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5464D" w14:textId="67983AEC" w:rsidR="00D413F3" w:rsidRDefault="00D413F3">
      <w:r>
        <w:rPr>
          <w:rFonts w:ascii="Roboto" w:hAnsi="Roboto"/>
          <w:color w:val="000000"/>
          <w:sz w:val="27"/>
          <w:szCs w:val="27"/>
          <w:shd w:val="clear" w:color="auto" w:fill="FFFFFF"/>
        </w:rPr>
        <w:t>Early Literacy Educator Preparation Programs</w:t>
      </w:r>
    </w:p>
    <w:tbl>
      <w:tblPr>
        <w:tblW w:w="47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96"/>
      </w:tblGrid>
      <w:tr w:rsidR="00D413F3" w:rsidRPr="00D413F3" w14:paraId="2AD2495A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12EDDFC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American International College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6ED81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46382694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054D337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Anna Maria College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7D6CC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78EACC38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32CC6C4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Assumption University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24697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760389C4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2A9777A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Bay Path University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97C55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6EC5B58B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0C90996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Boston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8169D4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24B3996C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1D27E66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Boston College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7CDEB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3E3B8B99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9119130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Boston Teacher Residency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BA6D1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21F64CB0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D674719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Boston University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F4DBE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72AFD125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0E8CD8A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Brandeis University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1D330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2EDE3F74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DF775CC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Bridgewater State University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EE899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44A8BAAF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F350103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Cambridge College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48896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6E1B6CCC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80E9D66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Catherine Leahy Brine Educational Consultants, Inc.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91306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79B5D904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D29C0FA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Clark University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CFBD5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1A7BE6F7" w14:textId="77777777" w:rsidTr="00D413F3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05368F6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Collaborative for Educational Services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E7E9C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6651C103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E583F5D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Curry College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39E04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37C4905F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9668DD1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Eastern Nazarene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B8330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0C11FE87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AE34E61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Elms College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285C0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5C642C43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95E4A79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Emmanuel College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BDE19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2C94D3B9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A02F59D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Endicott College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53166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2E2A06D6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48B267D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Fitchburg State University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071C9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60C74B88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D54F8EA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Framingham State University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DF32F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6E0A1CBC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8A98B1A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Gordon College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A5775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7C4AE6ED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4FD549B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proofErr w:type="spellStart"/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Lasell</w:t>
            </w:r>
            <w:proofErr w:type="spellEnd"/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 xml:space="preserve"> University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37EF9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51C3039C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08A1572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Lesley University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5A04A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075D43BC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16E5183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Massachusetts College of Liberal Arts (MCLA)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9E043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1E639F49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FFC2B29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Merrimack College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08FA6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5CBD8FCF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EE26E09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Mount Holyoke College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44A26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0CBD8E54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F42E9B7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Northeastern University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CF26F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105D60FF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F09E5AF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Regis College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D5B1F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54FEB80B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95EDAF8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Salem State University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34F1B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41ADFF95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AE753F0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Shady Hill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C0524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6EB7D6FC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B32D83C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Simmons University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E5F38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18BC982E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DBF7444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Smith College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C0BC6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1A29DFF8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626C9BF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lastRenderedPageBreak/>
              <w:t>Springfield College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65E3B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3E73777D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381DB19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Stonehill College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F3C27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1D970027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EBBCFA6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Teach for America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9F9F5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5D114968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4ED8AF8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Teach Western Mass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92BC6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63610EC0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B3A0BFF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 xml:space="preserve">The Charles </w:t>
            </w:r>
            <w:proofErr w:type="spellStart"/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Sposato</w:t>
            </w:r>
            <w:proofErr w:type="spellEnd"/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 xml:space="preserve"> Graduate School of Education, Inc.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B2115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563AC54F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D7FB9CA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Tufts University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072C49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0FF29890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7B04AE8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UMass/Amherst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66CA4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7B64A510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8D37CA4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UMass/Boston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17F7D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7F8C60AE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F1D6207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UMass/Lowell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69345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40216D90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765F044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Wellesley College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F40B0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5766036F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D750E0B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Western New England University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8A8F0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0A7CAD66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F9EAA16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Westfield State University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01C5C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32050456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C14C977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Wheaton College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1C8E6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  <w:tr w:rsidR="00D413F3" w:rsidRPr="00D413F3" w14:paraId="4D282A11" w14:textId="77777777" w:rsidTr="00D413F3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584168F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  <w:r w:rsidRPr="00D413F3">
              <w:rPr>
                <w:rFonts w:ascii="Average" w:eastAsia="Times New Roman" w:hAnsi="Average" w:cs="Arial"/>
                <w:sz w:val="20"/>
                <w:szCs w:val="20"/>
              </w:rPr>
              <w:t>Worcester State University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23215" w14:textId="77777777" w:rsidR="00D413F3" w:rsidRPr="00D413F3" w:rsidRDefault="00D413F3" w:rsidP="00D413F3">
            <w:pPr>
              <w:spacing w:after="0" w:line="240" w:lineRule="auto"/>
              <w:rPr>
                <w:rFonts w:ascii="Average" w:eastAsia="Times New Roman" w:hAnsi="Average" w:cs="Arial"/>
                <w:sz w:val="20"/>
                <w:szCs w:val="20"/>
              </w:rPr>
            </w:pPr>
          </w:p>
        </w:tc>
      </w:tr>
    </w:tbl>
    <w:p w14:paraId="42CD86D1" w14:textId="77777777" w:rsidR="00D413F3" w:rsidRDefault="00D413F3"/>
    <w:sectPr w:rsidR="00D41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Averag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F3"/>
    <w:rsid w:val="000507AE"/>
    <w:rsid w:val="00A5336C"/>
    <w:rsid w:val="00D4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E508A"/>
  <w15:chartTrackingRefBased/>
  <w15:docId w15:val="{E73530C5-55DA-4490-A010-358740F1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2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4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8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0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6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6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4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6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7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5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 xmlns="9324d023-3849-46fe-9182-6ce950756b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4B4D68279094DB93237BC2E98CD8D" ma:contentTypeVersion="9" ma:contentTypeDescription="Create a new document." ma:contentTypeScope="" ma:versionID="3c6f773e937d7bbb13716c14c872b5c9">
  <xsd:schema xmlns:xsd="http://www.w3.org/2001/XMLSchema" xmlns:xs="http://www.w3.org/2001/XMLSchema" xmlns:p="http://schemas.microsoft.com/office/2006/metadata/properties" xmlns:ns2="9324d023-3849-46fe-9182-6ce950756bea" xmlns:ns3="14c63040-5e06-4c4a-8b07-ca5832d9b241" targetNamespace="http://schemas.microsoft.com/office/2006/metadata/properties" ma:root="true" ma:fieldsID="fc4abed75ffa919b63be4bcaf1c52417" ns2:_="" ns3:_="">
    <xsd:import namespace="9324d023-3849-46fe-9182-6ce950756bea"/>
    <xsd:import namespace="14c63040-5e06-4c4a-8b07-ca5832d9b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unt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4d023-3849-46fe-9182-6ce950756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unt" ma:index="12" nillable="true" ma:displayName="Count" ma:format="Dropdown" ma:internalName="Count" ma:percentage="FALSE">
      <xsd:simpleType>
        <xsd:restriction base="dms:Number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63040-5e06-4c4a-8b07-ca5832d9b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0E3487-3942-4273-A7B0-F663BC92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5480C-D8D1-49EA-86DE-21DFFB4D74B9}">
  <ds:schemaRefs>
    <ds:schemaRef ds:uri="http://schemas.microsoft.com/office/2006/metadata/properties"/>
    <ds:schemaRef ds:uri="http://schemas.microsoft.com/office/infopath/2007/PartnerControls"/>
    <ds:schemaRef ds:uri="9324d023-3849-46fe-9182-6ce950756bea"/>
  </ds:schemaRefs>
</ds:datastoreItem>
</file>

<file path=customXml/itemProps3.xml><?xml version="1.0" encoding="utf-8"?>
<ds:datastoreItem xmlns:ds="http://schemas.openxmlformats.org/officeDocument/2006/customXml" ds:itemID="{829C63E7-03E3-4F6A-9D81-5E9F7C90C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4d023-3849-46fe-9182-6ce950756bea"/>
    <ds:schemaRef ds:uri="14c63040-5e06-4c4a-8b07-ca5832d9b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FY23 727 Early Literacy Formative Feedback Reviews ELIGIBILITY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FY2023 FC727 Early Literacy Formative Feedback Reviews ELIGIBILITY</dc:title>
  <dc:subject/>
  <dc:creator>DESE</dc:creator>
  <cp:keywords/>
  <dc:description/>
  <cp:lastModifiedBy>Zou, Dong (EOE)</cp:lastModifiedBy>
  <cp:revision>3</cp:revision>
  <dcterms:created xsi:type="dcterms:W3CDTF">2022-08-26T15:05:00Z</dcterms:created>
  <dcterms:modified xsi:type="dcterms:W3CDTF">2022-08-26T15:34:00Z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Aug 26 2022</vt:lpwstr>
  </property>
</Properties>
</file>