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3438"/>
        <w:gridCol w:w="2137"/>
        <w:gridCol w:w="2883"/>
        <w:gridCol w:w="2432"/>
      </w:tblGrid>
      <w:tr w:rsidR="00410797" w14:paraId="0C3258D4" w14:textId="77777777" w:rsidTr="00D60ECB">
        <w:trPr>
          <w:cantSplit/>
        </w:trPr>
        <w:tc>
          <w:tcPr>
            <w:tcW w:w="3438" w:type="dxa"/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20" w:type="dxa"/>
            <w:gridSpan w:val="2"/>
          </w:tcPr>
          <w:p w14:paraId="4C40413E" w14:textId="6FC07F3B" w:rsidR="00410797" w:rsidRDefault="00533785" w:rsidP="006752BE">
            <w:pPr>
              <w:pStyle w:val="Heading1"/>
              <w:rPr>
                <w:sz w:val="22"/>
              </w:rPr>
            </w:pPr>
            <w:r w:rsidRPr="00533785">
              <w:rPr>
                <w:sz w:val="22"/>
              </w:rPr>
              <w:t>CTE Frameworks and Competency Based Implementation</w:t>
            </w:r>
          </w:p>
        </w:tc>
        <w:tc>
          <w:tcPr>
            <w:tcW w:w="2432" w:type="dxa"/>
          </w:tcPr>
          <w:p w14:paraId="5813D72A" w14:textId="4054495C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AB7752">
              <w:rPr>
                <w:sz w:val="22"/>
              </w:rPr>
              <w:t>0</w:t>
            </w:r>
            <w:r w:rsidR="00647E50">
              <w:rPr>
                <w:sz w:val="22"/>
              </w:rPr>
              <w:t>42</w:t>
            </w:r>
            <w:r w:rsidR="00533785">
              <w:rPr>
                <w:sz w:val="22"/>
              </w:rPr>
              <w:t>6</w:t>
            </w:r>
          </w:p>
        </w:tc>
      </w:tr>
      <w:tr w:rsidR="00410797" w14:paraId="16366702" w14:textId="77777777" w:rsidTr="00D60ECB">
        <w:trPr>
          <w:cantSplit/>
        </w:trPr>
        <w:tc>
          <w:tcPr>
            <w:tcW w:w="3438" w:type="dxa"/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52" w:type="dxa"/>
            <w:gridSpan w:val="3"/>
          </w:tcPr>
          <w:p w14:paraId="7906D56B" w14:textId="564C9D27" w:rsidR="00410797" w:rsidRDefault="00694B2E" w:rsidP="007B2582">
            <w:pPr>
              <w:spacing w:after="120"/>
              <w:jc w:val="both"/>
              <w:rPr>
                <w:sz w:val="22"/>
              </w:rPr>
            </w:pPr>
            <w:r w:rsidRPr="00694B2E">
              <w:rPr>
                <w:sz w:val="22"/>
              </w:rPr>
              <w:t>$</w:t>
            </w:r>
            <w:r w:rsidR="00865DFC" w:rsidRPr="00865DFC">
              <w:rPr>
                <w:sz w:val="22"/>
              </w:rPr>
              <w:t xml:space="preserve">357,314 </w:t>
            </w:r>
            <w:r w:rsidR="00410797"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 w:rsidR="00410797">
              <w:rPr>
                <w:sz w:val="22"/>
              </w:rPr>
              <w:t>)</w:t>
            </w:r>
          </w:p>
        </w:tc>
      </w:tr>
      <w:tr w:rsidR="00410797" w14:paraId="3F43B3FC" w14:textId="77777777" w:rsidTr="00D60ECB">
        <w:trPr>
          <w:cantSplit/>
        </w:trPr>
        <w:tc>
          <w:tcPr>
            <w:tcW w:w="3438" w:type="dxa"/>
          </w:tcPr>
          <w:p w14:paraId="401A68F4" w14:textId="0A915E98" w:rsidR="00410797" w:rsidRPr="00FE0B4A" w:rsidRDefault="00410797">
            <w:pPr>
              <w:spacing w:after="120"/>
              <w:jc w:val="both"/>
              <w:rPr>
                <w:b/>
                <w:sz w:val="22"/>
              </w:rPr>
            </w:pPr>
            <w:r w:rsidRPr="00FE0B4A">
              <w:rPr>
                <w:b/>
                <w:sz w:val="22"/>
              </w:rPr>
              <w:t>FUNDS REQUESTED:</w:t>
            </w:r>
            <w:r w:rsidR="00694B2E">
              <w:rPr>
                <w:b/>
                <w:sz w:val="22"/>
              </w:rPr>
              <w:t xml:space="preserve"> </w:t>
            </w:r>
          </w:p>
        </w:tc>
        <w:tc>
          <w:tcPr>
            <w:tcW w:w="7452" w:type="dxa"/>
            <w:gridSpan w:val="3"/>
          </w:tcPr>
          <w:p w14:paraId="50393F71" w14:textId="7958A54A" w:rsidR="00410797" w:rsidRPr="00FE0B4A" w:rsidRDefault="00865DFC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865DFC">
              <w:rPr>
                <w:sz w:val="22"/>
                <w:szCs w:val="22"/>
              </w:rPr>
              <w:t>$530,61</w:t>
            </w:r>
            <w:r>
              <w:rPr>
                <w:sz w:val="22"/>
                <w:szCs w:val="22"/>
              </w:rPr>
              <w:t>4</w:t>
            </w:r>
          </w:p>
        </w:tc>
      </w:tr>
      <w:tr w:rsidR="00410797" w14:paraId="30AE8315" w14:textId="77777777" w:rsidTr="00D60ECB">
        <w:trPr>
          <w:cantSplit/>
        </w:trPr>
        <w:tc>
          <w:tcPr>
            <w:tcW w:w="10890" w:type="dxa"/>
            <w:gridSpan w:val="4"/>
          </w:tcPr>
          <w:p w14:paraId="235C8D89" w14:textId="73B6F427" w:rsidR="00410797" w:rsidRPr="0048191F" w:rsidRDefault="00410797" w:rsidP="00D6167D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00139A">
              <w:br/>
            </w:r>
            <w:r w:rsidR="000F41F0" w:rsidRPr="006752BE">
              <w:rPr>
                <w:color w:val="212529"/>
                <w:sz w:val="21"/>
                <w:szCs w:val="21"/>
                <w:shd w:val="clear" w:color="auto" w:fill="FFFFFF"/>
              </w:rPr>
              <w:t xml:space="preserve">This competitive </w:t>
            </w:r>
            <w:r w:rsidR="00D6167D">
              <w:rPr>
                <w:color w:val="212529"/>
                <w:sz w:val="21"/>
                <w:szCs w:val="21"/>
                <w:shd w:val="clear" w:color="auto" w:fill="FFFFFF"/>
              </w:rPr>
              <w:t>grant</w:t>
            </w:r>
            <w:r w:rsidR="000F41F0" w:rsidRPr="006752BE">
              <w:rPr>
                <w:color w:val="212529"/>
                <w:sz w:val="21"/>
                <w:szCs w:val="21"/>
                <w:shd w:val="clear" w:color="auto" w:fill="FFFFFF"/>
              </w:rPr>
              <w:t xml:space="preserve"> will support districts in implementing the CTE Frameworks using competency-based systems that integrate career-connected learning with grade level aligned math, English, and science content.</w:t>
            </w:r>
          </w:p>
        </w:tc>
      </w:tr>
      <w:tr w:rsidR="00410797" w14:paraId="6559C0FA" w14:textId="77777777" w:rsidTr="00D60ECB">
        <w:tc>
          <w:tcPr>
            <w:tcW w:w="5575" w:type="dxa"/>
            <w:gridSpan w:val="2"/>
          </w:tcPr>
          <w:p w14:paraId="31E78CF4" w14:textId="737365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315" w:type="dxa"/>
            <w:gridSpan w:val="2"/>
          </w:tcPr>
          <w:p w14:paraId="1B173BB1" w14:textId="2E7E97A5" w:rsidR="00410797" w:rsidRDefault="710485E4">
            <w:pPr>
              <w:spacing w:after="120"/>
              <w:jc w:val="both"/>
              <w:rPr>
                <w:sz w:val="22"/>
                <w:szCs w:val="22"/>
              </w:rPr>
            </w:pPr>
            <w:r w:rsidRPr="215C8B30">
              <w:rPr>
                <w:sz w:val="22"/>
                <w:szCs w:val="22"/>
              </w:rPr>
              <w:t>9</w:t>
            </w:r>
          </w:p>
        </w:tc>
      </w:tr>
      <w:tr w:rsidR="00410797" w14:paraId="761730FA" w14:textId="77777777" w:rsidTr="00D60ECB">
        <w:trPr>
          <w:trHeight w:val="224"/>
        </w:trPr>
        <w:tc>
          <w:tcPr>
            <w:tcW w:w="5575" w:type="dxa"/>
            <w:gridSpan w:val="2"/>
          </w:tcPr>
          <w:p w14:paraId="3F4D2231" w14:textId="20635804" w:rsidR="00410797" w:rsidRPr="000002C9" w:rsidRDefault="00410797">
            <w:pPr>
              <w:spacing w:after="120"/>
              <w:jc w:val="both"/>
              <w:rPr>
                <w:b/>
                <w:sz w:val="22"/>
              </w:rPr>
            </w:pPr>
            <w:r w:rsidRPr="000002C9">
              <w:rPr>
                <w:b/>
                <w:sz w:val="22"/>
              </w:rPr>
              <w:t>NUMBER OF PROPOSALS RECOMMENDED:</w:t>
            </w:r>
          </w:p>
        </w:tc>
        <w:tc>
          <w:tcPr>
            <w:tcW w:w="5315" w:type="dxa"/>
            <w:gridSpan w:val="2"/>
          </w:tcPr>
          <w:p w14:paraId="0D2596CF" w14:textId="466BFB5C" w:rsidR="00410797" w:rsidRPr="000002C9" w:rsidRDefault="4283B102">
            <w:pPr>
              <w:spacing w:after="120"/>
              <w:jc w:val="both"/>
              <w:rPr>
                <w:sz w:val="22"/>
                <w:szCs w:val="22"/>
              </w:rPr>
            </w:pPr>
            <w:r w:rsidRPr="215C8B30">
              <w:rPr>
                <w:sz w:val="22"/>
                <w:szCs w:val="22"/>
              </w:rPr>
              <w:t>7</w:t>
            </w:r>
          </w:p>
        </w:tc>
      </w:tr>
      <w:tr w:rsidR="00410797" w14:paraId="794D6562" w14:textId="77777777" w:rsidTr="00D60ECB">
        <w:trPr>
          <w:trHeight w:val="117"/>
        </w:trPr>
        <w:tc>
          <w:tcPr>
            <w:tcW w:w="5575" w:type="dxa"/>
            <w:gridSpan w:val="2"/>
          </w:tcPr>
          <w:p w14:paraId="72BEE658" w14:textId="573C6502" w:rsidR="00410797" w:rsidRPr="000002C9" w:rsidRDefault="00410797">
            <w:pPr>
              <w:spacing w:after="120"/>
              <w:jc w:val="both"/>
              <w:rPr>
                <w:b/>
                <w:sz w:val="22"/>
              </w:rPr>
            </w:pPr>
            <w:r w:rsidRPr="000002C9">
              <w:rPr>
                <w:b/>
                <w:sz w:val="22"/>
              </w:rPr>
              <w:t>NUMBER OF PROPOSALS NOT RECOMMENDED:</w:t>
            </w:r>
          </w:p>
        </w:tc>
        <w:tc>
          <w:tcPr>
            <w:tcW w:w="5315" w:type="dxa"/>
            <w:gridSpan w:val="2"/>
          </w:tcPr>
          <w:p w14:paraId="2097C42B" w14:textId="6A9BD83C" w:rsidR="00410797" w:rsidRPr="000002C9" w:rsidRDefault="0B0A7D96">
            <w:pPr>
              <w:spacing w:after="120"/>
              <w:jc w:val="both"/>
              <w:rPr>
                <w:sz w:val="22"/>
                <w:szCs w:val="22"/>
              </w:rPr>
            </w:pPr>
            <w:r w:rsidRPr="215C8B30">
              <w:rPr>
                <w:sz w:val="22"/>
                <w:szCs w:val="22"/>
              </w:rPr>
              <w:t>2</w:t>
            </w:r>
          </w:p>
        </w:tc>
      </w:tr>
      <w:tr w:rsidR="00410797" w14:paraId="6A89E767" w14:textId="77777777" w:rsidTr="00D60ECB">
        <w:trPr>
          <w:cantSplit/>
          <w:trHeight w:val="828"/>
        </w:trPr>
        <w:tc>
          <w:tcPr>
            <w:tcW w:w="10890" w:type="dxa"/>
            <w:gridSpan w:val="4"/>
          </w:tcPr>
          <w:p w14:paraId="492917AF" w14:textId="1C7A37F7" w:rsidR="006C3C72" w:rsidRPr="000002C9" w:rsidRDefault="00410797" w:rsidP="0048191F">
            <w:pPr>
              <w:spacing w:after="160" w:line="259" w:lineRule="auto"/>
              <w:rPr>
                <w:b/>
                <w:sz w:val="22"/>
              </w:rPr>
            </w:pPr>
            <w:r w:rsidRPr="000002C9">
              <w:rPr>
                <w:b/>
                <w:sz w:val="22"/>
              </w:rPr>
              <w:t xml:space="preserve">RESULT OF FUNDING: </w:t>
            </w:r>
          </w:p>
          <w:p w14:paraId="6FDB59C3" w14:textId="05F644B3" w:rsidR="6A022B47" w:rsidRPr="00454B32" w:rsidRDefault="00865DFC" w:rsidP="00454B32">
            <w:pPr>
              <w:spacing w:line="257" w:lineRule="auto"/>
            </w:pPr>
            <w:r w:rsidRPr="00D6167D">
              <w:rPr>
                <w:color w:val="212529"/>
                <w:sz w:val="22"/>
                <w:szCs w:val="22"/>
                <w:shd w:val="clear" w:color="auto" w:fill="FFFFFF"/>
              </w:rPr>
              <w:t xml:space="preserve">Seven districts will partner with DESE to implement </w:t>
            </w:r>
            <w:r w:rsidRPr="00D6167D">
              <w:rPr>
                <w:sz w:val="22"/>
                <w:szCs w:val="22"/>
              </w:rPr>
              <w:t>CTE and academic Frameworks and Competency Based Implementation</w:t>
            </w:r>
            <w:r w:rsidR="00454B32">
              <w:rPr>
                <w:color w:val="212529"/>
                <w:sz w:val="22"/>
                <w:szCs w:val="22"/>
                <w:shd w:val="clear" w:color="auto" w:fill="FFFFFF"/>
              </w:rPr>
              <w:t xml:space="preserve"> to </w:t>
            </w:r>
            <w:r w:rsidR="6A022B47" w:rsidRPr="00454B32">
              <w:t>Support districts in implementing Career and Technical Education (CTE) frameworks using competency-based systems</w:t>
            </w:r>
            <w:r w:rsidR="00454B32">
              <w:t>,  m</w:t>
            </w:r>
            <w:r w:rsidR="6A022B47" w:rsidRPr="00D6167D">
              <w:t>ap teaching, learning, and assessment to ensure students gain skills for college, career, and civic engagement</w:t>
            </w:r>
            <w:r w:rsidR="00454B32">
              <w:t xml:space="preserve"> and i</w:t>
            </w:r>
            <w:r w:rsidR="6A022B47" w:rsidRPr="00454B32">
              <w:t>ntegrate career-connected learning with grade-level aligned math, English, and science content.</w:t>
            </w:r>
          </w:p>
          <w:p w14:paraId="1E472B7B" w14:textId="6C8E5225" w:rsidR="6A022B47" w:rsidRPr="00D6167D" w:rsidRDefault="6A022B47" w:rsidP="7AD0FE44">
            <w:pPr>
              <w:pStyle w:val="Heading3"/>
              <w:spacing w:before="240" w:after="120"/>
              <w:rPr>
                <w:sz w:val="22"/>
                <w:szCs w:val="22"/>
              </w:rPr>
            </w:pPr>
            <w:r w:rsidRPr="00D6167D">
              <w:rPr>
                <w:sz w:val="22"/>
                <w:szCs w:val="22"/>
              </w:rPr>
              <w:t>Ongoing Commitments</w:t>
            </w:r>
          </w:p>
          <w:p w14:paraId="2040386F" w14:textId="3179A817" w:rsidR="6A022B47" w:rsidRPr="00D6167D" w:rsidRDefault="6A022B47" w:rsidP="215C8B30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D6167D">
              <w:rPr>
                <w:rFonts w:ascii="Times New Roman" w:hAnsi="Times New Roman"/>
              </w:rPr>
              <w:t>Participate in a community of practice with DESE and other recipients.</w:t>
            </w:r>
          </w:p>
          <w:p w14:paraId="0C56B707" w14:textId="4B34BF00" w:rsidR="6A022B47" w:rsidRPr="00D6167D" w:rsidRDefault="6A022B47" w:rsidP="215C8B30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D6167D">
              <w:rPr>
                <w:rFonts w:ascii="Times New Roman" w:hAnsi="Times New Roman"/>
              </w:rPr>
              <w:t>Share resources and tools developed through the project for statewide access.</w:t>
            </w:r>
          </w:p>
          <w:p w14:paraId="4EB003A5" w14:textId="0F40A211" w:rsidR="6A022B47" w:rsidRPr="00D6167D" w:rsidRDefault="6A022B47" w:rsidP="215C8B30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D6167D">
              <w:rPr>
                <w:rFonts w:ascii="Times New Roman" w:hAnsi="Times New Roman"/>
              </w:rPr>
              <w:t>Submit a final report by July 31, 2025, detailing outcomes, replication potential, challenges, plans for continuity or expansion, tools created, needed resources, and funding usage.</w:t>
            </w:r>
          </w:p>
          <w:p w14:paraId="6895E274" w14:textId="46853258" w:rsidR="215C8B30" w:rsidRPr="00D6167D" w:rsidRDefault="6A022B47" w:rsidP="00865DFC">
            <w:pPr>
              <w:pStyle w:val="ListParagraph"/>
              <w:numPr>
                <w:ilvl w:val="0"/>
                <w:numId w:val="2"/>
              </w:numPr>
              <w:spacing w:after="0" w:line="315" w:lineRule="auto"/>
              <w:rPr>
                <w:rFonts w:ascii="Times New Roman" w:eastAsia="Segoe UI" w:hAnsi="Times New Roman"/>
                <w:b/>
                <w:bCs/>
                <w:color w:val="FFFFFF" w:themeColor="background1"/>
              </w:rPr>
            </w:pPr>
            <w:r w:rsidRPr="00D6167D">
              <w:rPr>
                <w:rFonts w:ascii="Times New Roman" w:eastAsia="Segoe UI" w:hAnsi="Times New Roman"/>
                <w:b/>
                <w:bCs/>
                <w:color w:val="FFFFFF" w:themeColor="background1"/>
              </w:rPr>
              <w:t xml:space="preserve"> </w:t>
            </w:r>
          </w:p>
          <w:p w14:paraId="5ACFA215" w14:textId="27BC13A6" w:rsidR="00AB7752" w:rsidRPr="00F46D79" w:rsidRDefault="00AB7752" w:rsidP="00AB7752">
            <w:pPr>
              <w:spacing w:line="257" w:lineRule="auto"/>
            </w:pPr>
            <w:r w:rsidRPr="00D6167D">
              <w:rPr>
                <w:color w:val="212529"/>
                <w:sz w:val="22"/>
                <w:szCs w:val="22"/>
                <w:shd w:val="clear" w:color="auto" w:fill="FFFFFF"/>
              </w:rPr>
              <w:t>Note: While all applicants did receive an award, line items from each proposal were not funded based on allowable expenses and grant goal alignment.</w:t>
            </w:r>
            <w:r w:rsidRPr="005F1A72">
              <w:rPr>
                <w:iCs/>
              </w:rPr>
              <w:t xml:space="preserve">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2"/>
        <w:gridCol w:w="2468"/>
      </w:tblGrid>
      <w:tr w:rsidR="00410797" w:rsidRPr="00585E39" w14:paraId="0D3A9C74" w14:textId="77777777" w:rsidTr="1B9C0B7C">
        <w:trPr>
          <w:cantSplit/>
          <w:trHeight w:val="264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585E39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585E39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585E39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585E39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6F0011" w:rsidRPr="00585E39" w14:paraId="5E06D2ED" w14:textId="77777777" w:rsidTr="1B9C0B7C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17D5C292" w:rsidR="006F0011" w:rsidRPr="00585E39" w:rsidRDefault="006F0011" w:rsidP="006F0011">
            <w:pPr>
              <w:spacing w:before="20" w:after="20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>Attleboro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51258033" w:rsidR="006F0011" w:rsidRPr="00585E39" w:rsidRDefault="006F0011" w:rsidP="006F001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 xml:space="preserve"> $112,024 </w:t>
            </w:r>
          </w:p>
        </w:tc>
      </w:tr>
      <w:tr w:rsidR="006F0011" w:rsidRPr="00585E39" w14:paraId="5E65AE64" w14:textId="77777777" w:rsidTr="1B9C0B7C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7E9611E2" w:rsidR="006F0011" w:rsidRPr="00585E39" w:rsidRDefault="006F0011" w:rsidP="006F0011">
            <w:pPr>
              <w:spacing w:before="20" w:after="20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>Blackstone Valley Regional Vocational Technical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24685D06" w:rsidR="006F0011" w:rsidRPr="00585E39" w:rsidRDefault="006F0011" w:rsidP="006F001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 xml:space="preserve"> $28,000 </w:t>
            </w:r>
          </w:p>
        </w:tc>
      </w:tr>
      <w:tr w:rsidR="006F0011" w:rsidRPr="00585E39" w14:paraId="7E142AFE" w14:textId="77777777" w:rsidTr="1B9C0B7C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5E3909CE" w:rsidR="006F0011" w:rsidRPr="00585E39" w:rsidRDefault="006F0011" w:rsidP="006F0011">
            <w:pPr>
              <w:spacing w:before="20" w:after="20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>Brockton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0ACDC" w14:textId="0D15D027" w:rsidR="006F0011" w:rsidRPr="00585E39" w:rsidRDefault="006F0011" w:rsidP="006F001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 xml:space="preserve"> $20,926 </w:t>
            </w:r>
          </w:p>
        </w:tc>
      </w:tr>
      <w:tr w:rsidR="006F0011" w:rsidRPr="00585E39" w14:paraId="7891D225" w14:textId="77777777" w:rsidTr="1B9C0B7C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45AB9D2C" w:rsidR="006F0011" w:rsidRPr="00585E39" w:rsidRDefault="006F0011" w:rsidP="006F0011">
            <w:pPr>
              <w:spacing w:before="20" w:after="20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>Essex North Shore Agricultural and Technical School District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322D" w14:textId="1D37B16D" w:rsidR="006F0011" w:rsidRPr="00585E39" w:rsidRDefault="006F0011" w:rsidP="006F0011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85E39">
              <w:rPr>
                <w:sz w:val="22"/>
                <w:szCs w:val="22"/>
              </w:rPr>
              <w:t xml:space="preserve"> $100,000 </w:t>
            </w:r>
          </w:p>
        </w:tc>
      </w:tr>
      <w:tr w:rsidR="006F0011" w:rsidRPr="00585E39" w14:paraId="14EE9E74" w14:textId="77777777" w:rsidTr="1B9C0B7C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9DF200" w14:textId="5FEE6833" w:rsidR="006F0011" w:rsidRPr="00585E39" w:rsidRDefault="006F0011" w:rsidP="006F0011">
            <w:pPr>
              <w:spacing w:before="20" w:after="20"/>
              <w:rPr>
                <w:szCs w:val="21"/>
              </w:rPr>
            </w:pPr>
            <w:r w:rsidRPr="00585E39">
              <w:rPr>
                <w:sz w:val="22"/>
                <w:szCs w:val="22"/>
              </w:rPr>
              <w:t>Haverhill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9C530" w14:textId="558DEEF0" w:rsidR="006F0011" w:rsidRPr="00585E39" w:rsidRDefault="006F0011" w:rsidP="006F0011">
            <w:pPr>
              <w:spacing w:before="20" w:after="20"/>
              <w:jc w:val="right"/>
            </w:pPr>
            <w:r w:rsidRPr="00585E39">
              <w:rPr>
                <w:sz w:val="22"/>
                <w:szCs w:val="22"/>
              </w:rPr>
              <w:t xml:space="preserve">$35,564 </w:t>
            </w:r>
          </w:p>
        </w:tc>
      </w:tr>
      <w:tr w:rsidR="006F0011" w:rsidRPr="00585E39" w14:paraId="2B17D6DE" w14:textId="77777777" w:rsidTr="1B9C0B7C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17DB7" w14:textId="58205174" w:rsidR="006F0011" w:rsidRPr="00585E39" w:rsidRDefault="006F0011" w:rsidP="006F0011">
            <w:pPr>
              <w:spacing w:before="20" w:after="20"/>
              <w:rPr>
                <w:szCs w:val="21"/>
              </w:rPr>
            </w:pPr>
            <w:r w:rsidRPr="00585E39">
              <w:rPr>
                <w:sz w:val="22"/>
                <w:szCs w:val="22"/>
              </w:rPr>
              <w:t>Holyoke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0AA72" w14:textId="63C94E71" w:rsidR="006F0011" w:rsidRPr="00585E39" w:rsidRDefault="006F0011" w:rsidP="006F0011">
            <w:pPr>
              <w:spacing w:before="20" w:after="20"/>
              <w:jc w:val="right"/>
            </w:pPr>
            <w:r w:rsidRPr="00585E39">
              <w:rPr>
                <w:sz w:val="22"/>
                <w:szCs w:val="22"/>
              </w:rPr>
              <w:t xml:space="preserve"> $25,000 </w:t>
            </w:r>
          </w:p>
        </w:tc>
      </w:tr>
      <w:tr w:rsidR="006F0011" w:rsidRPr="00585E39" w14:paraId="4C56BFA8" w14:textId="77777777" w:rsidTr="00585E3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C9ADB5D" w14:textId="6AE1C2AE" w:rsidR="006F0011" w:rsidRPr="00585E39" w:rsidRDefault="006F0011" w:rsidP="006F0011">
            <w:pPr>
              <w:spacing w:before="20" w:after="20"/>
              <w:rPr>
                <w:szCs w:val="21"/>
              </w:rPr>
            </w:pPr>
            <w:r w:rsidRPr="00585E39">
              <w:rPr>
                <w:sz w:val="22"/>
                <w:szCs w:val="22"/>
              </w:rPr>
              <w:t>Peabody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BDE5B05" w14:textId="40BA84AE" w:rsidR="006F0011" w:rsidRPr="00585E39" w:rsidRDefault="006F0011" w:rsidP="006F0011">
            <w:pPr>
              <w:spacing w:before="20" w:after="20"/>
              <w:jc w:val="right"/>
            </w:pPr>
            <w:r w:rsidRPr="00585E39">
              <w:rPr>
                <w:sz w:val="22"/>
                <w:szCs w:val="22"/>
              </w:rPr>
              <w:t xml:space="preserve"> $35,800 </w:t>
            </w:r>
          </w:p>
        </w:tc>
      </w:tr>
      <w:tr w:rsidR="006F0011" w:rsidRPr="00585E39" w14:paraId="5C027BC9" w14:textId="77777777" w:rsidTr="00585E39">
        <w:trPr>
          <w:cantSplit/>
          <w:trHeight w:val="65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C72CB" w14:textId="03C63FFE" w:rsidR="006F0011" w:rsidRPr="00585E39" w:rsidRDefault="003223E7" w:rsidP="006F0011">
            <w:pPr>
              <w:spacing w:before="20" w:after="20"/>
              <w:rPr>
                <w:sz w:val="22"/>
                <w:szCs w:val="21"/>
              </w:rPr>
            </w:pPr>
            <w:r w:rsidRPr="00585E39">
              <w:rPr>
                <w:b/>
                <w:bCs/>
                <w:sz w:val="22"/>
                <w:szCs w:val="22"/>
              </w:rPr>
              <w:t>TOTAL STATE FUNDS AWARDED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D69F" w14:textId="7BC1C20D" w:rsidR="006F0011" w:rsidRPr="00585E39" w:rsidRDefault="00C90B97" w:rsidP="003223E7">
            <w:pPr>
              <w:jc w:val="right"/>
              <w:rPr>
                <w:b/>
                <w:bCs/>
                <w:sz w:val="22"/>
                <w:szCs w:val="22"/>
              </w:rPr>
            </w:pPr>
            <w:r w:rsidRPr="00585E39">
              <w:rPr>
                <w:b/>
                <w:bCs/>
                <w:sz w:val="22"/>
                <w:szCs w:val="22"/>
              </w:rPr>
              <w:t>$357,31</w:t>
            </w:r>
            <w:r w:rsidR="003223E7" w:rsidRPr="00585E39">
              <w:rPr>
                <w:b/>
                <w:bCs/>
                <w:sz w:val="22"/>
                <w:szCs w:val="22"/>
              </w:rPr>
              <w:t>4</w:t>
            </w:r>
            <w:r w:rsidRPr="00585E39">
              <w:rPr>
                <w:b/>
                <w:bCs/>
                <w:sz w:val="22"/>
                <w:szCs w:val="22"/>
              </w:rPr>
              <w:t xml:space="preserve"> </w:t>
            </w:r>
            <w:r w:rsidR="006F0011" w:rsidRPr="00585E3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8F80E" w14:textId="77777777" w:rsidR="007E362F" w:rsidRDefault="007E362F" w:rsidP="00647E50">
      <w:r>
        <w:separator/>
      </w:r>
    </w:p>
  </w:endnote>
  <w:endnote w:type="continuationSeparator" w:id="0">
    <w:p w14:paraId="598BDDE7" w14:textId="77777777" w:rsidR="007E362F" w:rsidRDefault="007E362F" w:rsidP="00647E50">
      <w:r>
        <w:continuationSeparator/>
      </w:r>
    </w:p>
  </w:endnote>
  <w:endnote w:type="continuationNotice" w:id="1">
    <w:p w14:paraId="7DF142C7" w14:textId="77777777" w:rsidR="007E362F" w:rsidRDefault="007E3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C6E0" w14:textId="77777777" w:rsidR="007E362F" w:rsidRDefault="007E362F" w:rsidP="00647E50">
      <w:r>
        <w:separator/>
      </w:r>
    </w:p>
  </w:footnote>
  <w:footnote w:type="continuationSeparator" w:id="0">
    <w:p w14:paraId="421E33F8" w14:textId="77777777" w:rsidR="007E362F" w:rsidRDefault="007E362F" w:rsidP="00647E50">
      <w:r>
        <w:continuationSeparator/>
      </w:r>
    </w:p>
  </w:footnote>
  <w:footnote w:type="continuationNotice" w:id="1">
    <w:p w14:paraId="2BEE3BB4" w14:textId="77777777" w:rsidR="007E362F" w:rsidRDefault="007E3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22E9"/>
    <w:multiLevelType w:val="hybridMultilevel"/>
    <w:tmpl w:val="FFFFFFFF"/>
    <w:lvl w:ilvl="0" w:tplc="70EA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4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83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E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03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8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D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0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A97"/>
    <w:multiLevelType w:val="hybridMultilevel"/>
    <w:tmpl w:val="6E4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7A1215"/>
    <w:multiLevelType w:val="hybridMultilevel"/>
    <w:tmpl w:val="FFFFFFFF"/>
    <w:lvl w:ilvl="0" w:tplc="39D4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E9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8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9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8D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4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A3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47144">
    <w:abstractNumId w:val="2"/>
  </w:num>
  <w:num w:numId="2" w16cid:durableId="614753487">
    <w:abstractNumId w:val="1"/>
  </w:num>
  <w:num w:numId="3" w16cid:durableId="234438752">
    <w:abstractNumId w:val="0"/>
  </w:num>
  <w:num w:numId="4" w16cid:durableId="336807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02C9"/>
    <w:rsid w:val="0000139A"/>
    <w:rsid w:val="0001088E"/>
    <w:rsid w:val="000904B8"/>
    <w:rsid w:val="00090957"/>
    <w:rsid w:val="000C4891"/>
    <w:rsid w:val="000C6C68"/>
    <w:rsid w:val="000D0B60"/>
    <w:rsid w:val="000E0995"/>
    <w:rsid w:val="000F1B6B"/>
    <w:rsid w:val="000F41F0"/>
    <w:rsid w:val="000F7598"/>
    <w:rsid w:val="00111729"/>
    <w:rsid w:val="0011250B"/>
    <w:rsid w:val="00140770"/>
    <w:rsid w:val="00145890"/>
    <w:rsid w:val="001522C7"/>
    <w:rsid w:val="001A433F"/>
    <w:rsid w:val="001B5362"/>
    <w:rsid w:val="001B78A6"/>
    <w:rsid w:val="001C6572"/>
    <w:rsid w:val="001C6C3E"/>
    <w:rsid w:val="001C6D3D"/>
    <w:rsid w:val="001D3966"/>
    <w:rsid w:val="001E0BF8"/>
    <w:rsid w:val="001E2790"/>
    <w:rsid w:val="00224F8E"/>
    <w:rsid w:val="00240E09"/>
    <w:rsid w:val="00243BE3"/>
    <w:rsid w:val="00264982"/>
    <w:rsid w:val="00282978"/>
    <w:rsid w:val="002B5465"/>
    <w:rsid w:val="002C28A4"/>
    <w:rsid w:val="002D0AF6"/>
    <w:rsid w:val="002D5121"/>
    <w:rsid w:val="002D7F7B"/>
    <w:rsid w:val="002E4CEA"/>
    <w:rsid w:val="002F1661"/>
    <w:rsid w:val="00305F73"/>
    <w:rsid w:val="0031794D"/>
    <w:rsid w:val="003223E7"/>
    <w:rsid w:val="003226AE"/>
    <w:rsid w:val="003305CA"/>
    <w:rsid w:val="00330653"/>
    <w:rsid w:val="00330CCF"/>
    <w:rsid w:val="003449D9"/>
    <w:rsid w:val="00351281"/>
    <w:rsid w:val="00372996"/>
    <w:rsid w:val="003730FB"/>
    <w:rsid w:val="00376ED5"/>
    <w:rsid w:val="00387455"/>
    <w:rsid w:val="003A5E5A"/>
    <w:rsid w:val="003E75D1"/>
    <w:rsid w:val="00410797"/>
    <w:rsid w:val="00427C6E"/>
    <w:rsid w:val="00427DA8"/>
    <w:rsid w:val="00431651"/>
    <w:rsid w:val="00445827"/>
    <w:rsid w:val="004470BF"/>
    <w:rsid w:val="00454B32"/>
    <w:rsid w:val="0047750E"/>
    <w:rsid w:val="0048191F"/>
    <w:rsid w:val="004856A6"/>
    <w:rsid w:val="00495B58"/>
    <w:rsid w:val="004A0BF4"/>
    <w:rsid w:val="004A0DBF"/>
    <w:rsid w:val="004F416A"/>
    <w:rsid w:val="00502B8D"/>
    <w:rsid w:val="005069C2"/>
    <w:rsid w:val="00521A12"/>
    <w:rsid w:val="00533785"/>
    <w:rsid w:val="00534FE7"/>
    <w:rsid w:val="00542157"/>
    <w:rsid w:val="005447B3"/>
    <w:rsid w:val="00564CE1"/>
    <w:rsid w:val="005736D2"/>
    <w:rsid w:val="00581A4E"/>
    <w:rsid w:val="00585E39"/>
    <w:rsid w:val="00596FE5"/>
    <w:rsid w:val="005B16B8"/>
    <w:rsid w:val="005B1887"/>
    <w:rsid w:val="005F19C2"/>
    <w:rsid w:val="005F403A"/>
    <w:rsid w:val="006040C0"/>
    <w:rsid w:val="006269A3"/>
    <w:rsid w:val="00634CDE"/>
    <w:rsid w:val="00643D15"/>
    <w:rsid w:val="00647E50"/>
    <w:rsid w:val="00652A79"/>
    <w:rsid w:val="006577B6"/>
    <w:rsid w:val="00671BD5"/>
    <w:rsid w:val="006752BE"/>
    <w:rsid w:val="00682361"/>
    <w:rsid w:val="006903A7"/>
    <w:rsid w:val="00694B2E"/>
    <w:rsid w:val="006B2D91"/>
    <w:rsid w:val="006C3C72"/>
    <w:rsid w:val="006D71B2"/>
    <w:rsid w:val="006F0011"/>
    <w:rsid w:val="00730E52"/>
    <w:rsid w:val="007506C8"/>
    <w:rsid w:val="00762E23"/>
    <w:rsid w:val="007911BB"/>
    <w:rsid w:val="007A288A"/>
    <w:rsid w:val="007A6D28"/>
    <w:rsid w:val="007B2582"/>
    <w:rsid w:val="007D0D4F"/>
    <w:rsid w:val="007D53E8"/>
    <w:rsid w:val="007D785F"/>
    <w:rsid w:val="007D7D12"/>
    <w:rsid w:val="007E362F"/>
    <w:rsid w:val="007F5347"/>
    <w:rsid w:val="00802D43"/>
    <w:rsid w:val="00804FD0"/>
    <w:rsid w:val="008119CD"/>
    <w:rsid w:val="008256FF"/>
    <w:rsid w:val="00837F08"/>
    <w:rsid w:val="00842E20"/>
    <w:rsid w:val="00865DFC"/>
    <w:rsid w:val="008941CA"/>
    <w:rsid w:val="008B2255"/>
    <w:rsid w:val="008D1631"/>
    <w:rsid w:val="008D4716"/>
    <w:rsid w:val="008F2001"/>
    <w:rsid w:val="00900B8A"/>
    <w:rsid w:val="00911CCE"/>
    <w:rsid w:val="00920656"/>
    <w:rsid w:val="0092521D"/>
    <w:rsid w:val="00961C3B"/>
    <w:rsid w:val="009672F9"/>
    <w:rsid w:val="00AB7752"/>
    <w:rsid w:val="00AF1A04"/>
    <w:rsid w:val="00B23916"/>
    <w:rsid w:val="00B24643"/>
    <w:rsid w:val="00B329DA"/>
    <w:rsid w:val="00B77BB3"/>
    <w:rsid w:val="00BA4474"/>
    <w:rsid w:val="00BA484A"/>
    <w:rsid w:val="00BB4A5B"/>
    <w:rsid w:val="00C03D64"/>
    <w:rsid w:val="00C056D3"/>
    <w:rsid w:val="00C21377"/>
    <w:rsid w:val="00C26A49"/>
    <w:rsid w:val="00C34967"/>
    <w:rsid w:val="00C44806"/>
    <w:rsid w:val="00C55C65"/>
    <w:rsid w:val="00C721A9"/>
    <w:rsid w:val="00C90509"/>
    <w:rsid w:val="00C90B97"/>
    <w:rsid w:val="00C93101"/>
    <w:rsid w:val="00CD0D57"/>
    <w:rsid w:val="00CD4B1D"/>
    <w:rsid w:val="00CE05A1"/>
    <w:rsid w:val="00CF4502"/>
    <w:rsid w:val="00CF534A"/>
    <w:rsid w:val="00CF5517"/>
    <w:rsid w:val="00D23727"/>
    <w:rsid w:val="00D2610C"/>
    <w:rsid w:val="00D60ECB"/>
    <w:rsid w:val="00D6167D"/>
    <w:rsid w:val="00D702F3"/>
    <w:rsid w:val="00D7374B"/>
    <w:rsid w:val="00D85054"/>
    <w:rsid w:val="00D96130"/>
    <w:rsid w:val="00DA063C"/>
    <w:rsid w:val="00DA73E5"/>
    <w:rsid w:val="00DB56D5"/>
    <w:rsid w:val="00DC3F97"/>
    <w:rsid w:val="00E1571A"/>
    <w:rsid w:val="00E21DF9"/>
    <w:rsid w:val="00E31DB5"/>
    <w:rsid w:val="00E74BE2"/>
    <w:rsid w:val="00EF0146"/>
    <w:rsid w:val="00EF4730"/>
    <w:rsid w:val="00F11240"/>
    <w:rsid w:val="00F36893"/>
    <w:rsid w:val="00F464F1"/>
    <w:rsid w:val="00F46D79"/>
    <w:rsid w:val="00F749A2"/>
    <w:rsid w:val="00FA17BE"/>
    <w:rsid w:val="00FA7AC1"/>
    <w:rsid w:val="00FC428C"/>
    <w:rsid w:val="00FD4F31"/>
    <w:rsid w:val="00FE0B4A"/>
    <w:rsid w:val="00FE0C8F"/>
    <w:rsid w:val="0B0A7D96"/>
    <w:rsid w:val="171EB96F"/>
    <w:rsid w:val="1B9C0B7C"/>
    <w:rsid w:val="1C9BDF21"/>
    <w:rsid w:val="215C8B30"/>
    <w:rsid w:val="350FA5FE"/>
    <w:rsid w:val="4283B102"/>
    <w:rsid w:val="635049FD"/>
    <w:rsid w:val="6A022B47"/>
    <w:rsid w:val="710485E4"/>
    <w:rsid w:val="7AD0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A12B9D3B-A668-4D74-830C-ABD806E8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191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0904B8"/>
  </w:style>
  <w:style w:type="character" w:customStyle="1" w:styleId="eop">
    <w:name w:val="eop"/>
    <w:basedOn w:val="DefaultParagraphFont"/>
    <w:rsid w:val="000904B8"/>
  </w:style>
  <w:style w:type="paragraph" w:styleId="Header">
    <w:name w:val="header"/>
    <w:basedOn w:val="Normal"/>
    <w:link w:val="HeaderChar"/>
    <w:uiPriority w:val="99"/>
    <w:unhideWhenUsed/>
    <w:rsid w:val="00647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E5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7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E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6ac48-9972-4fdd-8495-0ab5ba7fdac9">
      <Terms xmlns="http://schemas.microsoft.com/office/infopath/2007/PartnerControls"/>
    </lcf76f155ced4ddcb4097134ff3c332f>
    <TaxCatchAll xmlns="c7223b7f-d29a-40a7-89e9-7fcbaea795a5" xsi:nil="true"/>
    <Role xmlns="6cc6ac48-9972-4fdd-8495-0ab5ba7fdac9" xsi:nil="true"/>
    <Organization xmlns="6cc6ac48-9972-4fdd-8495-0ab5ba7fdac9" xsi:nil="true"/>
    <Respondent xmlns="6cc6ac48-9972-4fdd-8495-0ab5ba7fda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8" ma:contentTypeDescription="Create a new document." ma:contentTypeScope="" ma:versionID="77cebaa564e20dc82775a3279addcb56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c16b3352179d98d03150e2a4497332b1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6cc6ac48-9972-4fdd-8495-0ab5ba7fdac9"/>
    <ds:schemaRef ds:uri="c7223b7f-d29a-40a7-89e9-7fcbaea795a5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A4168-BF42-466D-A183-E933F4E98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1484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0426 Board Package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0426 Board Package</dc:title>
  <dc:subject/>
  <dc:creator>DESE</dc:creator>
  <cp:keywords/>
  <cp:lastModifiedBy>Zou, Dong (EOE)</cp:lastModifiedBy>
  <cp:revision>22</cp:revision>
  <cp:lastPrinted>2001-07-23T21:06:00Z</cp:lastPrinted>
  <dcterms:created xsi:type="dcterms:W3CDTF">2024-11-06T17:36:00Z</dcterms:created>
  <dcterms:modified xsi:type="dcterms:W3CDTF">2025-06-24T14:52:00Z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