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1223E" w14:textId="77777777" w:rsidR="00EC6C6D" w:rsidRDefault="00EC6C6D" w:rsidP="006D5E33">
      <w:pPr>
        <w:jc w:val="center"/>
        <w:rPr>
          <w:b/>
        </w:rPr>
      </w:pPr>
    </w:p>
    <w:p w14:paraId="389B8C13" w14:textId="4B33FC56" w:rsidR="006D5E33" w:rsidRDefault="00101A6F" w:rsidP="00101A6F">
      <w:pPr>
        <w:jc w:val="center"/>
        <w:rPr>
          <w:b/>
          <w:sz w:val="28"/>
          <w:szCs w:val="28"/>
        </w:rPr>
      </w:pPr>
      <w:r w:rsidRPr="00101A6F">
        <w:rPr>
          <w:b/>
          <w:sz w:val="28"/>
          <w:szCs w:val="28"/>
        </w:rPr>
        <w:t>FY</w:t>
      </w:r>
      <w:r w:rsidR="00C3481C">
        <w:rPr>
          <w:b/>
          <w:sz w:val="28"/>
          <w:szCs w:val="28"/>
        </w:rPr>
        <w:t xml:space="preserve"> 2</w:t>
      </w:r>
      <w:r w:rsidR="00A37FDC">
        <w:rPr>
          <w:b/>
          <w:sz w:val="28"/>
          <w:szCs w:val="28"/>
        </w:rPr>
        <w:t>3</w:t>
      </w:r>
      <w:r w:rsidRPr="00101A6F">
        <w:rPr>
          <w:b/>
          <w:sz w:val="28"/>
          <w:szCs w:val="28"/>
        </w:rPr>
        <w:t xml:space="preserve"> Indirect Cost Certification Statement</w:t>
      </w:r>
    </w:p>
    <w:p w14:paraId="42598FF1" w14:textId="77777777" w:rsidR="00101A6F" w:rsidRPr="00101A6F" w:rsidRDefault="00101A6F" w:rsidP="00101A6F">
      <w:pPr>
        <w:jc w:val="center"/>
        <w:rPr>
          <w:sz w:val="28"/>
          <w:szCs w:val="28"/>
        </w:rPr>
      </w:pPr>
    </w:p>
    <w:p w14:paraId="00F3DEA1" w14:textId="77777777" w:rsidR="00244683" w:rsidRDefault="00244683" w:rsidP="006D5E33">
      <w:r w:rsidRPr="006D5E33">
        <w:t>Date</w:t>
      </w:r>
      <w:r w:rsidR="00101A6F">
        <w:t>:</w:t>
      </w:r>
    </w:p>
    <w:p w14:paraId="26B0844E" w14:textId="77777777" w:rsidR="00244683" w:rsidRDefault="00244683" w:rsidP="006D5E33"/>
    <w:p w14:paraId="5CD0788E" w14:textId="77777777" w:rsidR="00101A6F" w:rsidRPr="006D5E33" w:rsidRDefault="00101A6F" w:rsidP="006D5E33">
      <w:r>
        <w:t>Jeffrey Benbenek, Director</w:t>
      </w:r>
    </w:p>
    <w:p w14:paraId="44ADCB38" w14:textId="77777777" w:rsidR="00244683" w:rsidRDefault="00101A6F" w:rsidP="006D5E33">
      <w:r>
        <w:t>Department of Elementary and Secondary Education</w:t>
      </w:r>
    </w:p>
    <w:p w14:paraId="5A5A0D97" w14:textId="77777777" w:rsidR="00101A6F" w:rsidRPr="006D5E33" w:rsidRDefault="00101A6F" w:rsidP="00101A6F">
      <w:r>
        <w:t>Center of Administration and Finance</w:t>
      </w:r>
    </w:p>
    <w:p w14:paraId="4BC8496C" w14:textId="77777777" w:rsidR="00101A6F" w:rsidRPr="006D5E33" w:rsidRDefault="00101A6F" w:rsidP="006D5E33">
      <w:r>
        <w:t>Audit &amp; Compliance Unit</w:t>
      </w:r>
    </w:p>
    <w:p w14:paraId="5DB59FD4" w14:textId="77777777" w:rsidR="00244683" w:rsidRPr="006D5E33" w:rsidRDefault="00101A6F" w:rsidP="006D5E33">
      <w:r>
        <w:t>75 Pleasant Street, 3</w:t>
      </w:r>
      <w:r w:rsidRPr="00101A6F">
        <w:rPr>
          <w:vertAlign w:val="superscript"/>
        </w:rPr>
        <w:t>rd</w:t>
      </w:r>
      <w:r>
        <w:t xml:space="preserve"> Floor</w:t>
      </w:r>
    </w:p>
    <w:p w14:paraId="1BC181ED" w14:textId="77777777" w:rsidR="00244683" w:rsidRPr="006D5E33" w:rsidRDefault="00101A6F" w:rsidP="006D5E33">
      <w:r>
        <w:t>Malden</w:t>
      </w:r>
      <w:r w:rsidR="00244683" w:rsidRPr="006D5E33">
        <w:t xml:space="preserve">, </w:t>
      </w:r>
      <w:r>
        <w:t>MA 02148</w:t>
      </w:r>
    </w:p>
    <w:p w14:paraId="69A228E0" w14:textId="77777777" w:rsidR="00244683" w:rsidRPr="006D5E33" w:rsidRDefault="00244683" w:rsidP="006D5E33"/>
    <w:p w14:paraId="0D071A08" w14:textId="77777777" w:rsidR="00244683" w:rsidRPr="006D5E33" w:rsidRDefault="00244683" w:rsidP="006D5E33"/>
    <w:p w14:paraId="647E53A9" w14:textId="77777777" w:rsidR="00244683" w:rsidRPr="006D5E33" w:rsidRDefault="00244683" w:rsidP="006D5E33">
      <w:r w:rsidRPr="006D5E33">
        <w:t>Dear Mr</w:t>
      </w:r>
      <w:r w:rsidR="00101A6F">
        <w:t>. Benbenek</w:t>
      </w:r>
      <w:r w:rsidRPr="006D5E33">
        <w:t>:</w:t>
      </w:r>
    </w:p>
    <w:p w14:paraId="5D5C616B" w14:textId="77777777" w:rsidR="00244683" w:rsidRPr="006D5E33" w:rsidRDefault="00244683" w:rsidP="006D5E33"/>
    <w:p w14:paraId="3C123CB5" w14:textId="77777777" w:rsidR="00244683" w:rsidRPr="006D5E33" w:rsidRDefault="00244683" w:rsidP="006D5E33">
      <w:r w:rsidRPr="006D5E33">
        <w:t>This is to certify that to the best of my knowledge and belief:</w:t>
      </w:r>
    </w:p>
    <w:p w14:paraId="22AFC8BE" w14:textId="77777777" w:rsidR="00244683" w:rsidRPr="006D5E33" w:rsidRDefault="00244683" w:rsidP="006D5E33"/>
    <w:p w14:paraId="4CB4E475" w14:textId="77777777" w:rsidR="00244683" w:rsidRPr="006D5E33" w:rsidRDefault="00244683" w:rsidP="006D5E33">
      <w:pPr>
        <w:ind w:left="360"/>
      </w:pPr>
    </w:p>
    <w:p w14:paraId="52AD48A0" w14:textId="77777777" w:rsidR="00244683" w:rsidRDefault="00244683" w:rsidP="00101A6F">
      <w:pPr>
        <w:numPr>
          <w:ilvl w:val="0"/>
          <w:numId w:val="1"/>
        </w:numPr>
        <w:tabs>
          <w:tab w:val="clear" w:pos="720"/>
          <w:tab w:val="num" w:pos="1080"/>
        </w:tabs>
        <w:ind w:left="1080"/>
      </w:pPr>
      <w:r w:rsidRPr="006D5E33">
        <w:t xml:space="preserve">All </w:t>
      </w:r>
      <w:r w:rsidR="00101A6F">
        <w:t xml:space="preserve">indirect </w:t>
      </w:r>
      <w:r w:rsidRPr="006D5E33">
        <w:t>cost</w:t>
      </w:r>
      <w:r w:rsidR="00101A6F">
        <w:t>s</w:t>
      </w:r>
      <w:r w:rsidRPr="006D5E33">
        <w:t xml:space="preserve"> </w:t>
      </w:r>
      <w:r w:rsidR="00101A6F">
        <w:t xml:space="preserve">recovered are </w:t>
      </w:r>
      <w:r w:rsidRPr="006D5E33">
        <w:t xml:space="preserve">allowable in accordance with the requirements of </w:t>
      </w:r>
      <w:r w:rsidR="00101A6F">
        <w:t>EDGAR and the Uniform Grant Guidance.</w:t>
      </w:r>
      <w:r w:rsidRPr="006D5E33">
        <w:t xml:space="preserve"> </w:t>
      </w:r>
    </w:p>
    <w:p w14:paraId="5CC80015" w14:textId="77777777" w:rsidR="00101A6F" w:rsidRPr="006D5E33" w:rsidRDefault="00101A6F" w:rsidP="00101A6F"/>
    <w:p w14:paraId="7FB81D49" w14:textId="77777777" w:rsidR="00244683" w:rsidRPr="006D5E33" w:rsidRDefault="00244683" w:rsidP="006D5E33">
      <w:pPr>
        <w:numPr>
          <w:ilvl w:val="0"/>
          <w:numId w:val="1"/>
        </w:numPr>
        <w:tabs>
          <w:tab w:val="clear" w:pos="720"/>
          <w:tab w:val="num" w:pos="1080"/>
        </w:tabs>
        <w:ind w:left="1080"/>
      </w:pPr>
      <w:r w:rsidRPr="006D5E33">
        <w:t xml:space="preserve">The </w:t>
      </w:r>
      <w:r w:rsidR="00101A6F">
        <w:t xml:space="preserve">indirect costs </w:t>
      </w:r>
      <w:r w:rsidR="0039374A">
        <w:t xml:space="preserve">recovered with DESE grant funds </w:t>
      </w:r>
      <w:r w:rsidR="00101A6F">
        <w:t>will not</w:t>
      </w:r>
      <w:r w:rsidRPr="006D5E33">
        <w:t xml:space="preserve"> include any costs which are unallowable under </w:t>
      </w:r>
      <w:r w:rsidR="0039374A">
        <w:t>Uniform Grant Guidance 2 CFR Part 200 Subpart E</w:t>
      </w:r>
      <w:r w:rsidRPr="006D5E33">
        <w:t xml:space="preserve"> cost principles such as (without limitation: advertising and public relations cost, contributions and donations, entertainment costs, fines and penalties, lobbying costs, bad debts, or defense of fraud proceedings; and</w:t>
      </w:r>
      <w:r w:rsidR="0039374A">
        <w:t xml:space="preserve"> EDGAR 34 CFR Part 76.563-569 such as (without limitation, rent other than for organizational wide administration space, depreciation, and executive leadership)</w:t>
      </w:r>
    </w:p>
    <w:p w14:paraId="55487CCB" w14:textId="77777777" w:rsidR="00244683" w:rsidRPr="006D5E33" w:rsidRDefault="00244683" w:rsidP="006D5E33">
      <w:pPr>
        <w:ind w:left="360"/>
      </w:pPr>
    </w:p>
    <w:p w14:paraId="58E85A93" w14:textId="77777777" w:rsidR="00244683" w:rsidRPr="006D5E33" w:rsidRDefault="00244683" w:rsidP="006D5E33">
      <w:pPr>
        <w:numPr>
          <w:ilvl w:val="0"/>
          <w:numId w:val="1"/>
        </w:numPr>
        <w:tabs>
          <w:tab w:val="clear" w:pos="720"/>
          <w:tab w:val="num" w:pos="1080"/>
        </w:tabs>
        <w:ind w:left="1080"/>
      </w:pPr>
      <w:r w:rsidRPr="006D5E33">
        <w:t xml:space="preserve">All costs included in the </w:t>
      </w:r>
      <w:r w:rsidR="00101A6F">
        <w:t>indirect cost rate</w:t>
      </w:r>
      <w:r w:rsidRPr="006D5E33">
        <w:t xml:space="preserve"> are properly allocable to Federal agreements on the basis of beneficial or causal relationship between the expenses incurred and the agreements to which they are allocated in accordance with applicable requirements</w:t>
      </w:r>
      <w:r w:rsidR="00101A6F">
        <w:t xml:space="preserve"> and are </w:t>
      </w:r>
      <w:r w:rsidR="0039374A">
        <w:t>properly recorded in our accounting records.</w:t>
      </w:r>
    </w:p>
    <w:p w14:paraId="64E7A9A5" w14:textId="77777777" w:rsidR="00244683" w:rsidRPr="006D5E33" w:rsidRDefault="00244683" w:rsidP="006D5E33"/>
    <w:p w14:paraId="2663FC87" w14:textId="77777777" w:rsidR="00244683" w:rsidRPr="006D5E33" w:rsidRDefault="00244683" w:rsidP="006D5E33">
      <w:r w:rsidRPr="006D5E33">
        <w:t>I declare under penalty of perjury that the statements here in are true and correct.</w:t>
      </w:r>
    </w:p>
    <w:p w14:paraId="64DB9BDC" w14:textId="77777777" w:rsidR="00244683" w:rsidRPr="006D5E33" w:rsidRDefault="00244683" w:rsidP="006D5E33"/>
    <w:p w14:paraId="57F73870" w14:textId="77777777" w:rsidR="00244683" w:rsidRPr="006D5E33" w:rsidRDefault="0039374A" w:rsidP="006D5E33">
      <w:r>
        <w:t>Organization</w:t>
      </w:r>
      <w:r w:rsidR="00244683" w:rsidRPr="006D5E33">
        <w:t>: ____________________________________________</w:t>
      </w:r>
    </w:p>
    <w:p w14:paraId="423D01A5" w14:textId="77777777" w:rsidR="00244683" w:rsidRPr="006D5E33" w:rsidRDefault="00244683" w:rsidP="006D5E33"/>
    <w:p w14:paraId="3974F26E" w14:textId="77777777" w:rsidR="00244683" w:rsidRPr="006D5E33" w:rsidRDefault="00244683" w:rsidP="006D5E33">
      <w:r w:rsidRPr="006D5E33">
        <w:t>Signature: _____________________________________________</w:t>
      </w:r>
    </w:p>
    <w:p w14:paraId="5685377B" w14:textId="77777777" w:rsidR="00244683" w:rsidRPr="006D5E33" w:rsidRDefault="00244683" w:rsidP="006D5E33"/>
    <w:p w14:paraId="4FAE5B80" w14:textId="77777777" w:rsidR="00AA26DF" w:rsidRDefault="00244683" w:rsidP="006D5E33">
      <w:r w:rsidRPr="006D5E33">
        <w:t>Name of Official: ______</w:t>
      </w:r>
      <w:r w:rsidR="006D5E33">
        <w:t>_________________________________</w:t>
      </w:r>
    </w:p>
    <w:p w14:paraId="6EF913F7" w14:textId="77777777" w:rsidR="006D5E33" w:rsidRDefault="006D5E33" w:rsidP="006D5E33"/>
    <w:p w14:paraId="647FDC18" w14:textId="77777777" w:rsidR="006D5E33" w:rsidRPr="006D5E33" w:rsidRDefault="006D5E33" w:rsidP="006D5E33">
      <w:r>
        <w:t>Date: _________________________________________________</w:t>
      </w:r>
    </w:p>
    <w:sectPr w:rsidR="006D5E33" w:rsidRPr="006D5E33">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2E281" w14:textId="77777777" w:rsidR="0062587C" w:rsidRDefault="0062587C" w:rsidP="0039374A">
      <w:r>
        <w:separator/>
      </w:r>
    </w:p>
  </w:endnote>
  <w:endnote w:type="continuationSeparator" w:id="0">
    <w:p w14:paraId="776F2C05" w14:textId="77777777" w:rsidR="0062587C" w:rsidRDefault="0062587C" w:rsidP="0039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A567F" w14:textId="77777777" w:rsidR="00A37FDC" w:rsidRDefault="00A37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0A894" w14:textId="77777777" w:rsidR="00A37FDC" w:rsidRDefault="00A37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CB82F" w14:textId="77777777" w:rsidR="00A37FDC" w:rsidRDefault="00A37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46B29" w14:textId="77777777" w:rsidR="0062587C" w:rsidRDefault="0062587C" w:rsidP="0039374A">
      <w:r>
        <w:separator/>
      </w:r>
    </w:p>
  </w:footnote>
  <w:footnote w:type="continuationSeparator" w:id="0">
    <w:p w14:paraId="6439E58B" w14:textId="77777777" w:rsidR="0062587C" w:rsidRDefault="0062587C" w:rsidP="00393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93B0B" w14:textId="77777777" w:rsidR="00A37FDC" w:rsidRDefault="00A37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4FEF0" w14:textId="77925439" w:rsidR="0039374A" w:rsidRDefault="0039374A">
    <w:pPr>
      <w:pStyle w:val="Header"/>
    </w:pPr>
    <w:r>
      <w:t xml:space="preserve">Attachment </w:t>
    </w:r>
    <w:r w:rsidR="00A37FDC">
      <w:t>c</w:t>
    </w:r>
  </w:p>
  <w:p w14:paraId="63E50963" w14:textId="77777777" w:rsidR="0039374A" w:rsidRDefault="003937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CC23B" w14:textId="77777777" w:rsidR="00A37FDC" w:rsidRDefault="00A37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E0640"/>
    <w:multiLevelType w:val="hybridMultilevel"/>
    <w:tmpl w:val="FC7CC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83"/>
    <w:rsid w:val="00036B4B"/>
    <w:rsid w:val="00101A6F"/>
    <w:rsid w:val="00115CCC"/>
    <w:rsid w:val="00244683"/>
    <w:rsid w:val="00264E24"/>
    <w:rsid w:val="00295BB5"/>
    <w:rsid w:val="0039374A"/>
    <w:rsid w:val="0062587C"/>
    <w:rsid w:val="00674D37"/>
    <w:rsid w:val="006D5E33"/>
    <w:rsid w:val="007F0253"/>
    <w:rsid w:val="008067ED"/>
    <w:rsid w:val="009E3FE2"/>
    <w:rsid w:val="00A37FDC"/>
    <w:rsid w:val="00AA26DF"/>
    <w:rsid w:val="00BD1548"/>
    <w:rsid w:val="00C3481C"/>
    <w:rsid w:val="00C67F7B"/>
    <w:rsid w:val="00CA6BBD"/>
    <w:rsid w:val="00D540FA"/>
    <w:rsid w:val="00DA1563"/>
    <w:rsid w:val="00EC6C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6CF42"/>
  <w15:chartTrackingRefBased/>
  <w15:docId w15:val="{22EDAFE6-0009-49CD-8E5E-E619967E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6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374A"/>
    <w:pPr>
      <w:tabs>
        <w:tab w:val="center" w:pos="4680"/>
        <w:tab w:val="right" w:pos="9360"/>
      </w:tabs>
    </w:pPr>
  </w:style>
  <w:style w:type="character" w:customStyle="1" w:styleId="HeaderChar">
    <w:name w:val="Header Char"/>
    <w:link w:val="Header"/>
    <w:uiPriority w:val="99"/>
    <w:rsid w:val="0039374A"/>
    <w:rPr>
      <w:sz w:val="24"/>
      <w:szCs w:val="24"/>
    </w:rPr>
  </w:style>
  <w:style w:type="paragraph" w:styleId="Footer">
    <w:name w:val="footer"/>
    <w:basedOn w:val="Normal"/>
    <w:link w:val="FooterChar"/>
    <w:rsid w:val="0039374A"/>
    <w:pPr>
      <w:tabs>
        <w:tab w:val="center" w:pos="4680"/>
        <w:tab w:val="right" w:pos="9360"/>
      </w:tabs>
    </w:pPr>
  </w:style>
  <w:style w:type="character" w:customStyle="1" w:styleId="FooterChar">
    <w:name w:val="Footer Char"/>
    <w:link w:val="Footer"/>
    <w:rsid w:val="003937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ad83c19a1e56fb9b3a29de615d9dbc2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bba6d2b9e65f2725672fdbb2b5f94d76"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E7E53-1D3E-428C-86CB-1CC408A82897}">
  <ds:schemaRefs>
    <ds:schemaRef ds:uri="http://schemas.microsoft.com/sharepoint/v3/contenttype/forms"/>
  </ds:schemaRefs>
</ds:datastoreItem>
</file>

<file path=customXml/itemProps2.xml><?xml version="1.0" encoding="utf-8"?>
<ds:datastoreItem xmlns:ds="http://schemas.openxmlformats.org/officeDocument/2006/customXml" ds:itemID="{E9210A43-3175-40A8-9187-C2B0EC24A7E6}">
  <ds:schemaRefs>
    <ds:schemaRef ds:uri="http://schemas.microsoft.com/office/2006/metadata/longProperties"/>
  </ds:schemaRefs>
</ds:datastoreItem>
</file>

<file path=customXml/itemProps3.xml><?xml version="1.0" encoding="utf-8"?>
<ds:datastoreItem xmlns:ds="http://schemas.openxmlformats.org/officeDocument/2006/customXml" ds:itemID="{56ABBB24-534D-4607-80F8-4C17736415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C4A5AF-FA8B-42DE-AB6A-D5426E14A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IDC Attachment C</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IDC Attachment C</dc:title>
  <dc:subject/>
  <dc:creator>DESE</dc:creator>
  <cp:keywords/>
  <dc:description/>
  <cp:lastModifiedBy>Dong</cp:lastModifiedBy>
  <cp:revision>6</cp:revision>
  <cp:lastPrinted>2004-12-03T21:35:00Z</cp:lastPrinted>
  <dcterms:created xsi:type="dcterms:W3CDTF">2021-05-14T19:51:00Z</dcterms:created>
  <dcterms:modified xsi:type="dcterms:W3CDTF">2022-07-01T20:30:00Z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 2022</vt:lpwstr>
  </property>
</Properties>
</file>