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850" w:rsidRPr="007D4850" w:rsidRDefault="0018180D" w:rsidP="007D4850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How to V</w:t>
      </w:r>
      <w:r w:rsidR="007D4850" w:rsidRPr="007D4850">
        <w:rPr>
          <w:rFonts w:ascii="Calibri" w:hAnsi="Calibri" w:cs="Calibri"/>
          <w:b/>
          <w:color w:val="1F497D"/>
          <w:sz w:val="22"/>
          <w:szCs w:val="22"/>
        </w:rPr>
        <w:t>erify EdGrants Front Office Users for an Applicant / LEA.</w:t>
      </w:r>
    </w:p>
    <w:p w:rsidR="007D4850" w:rsidRDefault="007D4850" w:rsidP="007D4850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7D4850" w:rsidRPr="00B7297E" w:rsidRDefault="007D4850" w:rsidP="007D4850">
      <w:pPr>
        <w:rPr>
          <w:rFonts w:ascii="Calibri" w:hAnsi="Calibri" w:cs="Calibri"/>
          <w:color w:val="1F497D"/>
          <w:sz w:val="22"/>
          <w:szCs w:val="22"/>
        </w:rPr>
      </w:pPr>
      <w:r w:rsidRPr="007D4850">
        <w:rPr>
          <w:rFonts w:ascii="Calibri" w:hAnsi="Calibri" w:cs="Calibri"/>
          <w:b/>
          <w:color w:val="1F497D"/>
          <w:sz w:val="22"/>
          <w:szCs w:val="22"/>
        </w:rPr>
        <w:t>Background:</w:t>
      </w:r>
      <w:r>
        <w:rPr>
          <w:rFonts w:ascii="Calibri" w:hAnsi="Calibri" w:cs="Calibri"/>
          <w:color w:val="1F497D"/>
          <w:sz w:val="22"/>
          <w:szCs w:val="22"/>
        </w:rPr>
        <w:t xml:space="preserve"> In EdGrants, </w:t>
      </w:r>
      <w:r w:rsidRPr="007D4850">
        <w:rPr>
          <w:rFonts w:ascii="Calibri" w:hAnsi="Calibri" w:cs="Calibri"/>
          <w:b/>
          <w:color w:val="1F497D"/>
          <w:sz w:val="22"/>
          <w:szCs w:val="22"/>
        </w:rPr>
        <w:t>Applicant</w:t>
      </w:r>
      <w:r>
        <w:rPr>
          <w:rFonts w:ascii="Calibri" w:hAnsi="Calibri" w:cs="Calibri"/>
          <w:color w:val="1F497D"/>
          <w:sz w:val="22"/>
          <w:szCs w:val="22"/>
        </w:rPr>
        <w:t xml:space="preserve"> is the LEA or Organization name.    People registered as users </w:t>
      </w:r>
      <w:r w:rsidR="00B7297E">
        <w:rPr>
          <w:rFonts w:ascii="Calibri" w:hAnsi="Calibri" w:cs="Calibri"/>
          <w:color w:val="1F497D"/>
          <w:sz w:val="22"/>
          <w:szCs w:val="22"/>
        </w:rPr>
        <w:t xml:space="preserve">associated with the </w:t>
      </w:r>
      <w:r>
        <w:rPr>
          <w:rFonts w:ascii="Calibri" w:hAnsi="Calibri" w:cs="Calibri"/>
          <w:color w:val="1F497D"/>
          <w:sz w:val="22"/>
          <w:szCs w:val="22"/>
        </w:rPr>
        <w:t xml:space="preserve">Applicant are referred to as “Front </w:t>
      </w:r>
      <w:r w:rsidRPr="00B7297E">
        <w:rPr>
          <w:rFonts w:ascii="Calibri" w:hAnsi="Calibri" w:cs="Calibri"/>
          <w:color w:val="1F497D"/>
          <w:sz w:val="22"/>
          <w:szCs w:val="22"/>
        </w:rPr>
        <w:t xml:space="preserve">Office Users” by DESE but within the EdGrants software, they are labeled as </w:t>
      </w:r>
      <w:r w:rsidRPr="00B7297E">
        <w:rPr>
          <w:rFonts w:ascii="Calibri" w:hAnsi="Calibri" w:cs="Calibri"/>
          <w:b/>
          <w:color w:val="1F497D"/>
          <w:sz w:val="22"/>
          <w:szCs w:val="22"/>
        </w:rPr>
        <w:t>Children Registrants</w:t>
      </w:r>
      <w:r w:rsidRPr="00B7297E">
        <w:rPr>
          <w:rFonts w:ascii="Calibri" w:hAnsi="Calibri" w:cs="Calibri"/>
          <w:color w:val="1F497D"/>
          <w:sz w:val="22"/>
          <w:szCs w:val="22"/>
        </w:rPr>
        <w:t xml:space="preserve"> of the Applicant.</w:t>
      </w:r>
    </w:p>
    <w:p w:rsidR="007D4850" w:rsidRPr="00B7297E" w:rsidRDefault="007D4850" w:rsidP="00E15238">
      <w:pPr>
        <w:rPr>
          <w:rFonts w:ascii="Calibri" w:hAnsi="Calibri" w:cs="Calibri"/>
          <w:color w:val="1F497D"/>
          <w:sz w:val="22"/>
          <w:szCs w:val="22"/>
        </w:rPr>
      </w:pPr>
    </w:p>
    <w:p w:rsidR="00E15238" w:rsidRPr="00B7297E" w:rsidRDefault="00E15238" w:rsidP="00E15238">
      <w:pPr>
        <w:pStyle w:val="ListParagraph"/>
        <w:numPr>
          <w:ilvl w:val="0"/>
          <w:numId w:val="2"/>
        </w:numPr>
        <w:rPr>
          <w:rFonts w:ascii="Calibri" w:hAnsi="Calibri" w:cs="Calibri"/>
          <w:color w:val="1F497D"/>
          <w:sz w:val="22"/>
          <w:szCs w:val="22"/>
        </w:rPr>
      </w:pPr>
      <w:r w:rsidRPr="00B7297E">
        <w:rPr>
          <w:rFonts w:ascii="Calibri" w:hAnsi="Calibri" w:cs="Calibri"/>
          <w:color w:val="1F497D"/>
          <w:sz w:val="22"/>
          <w:szCs w:val="22"/>
        </w:rPr>
        <w:t xml:space="preserve">Log into </w:t>
      </w:r>
      <w:hyperlink r:id="rId9" w:history="1">
        <w:r w:rsidRPr="00B7297E">
          <w:rPr>
            <w:rStyle w:val="Hyperlink"/>
            <w:rFonts w:ascii="Calibri" w:hAnsi="Calibri" w:cs="Calibri"/>
            <w:sz w:val="22"/>
            <w:szCs w:val="22"/>
          </w:rPr>
          <w:t>EdGrants Front Office</w:t>
        </w:r>
      </w:hyperlink>
    </w:p>
    <w:p w:rsidR="007D4850" w:rsidRPr="00B7297E" w:rsidRDefault="007D4850" w:rsidP="007D4850">
      <w:pPr>
        <w:pStyle w:val="ListParagraph"/>
        <w:rPr>
          <w:rFonts w:ascii="Calibri" w:hAnsi="Calibri" w:cs="Calibri"/>
          <w:color w:val="1F497D"/>
          <w:sz w:val="22"/>
          <w:szCs w:val="22"/>
        </w:rPr>
      </w:pPr>
    </w:p>
    <w:p w:rsidR="00E15238" w:rsidRPr="00B7297E" w:rsidRDefault="00E15238" w:rsidP="00E15238">
      <w:pPr>
        <w:pStyle w:val="ListParagraph"/>
        <w:numPr>
          <w:ilvl w:val="0"/>
          <w:numId w:val="2"/>
        </w:numPr>
        <w:rPr>
          <w:rFonts w:ascii="Calibri" w:hAnsi="Calibri" w:cs="Calibri"/>
          <w:color w:val="1F497D"/>
          <w:sz w:val="22"/>
          <w:szCs w:val="22"/>
        </w:rPr>
      </w:pPr>
      <w:r w:rsidRPr="00B7297E">
        <w:rPr>
          <w:rFonts w:ascii="Calibri" w:hAnsi="Calibri" w:cs="Calibri"/>
          <w:color w:val="1F497D"/>
          <w:sz w:val="22"/>
          <w:szCs w:val="22"/>
        </w:rPr>
        <w:t xml:space="preserve">Click on </w:t>
      </w:r>
      <w:r w:rsidRPr="00B7297E">
        <w:rPr>
          <w:rFonts w:ascii="Calibri" w:hAnsi="Calibri" w:cs="Calibri"/>
          <w:b/>
          <w:bCs/>
          <w:color w:val="1F497D"/>
          <w:sz w:val="22"/>
          <w:szCs w:val="22"/>
        </w:rPr>
        <w:t>Applicants</w:t>
      </w:r>
      <w:r w:rsidRPr="00B7297E">
        <w:rPr>
          <w:rFonts w:ascii="Calibri" w:hAnsi="Calibri" w:cs="Calibri"/>
          <w:color w:val="1F497D"/>
          <w:sz w:val="22"/>
          <w:szCs w:val="22"/>
        </w:rPr>
        <w:t xml:space="preserve"> on the left hand navigation menu</w:t>
      </w:r>
    </w:p>
    <w:p w:rsidR="00E15238" w:rsidRDefault="00E15238" w:rsidP="00E15238">
      <w:pPr>
        <w:pStyle w:val="ListParagraph"/>
        <w:numPr>
          <w:ilvl w:val="0"/>
          <w:numId w:val="2"/>
        </w:numPr>
        <w:rPr>
          <w:rFonts w:ascii="Calibri" w:hAnsi="Calibri" w:cs="Calibri"/>
          <w:color w:val="1F497D"/>
          <w:sz w:val="22"/>
          <w:szCs w:val="22"/>
        </w:rPr>
      </w:pPr>
      <w:r w:rsidRPr="00B7297E">
        <w:rPr>
          <w:rFonts w:ascii="Calibri" w:hAnsi="Calibri" w:cs="Calibri"/>
          <w:color w:val="1F497D"/>
          <w:sz w:val="22"/>
          <w:szCs w:val="22"/>
        </w:rPr>
        <w:t>Once</w:t>
      </w:r>
      <w:r>
        <w:rPr>
          <w:rFonts w:ascii="Calibri" w:hAnsi="Calibri" w:cs="Calibri"/>
          <w:color w:val="1F497D"/>
          <w:sz w:val="22"/>
          <w:szCs w:val="22"/>
        </w:rPr>
        <w:t xml:space="preserve"> in the </w:t>
      </w:r>
      <w:r w:rsidRPr="00E15238">
        <w:rPr>
          <w:rFonts w:ascii="Calibri" w:hAnsi="Calibri" w:cs="Calibri"/>
          <w:b/>
          <w:color w:val="1F497D"/>
          <w:sz w:val="22"/>
          <w:szCs w:val="22"/>
        </w:rPr>
        <w:t>Applicants</w:t>
      </w:r>
      <w:r>
        <w:rPr>
          <w:rFonts w:ascii="Calibri" w:hAnsi="Calibri" w:cs="Calibri"/>
          <w:color w:val="1F497D"/>
          <w:sz w:val="22"/>
          <w:szCs w:val="22"/>
        </w:rPr>
        <w:t xml:space="preserve"> menu, click the </w:t>
      </w:r>
      <w:r>
        <w:rPr>
          <w:noProof/>
        </w:rPr>
        <w:drawing>
          <wp:inline distT="0" distB="0" distL="0" distR="0" wp14:anchorId="103FE5D4" wp14:editId="5E02708E">
            <wp:extent cx="361950" cy="283110"/>
            <wp:effectExtent l="0" t="0" r="0" b="3175"/>
            <wp:docPr id="1" name="Picture 1" descr="Children Registrants Icon/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996" cy="28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1F497D"/>
          <w:sz w:val="22"/>
          <w:szCs w:val="22"/>
        </w:rPr>
        <w:t xml:space="preserve">symbol under </w:t>
      </w:r>
      <w:r w:rsidRPr="00E15238">
        <w:rPr>
          <w:rFonts w:ascii="Calibri" w:hAnsi="Calibri" w:cs="Calibri"/>
          <w:b/>
          <w:color w:val="1F497D"/>
          <w:sz w:val="22"/>
          <w:szCs w:val="22"/>
        </w:rPr>
        <w:t>Children Registrants</w:t>
      </w:r>
    </w:p>
    <w:p w:rsidR="00E15238" w:rsidRDefault="00E15238" w:rsidP="00E15238">
      <w:pPr>
        <w:ind w:left="360"/>
        <w:rPr>
          <w:rFonts w:ascii="Calibri" w:hAnsi="Calibri" w:cs="Calibri"/>
          <w:color w:val="1F497D"/>
          <w:sz w:val="22"/>
          <w:szCs w:val="22"/>
        </w:rPr>
      </w:pPr>
    </w:p>
    <w:p w:rsidR="00E15238" w:rsidRDefault="00E15238" w:rsidP="00E15238">
      <w:pPr>
        <w:ind w:left="36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 wp14:anchorId="031D39D4" wp14:editId="1340319E">
            <wp:extent cx="8324850" cy="2759075"/>
            <wp:effectExtent l="0" t="0" r="0" b="3175"/>
            <wp:docPr id="2" name="Picture 2" descr="cid:image001.png@01D42277.39E72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2277.39E7281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6000" cy="275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38" w:rsidRDefault="00E15238" w:rsidP="00E15238">
      <w:pPr>
        <w:ind w:left="360"/>
        <w:rPr>
          <w:rFonts w:ascii="Calibri" w:hAnsi="Calibri" w:cs="Calibri"/>
          <w:color w:val="1F497D"/>
          <w:sz w:val="22"/>
          <w:szCs w:val="22"/>
        </w:rPr>
      </w:pPr>
    </w:p>
    <w:p w:rsidR="00E15238" w:rsidRDefault="00E15238" w:rsidP="00E15238">
      <w:pPr>
        <w:ind w:left="360"/>
        <w:rPr>
          <w:rFonts w:ascii="Calibri" w:hAnsi="Calibri" w:cs="Calibri"/>
          <w:color w:val="1F497D"/>
          <w:sz w:val="22"/>
          <w:szCs w:val="22"/>
        </w:rPr>
      </w:pPr>
    </w:p>
    <w:p w:rsidR="00E15238" w:rsidRDefault="00E15238" w:rsidP="00E15238">
      <w:pPr>
        <w:ind w:left="360"/>
        <w:rPr>
          <w:rFonts w:ascii="Calibri" w:hAnsi="Calibri" w:cs="Calibri"/>
          <w:color w:val="1F497D"/>
          <w:sz w:val="22"/>
          <w:szCs w:val="22"/>
        </w:rPr>
      </w:pPr>
    </w:p>
    <w:p w:rsidR="00E15238" w:rsidRDefault="00E15238" w:rsidP="00E15238">
      <w:pPr>
        <w:ind w:left="360"/>
        <w:rPr>
          <w:rFonts w:ascii="Calibri" w:hAnsi="Calibri" w:cs="Calibri"/>
          <w:color w:val="1F497D"/>
          <w:sz w:val="22"/>
          <w:szCs w:val="22"/>
        </w:rPr>
      </w:pPr>
    </w:p>
    <w:p w:rsidR="00E15238" w:rsidRDefault="00E15238" w:rsidP="00E15238">
      <w:pPr>
        <w:ind w:left="360"/>
        <w:rPr>
          <w:rFonts w:ascii="Calibri" w:hAnsi="Calibri" w:cs="Calibri"/>
          <w:color w:val="1F497D"/>
          <w:sz w:val="22"/>
          <w:szCs w:val="22"/>
        </w:rPr>
      </w:pPr>
    </w:p>
    <w:p w:rsidR="00E15238" w:rsidRDefault="00E15238" w:rsidP="00E15238">
      <w:pPr>
        <w:ind w:left="360"/>
        <w:rPr>
          <w:rFonts w:ascii="Calibri" w:hAnsi="Calibri" w:cs="Calibri"/>
          <w:color w:val="1F497D"/>
          <w:sz w:val="22"/>
          <w:szCs w:val="22"/>
        </w:rPr>
      </w:pPr>
    </w:p>
    <w:p w:rsidR="00E15238" w:rsidRDefault="00E15238" w:rsidP="00E15238">
      <w:pPr>
        <w:ind w:left="360"/>
        <w:rPr>
          <w:rFonts w:ascii="Calibri" w:hAnsi="Calibri" w:cs="Calibri"/>
          <w:color w:val="1F497D"/>
          <w:sz w:val="22"/>
          <w:szCs w:val="22"/>
        </w:rPr>
      </w:pPr>
    </w:p>
    <w:p w:rsidR="00E15238" w:rsidRDefault="00E15238" w:rsidP="00E15238">
      <w:pPr>
        <w:ind w:left="360"/>
        <w:rPr>
          <w:rFonts w:ascii="Calibri" w:hAnsi="Calibri" w:cs="Calibri"/>
          <w:color w:val="1F497D"/>
          <w:sz w:val="22"/>
          <w:szCs w:val="22"/>
        </w:rPr>
      </w:pPr>
    </w:p>
    <w:p w:rsidR="00E15238" w:rsidRDefault="00E15238" w:rsidP="00E15238">
      <w:pPr>
        <w:ind w:left="360"/>
        <w:rPr>
          <w:rFonts w:ascii="Calibri" w:hAnsi="Calibri" w:cs="Calibri"/>
          <w:color w:val="1F497D"/>
          <w:sz w:val="22"/>
          <w:szCs w:val="22"/>
        </w:rPr>
      </w:pPr>
    </w:p>
    <w:p w:rsidR="00E15238" w:rsidRDefault="00E15238" w:rsidP="00E15238">
      <w:pPr>
        <w:ind w:left="360"/>
        <w:rPr>
          <w:rFonts w:ascii="Calibri" w:hAnsi="Calibri" w:cs="Calibri"/>
          <w:color w:val="1F497D"/>
          <w:sz w:val="22"/>
          <w:szCs w:val="22"/>
        </w:rPr>
      </w:pPr>
    </w:p>
    <w:p w:rsidR="007D4850" w:rsidRPr="007D4850" w:rsidRDefault="00E15238" w:rsidP="007D4850">
      <w:pPr>
        <w:pStyle w:val="ListParagraph"/>
        <w:numPr>
          <w:ilvl w:val="0"/>
          <w:numId w:val="2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Review the Front Office Users </w:t>
      </w:r>
      <w:r w:rsidR="007D4850">
        <w:rPr>
          <w:rFonts w:ascii="Calibri" w:hAnsi="Calibri" w:cs="Calibri"/>
          <w:color w:val="1F497D"/>
          <w:sz w:val="22"/>
          <w:szCs w:val="22"/>
        </w:rPr>
        <w:t xml:space="preserve">/ Children Registrants </w:t>
      </w:r>
      <w:r>
        <w:rPr>
          <w:rFonts w:ascii="Calibri" w:hAnsi="Calibri" w:cs="Calibri"/>
          <w:color w:val="1F497D"/>
          <w:sz w:val="22"/>
          <w:szCs w:val="22"/>
        </w:rPr>
        <w:t>associated with your Applicant.</w:t>
      </w:r>
      <w:r w:rsidR="007D4850">
        <w:rPr>
          <w:rFonts w:ascii="Calibri" w:hAnsi="Calibri" w:cs="Calibri"/>
          <w:color w:val="1F497D"/>
          <w:sz w:val="22"/>
          <w:szCs w:val="22"/>
        </w:rPr>
        <w:t xml:space="preserve">  Verify that names and emails </w:t>
      </w:r>
      <w:r w:rsidR="0018180D">
        <w:rPr>
          <w:rFonts w:ascii="Calibri" w:hAnsi="Calibri" w:cs="Calibri"/>
          <w:color w:val="1F497D"/>
          <w:sz w:val="22"/>
          <w:szCs w:val="22"/>
        </w:rPr>
        <w:t xml:space="preserve">and assigned group </w:t>
      </w:r>
      <w:r w:rsidR="007D4850">
        <w:rPr>
          <w:rFonts w:ascii="Calibri" w:hAnsi="Calibri" w:cs="Calibri"/>
          <w:color w:val="1F497D"/>
          <w:sz w:val="22"/>
          <w:szCs w:val="22"/>
        </w:rPr>
        <w:t>are accurate.  Grants Management sends out monthly EdGrants updates</w:t>
      </w:r>
      <w:r w:rsidR="00B7297E">
        <w:rPr>
          <w:rFonts w:ascii="Calibri" w:hAnsi="Calibri" w:cs="Calibri"/>
          <w:color w:val="1F497D"/>
          <w:sz w:val="22"/>
          <w:szCs w:val="22"/>
        </w:rPr>
        <w:t xml:space="preserve"> via email that are sent to </w:t>
      </w:r>
      <w:r w:rsidR="007D4850">
        <w:rPr>
          <w:rFonts w:ascii="Calibri" w:hAnsi="Calibri" w:cs="Calibri"/>
          <w:color w:val="1F497D"/>
          <w:sz w:val="22"/>
          <w:szCs w:val="22"/>
        </w:rPr>
        <w:t xml:space="preserve">the email addresses listed here.  If an email is incorrect, that user will not receive the EdGrants emails.  </w:t>
      </w:r>
      <w:r w:rsidR="007D4850" w:rsidRPr="007D4850">
        <w:rPr>
          <w:rFonts w:ascii="Calibri" w:hAnsi="Calibri" w:cs="Calibri"/>
          <w:b/>
          <w:color w:val="1F497D"/>
          <w:sz w:val="22"/>
          <w:szCs w:val="22"/>
        </w:rPr>
        <w:t>The Admin user listed is DESE</w:t>
      </w:r>
      <w:r w:rsidR="00B7297E">
        <w:rPr>
          <w:rFonts w:ascii="Calibri" w:hAnsi="Calibri" w:cs="Calibri"/>
          <w:b/>
          <w:color w:val="1F497D"/>
          <w:sz w:val="22"/>
          <w:szCs w:val="22"/>
        </w:rPr>
        <w:t xml:space="preserve"> so do not worry about that user/email</w:t>
      </w:r>
      <w:r w:rsidR="007D4850" w:rsidRPr="007D4850">
        <w:rPr>
          <w:rFonts w:ascii="Calibri" w:hAnsi="Calibri" w:cs="Calibri"/>
          <w:b/>
          <w:color w:val="1F497D"/>
          <w:sz w:val="22"/>
          <w:szCs w:val="22"/>
        </w:rPr>
        <w:t>.</w:t>
      </w:r>
      <w:r w:rsidR="007D4850" w:rsidRPr="007D4850">
        <w:rPr>
          <w:rFonts w:ascii="Calibri" w:hAnsi="Calibri" w:cs="Calibri"/>
          <w:color w:val="1F497D"/>
          <w:sz w:val="22"/>
          <w:szCs w:val="22"/>
        </w:rPr>
        <w:t xml:space="preserve">  </w:t>
      </w:r>
    </w:p>
    <w:p w:rsidR="00E15238" w:rsidRDefault="00E15238" w:rsidP="00E15238">
      <w:pPr>
        <w:rPr>
          <w:rFonts w:ascii="Calibri" w:hAnsi="Calibri" w:cs="Calibri"/>
          <w:color w:val="1F497D"/>
          <w:sz w:val="22"/>
          <w:szCs w:val="22"/>
        </w:rPr>
      </w:pPr>
    </w:p>
    <w:p w:rsidR="00E15238" w:rsidRDefault="00E15238" w:rsidP="00E15238">
      <w:pPr>
        <w:rPr>
          <w:rFonts w:ascii="Calibri" w:hAnsi="Calibri" w:cs="Calibri"/>
          <w:color w:val="1F497D"/>
          <w:sz w:val="22"/>
          <w:szCs w:val="22"/>
        </w:rPr>
      </w:pPr>
      <w:bookmarkStart w:id="0" w:name="_GoBack"/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>
            <wp:extent cx="8225155" cy="2747645"/>
            <wp:effectExtent l="0" t="0" r="4445" b="0"/>
            <wp:docPr id="8" name="Picture 8" descr="Application Details page, highlighting Registrants' Names, and Emai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155" cy="27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49C5" w:rsidRDefault="008049C5" w:rsidP="00715BF6">
      <w:pPr>
        <w:rPr>
          <w:rFonts w:ascii="Calibri" w:hAnsi="Calibri" w:cs="Calibri"/>
          <w:color w:val="1F497D"/>
          <w:sz w:val="22"/>
          <w:szCs w:val="22"/>
        </w:rPr>
      </w:pPr>
    </w:p>
    <w:p w:rsidR="00715BF6" w:rsidRDefault="00715BF6" w:rsidP="00715BF6">
      <w:pPr>
        <w:pStyle w:val="ListParagraph"/>
        <w:numPr>
          <w:ilvl w:val="0"/>
          <w:numId w:val="2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Once the Front Office Users are verified, please sign and send back a pdf of the </w:t>
      </w:r>
      <w:r w:rsidRPr="00715BF6">
        <w:rPr>
          <w:rFonts w:ascii="Calibri" w:hAnsi="Calibri" w:cs="Calibri"/>
          <w:b/>
          <w:i/>
          <w:color w:val="1F497D"/>
          <w:sz w:val="22"/>
          <w:szCs w:val="22"/>
        </w:rPr>
        <w:t>EdGrants User Certification Form</w:t>
      </w:r>
      <w:r>
        <w:rPr>
          <w:rFonts w:ascii="Calibri" w:hAnsi="Calibri" w:cs="Calibri"/>
          <w:color w:val="1F497D"/>
          <w:sz w:val="22"/>
          <w:szCs w:val="22"/>
        </w:rPr>
        <w:t xml:space="preserve"> to </w:t>
      </w:r>
      <w:hyperlink r:id="rId14" w:history="1">
        <w:r w:rsidRPr="00FD7D73">
          <w:rPr>
            <w:rStyle w:val="Hyperlink"/>
            <w:rFonts w:ascii="Calibri" w:hAnsi="Calibri" w:cs="Calibri"/>
            <w:sz w:val="22"/>
            <w:szCs w:val="22"/>
          </w:rPr>
          <w:t>Edgrants@doe.mass.edu</w:t>
        </w:r>
      </w:hyperlink>
      <w:r>
        <w:rPr>
          <w:rFonts w:ascii="Calibri" w:hAnsi="Calibri" w:cs="Calibri"/>
          <w:color w:val="1F497D"/>
          <w:sz w:val="22"/>
          <w:szCs w:val="22"/>
        </w:rPr>
        <w:t xml:space="preserve">. If modifications to existing users are needed, please also fill out and return the </w:t>
      </w:r>
      <w:r w:rsidRPr="00715BF6">
        <w:rPr>
          <w:rFonts w:ascii="Calibri" w:hAnsi="Calibri" w:cs="Calibri"/>
          <w:b/>
          <w:i/>
          <w:color w:val="1F497D"/>
          <w:sz w:val="22"/>
          <w:szCs w:val="22"/>
        </w:rPr>
        <w:t>EdGrants Front Office User Request</w:t>
      </w:r>
      <w:r>
        <w:rPr>
          <w:rFonts w:ascii="Calibri" w:hAnsi="Calibri" w:cs="Calibri"/>
          <w:color w:val="1F497D"/>
          <w:sz w:val="22"/>
          <w:szCs w:val="22"/>
        </w:rPr>
        <w:t xml:space="preserve"> form with all required changes reflected. </w:t>
      </w:r>
      <w:r w:rsidR="00A50DB8">
        <w:rPr>
          <w:rFonts w:ascii="Calibri" w:hAnsi="Calibri" w:cs="Calibri"/>
          <w:color w:val="1F497D"/>
          <w:sz w:val="22"/>
          <w:szCs w:val="22"/>
        </w:rPr>
        <w:t xml:space="preserve"> </w:t>
      </w:r>
    </w:p>
    <w:p w:rsidR="00715BF6" w:rsidRDefault="00715BF6" w:rsidP="00715BF6">
      <w:pPr>
        <w:pStyle w:val="ListParagraph"/>
        <w:rPr>
          <w:rFonts w:ascii="Calibri" w:hAnsi="Calibri" w:cs="Calibri"/>
          <w:color w:val="1F497D"/>
          <w:sz w:val="22"/>
          <w:szCs w:val="22"/>
        </w:rPr>
      </w:pPr>
    </w:p>
    <w:p w:rsidR="00715BF6" w:rsidRPr="00715BF6" w:rsidRDefault="00B7297E" w:rsidP="00715BF6">
      <w:pPr>
        <w:pStyle w:val="ListParagraph"/>
        <w:numPr>
          <w:ilvl w:val="0"/>
          <w:numId w:val="2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When assigning</w:t>
      </w:r>
      <w:r w:rsidR="003C7B66">
        <w:rPr>
          <w:rFonts w:ascii="Calibri" w:hAnsi="Calibri" w:cs="Calibri"/>
          <w:color w:val="1F497D"/>
          <w:sz w:val="22"/>
          <w:szCs w:val="22"/>
        </w:rPr>
        <w:t xml:space="preserve"> or modifying EdGrants</w:t>
      </w:r>
      <w:r>
        <w:rPr>
          <w:rFonts w:ascii="Calibri" w:hAnsi="Calibri" w:cs="Calibri"/>
          <w:color w:val="1F497D"/>
          <w:sz w:val="22"/>
          <w:szCs w:val="22"/>
        </w:rPr>
        <w:t xml:space="preserve"> Front Office Users, please make sure to review and understand the </w:t>
      </w:r>
      <w:hyperlink r:id="rId15" w:history="1">
        <w:r w:rsidR="003C7B66">
          <w:rPr>
            <w:rStyle w:val="Hyperlink"/>
            <w:rFonts w:ascii="Calibri" w:hAnsi="Calibri" w:cs="Calibri"/>
            <w:sz w:val="22"/>
            <w:szCs w:val="22"/>
          </w:rPr>
          <w:t>EdGrants: User Security Controls</w:t>
        </w:r>
      </w:hyperlink>
      <w:r>
        <w:rPr>
          <w:rFonts w:ascii="Calibri" w:hAnsi="Calibri" w:cs="Calibri"/>
          <w:color w:val="1F497D"/>
          <w:sz w:val="22"/>
          <w:szCs w:val="22"/>
        </w:rPr>
        <w:t xml:space="preserve">.  </w:t>
      </w:r>
      <w:r w:rsidR="00715BF6">
        <w:rPr>
          <w:rFonts w:ascii="Calibri" w:hAnsi="Calibri" w:cs="Calibri"/>
          <w:color w:val="1F497D"/>
          <w:sz w:val="22"/>
          <w:szCs w:val="22"/>
        </w:rPr>
        <w:t>As with all EdGrants user requests, we expect that th</w:t>
      </w:r>
      <w:r>
        <w:rPr>
          <w:rFonts w:ascii="Calibri" w:hAnsi="Calibri" w:cs="Calibri"/>
          <w:color w:val="1F497D"/>
          <w:sz w:val="22"/>
          <w:szCs w:val="22"/>
        </w:rPr>
        <w:t xml:space="preserve">is certification as well as any modifications will come from the </w:t>
      </w:r>
      <w:r w:rsidR="00715BF6" w:rsidRPr="00B7297E">
        <w:rPr>
          <w:rFonts w:ascii="Calibri" w:hAnsi="Calibri" w:cs="Calibri"/>
          <w:color w:val="1F497D"/>
          <w:sz w:val="22"/>
          <w:szCs w:val="22"/>
        </w:rPr>
        <w:t xml:space="preserve">finance </w:t>
      </w:r>
      <w:r w:rsidRPr="00B7297E">
        <w:rPr>
          <w:rFonts w:ascii="Calibri" w:hAnsi="Calibri" w:cs="Calibri"/>
          <w:color w:val="1F497D"/>
          <w:sz w:val="22"/>
          <w:szCs w:val="22"/>
        </w:rPr>
        <w:t xml:space="preserve">director </w:t>
      </w:r>
      <w:r w:rsidR="00715BF6" w:rsidRPr="00B7297E">
        <w:rPr>
          <w:rFonts w:ascii="Calibri" w:hAnsi="Calibri" w:cs="Calibri"/>
          <w:color w:val="1F497D"/>
          <w:sz w:val="22"/>
          <w:szCs w:val="22"/>
        </w:rPr>
        <w:t>/ business office manager</w:t>
      </w:r>
      <w:r w:rsidRPr="00B7297E">
        <w:rPr>
          <w:rFonts w:ascii="Calibri" w:hAnsi="Calibri" w:cs="Calibri"/>
          <w:color w:val="1F497D"/>
          <w:sz w:val="22"/>
          <w:szCs w:val="22"/>
        </w:rPr>
        <w:t xml:space="preserve"> of the Applicant / LEA.  We will also accept the certification from </w:t>
      </w:r>
      <w:r w:rsidR="00715BF6" w:rsidRPr="00B7297E">
        <w:rPr>
          <w:rFonts w:ascii="Calibri" w:hAnsi="Calibri" w:cs="Calibri"/>
          <w:color w:val="1F497D"/>
          <w:sz w:val="22"/>
          <w:szCs w:val="22"/>
        </w:rPr>
        <w:t>Superintendent</w:t>
      </w:r>
      <w:r w:rsidRPr="00B7297E">
        <w:rPr>
          <w:rFonts w:ascii="Calibri" w:hAnsi="Calibri" w:cs="Calibri"/>
          <w:color w:val="1F497D"/>
          <w:sz w:val="22"/>
          <w:szCs w:val="22"/>
        </w:rPr>
        <w:t>s</w:t>
      </w:r>
      <w:r w:rsidR="00715BF6" w:rsidRPr="00B7297E">
        <w:rPr>
          <w:rFonts w:ascii="Calibri" w:hAnsi="Calibri" w:cs="Calibri"/>
          <w:color w:val="1F497D"/>
          <w:sz w:val="22"/>
          <w:szCs w:val="22"/>
        </w:rPr>
        <w:t>, Assistant Superintendents and</w:t>
      </w:r>
      <w:r w:rsidRPr="00B7297E">
        <w:rPr>
          <w:rFonts w:ascii="Calibri" w:hAnsi="Calibri" w:cs="Calibri"/>
          <w:color w:val="1F497D"/>
          <w:sz w:val="22"/>
          <w:szCs w:val="22"/>
        </w:rPr>
        <w:t xml:space="preserve"> / or</w:t>
      </w:r>
      <w:r w:rsidR="00715BF6" w:rsidRPr="00B7297E">
        <w:rPr>
          <w:rFonts w:ascii="Calibri" w:hAnsi="Calibri" w:cs="Calibri"/>
          <w:color w:val="1F497D"/>
          <w:sz w:val="22"/>
          <w:szCs w:val="22"/>
        </w:rPr>
        <w:t xml:space="preserve"> Executive Directors.</w:t>
      </w:r>
      <w:r w:rsidRPr="00B7297E">
        <w:rPr>
          <w:rFonts w:ascii="Calibri" w:hAnsi="Calibri" w:cs="Calibri"/>
          <w:color w:val="1F497D"/>
          <w:sz w:val="22"/>
          <w:szCs w:val="22"/>
        </w:rPr>
        <w:t xml:space="preserve"> </w:t>
      </w:r>
    </w:p>
    <w:sectPr w:rsidR="00715BF6" w:rsidRPr="00715BF6" w:rsidSect="00E152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B27F6"/>
    <w:multiLevelType w:val="hybridMultilevel"/>
    <w:tmpl w:val="1E921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C39BF"/>
    <w:multiLevelType w:val="hybridMultilevel"/>
    <w:tmpl w:val="3DC88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38"/>
    <w:rsid w:val="0018180D"/>
    <w:rsid w:val="001B36C1"/>
    <w:rsid w:val="003C7B66"/>
    <w:rsid w:val="00626B9A"/>
    <w:rsid w:val="00715BF6"/>
    <w:rsid w:val="007D4850"/>
    <w:rsid w:val="008049C5"/>
    <w:rsid w:val="0099237C"/>
    <w:rsid w:val="00994741"/>
    <w:rsid w:val="00A50DB8"/>
    <w:rsid w:val="00B7297E"/>
    <w:rsid w:val="00E1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9FE9F-E2DE-470C-B5E1-E2B6EE9E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52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2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5B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297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6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42277.39E7281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://www.doe.mass.edu/news/news.aspx?id=24371" TargetMode="Externa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edgrants.eoe.mass.edu/grantium/index.jsf" TargetMode="External"/><Relationship Id="rId14" Type="http://schemas.openxmlformats.org/officeDocument/2006/relationships/hyperlink" Target="mailto:Edgrants@doe.ma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DESE-231-54832</_dlc_DocId>
    <_dlc_DocIdUrl xmlns="733efe1c-5bbe-4968-87dc-d400e65c879f">
      <Url>https://sharepoint.doemass.org/ese/webteam/cps/_layouts/DocIdRedir.aspx?ID=DESE-231-54832</Url>
      <Description>DESE-231-54832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4572E1D2-5CA1-40AE-A7BE-9B7A2F4D2CD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AAB59A1C-EE92-41D9-8E43-0533AED28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1E5865-FCB0-4E48-97D7-968339BB3B7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882C92-F440-42F6-BC1C-C1C6C72038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verify EdGrants Front Office Users for an Applicant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verify EdGrants Front Office Users for an Applicant</dc:title>
  <dc:subject/>
  <dc:creator>DESE</dc:creator>
  <cp:keywords/>
  <dc:description/>
  <cp:lastModifiedBy>Zou, Dong (EOE)</cp:lastModifiedBy>
  <cp:revision>4</cp:revision>
  <dcterms:created xsi:type="dcterms:W3CDTF">2019-08-26T15:34:00Z</dcterms:created>
  <dcterms:modified xsi:type="dcterms:W3CDTF">2019-09-24T15:59:00Z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24 2019</vt:lpwstr>
  </property>
</Properties>
</file>