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9DA28" w14:textId="77777777" w:rsidR="00126297" w:rsidRDefault="00EF5B79">
      <w:pPr>
        <w:pStyle w:val="BodyText"/>
        <w:spacing w:before="80"/>
      </w:pPr>
      <w:r>
        <w:t>To:</w:t>
      </w:r>
      <w:r>
        <w:rPr>
          <w:spacing w:val="-8"/>
        </w:rPr>
        <w:t xml:space="preserve"> </w:t>
      </w:r>
      <w:r>
        <w:t>State</w:t>
      </w:r>
      <w:r>
        <w:rPr>
          <w:spacing w:val="-8"/>
        </w:rPr>
        <w:t xml:space="preserve"> </w:t>
      </w:r>
      <w:r>
        <w:t>Representative</w:t>
      </w:r>
      <w:r>
        <w:rPr>
          <w:spacing w:val="-8"/>
        </w:rPr>
        <w:t xml:space="preserve"> </w:t>
      </w:r>
      <w:r>
        <w:t>Carol</w:t>
      </w:r>
      <w:r>
        <w:rPr>
          <w:spacing w:val="-8"/>
        </w:rPr>
        <w:t xml:space="preserve"> </w:t>
      </w:r>
      <w:r>
        <w:rPr>
          <w:spacing w:val="-2"/>
        </w:rPr>
        <w:t>Doherty</w:t>
      </w:r>
    </w:p>
    <w:p w14:paraId="6059DA29" w14:textId="77777777" w:rsidR="00126297" w:rsidRDefault="00EF5B79">
      <w:pPr>
        <w:pStyle w:val="BodyText"/>
        <w:spacing w:before="40" w:line="276" w:lineRule="auto"/>
        <w:ind w:right="4159"/>
      </w:pPr>
      <w:r>
        <w:t>From:</w:t>
      </w:r>
      <w:r>
        <w:rPr>
          <w:spacing w:val="-6"/>
        </w:rPr>
        <w:t xml:space="preserve"> </w:t>
      </w:r>
      <w:r>
        <w:t>Oliver</w:t>
      </w:r>
      <w:r>
        <w:rPr>
          <w:spacing w:val="-6"/>
        </w:rPr>
        <w:t xml:space="preserve"> </w:t>
      </w:r>
      <w:r>
        <w:t>Ames’</w:t>
      </w:r>
      <w:r>
        <w:rPr>
          <w:spacing w:val="-6"/>
        </w:rPr>
        <w:t xml:space="preserve"> </w:t>
      </w:r>
      <w:r>
        <w:t>Law</w:t>
      </w:r>
      <w:r>
        <w:rPr>
          <w:spacing w:val="-6"/>
        </w:rPr>
        <w:t xml:space="preserve"> </w:t>
      </w:r>
      <w:r>
        <w:t>&amp;</w:t>
      </w:r>
      <w:r>
        <w:rPr>
          <w:spacing w:val="-6"/>
        </w:rPr>
        <w:t xml:space="preserve"> </w:t>
      </w:r>
      <w:r>
        <w:t>the</w:t>
      </w:r>
      <w:r>
        <w:rPr>
          <w:spacing w:val="-6"/>
        </w:rPr>
        <w:t xml:space="preserve"> </w:t>
      </w:r>
      <w:r>
        <w:t>Legal</w:t>
      </w:r>
      <w:r>
        <w:rPr>
          <w:spacing w:val="-6"/>
        </w:rPr>
        <w:t xml:space="preserve"> </w:t>
      </w:r>
      <w:r>
        <w:t>Class</w:t>
      </w:r>
      <w:r>
        <w:rPr>
          <w:spacing w:val="-6"/>
        </w:rPr>
        <w:t xml:space="preserve"> </w:t>
      </w:r>
      <w:r>
        <w:t>-D</w:t>
      </w:r>
      <w:r>
        <w:rPr>
          <w:spacing w:val="-6"/>
        </w:rPr>
        <w:t xml:space="preserve"> </w:t>
      </w:r>
      <w:r>
        <w:t>Block Date: January 8, 2021</w:t>
      </w:r>
    </w:p>
    <w:p w14:paraId="6059DA2A" w14:textId="77777777" w:rsidR="00126297" w:rsidRDefault="00EF5B79">
      <w:pPr>
        <w:pStyle w:val="BodyText"/>
      </w:pPr>
      <w:r>
        <w:t>RE:</w:t>
      </w:r>
      <w:r>
        <w:rPr>
          <w:spacing w:val="-1"/>
        </w:rPr>
        <w:t xml:space="preserve"> </w:t>
      </w:r>
      <w:r>
        <w:t>The expansion</w:t>
      </w:r>
      <w:r>
        <w:rPr>
          <w:spacing w:val="-1"/>
        </w:rPr>
        <w:t xml:space="preserve"> </w:t>
      </w:r>
      <w:r>
        <w:t>of</w:t>
      </w:r>
      <w:r>
        <w:rPr>
          <w:spacing w:val="30"/>
        </w:rPr>
        <w:t xml:space="preserve"> </w:t>
      </w:r>
      <w:r>
        <w:t>reasons for</w:t>
      </w:r>
      <w:r>
        <w:rPr>
          <w:spacing w:val="-1"/>
        </w:rPr>
        <w:t xml:space="preserve"> </w:t>
      </w:r>
      <w:r>
        <w:t>excused absences</w:t>
      </w:r>
      <w:r>
        <w:rPr>
          <w:spacing w:val="-1"/>
        </w:rPr>
        <w:t xml:space="preserve"> </w:t>
      </w:r>
      <w:r>
        <w:t>from school</w:t>
      </w:r>
      <w:r>
        <w:rPr>
          <w:spacing w:val="-1"/>
        </w:rPr>
        <w:t xml:space="preserve"> </w:t>
      </w:r>
      <w:r>
        <w:t>to include</w:t>
      </w:r>
      <w:r>
        <w:rPr>
          <w:spacing w:val="-1"/>
        </w:rPr>
        <w:t xml:space="preserve"> </w:t>
      </w:r>
      <w:r>
        <w:t xml:space="preserve">mental health </w:t>
      </w:r>
      <w:r>
        <w:rPr>
          <w:spacing w:val="-4"/>
        </w:rPr>
        <w:t>days</w:t>
      </w:r>
    </w:p>
    <w:p w14:paraId="6059DA2B" w14:textId="46009A3A" w:rsidR="00126297" w:rsidRDefault="00EF5B79">
      <w:pPr>
        <w:pStyle w:val="BodyText"/>
        <w:spacing w:before="3"/>
        <w:ind w:left="0"/>
        <w:rPr>
          <w:sz w:val="20"/>
        </w:rPr>
      </w:pPr>
      <w:r>
        <w:rPr>
          <w:noProof/>
        </w:rPr>
        <mc:AlternateContent>
          <mc:Choice Requires="wps">
            <w:drawing>
              <wp:inline distT="0" distB="0" distL="0" distR="0" wp14:anchorId="6059DA4C" wp14:editId="6F826C6B">
                <wp:extent cx="5863590" cy="1270"/>
                <wp:effectExtent l="0" t="0" r="0" b="0"/>
                <wp:docPr id="1" name="docshape1" descr="single dividing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3590" cy="1270"/>
                        </a:xfrm>
                        <a:custGeom>
                          <a:avLst/>
                          <a:gdLst>
                            <a:gd name="T0" fmla="+- 0 1440 1440"/>
                            <a:gd name="T1" fmla="*/ T0 w 9234"/>
                            <a:gd name="T2" fmla="+- 0 10674 1440"/>
                            <a:gd name="T3" fmla="*/ T2 w 9234"/>
                          </a:gdLst>
                          <a:ahLst/>
                          <a:cxnLst>
                            <a:cxn ang="0">
                              <a:pos x="T1" y="0"/>
                            </a:cxn>
                            <a:cxn ang="0">
                              <a:pos x="T3" y="0"/>
                            </a:cxn>
                          </a:cxnLst>
                          <a:rect l="0" t="0" r="r" b="b"/>
                          <a:pathLst>
                            <a:path w="9234">
                              <a:moveTo>
                                <a:pt x="0" y="0"/>
                              </a:moveTo>
                              <a:lnTo>
                                <a:pt x="9234" y="0"/>
                              </a:lnTo>
                            </a:path>
                          </a:pathLst>
                        </a:custGeom>
                        <a:noFill/>
                        <a:ln w="69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8244B7B" id="docshape1" o:spid="_x0000_s1026" alt="single dividing line" style="width:461.7pt;height:.1pt;visibility:visible;mso-wrap-style:square;mso-left-percent:-10001;mso-top-percent:-10001;mso-position-horizontal:absolute;mso-position-horizontal-relative:char;mso-position-vertical:absolute;mso-position-vertical-relative:line;mso-left-percent:-10001;mso-top-percent:-10001;v-text-anchor:top" coordsize="92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" path="m,l9234,e" filled="f" strokeweight=".55pt">
                <v:path arrowok="t" o:connecttype="custom" o:connectlocs="0,0;5863590,0" o:connectangles="0,0"/>
                <w10:anchorlock/>
              </v:shape>
            </w:pict>
          </mc:Fallback>
        </mc:AlternateContent>
      </w:r>
    </w:p>
    <w:p w14:paraId="6059DA2C" w14:textId="77777777" w:rsidR="00126297" w:rsidRDefault="00126297">
      <w:pPr>
        <w:pStyle w:val="BodyText"/>
        <w:spacing w:before="4"/>
        <w:ind w:left="0"/>
        <w:rPr>
          <w:sz w:val="22"/>
        </w:rPr>
      </w:pPr>
    </w:p>
    <w:p w14:paraId="6059DA2D" w14:textId="77777777" w:rsidR="00126297" w:rsidRDefault="00EF5B79">
      <w:pPr>
        <w:pStyle w:val="Heading1"/>
        <w:spacing w:before="100"/>
      </w:pPr>
      <w:r>
        <w:t>Executive</w:t>
      </w:r>
      <w:r>
        <w:rPr>
          <w:spacing w:val="-15"/>
        </w:rPr>
        <w:t xml:space="preserve"> </w:t>
      </w:r>
      <w:r>
        <w:rPr>
          <w:spacing w:val="-2"/>
        </w:rPr>
        <w:t>Summary</w:t>
      </w:r>
    </w:p>
    <w:p w14:paraId="6059DA2E" w14:textId="77777777" w:rsidR="00126297" w:rsidRDefault="00126297">
      <w:pPr>
        <w:pStyle w:val="BodyText"/>
        <w:spacing w:before="2"/>
        <w:ind w:left="0"/>
        <w:rPr>
          <w:b/>
          <w:sz w:val="31"/>
        </w:rPr>
      </w:pPr>
    </w:p>
    <w:p w14:paraId="6059DA2F" w14:textId="77777777" w:rsidR="00126297" w:rsidRDefault="00EF5B79">
      <w:pPr>
        <w:pStyle w:val="BodyText"/>
        <w:spacing w:before="1" w:line="276" w:lineRule="auto"/>
        <w:ind w:right="183"/>
      </w:pPr>
      <w:r>
        <w:t>The</w:t>
      </w:r>
      <w:r>
        <w:rPr>
          <w:spacing w:val="-5"/>
        </w:rPr>
        <w:t xml:space="preserve"> </w:t>
      </w:r>
      <w:r>
        <w:t>issues</w:t>
      </w:r>
      <w:r>
        <w:rPr>
          <w:spacing w:val="-5"/>
        </w:rPr>
        <w:t xml:space="preserve"> </w:t>
      </w:r>
      <w:r>
        <w:t>of</w:t>
      </w:r>
      <w:r>
        <w:rPr>
          <w:spacing w:val="24"/>
        </w:rPr>
        <w:t xml:space="preserve"> </w:t>
      </w:r>
      <w:r>
        <w:t>students’</w:t>
      </w:r>
      <w:r>
        <w:rPr>
          <w:spacing w:val="-5"/>
        </w:rPr>
        <w:t xml:space="preserve"> </w:t>
      </w:r>
      <w:r>
        <w:t>mental</w:t>
      </w:r>
      <w:r>
        <w:rPr>
          <w:spacing w:val="-5"/>
        </w:rPr>
        <w:t xml:space="preserve"> </w:t>
      </w:r>
      <w:r>
        <w:t>health</w:t>
      </w:r>
      <w:r>
        <w:rPr>
          <w:spacing w:val="-5"/>
        </w:rPr>
        <w:t xml:space="preserve"> </w:t>
      </w:r>
      <w:r>
        <w:t>and</w:t>
      </w:r>
      <w:r>
        <w:rPr>
          <w:spacing w:val="-5"/>
        </w:rPr>
        <w:t xml:space="preserve"> </w:t>
      </w:r>
      <w:r>
        <w:t>chronic</w:t>
      </w:r>
      <w:r>
        <w:rPr>
          <w:spacing w:val="-5"/>
        </w:rPr>
        <w:t xml:space="preserve"> </w:t>
      </w:r>
      <w:r>
        <w:t>absenteeism</w:t>
      </w:r>
      <w:r>
        <w:rPr>
          <w:spacing w:val="-5"/>
        </w:rPr>
        <w:t xml:space="preserve"> </w:t>
      </w:r>
      <w:r>
        <w:t>have</w:t>
      </w:r>
      <w:r>
        <w:rPr>
          <w:spacing w:val="-5"/>
        </w:rPr>
        <w:t xml:space="preserve"> </w:t>
      </w:r>
      <w:r>
        <w:t>been</w:t>
      </w:r>
      <w:r>
        <w:rPr>
          <w:spacing w:val="-5"/>
        </w:rPr>
        <w:t xml:space="preserve"> </w:t>
      </w:r>
      <w:r>
        <w:t>more</w:t>
      </w:r>
      <w:r>
        <w:rPr>
          <w:spacing w:val="-5"/>
        </w:rPr>
        <w:t xml:space="preserve"> </w:t>
      </w:r>
      <w:r>
        <w:t>prominent</w:t>
      </w:r>
      <w:r>
        <w:rPr>
          <w:spacing w:val="-5"/>
        </w:rPr>
        <w:t xml:space="preserve"> </w:t>
      </w:r>
      <w:r>
        <w:t>in</w:t>
      </w:r>
      <w:r>
        <w:rPr>
          <w:spacing w:val="-5"/>
        </w:rPr>
        <w:t xml:space="preserve"> </w:t>
      </w:r>
      <w:r>
        <w:t>today’s society. To address these growing problems, we recommend that you introduce legislation that would</w:t>
      </w:r>
      <w:r>
        <w:rPr>
          <w:spacing w:val="-1"/>
        </w:rPr>
        <w:t xml:space="preserve"> </w:t>
      </w:r>
      <w:r>
        <w:t>allow</w:t>
      </w:r>
      <w:r>
        <w:rPr>
          <w:spacing w:val="-1"/>
        </w:rPr>
        <w:t xml:space="preserve"> </w:t>
      </w:r>
      <w:r>
        <w:t>students</w:t>
      </w:r>
      <w:r>
        <w:rPr>
          <w:spacing w:val="-1"/>
        </w:rPr>
        <w:t xml:space="preserve"> </w:t>
      </w:r>
      <w:r>
        <w:t>to</w:t>
      </w:r>
      <w:r>
        <w:rPr>
          <w:spacing w:val="-1"/>
        </w:rPr>
        <w:t xml:space="preserve"> </w:t>
      </w:r>
      <w:r>
        <w:t>take</w:t>
      </w:r>
      <w:r>
        <w:rPr>
          <w:spacing w:val="-1"/>
        </w:rPr>
        <w:t xml:space="preserve"> </w:t>
      </w:r>
      <w:r>
        <w:t>2</w:t>
      </w:r>
      <w:r>
        <w:rPr>
          <w:spacing w:val="-1"/>
        </w:rPr>
        <w:t xml:space="preserve"> </w:t>
      </w:r>
      <w:r>
        <w:t>mental</w:t>
      </w:r>
      <w:r>
        <w:rPr>
          <w:spacing w:val="-1"/>
        </w:rPr>
        <w:t xml:space="preserve"> </w:t>
      </w:r>
      <w:r>
        <w:t>health</w:t>
      </w:r>
      <w:r>
        <w:rPr>
          <w:spacing w:val="-1"/>
        </w:rPr>
        <w:t xml:space="preserve"> </w:t>
      </w:r>
      <w:r>
        <w:t>days</w:t>
      </w:r>
      <w:r>
        <w:rPr>
          <w:spacing w:val="-1"/>
        </w:rPr>
        <w:t xml:space="preserve"> </w:t>
      </w:r>
      <w:r>
        <w:t>per</w:t>
      </w:r>
      <w:r>
        <w:rPr>
          <w:spacing w:val="-1"/>
        </w:rPr>
        <w:t xml:space="preserve"> </w:t>
      </w:r>
      <w:r>
        <w:t>semester.</w:t>
      </w:r>
      <w:r>
        <w:rPr>
          <w:spacing w:val="-1"/>
        </w:rPr>
        <w:t xml:space="preserve"> </w:t>
      </w:r>
      <w:r>
        <w:t>Other</w:t>
      </w:r>
      <w:r>
        <w:rPr>
          <w:spacing w:val="-1"/>
        </w:rPr>
        <w:t xml:space="preserve"> </w:t>
      </w:r>
      <w:r>
        <w:t>states</w:t>
      </w:r>
      <w:r>
        <w:rPr>
          <w:spacing w:val="-1"/>
        </w:rPr>
        <w:t xml:space="preserve"> </w:t>
      </w:r>
      <w:r>
        <w:t>have</w:t>
      </w:r>
      <w:r>
        <w:rPr>
          <w:spacing w:val="-1"/>
        </w:rPr>
        <w:t xml:space="preserve"> </w:t>
      </w:r>
      <w:r>
        <w:t>proven</w:t>
      </w:r>
      <w:r>
        <w:rPr>
          <w:spacing w:val="-1"/>
        </w:rPr>
        <w:t xml:space="preserve"> </w:t>
      </w:r>
      <w:r>
        <w:t>legislation similar to this has helped improve students’ mental health, strengthen students' academic performance, and reduce chronic absenteeism. We have outlined for you research and statistics on chronic absenteeism and students' mental health, alternative proposals, and evidence to support our recommended proposal.</w:t>
      </w:r>
    </w:p>
    <w:p w14:paraId="6059DA30" w14:textId="77777777" w:rsidR="00126297" w:rsidRDefault="00126297">
      <w:pPr>
        <w:pStyle w:val="BodyText"/>
        <w:spacing w:before="6"/>
        <w:ind w:left="0"/>
        <w:rPr>
          <w:sz w:val="27"/>
        </w:rPr>
      </w:pPr>
    </w:p>
    <w:p w14:paraId="6059DA31" w14:textId="77777777" w:rsidR="00126297" w:rsidRDefault="00EF5B79">
      <w:pPr>
        <w:pStyle w:val="Heading1"/>
      </w:pPr>
      <w:r>
        <w:t>Background</w:t>
      </w:r>
      <w:r>
        <w:rPr>
          <w:spacing w:val="2"/>
        </w:rPr>
        <w:t xml:space="preserve"> </w:t>
      </w:r>
      <w:r>
        <w:t>and</w:t>
      </w:r>
      <w:r>
        <w:rPr>
          <w:spacing w:val="3"/>
        </w:rPr>
        <w:t xml:space="preserve"> </w:t>
      </w:r>
      <w:r>
        <w:rPr>
          <w:spacing w:val="-2"/>
        </w:rPr>
        <w:t>Context</w:t>
      </w:r>
    </w:p>
    <w:p w14:paraId="6059DA32" w14:textId="77777777" w:rsidR="00126297" w:rsidRDefault="00126297">
      <w:pPr>
        <w:pStyle w:val="BodyText"/>
        <w:spacing w:before="2"/>
        <w:ind w:left="0"/>
        <w:rPr>
          <w:b/>
          <w:sz w:val="31"/>
        </w:rPr>
      </w:pPr>
    </w:p>
    <w:p w14:paraId="6059DA33" w14:textId="77777777" w:rsidR="00126297" w:rsidRDefault="00EF5B79">
      <w:pPr>
        <w:pStyle w:val="BodyText"/>
        <w:spacing w:before="1" w:line="276" w:lineRule="auto"/>
        <w:ind w:right="183"/>
      </w:pPr>
      <w:r>
        <w:t>Students</w:t>
      </w:r>
      <w:r>
        <w:rPr>
          <w:spacing w:val="-1"/>
        </w:rPr>
        <w:t xml:space="preserve"> </w:t>
      </w:r>
      <w:r>
        <w:t>missing</w:t>
      </w:r>
      <w:r>
        <w:rPr>
          <w:spacing w:val="-1"/>
        </w:rPr>
        <w:t xml:space="preserve"> </w:t>
      </w:r>
      <w:r>
        <w:t>school</w:t>
      </w:r>
      <w:r>
        <w:rPr>
          <w:spacing w:val="-1"/>
        </w:rPr>
        <w:t xml:space="preserve"> </w:t>
      </w:r>
      <w:r>
        <w:t>has</w:t>
      </w:r>
      <w:r>
        <w:rPr>
          <w:spacing w:val="-1"/>
        </w:rPr>
        <w:t xml:space="preserve"> </w:t>
      </w:r>
      <w:r>
        <w:t>been</w:t>
      </w:r>
      <w:r>
        <w:rPr>
          <w:spacing w:val="-1"/>
        </w:rPr>
        <w:t xml:space="preserve"> </w:t>
      </w:r>
      <w:r>
        <w:t>a</w:t>
      </w:r>
      <w:r>
        <w:rPr>
          <w:spacing w:val="-1"/>
        </w:rPr>
        <w:t xml:space="preserve"> </w:t>
      </w:r>
      <w:r>
        <w:t>common</w:t>
      </w:r>
      <w:r>
        <w:rPr>
          <w:spacing w:val="-1"/>
        </w:rPr>
        <w:t xml:space="preserve"> </w:t>
      </w:r>
      <w:r>
        <w:t>recurring</w:t>
      </w:r>
      <w:r>
        <w:rPr>
          <w:spacing w:val="-1"/>
        </w:rPr>
        <w:t xml:space="preserve"> </w:t>
      </w:r>
      <w:r>
        <w:t>issue</w:t>
      </w:r>
      <w:r>
        <w:rPr>
          <w:spacing w:val="-1"/>
        </w:rPr>
        <w:t xml:space="preserve"> </w:t>
      </w:r>
      <w:r>
        <w:t>in</w:t>
      </w:r>
      <w:r>
        <w:rPr>
          <w:spacing w:val="-1"/>
        </w:rPr>
        <w:t xml:space="preserve"> </w:t>
      </w:r>
      <w:r>
        <w:t>the</w:t>
      </w:r>
      <w:r>
        <w:rPr>
          <w:spacing w:val="-1"/>
        </w:rPr>
        <w:t xml:space="preserve"> </w:t>
      </w:r>
      <w:r>
        <w:t>nation.</w:t>
      </w:r>
      <w:r>
        <w:rPr>
          <w:spacing w:val="-1"/>
        </w:rPr>
        <w:t xml:space="preserve"> </w:t>
      </w:r>
      <w:r>
        <w:t>Between</w:t>
      </w:r>
      <w:r>
        <w:rPr>
          <w:spacing w:val="-1"/>
        </w:rPr>
        <w:t xml:space="preserve"> </w:t>
      </w:r>
      <w:r>
        <w:t>2015</w:t>
      </w:r>
      <w:r>
        <w:rPr>
          <w:spacing w:val="-1"/>
        </w:rPr>
        <w:t xml:space="preserve"> </w:t>
      </w:r>
      <w:r>
        <w:t>and</w:t>
      </w:r>
      <w:r>
        <w:rPr>
          <w:spacing w:val="-1"/>
        </w:rPr>
        <w:t xml:space="preserve"> </w:t>
      </w:r>
      <w:r>
        <w:t>2016, about seven million students missed 15 or more days of</w:t>
      </w:r>
      <w:r>
        <w:rPr>
          <w:spacing w:val="40"/>
        </w:rPr>
        <w:t xml:space="preserve"> </w:t>
      </w:r>
      <w:r>
        <w:t>school. As a result from chronic absenteeism, students are missing 10% or more of</w:t>
      </w:r>
      <w:r>
        <w:rPr>
          <w:spacing w:val="40"/>
        </w:rPr>
        <w:t xml:space="preserve"> </w:t>
      </w:r>
      <w:r>
        <w:t>their academic school year, whether it be from excused or unexcused absences. Chronic absenteeism affects as many as 6.5 million students nationwide,</w:t>
      </w:r>
      <w:r>
        <w:rPr>
          <w:spacing w:val="-3"/>
        </w:rPr>
        <w:t xml:space="preserve"> </w:t>
      </w:r>
      <w:r>
        <w:t>which</w:t>
      </w:r>
      <w:r>
        <w:rPr>
          <w:spacing w:val="-3"/>
        </w:rPr>
        <w:t xml:space="preserve"> </w:t>
      </w:r>
      <w:r>
        <w:t>is</w:t>
      </w:r>
      <w:r>
        <w:rPr>
          <w:spacing w:val="-3"/>
        </w:rPr>
        <w:t xml:space="preserve"> </w:t>
      </w:r>
      <w:r>
        <w:t>about</w:t>
      </w:r>
      <w:r>
        <w:rPr>
          <w:spacing w:val="-3"/>
        </w:rPr>
        <w:t xml:space="preserve"> </w:t>
      </w:r>
      <w:r>
        <w:t>13%</w:t>
      </w:r>
      <w:r>
        <w:rPr>
          <w:spacing w:val="-3"/>
        </w:rPr>
        <w:t xml:space="preserve"> </w:t>
      </w:r>
      <w:r>
        <w:t>of</w:t>
      </w:r>
      <w:r>
        <w:rPr>
          <w:spacing w:val="27"/>
        </w:rPr>
        <w:t xml:space="preserve"> </w:t>
      </w:r>
      <w:r>
        <w:t>the</w:t>
      </w:r>
      <w:r>
        <w:rPr>
          <w:spacing w:val="-3"/>
        </w:rPr>
        <w:t xml:space="preserve"> </w:t>
      </w:r>
      <w:r>
        <w:t>total</w:t>
      </w:r>
      <w:r>
        <w:rPr>
          <w:spacing w:val="-3"/>
        </w:rPr>
        <w:t xml:space="preserve"> </w:t>
      </w:r>
      <w:r>
        <w:t>student</w:t>
      </w:r>
      <w:r>
        <w:rPr>
          <w:spacing w:val="-3"/>
        </w:rPr>
        <w:t xml:space="preserve"> </w:t>
      </w:r>
      <w:r>
        <w:t>population.</w:t>
      </w:r>
      <w:r>
        <w:rPr>
          <w:spacing w:val="-3"/>
        </w:rPr>
        <w:t xml:space="preserve"> </w:t>
      </w:r>
      <w:r>
        <w:t>One</w:t>
      </w:r>
      <w:r>
        <w:rPr>
          <w:spacing w:val="-3"/>
        </w:rPr>
        <w:t xml:space="preserve"> </w:t>
      </w:r>
      <w:r>
        <w:t>of</w:t>
      </w:r>
      <w:r>
        <w:rPr>
          <w:spacing w:val="27"/>
        </w:rPr>
        <w:t xml:space="preserve"> </w:t>
      </w:r>
      <w:r>
        <w:t>the</w:t>
      </w:r>
      <w:r>
        <w:rPr>
          <w:spacing w:val="-3"/>
        </w:rPr>
        <w:t xml:space="preserve"> </w:t>
      </w:r>
      <w:r>
        <w:t>root</w:t>
      </w:r>
      <w:r>
        <w:rPr>
          <w:spacing w:val="-3"/>
        </w:rPr>
        <w:t xml:space="preserve"> </w:t>
      </w:r>
      <w:r>
        <w:t>causes</w:t>
      </w:r>
      <w:r>
        <w:rPr>
          <w:spacing w:val="-3"/>
        </w:rPr>
        <w:t xml:space="preserve"> </w:t>
      </w:r>
      <w:r>
        <w:t>of</w:t>
      </w:r>
      <w:r>
        <w:rPr>
          <w:spacing w:val="27"/>
        </w:rPr>
        <w:t xml:space="preserve"> </w:t>
      </w:r>
      <w:r>
        <w:t>chronic absenteeism is mental health issues. Mental health illnesses, such as social anxiety, depression, and stress, can make it extremely difficult for students to feel comfortable in an educational setting.</w:t>
      </w:r>
    </w:p>
    <w:p w14:paraId="6059DA34" w14:textId="77777777" w:rsidR="00126297" w:rsidRDefault="00EF5B79">
      <w:pPr>
        <w:pStyle w:val="BodyText"/>
        <w:spacing w:line="276" w:lineRule="auto"/>
        <w:ind w:right="167"/>
      </w:pPr>
      <w:r>
        <w:t>Traumatic</w:t>
      </w:r>
      <w:r>
        <w:rPr>
          <w:spacing w:val="-5"/>
        </w:rPr>
        <w:t xml:space="preserve"> </w:t>
      </w:r>
      <w:r>
        <w:t>experiences</w:t>
      </w:r>
      <w:r>
        <w:rPr>
          <w:spacing w:val="-5"/>
        </w:rPr>
        <w:t xml:space="preserve"> </w:t>
      </w:r>
      <w:r>
        <w:t>outside</w:t>
      </w:r>
      <w:r>
        <w:rPr>
          <w:spacing w:val="-5"/>
        </w:rPr>
        <w:t xml:space="preserve"> </w:t>
      </w:r>
      <w:r>
        <w:t>of</w:t>
      </w:r>
      <w:r>
        <w:rPr>
          <w:spacing w:val="24"/>
        </w:rPr>
        <w:t xml:space="preserve"> </w:t>
      </w:r>
      <w:r>
        <w:t>the</w:t>
      </w:r>
      <w:r>
        <w:rPr>
          <w:spacing w:val="-5"/>
        </w:rPr>
        <w:t xml:space="preserve"> </w:t>
      </w:r>
      <w:r>
        <w:t>classroom</w:t>
      </w:r>
      <w:r>
        <w:rPr>
          <w:spacing w:val="-5"/>
        </w:rPr>
        <w:t xml:space="preserve"> </w:t>
      </w:r>
      <w:r>
        <w:t>can</w:t>
      </w:r>
      <w:r>
        <w:rPr>
          <w:spacing w:val="-5"/>
        </w:rPr>
        <w:t xml:space="preserve"> </w:t>
      </w:r>
      <w:r>
        <w:t>trigger</w:t>
      </w:r>
      <w:r>
        <w:rPr>
          <w:spacing w:val="-5"/>
        </w:rPr>
        <w:t xml:space="preserve"> </w:t>
      </w:r>
      <w:r>
        <w:t>a</w:t>
      </w:r>
      <w:r>
        <w:rPr>
          <w:spacing w:val="-5"/>
        </w:rPr>
        <w:t xml:space="preserve"> </w:t>
      </w:r>
      <w:r>
        <w:t>student’s</w:t>
      </w:r>
      <w:r>
        <w:rPr>
          <w:spacing w:val="-5"/>
        </w:rPr>
        <w:t xml:space="preserve"> </w:t>
      </w:r>
      <w:r>
        <w:t>mental</w:t>
      </w:r>
      <w:r>
        <w:rPr>
          <w:spacing w:val="-5"/>
        </w:rPr>
        <w:t xml:space="preserve"> </w:t>
      </w:r>
      <w:r>
        <w:t>health</w:t>
      </w:r>
      <w:r>
        <w:rPr>
          <w:spacing w:val="-5"/>
        </w:rPr>
        <w:t xml:space="preserve"> </w:t>
      </w:r>
      <w:r>
        <w:t>illness,</w:t>
      </w:r>
      <w:r>
        <w:rPr>
          <w:spacing w:val="-5"/>
        </w:rPr>
        <w:t xml:space="preserve"> </w:t>
      </w:r>
      <w:r>
        <w:t>and cause them to be continuously absent from school. Some states have already picked up on the increasingly high rates of</w:t>
      </w:r>
      <w:r>
        <w:rPr>
          <w:spacing w:val="40"/>
        </w:rPr>
        <w:t xml:space="preserve"> </w:t>
      </w:r>
      <w:r>
        <w:t>student absenteeism,</w:t>
      </w:r>
      <w:r>
        <w:rPr>
          <w:spacing w:val="40"/>
        </w:rPr>
        <w:t xml:space="preserve"> </w:t>
      </w:r>
      <w:r>
        <w:t>and have started to take further precautions.</w:t>
      </w:r>
    </w:p>
    <w:p w14:paraId="6059DA35" w14:textId="77777777" w:rsidR="00126297" w:rsidRDefault="00126297">
      <w:pPr>
        <w:pStyle w:val="BodyText"/>
        <w:spacing w:before="6"/>
        <w:ind w:left="0"/>
        <w:rPr>
          <w:sz w:val="27"/>
        </w:rPr>
      </w:pPr>
    </w:p>
    <w:p w14:paraId="6059DA36" w14:textId="77777777" w:rsidR="00126297" w:rsidRDefault="00EF5B79">
      <w:pPr>
        <w:pStyle w:val="BodyText"/>
        <w:spacing w:line="276" w:lineRule="auto"/>
        <w:ind w:right="118"/>
      </w:pPr>
      <w:r>
        <w:t>In an attempt to help students, states have started to excuse absences in order for their students to take: “mental health days”. For example, Oregon has noticed that the youth suicide rates have been increasing in the state. To try and lower the suicide rates, Oregon’s government passed a law, which allowed it's students to be excused from school with mental health days. Before this law passed, students were forced to lie about the true reason for their absences, and would have to deal with make</w:t>
      </w:r>
      <w:r>
        <w:rPr>
          <w:spacing w:val="-5"/>
        </w:rPr>
        <w:t xml:space="preserve"> </w:t>
      </w:r>
      <w:r>
        <w:t>up</w:t>
      </w:r>
      <w:r>
        <w:rPr>
          <w:spacing w:val="-3"/>
        </w:rPr>
        <w:t xml:space="preserve"> </w:t>
      </w:r>
      <w:r>
        <w:t>work</w:t>
      </w:r>
      <w:r>
        <w:rPr>
          <w:spacing w:val="-3"/>
        </w:rPr>
        <w:t xml:space="preserve"> </w:t>
      </w:r>
      <w:r>
        <w:t>and</w:t>
      </w:r>
      <w:r>
        <w:rPr>
          <w:spacing w:val="-3"/>
        </w:rPr>
        <w:t xml:space="preserve"> </w:t>
      </w:r>
      <w:r>
        <w:t>face</w:t>
      </w:r>
      <w:r>
        <w:rPr>
          <w:spacing w:val="-3"/>
        </w:rPr>
        <w:t xml:space="preserve"> </w:t>
      </w:r>
      <w:r>
        <w:t>the</w:t>
      </w:r>
      <w:r>
        <w:rPr>
          <w:spacing w:val="-3"/>
        </w:rPr>
        <w:t xml:space="preserve"> </w:t>
      </w:r>
      <w:r>
        <w:t>consequences</w:t>
      </w:r>
      <w:r>
        <w:rPr>
          <w:spacing w:val="-3"/>
        </w:rPr>
        <w:t xml:space="preserve"> </w:t>
      </w:r>
      <w:r>
        <w:t>of</w:t>
      </w:r>
      <w:r>
        <w:rPr>
          <w:spacing w:val="26"/>
        </w:rPr>
        <w:t xml:space="preserve"> </w:t>
      </w:r>
      <w:r>
        <w:t>potential</w:t>
      </w:r>
      <w:r>
        <w:rPr>
          <w:spacing w:val="-3"/>
        </w:rPr>
        <w:t xml:space="preserve"> </w:t>
      </w:r>
      <w:r>
        <w:t>punishment.</w:t>
      </w:r>
      <w:r>
        <w:rPr>
          <w:spacing w:val="-3"/>
        </w:rPr>
        <w:t xml:space="preserve"> </w:t>
      </w:r>
      <w:r>
        <w:t>In</w:t>
      </w:r>
      <w:r>
        <w:rPr>
          <w:spacing w:val="-3"/>
        </w:rPr>
        <w:t xml:space="preserve"> </w:t>
      </w:r>
      <w:r>
        <w:t>addition</w:t>
      </w:r>
      <w:r>
        <w:rPr>
          <w:spacing w:val="-3"/>
        </w:rPr>
        <w:t xml:space="preserve"> </w:t>
      </w:r>
      <w:r>
        <w:t>to</w:t>
      </w:r>
      <w:r>
        <w:rPr>
          <w:spacing w:val="-32"/>
        </w:rPr>
        <w:t xml:space="preserve"> </w:t>
      </w:r>
      <w:r>
        <w:t>Oregon,</w:t>
      </w:r>
      <w:r>
        <w:rPr>
          <w:spacing w:val="-3"/>
        </w:rPr>
        <w:t xml:space="preserve"> </w:t>
      </w:r>
      <w:r>
        <w:t>Utah</w:t>
      </w:r>
      <w:r>
        <w:rPr>
          <w:spacing w:val="-3"/>
        </w:rPr>
        <w:t xml:space="preserve"> </w:t>
      </w:r>
      <w:r>
        <w:t xml:space="preserve">now gives students the opportunity to take 5 mental health days every 3 months. </w:t>
      </w:r>
      <w:r>
        <w:rPr>
          <w:color w:val="202024"/>
        </w:rPr>
        <w:t>There are legislative proposals to do the same in California, New York, and Florida. With states beginning to excuse students for needing a mental break, this could spark conversation about the parents being more open to this idea.</w:t>
      </w:r>
    </w:p>
    <w:p w14:paraId="6059DA37" w14:textId="77777777" w:rsidR="00126297" w:rsidRDefault="00126297">
      <w:pPr>
        <w:pStyle w:val="BodyText"/>
        <w:spacing w:before="7"/>
        <w:ind w:left="0"/>
        <w:rPr>
          <w:sz w:val="27"/>
        </w:rPr>
      </w:pPr>
    </w:p>
    <w:p w14:paraId="6059DA38" w14:textId="77777777" w:rsidR="00126297" w:rsidRDefault="00EF5B79">
      <w:pPr>
        <w:pStyle w:val="Heading1"/>
      </w:pPr>
      <w:r>
        <w:rPr>
          <w:spacing w:val="-2"/>
        </w:rPr>
        <w:t>Recommendation</w:t>
      </w:r>
    </w:p>
    <w:p w14:paraId="6059DA39" w14:textId="77777777" w:rsidR="00126297" w:rsidRDefault="00126297">
      <w:pPr>
        <w:pStyle w:val="BodyText"/>
        <w:spacing w:before="2"/>
        <w:ind w:left="0"/>
        <w:rPr>
          <w:b/>
          <w:sz w:val="31"/>
        </w:rPr>
      </w:pPr>
    </w:p>
    <w:p w14:paraId="6059DA3A" w14:textId="77777777" w:rsidR="00126297" w:rsidRDefault="00EF5B79">
      <w:pPr>
        <w:pStyle w:val="BodyText"/>
        <w:spacing w:line="276" w:lineRule="auto"/>
        <w:ind w:right="437"/>
      </w:pPr>
      <w:r>
        <w:t>Enabling students to take mental health days will benefit a student’s mindset and have a more stress-free</w:t>
      </w:r>
      <w:r>
        <w:rPr>
          <w:spacing w:val="-6"/>
        </w:rPr>
        <w:t xml:space="preserve"> </w:t>
      </w:r>
      <w:r>
        <w:t>education</w:t>
      </w:r>
      <w:r>
        <w:rPr>
          <w:spacing w:val="-6"/>
        </w:rPr>
        <w:t xml:space="preserve"> </w:t>
      </w:r>
      <w:r>
        <w:t>experience.</w:t>
      </w:r>
      <w:r>
        <w:rPr>
          <w:spacing w:val="-6"/>
        </w:rPr>
        <w:t xml:space="preserve"> </w:t>
      </w:r>
      <w:r>
        <w:t>Multiple</w:t>
      </w:r>
      <w:r>
        <w:rPr>
          <w:spacing w:val="-6"/>
        </w:rPr>
        <w:t xml:space="preserve"> </w:t>
      </w:r>
      <w:r>
        <w:t>states</w:t>
      </w:r>
      <w:r>
        <w:rPr>
          <w:spacing w:val="-6"/>
        </w:rPr>
        <w:t xml:space="preserve"> </w:t>
      </w:r>
      <w:r>
        <w:t>have</w:t>
      </w:r>
      <w:r>
        <w:rPr>
          <w:spacing w:val="-6"/>
        </w:rPr>
        <w:t xml:space="preserve"> </w:t>
      </w:r>
      <w:r>
        <w:t>implemented</w:t>
      </w:r>
      <w:r>
        <w:rPr>
          <w:spacing w:val="-6"/>
        </w:rPr>
        <w:t xml:space="preserve"> </w:t>
      </w:r>
      <w:r>
        <w:t>legislation</w:t>
      </w:r>
      <w:r>
        <w:rPr>
          <w:spacing w:val="-6"/>
        </w:rPr>
        <w:t xml:space="preserve"> </w:t>
      </w:r>
      <w:r>
        <w:t>allowing</w:t>
      </w:r>
      <w:r>
        <w:rPr>
          <w:spacing w:val="-6"/>
        </w:rPr>
        <w:t xml:space="preserve"> </w:t>
      </w:r>
      <w:r>
        <w:t>students</w:t>
      </w:r>
      <w:r>
        <w:rPr>
          <w:spacing w:val="-6"/>
        </w:rPr>
        <w:t xml:space="preserve"> </w:t>
      </w:r>
      <w:r>
        <w:t>to take mental health days, which is why we are recommending that students in Massachusetts be</w:t>
      </w:r>
    </w:p>
    <w:p w14:paraId="6059DA3B" w14:textId="77777777" w:rsidR="00126297" w:rsidRDefault="00EF5B79">
      <w:pPr>
        <w:pStyle w:val="BodyText"/>
      </w:pPr>
      <w:r>
        <w:t>allowed</w:t>
      </w:r>
      <w:r>
        <w:rPr>
          <w:spacing w:val="-2"/>
        </w:rPr>
        <w:t xml:space="preserve"> </w:t>
      </w:r>
      <w:r>
        <w:t>2</w:t>
      </w:r>
      <w:r>
        <w:rPr>
          <w:spacing w:val="-2"/>
        </w:rPr>
        <w:t xml:space="preserve"> </w:t>
      </w:r>
      <w:r>
        <w:t>mental</w:t>
      </w:r>
      <w:r>
        <w:rPr>
          <w:spacing w:val="-1"/>
        </w:rPr>
        <w:t xml:space="preserve"> </w:t>
      </w:r>
      <w:r>
        <w:t>health</w:t>
      </w:r>
      <w:r>
        <w:rPr>
          <w:spacing w:val="-2"/>
        </w:rPr>
        <w:t xml:space="preserve"> </w:t>
      </w:r>
      <w:r>
        <w:t>days</w:t>
      </w:r>
      <w:r>
        <w:rPr>
          <w:spacing w:val="-1"/>
        </w:rPr>
        <w:t xml:space="preserve"> </w:t>
      </w:r>
      <w:r>
        <w:t>per</w:t>
      </w:r>
      <w:r>
        <w:rPr>
          <w:spacing w:val="-2"/>
        </w:rPr>
        <w:t xml:space="preserve"> </w:t>
      </w:r>
      <w:r>
        <w:t>semester.</w:t>
      </w:r>
      <w:r>
        <w:rPr>
          <w:spacing w:val="-1"/>
        </w:rPr>
        <w:t xml:space="preserve"> </w:t>
      </w:r>
      <w:r>
        <w:t>Studies</w:t>
      </w:r>
      <w:r>
        <w:rPr>
          <w:spacing w:val="-2"/>
        </w:rPr>
        <w:t xml:space="preserve"> </w:t>
      </w:r>
      <w:r>
        <w:t>conducted</w:t>
      </w:r>
      <w:r>
        <w:rPr>
          <w:spacing w:val="-1"/>
        </w:rPr>
        <w:t xml:space="preserve"> </w:t>
      </w:r>
      <w:r>
        <w:t>shown</w:t>
      </w:r>
      <w:r>
        <w:rPr>
          <w:spacing w:val="-2"/>
        </w:rPr>
        <w:t xml:space="preserve"> </w:t>
      </w:r>
      <w:r>
        <w:t>by</w:t>
      </w:r>
      <w:r>
        <w:rPr>
          <w:spacing w:val="-1"/>
        </w:rPr>
        <w:t xml:space="preserve"> </w:t>
      </w:r>
      <w:r>
        <w:t>that</w:t>
      </w:r>
      <w:r>
        <w:rPr>
          <w:spacing w:val="-2"/>
        </w:rPr>
        <w:t xml:space="preserve"> </w:t>
      </w:r>
      <w:r>
        <w:t>in</w:t>
      </w:r>
      <w:r>
        <w:rPr>
          <w:spacing w:val="-1"/>
        </w:rPr>
        <w:t xml:space="preserve"> </w:t>
      </w:r>
      <w:r>
        <w:t>Oregon,</w:t>
      </w:r>
      <w:r>
        <w:rPr>
          <w:spacing w:val="-2"/>
        </w:rPr>
        <w:t xml:space="preserve"> </w:t>
      </w:r>
      <w:r>
        <w:t>18%</w:t>
      </w:r>
      <w:r>
        <w:rPr>
          <w:spacing w:val="-1"/>
        </w:rPr>
        <w:t xml:space="preserve"> </w:t>
      </w:r>
      <w:r>
        <w:t>of</w:t>
      </w:r>
      <w:r>
        <w:rPr>
          <w:spacing w:val="29"/>
        </w:rPr>
        <w:t xml:space="preserve"> </w:t>
      </w:r>
      <w:r>
        <w:rPr>
          <w:spacing w:val="-4"/>
        </w:rPr>
        <w:t>high</w:t>
      </w:r>
    </w:p>
    <w:p w14:paraId="6059DA3C" w14:textId="77777777" w:rsidR="00126297" w:rsidRDefault="00126297">
      <w:pPr>
        <w:sectPr w:rsidR="00126297">
          <w:type w:val="continuous"/>
          <w:pgSz w:w="12240" w:h="15840"/>
          <w:pgMar w:top="640" w:right="1280" w:bottom="280" w:left="1340" w:header="720" w:footer="720" w:gutter="0"/>
          <w:cols w:space="720"/>
        </w:sectPr>
      </w:pPr>
    </w:p>
    <w:p w14:paraId="6059DA3D" w14:textId="77777777" w:rsidR="00126297" w:rsidRDefault="00EF5B79">
      <w:pPr>
        <w:pStyle w:val="BodyText"/>
        <w:spacing w:before="80" w:line="276" w:lineRule="auto"/>
      </w:pPr>
      <w:r>
        <w:lastRenderedPageBreak/>
        <w:t>schoolers and 17% of</w:t>
      </w:r>
      <w:r>
        <w:rPr>
          <w:spacing w:val="40"/>
        </w:rPr>
        <w:t xml:space="preserve"> </w:t>
      </w:r>
      <w:r>
        <w:t>middle schoolers had reported that they seriously considered suicide. Depression</w:t>
      </w:r>
      <w:r>
        <w:rPr>
          <w:spacing w:val="-3"/>
        </w:rPr>
        <w:t xml:space="preserve"> </w:t>
      </w:r>
      <w:r>
        <w:t>affects</w:t>
      </w:r>
      <w:r>
        <w:rPr>
          <w:spacing w:val="-3"/>
        </w:rPr>
        <w:t xml:space="preserve"> </w:t>
      </w:r>
      <w:r>
        <w:t>approximately</w:t>
      </w:r>
      <w:r>
        <w:rPr>
          <w:spacing w:val="-3"/>
        </w:rPr>
        <w:t xml:space="preserve"> </w:t>
      </w:r>
      <w:r>
        <w:t>20%</w:t>
      </w:r>
      <w:r>
        <w:rPr>
          <w:spacing w:val="-3"/>
        </w:rPr>
        <w:t xml:space="preserve"> </w:t>
      </w:r>
      <w:r>
        <w:t>of</w:t>
      </w:r>
      <w:r>
        <w:rPr>
          <w:spacing w:val="26"/>
        </w:rPr>
        <w:t xml:space="preserve"> </w:t>
      </w:r>
      <w:r>
        <w:t>teenagers</w:t>
      </w:r>
      <w:r>
        <w:rPr>
          <w:spacing w:val="-3"/>
        </w:rPr>
        <w:t xml:space="preserve"> </w:t>
      </w:r>
      <w:r>
        <w:t>which</w:t>
      </w:r>
      <w:r>
        <w:rPr>
          <w:spacing w:val="-3"/>
        </w:rPr>
        <w:t xml:space="preserve"> </w:t>
      </w:r>
      <w:r>
        <w:t>is</w:t>
      </w:r>
      <w:r>
        <w:rPr>
          <w:spacing w:val="-3"/>
        </w:rPr>
        <w:t xml:space="preserve"> </w:t>
      </w:r>
      <w:r>
        <w:t>why</w:t>
      </w:r>
      <w:r>
        <w:rPr>
          <w:spacing w:val="-3"/>
        </w:rPr>
        <w:t xml:space="preserve"> </w:t>
      </w:r>
      <w:r>
        <w:t>suicide</w:t>
      </w:r>
      <w:r>
        <w:rPr>
          <w:spacing w:val="-3"/>
        </w:rPr>
        <w:t xml:space="preserve"> </w:t>
      </w:r>
      <w:r>
        <w:t>is</w:t>
      </w:r>
      <w:r>
        <w:rPr>
          <w:spacing w:val="-3"/>
        </w:rPr>
        <w:t xml:space="preserve"> </w:t>
      </w:r>
      <w:r>
        <w:t>the</w:t>
      </w:r>
      <w:r>
        <w:rPr>
          <w:spacing w:val="-3"/>
        </w:rPr>
        <w:t xml:space="preserve"> </w:t>
      </w:r>
      <w:r>
        <w:t>third</w:t>
      </w:r>
      <w:r>
        <w:rPr>
          <w:spacing w:val="-3"/>
        </w:rPr>
        <w:t xml:space="preserve"> </w:t>
      </w:r>
      <w:r>
        <w:t>leading</w:t>
      </w:r>
      <w:r>
        <w:rPr>
          <w:spacing w:val="-3"/>
        </w:rPr>
        <w:t xml:space="preserve"> </w:t>
      </w:r>
      <w:r>
        <w:t>cause</w:t>
      </w:r>
      <w:r>
        <w:rPr>
          <w:spacing w:val="-3"/>
        </w:rPr>
        <w:t xml:space="preserve"> </w:t>
      </w:r>
      <w:r>
        <w:t>of death between the ages of</w:t>
      </w:r>
      <w:r>
        <w:rPr>
          <w:spacing w:val="40"/>
        </w:rPr>
        <w:t xml:space="preserve"> </w:t>
      </w:r>
      <w:r>
        <w:t>ten to twenty-four. After this law was passed, suicide rates have shown a decrease. Oregon students say that once this law was put into effect, they were found to be more supportive of</w:t>
      </w:r>
      <w:r>
        <w:rPr>
          <w:spacing w:val="40"/>
        </w:rPr>
        <w:t xml:space="preserve"> </w:t>
      </w:r>
      <w:r>
        <w:t>each other and were more inclusive.</w:t>
      </w:r>
    </w:p>
    <w:p w14:paraId="6059DA3E" w14:textId="77777777" w:rsidR="00126297" w:rsidRDefault="00126297">
      <w:pPr>
        <w:pStyle w:val="BodyText"/>
        <w:spacing w:before="6"/>
        <w:ind w:left="0"/>
        <w:rPr>
          <w:sz w:val="27"/>
        </w:rPr>
      </w:pPr>
    </w:p>
    <w:p w14:paraId="6059DA3F" w14:textId="77777777" w:rsidR="00126297" w:rsidRDefault="00EF5B79">
      <w:pPr>
        <w:pStyle w:val="BodyText"/>
        <w:spacing w:line="276" w:lineRule="auto"/>
        <w:ind w:right="118"/>
      </w:pPr>
      <w:r>
        <w:t>Students should be taking a mental health day if</w:t>
      </w:r>
      <w:r>
        <w:rPr>
          <w:spacing w:val="40"/>
        </w:rPr>
        <w:t xml:space="preserve"> </w:t>
      </w:r>
      <w:r>
        <w:t>they start to experience behavior and personality changes, also if</w:t>
      </w:r>
      <w:r>
        <w:rPr>
          <w:spacing w:val="40"/>
        </w:rPr>
        <w:t xml:space="preserve"> </w:t>
      </w:r>
      <w:r>
        <w:t>a student becomes easily irritated, he/she should take the day off</w:t>
      </w:r>
      <w:r>
        <w:rPr>
          <w:spacing w:val="40"/>
        </w:rPr>
        <w:t xml:space="preserve"> </w:t>
      </w:r>
      <w:r>
        <w:t>to focus on their mental health.</w:t>
      </w:r>
      <w:r>
        <w:rPr>
          <w:spacing w:val="40"/>
        </w:rPr>
        <w:t xml:space="preserve"> </w:t>
      </w:r>
      <w:r>
        <w:t>Mental health issues can even present physical changes, such as headaches, stomachaches, and sleepiness. According to Edutopia,</w:t>
      </w:r>
      <w:r>
        <w:rPr>
          <w:spacing w:val="40"/>
        </w:rPr>
        <w:t xml:space="preserve"> </w:t>
      </w:r>
      <w:r>
        <w:t>daily saliva samples were collected at two Texas high schools to measure their cortisol levels. For instance, declining grades causes a student to begin</w:t>
      </w:r>
      <w:r>
        <w:rPr>
          <w:spacing w:val="-3"/>
        </w:rPr>
        <w:t xml:space="preserve"> </w:t>
      </w:r>
      <w:r>
        <w:t>the</w:t>
      </w:r>
      <w:r>
        <w:rPr>
          <w:spacing w:val="-3"/>
        </w:rPr>
        <w:t xml:space="preserve"> </w:t>
      </w:r>
      <w:r>
        <w:t>process</w:t>
      </w:r>
      <w:r>
        <w:rPr>
          <w:spacing w:val="-3"/>
        </w:rPr>
        <w:t xml:space="preserve"> </w:t>
      </w:r>
      <w:r>
        <w:t>of</w:t>
      </w:r>
      <w:r>
        <w:rPr>
          <w:spacing w:val="27"/>
        </w:rPr>
        <w:t xml:space="preserve"> </w:t>
      </w:r>
      <w:r>
        <w:t>an</w:t>
      </w:r>
      <w:r>
        <w:rPr>
          <w:spacing w:val="-3"/>
        </w:rPr>
        <w:t xml:space="preserve"> </w:t>
      </w:r>
      <w:r>
        <w:t>influx</w:t>
      </w:r>
      <w:r>
        <w:rPr>
          <w:spacing w:val="-3"/>
        </w:rPr>
        <w:t xml:space="preserve"> </w:t>
      </w:r>
      <w:r>
        <w:t>of</w:t>
      </w:r>
      <w:r>
        <w:rPr>
          <w:spacing w:val="27"/>
        </w:rPr>
        <w:t xml:space="preserve"> </w:t>
      </w:r>
      <w:r>
        <w:t>cortisol</w:t>
      </w:r>
      <w:r>
        <w:rPr>
          <w:spacing w:val="-3"/>
        </w:rPr>
        <w:t xml:space="preserve"> </w:t>
      </w:r>
      <w:r>
        <w:t>levels.</w:t>
      </w:r>
      <w:r>
        <w:rPr>
          <w:spacing w:val="-3"/>
        </w:rPr>
        <w:t xml:space="preserve"> </w:t>
      </w:r>
      <w:r>
        <w:t>High</w:t>
      </w:r>
      <w:r>
        <w:rPr>
          <w:spacing w:val="-3"/>
        </w:rPr>
        <w:t xml:space="preserve"> </w:t>
      </w:r>
      <w:r>
        <w:t>cortisol</w:t>
      </w:r>
      <w:r>
        <w:rPr>
          <w:spacing w:val="-3"/>
        </w:rPr>
        <w:t xml:space="preserve"> </w:t>
      </w:r>
      <w:r>
        <w:t>levels</w:t>
      </w:r>
      <w:r>
        <w:rPr>
          <w:spacing w:val="-3"/>
        </w:rPr>
        <w:t xml:space="preserve"> </w:t>
      </w:r>
      <w:r>
        <w:t>can</w:t>
      </w:r>
      <w:r>
        <w:rPr>
          <w:spacing w:val="-3"/>
        </w:rPr>
        <w:t xml:space="preserve"> </w:t>
      </w:r>
      <w:r>
        <w:t>impair</w:t>
      </w:r>
      <w:r>
        <w:rPr>
          <w:spacing w:val="-3"/>
        </w:rPr>
        <w:t xml:space="preserve"> </w:t>
      </w:r>
      <w:r>
        <w:t>brain</w:t>
      </w:r>
      <w:r>
        <w:rPr>
          <w:spacing w:val="-3"/>
        </w:rPr>
        <w:t xml:space="preserve"> </w:t>
      </w:r>
      <w:r>
        <w:t>functioning</w:t>
      </w:r>
      <w:r>
        <w:rPr>
          <w:spacing w:val="-3"/>
        </w:rPr>
        <w:t xml:space="preserve"> </w:t>
      </w:r>
      <w:r>
        <w:t>and suppress the immune system, causing long-term damage. Based on this information it seems vital to implement several periods of</w:t>
      </w:r>
      <w:r>
        <w:rPr>
          <w:spacing w:val="32"/>
        </w:rPr>
        <w:t xml:space="preserve"> </w:t>
      </w:r>
      <w:r>
        <w:t>time to allow students to cool down and gain back energy. If</w:t>
      </w:r>
      <w:r>
        <w:rPr>
          <w:spacing w:val="32"/>
        </w:rPr>
        <w:t xml:space="preserve"> </w:t>
      </w:r>
      <w:r>
        <w:t>a student begins to isolate themselves, this is another sign that a mental health day is needed. In 2018, Utah broadened their term of</w:t>
      </w:r>
      <w:r>
        <w:rPr>
          <w:spacing w:val="40"/>
        </w:rPr>
        <w:t xml:space="preserve"> </w:t>
      </w:r>
      <w:r>
        <w:t>excused absences to include mental health. Doing this normalizes the fact that mental health conditions are the same as physical health conditions and it is often dismissed in the public and school eye.</w:t>
      </w:r>
    </w:p>
    <w:p w14:paraId="6059DA40" w14:textId="77777777" w:rsidR="00126297" w:rsidRDefault="00126297">
      <w:pPr>
        <w:pStyle w:val="BodyText"/>
        <w:spacing w:before="7"/>
        <w:ind w:left="0"/>
        <w:rPr>
          <w:sz w:val="27"/>
        </w:rPr>
      </w:pPr>
    </w:p>
    <w:p w14:paraId="6059DA41" w14:textId="77777777" w:rsidR="00126297" w:rsidRDefault="00EF5B79">
      <w:pPr>
        <w:pStyle w:val="BodyText"/>
        <w:spacing w:line="276" w:lineRule="auto"/>
        <w:ind w:right="183"/>
      </w:pPr>
      <w:r>
        <w:t>We propose that students have 2 mental health days for each semester. This will help students mentally</w:t>
      </w:r>
      <w:r>
        <w:rPr>
          <w:spacing w:val="-4"/>
        </w:rPr>
        <w:t xml:space="preserve"> </w:t>
      </w:r>
      <w:r>
        <w:t>prepare</w:t>
      </w:r>
      <w:r>
        <w:rPr>
          <w:spacing w:val="-4"/>
        </w:rPr>
        <w:t xml:space="preserve"> </w:t>
      </w:r>
      <w:r>
        <w:t>for</w:t>
      </w:r>
      <w:r>
        <w:rPr>
          <w:spacing w:val="-4"/>
        </w:rPr>
        <w:t xml:space="preserve"> </w:t>
      </w:r>
      <w:r>
        <w:t>school</w:t>
      </w:r>
      <w:r>
        <w:rPr>
          <w:spacing w:val="-4"/>
        </w:rPr>
        <w:t xml:space="preserve"> </w:t>
      </w:r>
      <w:r>
        <w:t>better</w:t>
      </w:r>
      <w:r>
        <w:rPr>
          <w:spacing w:val="-4"/>
        </w:rPr>
        <w:t xml:space="preserve"> </w:t>
      </w:r>
      <w:r>
        <w:t>and</w:t>
      </w:r>
      <w:r>
        <w:rPr>
          <w:spacing w:val="-4"/>
        </w:rPr>
        <w:t xml:space="preserve"> </w:t>
      </w:r>
      <w:r>
        <w:t>help</w:t>
      </w:r>
      <w:r>
        <w:rPr>
          <w:spacing w:val="-4"/>
        </w:rPr>
        <w:t xml:space="preserve"> </w:t>
      </w:r>
      <w:r>
        <w:t>their</w:t>
      </w:r>
      <w:r>
        <w:rPr>
          <w:spacing w:val="-4"/>
        </w:rPr>
        <w:t xml:space="preserve"> </w:t>
      </w:r>
      <w:r>
        <w:t>performance</w:t>
      </w:r>
      <w:r>
        <w:rPr>
          <w:spacing w:val="-4"/>
        </w:rPr>
        <w:t xml:space="preserve"> </w:t>
      </w:r>
      <w:r>
        <w:t>academically.</w:t>
      </w:r>
      <w:r>
        <w:rPr>
          <w:spacing w:val="-4"/>
        </w:rPr>
        <w:t xml:space="preserve"> </w:t>
      </w:r>
      <w:r>
        <w:t>The</w:t>
      </w:r>
      <w:r>
        <w:rPr>
          <w:spacing w:val="-4"/>
        </w:rPr>
        <w:t xml:space="preserve"> </w:t>
      </w:r>
      <w:r>
        <w:t>mental</w:t>
      </w:r>
      <w:r>
        <w:rPr>
          <w:spacing w:val="-4"/>
        </w:rPr>
        <w:t xml:space="preserve"> </w:t>
      </w:r>
      <w:r>
        <w:t>health</w:t>
      </w:r>
      <w:r>
        <w:rPr>
          <w:spacing w:val="-4"/>
        </w:rPr>
        <w:t xml:space="preserve"> </w:t>
      </w:r>
      <w:r>
        <w:t>days will help better solve depression in teens and young adults by letting them take a day off</w:t>
      </w:r>
      <w:r>
        <w:rPr>
          <w:spacing w:val="40"/>
        </w:rPr>
        <w:t xml:space="preserve"> </w:t>
      </w:r>
      <w:r>
        <w:t>to reset their minds and better the learning environment for the students of</w:t>
      </w:r>
      <w:r>
        <w:rPr>
          <w:spacing w:val="40"/>
        </w:rPr>
        <w:t xml:space="preserve"> </w:t>
      </w:r>
      <w:r>
        <w:t>Massachusetts.</w:t>
      </w:r>
    </w:p>
    <w:p w14:paraId="6059DA42" w14:textId="77777777" w:rsidR="00126297" w:rsidRDefault="00126297">
      <w:pPr>
        <w:pStyle w:val="BodyText"/>
        <w:spacing w:before="7"/>
        <w:ind w:left="0"/>
        <w:rPr>
          <w:sz w:val="27"/>
        </w:rPr>
      </w:pPr>
    </w:p>
    <w:p w14:paraId="6059DA43" w14:textId="77777777" w:rsidR="00126297" w:rsidRDefault="00EF5B79">
      <w:pPr>
        <w:pStyle w:val="Heading1"/>
      </w:pPr>
      <w:r>
        <w:rPr>
          <w:spacing w:val="-2"/>
        </w:rPr>
        <w:t>Alternatives</w:t>
      </w:r>
    </w:p>
    <w:p w14:paraId="6059DA44" w14:textId="77777777" w:rsidR="00126297" w:rsidRDefault="00126297">
      <w:pPr>
        <w:pStyle w:val="BodyText"/>
        <w:spacing w:before="7"/>
        <w:ind w:left="0"/>
        <w:rPr>
          <w:b/>
          <w:sz w:val="27"/>
        </w:rPr>
      </w:pPr>
    </w:p>
    <w:p w14:paraId="6059DA45" w14:textId="77777777" w:rsidR="00126297" w:rsidRDefault="00EF5B79">
      <w:pPr>
        <w:pStyle w:val="BodyText"/>
        <w:ind w:right="191"/>
      </w:pPr>
      <w:r>
        <w:t>In</w:t>
      </w:r>
      <w:r>
        <w:rPr>
          <w:spacing w:val="-3"/>
        </w:rPr>
        <w:t xml:space="preserve"> </w:t>
      </w:r>
      <w:r>
        <w:t>order</w:t>
      </w:r>
      <w:r>
        <w:rPr>
          <w:spacing w:val="-3"/>
        </w:rPr>
        <w:t xml:space="preserve"> </w:t>
      </w:r>
      <w:r>
        <w:t>to</w:t>
      </w:r>
      <w:r>
        <w:rPr>
          <w:spacing w:val="-3"/>
        </w:rPr>
        <w:t xml:space="preserve"> </w:t>
      </w:r>
      <w:r>
        <w:t>help</w:t>
      </w:r>
      <w:r>
        <w:rPr>
          <w:spacing w:val="-3"/>
        </w:rPr>
        <w:t xml:space="preserve"> </w:t>
      </w:r>
      <w:r>
        <w:t>prevent</w:t>
      </w:r>
      <w:r>
        <w:rPr>
          <w:spacing w:val="-3"/>
        </w:rPr>
        <w:t xml:space="preserve"> </w:t>
      </w:r>
      <w:r>
        <w:t>chronic</w:t>
      </w:r>
      <w:r>
        <w:rPr>
          <w:spacing w:val="-3"/>
        </w:rPr>
        <w:t xml:space="preserve"> </w:t>
      </w:r>
      <w:r>
        <w:t>absenteeism,</w:t>
      </w:r>
      <w:r>
        <w:rPr>
          <w:spacing w:val="-3"/>
        </w:rPr>
        <w:t xml:space="preserve"> </w:t>
      </w:r>
      <w:r>
        <w:t>we</w:t>
      </w:r>
      <w:r>
        <w:rPr>
          <w:spacing w:val="-3"/>
        </w:rPr>
        <w:t xml:space="preserve"> </w:t>
      </w:r>
      <w:r>
        <w:t>have</w:t>
      </w:r>
      <w:r>
        <w:rPr>
          <w:spacing w:val="-3"/>
        </w:rPr>
        <w:t xml:space="preserve"> </w:t>
      </w:r>
      <w:r>
        <w:t>created</w:t>
      </w:r>
      <w:r>
        <w:rPr>
          <w:spacing w:val="-3"/>
        </w:rPr>
        <w:t xml:space="preserve"> </w:t>
      </w:r>
      <w:r>
        <w:t>various</w:t>
      </w:r>
      <w:r>
        <w:rPr>
          <w:spacing w:val="-3"/>
        </w:rPr>
        <w:t xml:space="preserve"> </w:t>
      </w:r>
      <w:r>
        <w:t>different</w:t>
      </w:r>
      <w:r>
        <w:rPr>
          <w:spacing w:val="-3"/>
        </w:rPr>
        <w:t xml:space="preserve"> </w:t>
      </w:r>
      <w:r>
        <w:t>options</w:t>
      </w:r>
      <w:r>
        <w:rPr>
          <w:spacing w:val="-3"/>
        </w:rPr>
        <w:t xml:space="preserve"> </w:t>
      </w:r>
      <w:r>
        <w:t>that</w:t>
      </w:r>
      <w:r>
        <w:rPr>
          <w:spacing w:val="-3"/>
        </w:rPr>
        <w:t xml:space="preserve"> </w:t>
      </w:r>
      <w:r>
        <w:t>serve</w:t>
      </w:r>
      <w:r>
        <w:rPr>
          <w:spacing w:val="-3"/>
        </w:rPr>
        <w:t xml:space="preserve"> </w:t>
      </w:r>
      <w:r>
        <w:t>as alternatives to stopping the problem. First, create an attendance team that monitors attendances and informs parents of</w:t>
      </w:r>
      <w:r>
        <w:rPr>
          <w:spacing w:val="39"/>
        </w:rPr>
        <w:t xml:space="preserve"> </w:t>
      </w:r>
      <w:r>
        <w:t>absences in order to make sure students are on time for class. This team will set goals</w:t>
      </w:r>
      <w:r>
        <w:rPr>
          <w:spacing w:val="-3"/>
        </w:rPr>
        <w:t xml:space="preserve"> </w:t>
      </w:r>
      <w:r>
        <w:t>with</w:t>
      </w:r>
      <w:r>
        <w:rPr>
          <w:spacing w:val="-3"/>
        </w:rPr>
        <w:t xml:space="preserve"> </w:t>
      </w:r>
      <w:r>
        <w:t>students</w:t>
      </w:r>
      <w:r>
        <w:rPr>
          <w:spacing w:val="-3"/>
        </w:rPr>
        <w:t xml:space="preserve"> </w:t>
      </w:r>
      <w:r>
        <w:t>who</w:t>
      </w:r>
      <w:r>
        <w:rPr>
          <w:spacing w:val="-3"/>
        </w:rPr>
        <w:t xml:space="preserve"> </w:t>
      </w:r>
      <w:r>
        <w:t>are</w:t>
      </w:r>
      <w:r>
        <w:rPr>
          <w:spacing w:val="-3"/>
        </w:rPr>
        <w:t xml:space="preserve"> </w:t>
      </w:r>
      <w:r>
        <w:t>continuously</w:t>
      </w:r>
      <w:r>
        <w:rPr>
          <w:spacing w:val="-3"/>
        </w:rPr>
        <w:t xml:space="preserve"> </w:t>
      </w:r>
      <w:r>
        <w:t>absent,</w:t>
      </w:r>
      <w:r>
        <w:rPr>
          <w:spacing w:val="-3"/>
        </w:rPr>
        <w:t xml:space="preserve"> </w:t>
      </w:r>
      <w:r>
        <w:t>and</w:t>
      </w:r>
      <w:r>
        <w:rPr>
          <w:spacing w:val="-3"/>
        </w:rPr>
        <w:t xml:space="preserve"> </w:t>
      </w:r>
      <w:r>
        <w:t>if</w:t>
      </w:r>
      <w:r>
        <w:rPr>
          <w:spacing w:val="27"/>
        </w:rPr>
        <w:t xml:space="preserve"> </w:t>
      </w:r>
      <w:r>
        <w:t>needed,</w:t>
      </w:r>
      <w:r>
        <w:rPr>
          <w:spacing w:val="-3"/>
        </w:rPr>
        <w:t xml:space="preserve"> </w:t>
      </w:r>
      <w:r>
        <w:t>hand</w:t>
      </w:r>
      <w:r>
        <w:rPr>
          <w:spacing w:val="-3"/>
        </w:rPr>
        <w:t xml:space="preserve"> </w:t>
      </w:r>
      <w:r>
        <w:t>out</w:t>
      </w:r>
      <w:r>
        <w:rPr>
          <w:spacing w:val="-3"/>
        </w:rPr>
        <w:t xml:space="preserve"> </w:t>
      </w:r>
      <w:r>
        <w:t>punishments</w:t>
      </w:r>
      <w:r>
        <w:rPr>
          <w:spacing w:val="-3"/>
        </w:rPr>
        <w:t xml:space="preserve"> </w:t>
      </w:r>
      <w:r>
        <w:t>to</w:t>
      </w:r>
      <w:r>
        <w:rPr>
          <w:spacing w:val="-3"/>
        </w:rPr>
        <w:t xml:space="preserve"> </w:t>
      </w:r>
      <w:r>
        <w:t>encourage students to attend school. Another alternative is awarding students for the best attendance of</w:t>
      </w:r>
      <w:r>
        <w:rPr>
          <w:spacing w:val="40"/>
        </w:rPr>
        <w:t xml:space="preserve"> </w:t>
      </w:r>
      <w:r>
        <w:t>each term, this will incentivize everyone to come to school more so they can get the reward. This will</w:t>
      </w:r>
      <w:r>
        <w:rPr>
          <w:spacing w:val="40"/>
        </w:rPr>
        <w:t xml:space="preserve"> </w:t>
      </w:r>
      <w:r>
        <w:t>help stop chronic absenteeism and improve students academic performance.</w:t>
      </w:r>
    </w:p>
    <w:p w14:paraId="6059DA46" w14:textId="77777777" w:rsidR="00126297" w:rsidRDefault="00126297">
      <w:pPr>
        <w:pStyle w:val="BodyText"/>
        <w:ind w:left="0"/>
      </w:pPr>
    </w:p>
    <w:p w14:paraId="6059DA47" w14:textId="77777777" w:rsidR="00126297" w:rsidRDefault="00EF5B79">
      <w:pPr>
        <w:pStyle w:val="BodyText"/>
        <w:ind w:right="183"/>
      </w:pPr>
      <w:r>
        <w:t>Creating</w:t>
      </w:r>
      <w:r>
        <w:rPr>
          <w:spacing w:val="-4"/>
        </w:rPr>
        <w:t xml:space="preserve"> </w:t>
      </w:r>
      <w:r>
        <w:t>a</w:t>
      </w:r>
      <w:r>
        <w:rPr>
          <w:spacing w:val="-4"/>
        </w:rPr>
        <w:t xml:space="preserve"> </w:t>
      </w:r>
      <w:r>
        <w:t>positive</w:t>
      </w:r>
      <w:r>
        <w:rPr>
          <w:spacing w:val="-4"/>
        </w:rPr>
        <w:t xml:space="preserve"> </w:t>
      </w:r>
      <w:r>
        <w:t>environment</w:t>
      </w:r>
      <w:r>
        <w:rPr>
          <w:spacing w:val="-4"/>
        </w:rPr>
        <w:t xml:space="preserve"> </w:t>
      </w:r>
      <w:r>
        <w:t>in</w:t>
      </w:r>
      <w:r>
        <w:rPr>
          <w:spacing w:val="-4"/>
        </w:rPr>
        <w:t xml:space="preserve"> </w:t>
      </w:r>
      <w:r>
        <w:t>the</w:t>
      </w:r>
      <w:r>
        <w:rPr>
          <w:spacing w:val="-4"/>
        </w:rPr>
        <w:t xml:space="preserve"> </w:t>
      </w:r>
      <w:r>
        <w:t>school</w:t>
      </w:r>
      <w:r>
        <w:rPr>
          <w:spacing w:val="-4"/>
        </w:rPr>
        <w:t xml:space="preserve"> </w:t>
      </w:r>
      <w:r>
        <w:t>is</w:t>
      </w:r>
      <w:r>
        <w:rPr>
          <w:spacing w:val="-4"/>
        </w:rPr>
        <w:t xml:space="preserve"> </w:t>
      </w:r>
      <w:r>
        <w:t>vital</w:t>
      </w:r>
      <w:r>
        <w:rPr>
          <w:spacing w:val="-4"/>
        </w:rPr>
        <w:t xml:space="preserve"> </w:t>
      </w:r>
      <w:r>
        <w:t>for</w:t>
      </w:r>
      <w:r>
        <w:rPr>
          <w:spacing w:val="-4"/>
        </w:rPr>
        <w:t xml:space="preserve"> </w:t>
      </w:r>
      <w:r>
        <w:t>encouraging</w:t>
      </w:r>
      <w:r>
        <w:rPr>
          <w:spacing w:val="-4"/>
        </w:rPr>
        <w:t xml:space="preserve"> </w:t>
      </w:r>
      <w:r>
        <w:t>students</w:t>
      </w:r>
      <w:r>
        <w:rPr>
          <w:spacing w:val="-4"/>
        </w:rPr>
        <w:t xml:space="preserve"> </w:t>
      </w:r>
      <w:r>
        <w:t>to</w:t>
      </w:r>
      <w:r>
        <w:rPr>
          <w:spacing w:val="-4"/>
        </w:rPr>
        <w:t xml:space="preserve"> </w:t>
      </w:r>
      <w:r>
        <w:t>attend.</w:t>
      </w:r>
      <w:r>
        <w:rPr>
          <w:spacing w:val="-4"/>
        </w:rPr>
        <w:t xml:space="preserve"> </w:t>
      </w:r>
      <w:r>
        <w:t>This</w:t>
      </w:r>
      <w:r>
        <w:rPr>
          <w:spacing w:val="-4"/>
        </w:rPr>
        <w:t xml:space="preserve"> </w:t>
      </w:r>
      <w:r>
        <w:t>can</w:t>
      </w:r>
      <w:r>
        <w:rPr>
          <w:spacing w:val="-4"/>
        </w:rPr>
        <w:t xml:space="preserve"> </w:t>
      </w:r>
      <w:r>
        <w:t>be done by reinforcing positive behavior amongst students, which will allow both students and faculty to feel comfortable in a safe learning environment. Creating more interactive and exciting ways to learn at school will also make it a much more fun environment for students and could stop chronic absenteeism because kids actually want to come to school.</w:t>
      </w:r>
    </w:p>
    <w:p w14:paraId="6059DA48" w14:textId="77777777" w:rsidR="00126297" w:rsidRDefault="00126297">
      <w:pPr>
        <w:pStyle w:val="BodyText"/>
        <w:ind w:left="0"/>
      </w:pPr>
    </w:p>
    <w:p w14:paraId="6059DA49" w14:textId="77777777" w:rsidR="00126297" w:rsidRDefault="00EF5B79">
      <w:pPr>
        <w:pStyle w:val="BodyText"/>
        <w:ind w:right="132"/>
      </w:pPr>
      <w:r>
        <w:t>Additionally,</w:t>
      </w:r>
      <w:r>
        <w:rPr>
          <w:spacing w:val="-4"/>
        </w:rPr>
        <w:t xml:space="preserve"> </w:t>
      </w:r>
      <w:r>
        <w:t>bullying</w:t>
      </w:r>
      <w:r>
        <w:rPr>
          <w:spacing w:val="-4"/>
        </w:rPr>
        <w:t xml:space="preserve"> </w:t>
      </w:r>
      <w:r>
        <w:t>can</w:t>
      </w:r>
      <w:r>
        <w:rPr>
          <w:spacing w:val="-4"/>
        </w:rPr>
        <w:t xml:space="preserve"> </w:t>
      </w:r>
      <w:r>
        <w:t>be</w:t>
      </w:r>
      <w:r>
        <w:rPr>
          <w:spacing w:val="-4"/>
        </w:rPr>
        <w:t xml:space="preserve"> </w:t>
      </w:r>
      <w:r>
        <w:t>a</w:t>
      </w:r>
      <w:r>
        <w:rPr>
          <w:spacing w:val="-4"/>
        </w:rPr>
        <w:t xml:space="preserve"> </w:t>
      </w:r>
      <w:r>
        <w:t>main</w:t>
      </w:r>
      <w:r>
        <w:rPr>
          <w:spacing w:val="-4"/>
        </w:rPr>
        <w:t xml:space="preserve"> </w:t>
      </w:r>
      <w:r>
        <w:t>cause</w:t>
      </w:r>
      <w:r>
        <w:rPr>
          <w:spacing w:val="-4"/>
        </w:rPr>
        <w:t xml:space="preserve"> </w:t>
      </w:r>
      <w:r>
        <w:t>of</w:t>
      </w:r>
      <w:r>
        <w:rPr>
          <w:spacing w:val="25"/>
        </w:rPr>
        <w:t xml:space="preserve"> </w:t>
      </w:r>
      <w:r>
        <w:t>chronic</w:t>
      </w:r>
      <w:r>
        <w:rPr>
          <w:spacing w:val="-4"/>
        </w:rPr>
        <w:t xml:space="preserve"> </w:t>
      </w:r>
      <w:r>
        <w:t>absenteeism.</w:t>
      </w:r>
      <w:r>
        <w:rPr>
          <w:spacing w:val="-4"/>
        </w:rPr>
        <w:t xml:space="preserve"> </w:t>
      </w:r>
      <w:r>
        <w:t>Students</w:t>
      </w:r>
      <w:r>
        <w:rPr>
          <w:spacing w:val="-4"/>
        </w:rPr>
        <w:t xml:space="preserve"> </w:t>
      </w:r>
      <w:r>
        <w:t>will</w:t>
      </w:r>
      <w:r>
        <w:rPr>
          <w:spacing w:val="-4"/>
        </w:rPr>
        <w:t xml:space="preserve"> </w:t>
      </w:r>
      <w:r>
        <w:t>be</w:t>
      </w:r>
      <w:r>
        <w:rPr>
          <w:spacing w:val="-4"/>
        </w:rPr>
        <w:t xml:space="preserve"> </w:t>
      </w:r>
      <w:r>
        <w:t>discouraged</w:t>
      </w:r>
      <w:r>
        <w:rPr>
          <w:spacing w:val="-4"/>
        </w:rPr>
        <w:t xml:space="preserve"> </w:t>
      </w:r>
      <w:r>
        <w:t>from attending school if</w:t>
      </w:r>
      <w:r>
        <w:rPr>
          <w:spacing w:val="40"/>
        </w:rPr>
        <w:t xml:space="preserve"> </w:t>
      </w:r>
      <w:r>
        <w:t>they are being teased by other kids, creating an environment that they do not want to be in. This is why school systems should launch anti-bullying campaigns where students are monitored and observed to prevent bullying, therefore encouraging kids who may experience it to come into a more positive environment.</w:t>
      </w:r>
    </w:p>
    <w:p w14:paraId="6059DA4A" w14:textId="77777777" w:rsidR="00126297" w:rsidRDefault="00126297">
      <w:pPr>
        <w:pStyle w:val="BodyText"/>
        <w:ind w:left="0"/>
      </w:pPr>
    </w:p>
    <w:p w14:paraId="6059DA4B" w14:textId="77777777" w:rsidR="00126297" w:rsidRDefault="00EF5B79">
      <w:pPr>
        <w:pStyle w:val="BodyText"/>
      </w:pPr>
      <w:r>
        <w:t>Based on these alternatives, it is still our recommendation that Massachusetts enact legislation that allows</w:t>
      </w:r>
      <w:r>
        <w:rPr>
          <w:spacing w:val="-5"/>
        </w:rPr>
        <w:t xml:space="preserve"> </w:t>
      </w:r>
      <w:r>
        <w:t>for</w:t>
      </w:r>
      <w:r>
        <w:rPr>
          <w:spacing w:val="-5"/>
        </w:rPr>
        <w:t xml:space="preserve"> </w:t>
      </w:r>
      <w:r>
        <w:t>the</w:t>
      </w:r>
      <w:r>
        <w:rPr>
          <w:spacing w:val="-5"/>
        </w:rPr>
        <w:t xml:space="preserve"> </w:t>
      </w:r>
      <w:r>
        <w:t>expansion</w:t>
      </w:r>
      <w:r>
        <w:rPr>
          <w:spacing w:val="-5"/>
        </w:rPr>
        <w:t xml:space="preserve"> </w:t>
      </w:r>
      <w:r>
        <w:t>of</w:t>
      </w:r>
      <w:r>
        <w:rPr>
          <w:spacing w:val="24"/>
        </w:rPr>
        <w:t xml:space="preserve"> </w:t>
      </w:r>
      <w:r>
        <w:t>reasons</w:t>
      </w:r>
      <w:r>
        <w:rPr>
          <w:spacing w:val="-5"/>
        </w:rPr>
        <w:t xml:space="preserve"> </w:t>
      </w:r>
      <w:r>
        <w:t>for</w:t>
      </w:r>
      <w:r>
        <w:rPr>
          <w:spacing w:val="-5"/>
        </w:rPr>
        <w:t xml:space="preserve"> </w:t>
      </w:r>
      <w:r>
        <w:t>excused</w:t>
      </w:r>
      <w:r>
        <w:rPr>
          <w:spacing w:val="-5"/>
        </w:rPr>
        <w:t xml:space="preserve"> </w:t>
      </w:r>
      <w:r>
        <w:t>absences</w:t>
      </w:r>
      <w:r>
        <w:rPr>
          <w:spacing w:val="-5"/>
        </w:rPr>
        <w:t xml:space="preserve"> </w:t>
      </w:r>
      <w:r>
        <w:t>from</w:t>
      </w:r>
      <w:r>
        <w:rPr>
          <w:spacing w:val="-5"/>
        </w:rPr>
        <w:t xml:space="preserve"> </w:t>
      </w:r>
      <w:r>
        <w:t>school</w:t>
      </w:r>
      <w:r>
        <w:rPr>
          <w:spacing w:val="-5"/>
        </w:rPr>
        <w:t xml:space="preserve"> </w:t>
      </w:r>
      <w:r>
        <w:t>to</w:t>
      </w:r>
      <w:r>
        <w:rPr>
          <w:spacing w:val="-5"/>
        </w:rPr>
        <w:t xml:space="preserve"> </w:t>
      </w:r>
      <w:r>
        <w:t>include</w:t>
      </w:r>
      <w:r>
        <w:rPr>
          <w:spacing w:val="-5"/>
        </w:rPr>
        <w:t xml:space="preserve"> </w:t>
      </w:r>
      <w:r>
        <w:t>mental</w:t>
      </w:r>
      <w:r>
        <w:rPr>
          <w:spacing w:val="-5"/>
        </w:rPr>
        <w:t xml:space="preserve"> </w:t>
      </w:r>
      <w:r>
        <w:t>health</w:t>
      </w:r>
      <w:r>
        <w:rPr>
          <w:spacing w:val="-5"/>
        </w:rPr>
        <w:t xml:space="preserve"> </w:t>
      </w:r>
      <w:r>
        <w:t>days.</w:t>
      </w:r>
    </w:p>
    <w:sectPr w:rsidR="00126297">
      <w:pgSz w:w="12240" w:h="15840"/>
      <w:pgMar w:top="64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97"/>
    <w:rsid w:val="00126297"/>
    <w:rsid w:val="005F330F"/>
    <w:rsid w:val="00A06CC7"/>
    <w:rsid w:val="00EF5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DA28"/>
  <w15:docId w15:val="{BF198C78-7A0B-42C4-9DF2-B96797D7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1082</Words>
  <Characters>5750</Characters>
  <Application>Microsoft Office Word</Application>
  <DocSecurity>0</DocSecurity>
  <Lines>95</Lines>
  <Paragraphs>23</Paragraphs>
  <ScaleCrop>false</ScaleCrop>
  <HeadingPairs>
    <vt:vector size="2" baseType="variant">
      <vt:variant>
        <vt:lpstr>Title</vt:lpstr>
      </vt:variant>
      <vt:variant>
        <vt:i4>1</vt:i4>
      </vt:variant>
    </vt:vector>
  </HeadingPairs>
  <TitlesOfParts>
    <vt:vector size="1" baseType="lpstr">
      <vt:lpstr>D Block Memo</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Civics Artifacts- Memo to a State Representative Mental Health—Gotsell</dc:title>
  <dc:creator>DESE</dc:creator>
  <cp:lastModifiedBy>Zou, Dong (EOE)</cp:lastModifiedBy>
  <cp:revision>4</cp:revision>
  <dcterms:created xsi:type="dcterms:W3CDTF">2023-04-24T18:35:00Z</dcterms:created>
  <dcterms:modified xsi:type="dcterms:W3CDTF">2023-05-22T21:46:00Z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2023 12:00AM</vt:lpwstr>
  </property>
</Properties>
</file>