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841F" w14:textId="77777777" w:rsidR="00C707F9" w:rsidRPr="00367FA8" w:rsidRDefault="00C707F9" w:rsidP="00C707F9">
      <w:pPr>
        <w:pStyle w:val="Heading1"/>
      </w:pPr>
      <w:bookmarkStart w:id="0" w:name="_Toc113367741"/>
      <w:r w:rsidRPr="00367FA8">
        <w:rPr>
          <w:noProof/>
        </w:rPr>
        <w:drawing>
          <wp:anchor distT="0" distB="0" distL="114300" distR="114300" simplePos="0" relativeHeight="251659264" behindDoc="1" locked="0" layoutInCell="1" allowOverlap="1" wp14:anchorId="5B06293D" wp14:editId="5542F5D9">
            <wp:simplePos x="0" y="0"/>
            <wp:positionH relativeFrom="page">
              <wp:align>left</wp:align>
            </wp:positionH>
            <wp:positionV relativeFrom="paragraph">
              <wp:posOffset>-349153</wp:posOffset>
            </wp:positionV>
            <wp:extent cx="7770847" cy="2120900"/>
            <wp:effectExtent l="0" t="0" r="1905" b="0"/>
            <wp:wrapNone/>
            <wp:docPr id="323021717" name="Picture 10" descr="Decorative image of two young boys looking at picture books on a table with the 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21717" name="Picture 10" descr="Decorative image of two young boys looking at picture books on a table with the DESE logo"/>
                    <pic:cNvPicPr/>
                  </pic:nvPicPr>
                  <pic:blipFill rotWithShape="1">
                    <a:blip r:embed="rId11" cstate="print">
                      <a:extLst>
                        <a:ext uri="{28A0092B-C50C-407E-A947-70E740481C1C}">
                          <a14:useLocalDpi xmlns:a14="http://schemas.microsoft.com/office/drawing/2010/main" val="0"/>
                        </a:ext>
                      </a:extLst>
                    </a:blip>
                    <a:srcRect b="22667"/>
                    <a:stretch>
                      <a:fillRect/>
                    </a:stretch>
                  </pic:blipFill>
                  <pic:spPr bwMode="auto">
                    <a:xfrm>
                      <a:off x="0" y="0"/>
                      <a:ext cx="7772400" cy="21213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67FA8">
        <w:t>Classroom Observation Tool</w:t>
      </w:r>
    </w:p>
    <w:p w14:paraId="42087F3D" w14:textId="77777777" w:rsidR="00C707F9" w:rsidRPr="00367FA8" w:rsidRDefault="00C707F9" w:rsidP="00C707F9">
      <w:pPr>
        <w:tabs>
          <w:tab w:val="left" w:pos="3441"/>
        </w:tabs>
        <w:rPr>
          <w:rFonts w:cs="Arial"/>
          <w:caps/>
          <w:color w:val="1A4785"/>
          <w:szCs w:val="16"/>
        </w:rPr>
      </w:pPr>
      <w:r w:rsidRPr="00367FA8">
        <w:rPr>
          <w:rFonts w:cs="Arial"/>
          <w:color w:val="1A4785"/>
          <w:szCs w:val="16"/>
        </w:rPr>
        <w:t xml:space="preserve">DESE Instructional Planning and Observation Tools Collection </w:t>
      </w:r>
    </w:p>
    <w:p w14:paraId="3191157F" w14:textId="77777777" w:rsidR="00B86E0A" w:rsidRPr="00241FCD" w:rsidRDefault="00B86E0A" w:rsidP="00241FCD"/>
    <w:p w14:paraId="72C52F69" w14:textId="3FC4012D" w:rsidR="20ED2DE3" w:rsidRDefault="00477311" w:rsidP="006D6C83">
      <w:pPr>
        <w:rPr>
          <w:color w:val="1A4785"/>
        </w:rPr>
      </w:pPr>
      <w:r w:rsidRPr="009C6B1D">
        <w:rPr>
          <w:rStyle w:val="Heading2Char"/>
          <w:noProof/>
        </w:rPr>
        <mc:AlternateContent>
          <mc:Choice Requires="wpg">
            <w:drawing>
              <wp:inline distT="0" distB="0" distL="0" distR="0" wp14:anchorId="23755190" wp14:editId="07D11906">
                <wp:extent cx="413385" cy="429260"/>
                <wp:effectExtent l="0" t="0" r="5715" b="8890"/>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13385" cy="429260"/>
                          <a:chOff x="-851" y="-851"/>
                          <a:chExt cx="582160" cy="582160"/>
                        </a:xfrm>
                      </wpg:grpSpPr>
                      <wps:wsp>
                        <wps:cNvPr id="4" name="Freeform: Shape 4"/>
                        <wps:cNvSpPr/>
                        <wps:spPr>
                          <a:xfrm>
                            <a:off x="-851" y="196607"/>
                            <a:ext cx="405129" cy="384702"/>
                          </a:xfrm>
                          <a:custGeom>
                            <a:avLst/>
                            <a:gdLst>
                              <a:gd name="connsiteX0" fmla="*/ 393497 w 405128"/>
                              <a:gd name="connsiteY0" fmla="*/ 165399 h 384702"/>
                              <a:gd name="connsiteX1" fmla="*/ 382149 w 405128"/>
                              <a:gd name="connsiteY1" fmla="*/ 176747 h 384702"/>
                              <a:gd name="connsiteX2" fmla="*/ 382149 w 405128"/>
                              <a:gd name="connsiteY2" fmla="*/ 255050 h 384702"/>
                              <a:gd name="connsiteX3" fmla="*/ 325408 w 405128"/>
                              <a:gd name="connsiteY3" fmla="*/ 311790 h 384702"/>
                              <a:gd name="connsiteX4" fmla="*/ 202884 w 405128"/>
                              <a:gd name="connsiteY4" fmla="*/ 311790 h 384702"/>
                              <a:gd name="connsiteX5" fmla="*/ 191536 w 405128"/>
                              <a:gd name="connsiteY5" fmla="*/ 323131 h 384702"/>
                              <a:gd name="connsiteX6" fmla="*/ 191520 w 405128"/>
                              <a:gd name="connsiteY6" fmla="*/ 345693 h 384702"/>
                              <a:gd name="connsiteX7" fmla="*/ 164435 w 405128"/>
                              <a:gd name="connsiteY7" fmla="*/ 318608 h 384702"/>
                              <a:gd name="connsiteX8" fmla="*/ 154027 w 405128"/>
                              <a:gd name="connsiteY8" fmla="*/ 311790 h 384702"/>
                              <a:gd name="connsiteX9" fmla="*/ 80288 w 405128"/>
                              <a:gd name="connsiteY9" fmla="*/ 311790 h 384702"/>
                              <a:gd name="connsiteX10" fmla="*/ 23547 w 405128"/>
                              <a:gd name="connsiteY10" fmla="*/ 255050 h 384702"/>
                              <a:gd name="connsiteX11" fmla="*/ 23547 w 405128"/>
                              <a:gd name="connsiteY11" fmla="*/ 80288 h 384702"/>
                              <a:gd name="connsiteX12" fmla="*/ 80288 w 405128"/>
                              <a:gd name="connsiteY12" fmla="*/ 23547 h 384702"/>
                              <a:gd name="connsiteX13" fmla="*/ 194904 w 405128"/>
                              <a:gd name="connsiteY13" fmla="*/ 23547 h 384702"/>
                              <a:gd name="connsiteX14" fmla="*/ 206253 w 405128"/>
                              <a:gd name="connsiteY14" fmla="*/ 12199 h 384702"/>
                              <a:gd name="connsiteX15" fmla="*/ 194904 w 405128"/>
                              <a:gd name="connsiteY15" fmla="*/ 851 h 384702"/>
                              <a:gd name="connsiteX16" fmla="*/ 80288 w 405128"/>
                              <a:gd name="connsiteY16" fmla="*/ 851 h 384702"/>
                              <a:gd name="connsiteX17" fmla="*/ 851 w 405128"/>
                              <a:gd name="connsiteY17" fmla="*/ 80288 h 384702"/>
                              <a:gd name="connsiteX18" fmla="*/ 851 w 405128"/>
                              <a:gd name="connsiteY18" fmla="*/ 255050 h 384702"/>
                              <a:gd name="connsiteX19" fmla="*/ 80288 w 405128"/>
                              <a:gd name="connsiteY19" fmla="*/ 334487 h 384702"/>
                              <a:gd name="connsiteX20" fmla="*/ 148216 w 405128"/>
                              <a:gd name="connsiteY20" fmla="*/ 334487 h 384702"/>
                              <a:gd name="connsiteX21" fmla="*/ 194824 w 405128"/>
                              <a:gd name="connsiteY21" fmla="*/ 381095 h 384702"/>
                              <a:gd name="connsiteX22" fmla="*/ 202850 w 405128"/>
                              <a:gd name="connsiteY22" fmla="*/ 384418 h 384702"/>
                              <a:gd name="connsiteX23" fmla="*/ 207186 w 405128"/>
                              <a:gd name="connsiteY23" fmla="*/ 383556 h 384702"/>
                              <a:gd name="connsiteX24" fmla="*/ 214196 w 405128"/>
                              <a:gd name="connsiteY24" fmla="*/ 373078 h 384702"/>
                              <a:gd name="connsiteX25" fmla="*/ 214223 w 405128"/>
                              <a:gd name="connsiteY25" fmla="*/ 334487 h 384702"/>
                              <a:gd name="connsiteX26" fmla="*/ 325408 w 405128"/>
                              <a:gd name="connsiteY26" fmla="*/ 334487 h 384702"/>
                              <a:gd name="connsiteX27" fmla="*/ 404845 w 405128"/>
                              <a:gd name="connsiteY27" fmla="*/ 255050 h 384702"/>
                              <a:gd name="connsiteX28" fmla="*/ 404845 w 405128"/>
                              <a:gd name="connsiteY28" fmla="*/ 176747 h 384702"/>
                              <a:gd name="connsiteX29" fmla="*/ 393497 w 405128"/>
                              <a:gd name="connsiteY29" fmla="*/ 165399 h 3847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405128" h="384702">
                                <a:moveTo>
                                  <a:pt x="393497" y="165399"/>
                                </a:moveTo>
                                <a:cubicBezTo>
                                  <a:pt x="387230" y="165399"/>
                                  <a:pt x="382149" y="170480"/>
                                  <a:pt x="382149" y="176747"/>
                                </a:cubicBezTo>
                                <a:lnTo>
                                  <a:pt x="382149" y="255050"/>
                                </a:lnTo>
                                <a:cubicBezTo>
                                  <a:pt x="382149" y="286336"/>
                                  <a:pt x="356695" y="311790"/>
                                  <a:pt x="325408" y="311790"/>
                                </a:cubicBezTo>
                                <a:lnTo>
                                  <a:pt x="202884" y="311790"/>
                                </a:lnTo>
                                <a:cubicBezTo>
                                  <a:pt x="196619" y="311790"/>
                                  <a:pt x="191541" y="316866"/>
                                  <a:pt x="191536" y="323131"/>
                                </a:cubicBezTo>
                                <a:lnTo>
                                  <a:pt x="191520" y="345693"/>
                                </a:lnTo>
                                <a:lnTo>
                                  <a:pt x="164435" y="318608"/>
                                </a:lnTo>
                                <a:cubicBezTo>
                                  <a:pt x="162681" y="314583"/>
                                  <a:pt x="158669" y="311790"/>
                                  <a:pt x="154027" y="311790"/>
                                </a:cubicBezTo>
                                <a:lnTo>
                                  <a:pt x="80288" y="311790"/>
                                </a:lnTo>
                                <a:cubicBezTo>
                                  <a:pt x="49001" y="311790"/>
                                  <a:pt x="23547" y="286336"/>
                                  <a:pt x="23547" y="255050"/>
                                </a:cubicBezTo>
                                <a:lnTo>
                                  <a:pt x="23547" y="80288"/>
                                </a:lnTo>
                                <a:cubicBezTo>
                                  <a:pt x="23547" y="49001"/>
                                  <a:pt x="49001" y="23547"/>
                                  <a:pt x="80288" y="23547"/>
                                </a:cubicBezTo>
                                <a:lnTo>
                                  <a:pt x="194904" y="23547"/>
                                </a:lnTo>
                                <a:cubicBezTo>
                                  <a:pt x="201171" y="23547"/>
                                  <a:pt x="206253" y="18467"/>
                                  <a:pt x="206253" y="12199"/>
                                </a:cubicBezTo>
                                <a:cubicBezTo>
                                  <a:pt x="206253" y="5932"/>
                                  <a:pt x="201171" y="851"/>
                                  <a:pt x="194904" y="851"/>
                                </a:cubicBezTo>
                                <a:lnTo>
                                  <a:pt x="80288" y="851"/>
                                </a:lnTo>
                                <a:cubicBezTo>
                                  <a:pt x="36487" y="851"/>
                                  <a:pt x="851" y="36487"/>
                                  <a:pt x="851" y="80288"/>
                                </a:cubicBezTo>
                                <a:lnTo>
                                  <a:pt x="851" y="255050"/>
                                </a:lnTo>
                                <a:cubicBezTo>
                                  <a:pt x="851" y="298851"/>
                                  <a:pt x="36487" y="334487"/>
                                  <a:pt x="80288" y="334487"/>
                                </a:cubicBezTo>
                                <a:lnTo>
                                  <a:pt x="148216" y="334487"/>
                                </a:lnTo>
                                <a:lnTo>
                                  <a:pt x="194824" y="381095"/>
                                </a:lnTo>
                                <a:cubicBezTo>
                                  <a:pt x="196995" y="383265"/>
                                  <a:pt x="199896" y="384418"/>
                                  <a:pt x="202850" y="384418"/>
                                </a:cubicBezTo>
                                <a:cubicBezTo>
                                  <a:pt x="204311" y="384418"/>
                                  <a:pt x="205785" y="384136"/>
                                  <a:pt x="207186" y="383556"/>
                                </a:cubicBezTo>
                                <a:cubicBezTo>
                                  <a:pt x="211427" y="381802"/>
                                  <a:pt x="214193" y="377666"/>
                                  <a:pt x="214196" y="373078"/>
                                </a:cubicBezTo>
                                <a:lnTo>
                                  <a:pt x="214223" y="334487"/>
                                </a:lnTo>
                                <a:lnTo>
                                  <a:pt x="325408" y="334487"/>
                                </a:lnTo>
                                <a:cubicBezTo>
                                  <a:pt x="369210" y="334487"/>
                                  <a:pt x="404845" y="298851"/>
                                  <a:pt x="404845" y="255050"/>
                                </a:cubicBezTo>
                                <a:lnTo>
                                  <a:pt x="404845" y="176747"/>
                                </a:lnTo>
                                <a:cubicBezTo>
                                  <a:pt x="404845" y="170480"/>
                                  <a:pt x="399763" y="165399"/>
                                  <a:pt x="393497" y="165399"/>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221573" y="-851"/>
                            <a:ext cx="359736" cy="371084"/>
                          </a:xfrm>
                          <a:custGeom>
                            <a:avLst/>
                            <a:gdLst>
                              <a:gd name="connsiteX0" fmla="*/ 194513 w 359736"/>
                              <a:gd name="connsiteY0" fmla="*/ 851 h 371084"/>
                              <a:gd name="connsiteX1" fmla="*/ 165792 w 359736"/>
                              <a:gd name="connsiteY1" fmla="*/ 851 h 371084"/>
                              <a:gd name="connsiteX2" fmla="*/ 851 w 359736"/>
                              <a:gd name="connsiteY2" fmla="*/ 165792 h 371084"/>
                              <a:gd name="connsiteX3" fmla="*/ 165791 w 359736"/>
                              <a:gd name="connsiteY3" fmla="*/ 330731 h 371084"/>
                              <a:gd name="connsiteX4" fmla="*/ 194512 w 359736"/>
                              <a:gd name="connsiteY4" fmla="*/ 330731 h 371084"/>
                              <a:gd name="connsiteX5" fmla="*/ 236375 w 359736"/>
                              <a:gd name="connsiteY5" fmla="*/ 325365 h 371084"/>
                              <a:gd name="connsiteX6" fmla="*/ 278802 w 359736"/>
                              <a:gd name="connsiteY6" fmla="*/ 367768 h 371084"/>
                              <a:gd name="connsiteX7" fmla="*/ 286827 w 359736"/>
                              <a:gd name="connsiteY7" fmla="*/ 371090 h 371084"/>
                              <a:gd name="connsiteX8" fmla="*/ 291168 w 359736"/>
                              <a:gd name="connsiteY8" fmla="*/ 370225 h 371084"/>
                              <a:gd name="connsiteX9" fmla="*/ 298173 w 359736"/>
                              <a:gd name="connsiteY9" fmla="*/ 359742 h 371084"/>
                              <a:gd name="connsiteX10" fmla="*/ 298173 w 359736"/>
                              <a:gd name="connsiteY10" fmla="*/ 294086 h 371084"/>
                              <a:gd name="connsiteX11" fmla="*/ 341529 w 359736"/>
                              <a:gd name="connsiteY11" fmla="*/ 240634 h 371084"/>
                              <a:gd name="connsiteX12" fmla="*/ 359452 w 359736"/>
                              <a:gd name="connsiteY12" fmla="*/ 165792 h 371084"/>
                              <a:gd name="connsiteX13" fmla="*/ 194513 w 359736"/>
                              <a:gd name="connsiteY13" fmla="*/ 851 h 371084"/>
                              <a:gd name="connsiteX14" fmla="*/ 279996 w 359736"/>
                              <a:gd name="connsiteY14" fmla="*/ 279488 h 371084"/>
                              <a:gd name="connsiteX15" fmla="*/ 275476 w 359736"/>
                              <a:gd name="connsiteY15" fmla="*/ 288553 h 371084"/>
                              <a:gd name="connsiteX16" fmla="*/ 275476 w 359736"/>
                              <a:gd name="connsiteY16" fmla="*/ 332357 h 371084"/>
                              <a:gd name="connsiteX17" fmla="*/ 247706 w 359736"/>
                              <a:gd name="connsiteY17" fmla="*/ 304601 h 371084"/>
                              <a:gd name="connsiteX18" fmla="*/ 239683 w 359736"/>
                              <a:gd name="connsiteY18" fmla="*/ 301280 h 371084"/>
                              <a:gd name="connsiteX19" fmla="*/ 236351 w 359736"/>
                              <a:gd name="connsiteY19" fmla="*/ 301781 h 371084"/>
                              <a:gd name="connsiteX20" fmla="*/ 194513 w 359736"/>
                              <a:gd name="connsiteY20" fmla="*/ 308036 h 371084"/>
                              <a:gd name="connsiteX21" fmla="*/ 165792 w 359736"/>
                              <a:gd name="connsiteY21" fmla="*/ 308036 h 371084"/>
                              <a:gd name="connsiteX22" fmla="*/ 23547 w 359736"/>
                              <a:gd name="connsiteY22" fmla="*/ 165792 h 371084"/>
                              <a:gd name="connsiteX23" fmla="*/ 165792 w 359736"/>
                              <a:gd name="connsiteY23" fmla="*/ 23547 h 371084"/>
                              <a:gd name="connsiteX24" fmla="*/ 194513 w 359736"/>
                              <a:gd name="connsiteY24" fmla="*/ 23547 h 371084"/>
                              <a:gd name="connsiteX25" fmla="*/ 336756 w 359736"/>
                              <a:gd name="connsiteY25" fmla="*/ 165792 h 371084"/>
                              <a:gd name="connsiteX26" fmla="*/ 279996 w 359736"/>
                              <a:gd name="connsiteY26" fmla="*/ 279488 h 3710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359736" h="371084">
                                <a:moveTo>
                                  <a:pt x="194513" y="851"/>
                                </a:moveTo>
                                <a:lnTo>
                                  <a:pt x="165792" y="851"/>
                                </a:lnTo>
                                <a:cubicBezTo>
                                  <a:pt x="74843" y="851"/>
                                  <a:pt x="851" y="74843"/>
                                  <a:pt x="851" y="165792"/>
                                </a:cubicBezTo>
                                <a:cubicBezTo>
                                  <a:pt x="851" y="256740"/>
                                  <a:pt x="74843" y="330731"/>
                                  <a:pt x="165791" y="330731"/>
                                </a:cubicBezTo>
                                <a:lnTo>
                                  <a:pt x="194512" y="330731"/>
                                </a:lnTo>
                                <a:cubicBezTo>
                                  <a:pt x="208707" y="330731"/>
                                  <a:pt x="222757" y="328928"/>
                                  <a:pt x="236375" y="325365"/>
                                </a:cubicBezTo>
                                <a:lnTo>
                                  <a:pt x="278802" y="367768"/>
                                </a:lnTo>
                                <a:cubicBezTo>
                                  <a:pt x="280973" y="369937"/>
                                  <a:pt x="283874" y="371090"/>
                                  <a:pt x="286827" y="371090"/>
                                </a:cubicBezTo>
                                <a:cubicBezTo>
                                  <a:pt x="288289" y="371090"/>
                                  <a:pt x="289765" y="370807"/>
                                  <a:pt x="291168" y="370225"/>
                                </a:cubicBezTo>
                                <a:cubicBezTo>
                                  <a:pt x="295408" y="368469"/>
                                  <a:pt x="298173" y="364331"/>
                                  <a:pt x="298173" y="359742"/>
                                </a:cubicBezTo>
                                <a:lnTo>
                                  <a:pt x="298173" y="294086"/>
                                </a:lnTo>
                                <a:cubicBezTo>
                                  <a:pt x="316136" y="279539"/>
                                  <a:pt x="331057" y="261163"/>
                                  <a:pt x="341529" y="240634"/>
                                </a:cubicBezTo>
                                <a:cubicBezTo>
                                  <a:pt x="353423" y="217318"/>
                                  <a:pt x="359452" y="192138"/>
                                  <a:pt x="359452" y="165792"/>
                                </a:cubicBezTo>
                                <a:cubicBezTo>
                                  <a:pt x="359452" y="74843"/>
                                  <a:pt x="285460" y="851"/>
                                  <a:pt x="194513" y="851"/>
                                </a:cubicBezTo>
                                <a:close/>
                                <a:moveTo>
                                  <a:pt x="279996" y="279488"/>
                                </a:moveTo>
                                <a:cubicBezTo>
                                  <a:pt x="277151" y="281631"/>
                                  <a:pt x="275476" y="284988"/>
                                  <a:pt x="275476" y="288553"/>
                                </a:cubicBezTo>
                                <a:lnTo>
                                  <a:pt x="275476" y="332357"/>
                                </a:lnTo>
                                <a:lnTo>
                                  <a:pt x="247706" y="304601"/>
                                </a:lnTo>
                                <a:cubicBezTo>
                                  <a:pt x="245545" y="302443"/>
                                  <a:pt x="242647" y="301280"/>
                                  <a:pt x="239683" y="301280"/>
                                </a:cubicBezTo>
                                <a:cubicBezTo>
                                  <a:pt x="238571" y="301280"/>
                                  <a:pt x="237447" y="301444"/>
                                  <a:pt x="236351" y="301781"/>
                                </a:cubicBezTo>
                                <a:cubicBezTo>
                                  <a:pt x="222844" y="305932"/>
                                  <a:pt x="208767" y="308036"/>
                                  <a:pt x="194513" y="308036"/>
                                </a:cubicBezTo>
                                <a:lnTo>
                                  <a:pt x="165792" y="308036"/>
                                </a:lnTo>
                                <a:cubicBezTo>
                                  <a:pt x="87357" y="308036"/>
                                  <a:pt x="23547" y="244226"/>
                                  <a:pt x="23547" y="165792"/>
                                </a:cubicBezTo>
                                <a:cubicBezTo>
                                  <a:pt x="23547" y="87358"/>
                                  <a:pt x="87358" y="23547"/>
                                  <a:pt x="165792" y="23547"/>
                                </a:cubicBezTo>
                                <a:lnTo>
                                  <a:pt x="194513" y="23547"/>
                                </a:lnTo>
                                <a:cubicBezTo>
                                  <a:pt x="272947" y="23547"/>
                                  <a:pt x="336756" y="87358"/>
                                  <a:pt x="336756" y="165792"/>
                                </a:cubicBezTo>
                                <a:cubicBezTo>
                                  <a:pt x="336756" y="210879"/>
                                  <a:pt x="316069" y="252320"/>
                                  <a:pt x="279996" y="279488"/>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6"/>
                        <wps:cNvSpPr/>
                        <wps:spPr>
                          <a:xfrm>
                            <a:off x="356005" y="78658"/>
                            <a:ext cx="97594" cy="133908"/>
                          </a:xfrm>
                          <a:custGeom>
                            <a:avLst/>
                            <a:gdLst>
                              <a:gd name="connsiteX0" fmla="*/ 96823 w 97594"/>
                              <a:gd name="connsiteY0" fmla="*/ 45515 h 133908"/>
                              <a:gd name="connsiteX1" fmla="*/ 52276 w 97594"/>
                              <a:gd name="connsiteY1" fmla="*/ 969 h 133908"/>
                              <a:gd name="connsiteX2" fmla="*/ 16118 w 97594"/>
                              <a:gd name="connsiteY2" fmla="*/ 13771 h 133908"/>
                              <a:gd name="connsiteX3" fmla="*/ 851 w 97594"/>
                              <a:gd name="connsiteY3" fmla="*/ 48898 h 133908"/>
                              <a:gd name="connsiteX4" fmla="*/ 12199 w 97594"/>
                              <a:gd name="connsiteY4" fmla="*/ 60246 h 133908"/>
                              <a:gd name="connsiteX5" fmla="*/ 23547 w 97594"/>
                              <a:gd name="connsiteY5" fmla="*/ 48898 h 133908"/>
                              <a:gd name="connsiteX6" fmla="*/ 31605 w 97594"/>
                              <a:gd name="connsiteY6" fmla="*/ 30363 h 133908"/>
                              <a:gd name="connsiteX7" fmla="*/ 50717 w 97594"/>
                              <a:gd name="connsiteY7" fmla="*/ 23613 h 133908"/>
                              <a:gd name="connsiteX8" fmla="*/ 74182 w 97594"/>
                              <a:gd name="connsiteY8" fmla="*/ 47076 h 133908"/>
                              <a:gd name="connsiteX9" fmla="*/ 54467 w 97594"/>
                              <a:gd name="connsiteY9" fmla="*/ 73635 h 133908"/>
                              <a:gd name="connsiteX10" fmla="*/ 37549 w 97594"/>
                              <a:gd name="connsiteY10" fmla="*/ 94684 h 133908"/>
                              <a:gd name="connsiteX11" fmla="*/ 37549 w 97594"/>
                              <a:gd name="connsiteY11" fmla="*/ 121948 h 133908"/>
                              <a:gd name="connsiteX12" fmla="*/ 48897 w 97594"/>
                              <a:gd name="connsiteY12" fmla="*/ 133296 h 133908"/>
                              <a:gd name="connsiteX13" fmla="*/ 60244 w 97594"/>
                              <a:gd name="connsiteY13" fmla="*/ 121948 h 133908"/>
                              <a:gd name="connsiteX14" fmla="*/ 60244 w 97594"/>
                              <a:gd name="connsiteY14" fmla="*/ 95591 h 133908"/>
                              <a:gd name="connsiteX15" fmla="*/ 96823 w 97594"/>
                              <a:gd name="connsiteY15" fmla="*/ 45515 h 1339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7594" h="133908">
                                <a:moveTo>
                                  <a:pt x="96823" y="45515"/>
                                </a:moveTo>
                                <a:cubicBezTo>
                                  <a:pt x="95186" y="21758"/>
                                  <a:pt x="76035" y="2606"/>
                                  <a:pt x="52276" y="969"/>
                                </a:cubicBezTo>
                                <a:cubicBezTo>
                                  <a:pt x="38808" y="44"/>
                                  <a:pt x="25955" y="4587"/>
                                  <a:pt x="16118" y="13771"/>
                                </a:cubicBezTo>
                                <a:cubicBezTo>
                                  <a:pt x="6415" y="22828"/>
                                  <a:pt x="851" y="35631"/>
                                  <a:pt x="851" y="48898"/>
                                </a:cubicBezTo>
                                <a:cubicBezTo>
                                  <a:pt x="851" y="55165"/>
                                  <a:pt x="5933" y="60246"/>
                                  <a:pt x="12199" y="60246"/>
                                </a:cubicBezTo>
                                <a:cubicBezTo>
                                  <a:pt x="18466" y="60246"/>
                                  <a:pt x="23547" y="55165"/>
                                  <a:pt x="23547" y="48898"/>
                                </a:cubicBezTo>
                                <a:cubicBezTo>
                                  <a:pt x="23547" y="41795"/>
                                  <a:pt x="26409" y="35212"/>
                                  <a:pt x="31605" y="30363"/>
                                </a:cubicBezTo>
                                <a:cubicBezTo>
                                  <a:pt x="36795" y="25518"/>
                                  <a:pt x="43579" y="23121"/>
                                  <a:pt x="50717" y="23613"/>
                                </a:cubicBezTo>
                                <a:cubicBezTo>
                                  <a:pt x="63232" y="24475"/>
                                  <a:pt x="73319" y="34563"/>
                                  <a:pt x="74182" y="47076"/>
                                </a:cubicBezTo>
                                <a:cubicBezTo>
                                  <a:pt x="75053" y="59715"/>
                                  <a:pt x="66761" y="70884"/>
                                  <a:pt x="54467" y="73635"/>
                                </a:cubicBezTo>
                                <a:cubicBezTo>
                                  <a:pt x="44505" y="75863"/>
                                  <a:pt x="37549" y="84520"/>
                                  <a:pt x="37549" y="94684"/>
                                </a:cubicBezTo>
                                <a:lnTo>
                                  <a:pt x="37549" y="121948"/>
                                </a:lnTo>
                                <a:cubicBezTo>
                                  <a:pt x="37549" y="128216"/>
                                  <a:pt x="42630" y="133296"/>
                                  <a:pt x="48897" y="133296"/>
                                </a:cubicBezTo>
                                <a:cubicBezTo>
                                  <a:pt x="55164" y="133296"/>
                                  <a:pt x="60245" y="128216"/>
                                  <a:pt x="60244" y="121948"/>
                                </a:cubicBezTo>
                                <a:lnTo>
                                  <a:pt x="60244" y="95591"/>
                                </a:lnTo>
                                <a:cubicBezTo>
                                  <a:pt x="83110" y="90067"/>
                                  <a:pt x="98452" y="69143"/>
                                  <a:pt x="96823" y="45515"/>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eform: Shape 7"/>
                        <wps:cNvSpPr/>
                        <wps:spPr>
                          <a:xfrm>
                            <a:off x="392703" y="233295"/>
                            <a:ext cx="23831" cy="23831"/>
                          </a:xfrm>
                          <a:custGeom>
                            <a:avLst/>
                            <a:gdLst>
                              <a:gd name="connsiteX0" fmla="*/ 20222 w 23831"/>
                              <a:gd name="connsiteY0" fmla="*/ 4176 h 23831"/>
                              <a:gd name="connsiteX1" fmla="*/ 12199 w 23831"/>
                              <a:gd name="connsiteY1" fmla="*/ 851 h 23831"/>
                              <a:gd name="connsiteX2" fmla="*/ 4176 w 23831"/>
                              <a:gd name="connsiteY2" fmla="*/ 4176 h 23831"/>
                              <a:gd name="connsiteX3" fmla="*/ 851 w 23831"/>
                              <a:gd name="connsiteY3" fmla="*/ 12199 h 23831"/>
                              <a:gd name="connsiteX4" fmla="*/ 4176 w 23831"/>
                              <a:gd name="connsiteY4" fmla="*/ 20234 h 23831"/>
                              <a:gd name="connsiteX5" fmla="*/ 12199 w 23831"/>
                              <a:gd name="connsiteY5" fmla="*/ 23547 h 23831"/>
                              <a:gd name="connsiteX6" fmla="*/ 20222 w 23831"/>
                              <a:gd name="connsiteY6" fmla="*/ 20234 h 23831"/>
                              <a:gd name="connsiteX7" fmla="*/ 23547 w 23831"/>
                              <a:gd name="connsiteY7" fmla="*/ 12199 h 23831"/>
                              <a:gd name="connsiteX8" fmla="*/ 20222 w 23831"/>
                              <a:gd name="connsiteY8" fmla="*/ 4176 h 23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831" h="23831">
                                <a:moveTo>
                                  <a:pt x="20222" y="4176"/>
                                </a:moveTo>
                                <a:cubicBezTo>
                                  <a:pt x="18112" y="2065"/>
                                  <a:pt x="15184" y="851"/>
                                  <a:pt x="12199" y="851"/>
                                </a:cubicBezTo>
                                <a:cubicBezTo>
                                  <a:pt x="9215" y="851"/>
                                  <a:pt x="6287" y="2065"/>
                                  <a:pt x="4176" y="4176"/>
                                </a:cubicBezTo>
                                <a:cubicBezTo>
                                  <a:pt x="2065" y="6287"/>
                                  <a:pt x="851" y="9215"/>
                                  <a:pt x="851" y="12199"/>
                                </a:cubicBezTo>
                                <a:cubicBezTo>
                                  <a:pt x="851" y="15195"/>
                                  <a:pt x="2067" y="18123"/>
                                  <a:pt x="4176" y="20234"/>
                                </a:cubicBezTo>
                                <a:cubicBezTo>
                                  <a:pt x="6287" y="22345"/>
                                  <a:pt x="9215" y="23547"/>
                                  <a:pt x="12199" y="23547"/>
                                </a:cubicBezTo>
                                <a:cubicBezTo>
                                  <a:pt x="15184" y="23547"/>
                                  <a:pt x="18112" y="22345"/>
                                  <a:pt x="20222" y="20234"/>
                                </a:cubicBezTo>
                                <a:cubicBezTo>
                                  <a:pt x="22333" y="18112"/>
                                  <a:pt x="23547" y="15195"/>
                                  <a:pt x="23547" y="12199"/>
                                </a:cubicBezTo>
                                <a:cubicBezTo>
                                  <a:pt x="23547" y="9215"/>
                                  <a:pt x="22332" y="6287"/>
                                  <a:pt x="20222" y="4176"/>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Shape 8"/>
                        <wps:cNvSpPr/>
                        <wps:spPr>
                          <a:xfrm>
                            <a:off x="60429" y="350941"/>
                            <a:ext cx="263277" cy="23831"/>
                          </a:xfrm>
                          <a:custGeom>
                            <a:avLst/>
                            <a:gdLst>
                              <a:gd name="connsiteX0" fmla="*/ 251645 w 263276"/>
                              <a:gd name="connsiteY0" fmla="*/ 851 h 23831"/>
                              <a:gd name="connsiteX1" fmla="*/ 12199 w 263276"/>
                              <a:gd name="connsiteY1" fmla="*/ 851 h 23831"/>
                              <a:gd name="connsiteX2" fmla="*/ 851 w 263276"/>
                              <a:gd name="connsiteY2" fmla="*/ 12199 h 23831"/>
                              <a:gd name="connsiteX3" fmla="*/ 12199 w 263276"/>
                              <a:gd name="connsiteY3" fmla="*/ 23547 h 23831"/>
                              <a:gd name="connsiteX4" fmla="*/ 251645 w 263276"/>
                              <a:gd name="connsiteY4" fmla="*/ 23547 h 23831"/>
                              <a:gd name="connsiteX5" fmla="*/ 262993 w 263276"/>
                              <a:gd name="connsiteY5" fmla="*/ 12199 h 23831"/>
                              <a:gd name="connsiteX6" fmla="*/ 251645 w 263276"/>
                              <a:gd name="connsiteY6" fmla="*/ 851 h 23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3276" h="23831">
                                <a:moveTo>
                                  <a:pt x="251645" y="851"/>
                                </a:moveTo>
                                <a:lnTo>
                                  <a:pt x="12199" y="851"/>
                                </a:lnTo>
                                <a:cubicBezTo>
                                  <a:pt x="5933" y="851"/>
                                  <a:pt x="851" y="5932"/>
                                  <a:pt x="851" y="12199"/>
                                </a:cubicBezTo>
                                <a:cubicBezTo>
                                  <a:pt x="851" y="18467"/>
                                  <a:pt x="5933" y="23547"/>
                                  <a:pt x="12199" y="23547"/>
                                </a:cubicBezTo>
                                <a:lnTo>
                                  <a:pt x="251645" y="23547"/>
                                </a:lnTo>
                                <a:cubicBezTo>
                                  <a:pt x="257913" y="23547"/>
                                  <a:pt x="262993" y="18467"/>
                                  <a:pt x="262993" y="12199"/>
                                </a:cubicBezTo>
                                <a:cubicBezTo>
                                  <a:pt x="262993" y="5932"/>
                                  <a:pt x="257912" y="851"/>
                                  <a:pt x="251645" y="851"/>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299875" y="414491"/>
                            <a:ext cx="23831" cy="23831"/>
                          </a:xfrm>
                          <a:custGeom>
                            <a:avLst/>
                            <a:gdLst>
                              <a:gd name="connsiteX0" fmla="*/ 20221 w 23831"/>
                              <a:gd name="connsiteY0" fmla="*/ 4176 h 23831"/>
                              <a:gd name="connsiteX1" fmla="*/ 12199 w 23831"/>
                              <a:gd name="connsiteY1" fmla="*/ 851 h 23831"/>
                              <a:gd name="connsiteX2" fmla="*/ 4176 w 23831"/>
                              <a:gd name="connsiteY2" fmla="*/ 4176 h 23831"/>
                              <a:gd name="connsiteX3" fmla="*/ 851 w 23831"/>
                              <a:gd name="connsiteY3" fmla="*/ 12199 h 23831"/>
                              <a:gd name="connsiteX4" fmla="*/ 4176 w 23831"/>
                              <a:gd name="connsiteY4" fmla="*/ 20222 h 23831"/>
                              <a:gd name="connsiteX5" fmla="*/ 12199 w 23831"/>
                              <a:gd name="connsiteY5" fmla="*/ 23547 h 23831"/>
                              <a:gd name="connsiteX6" fmla="*/ 20221 w 23831"/>
                              <a:gd name="connsiteY6" fmla="*/ 20222 h 23831"/>
                              <a:gd name="connsiteX7" fmla="*/ 23547 w 23831"/>
                              <a:gd name="connsiteY7" fmla="*/ 12199 h 23831"/>
                              <a:gd name="connsiteX8" fmla="*/ 20221 w 23831"/>
                              <a:gd name="connsiteY8" fmla="*/ 4176 h 23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831" h="23831">
                                <a:moveTo>
                                  <a:pt x="20221" y="4176"/>
                                </a:moveTo>
                                <a:cubicBezTo>
                                  <a:pt x="18112" y="2065"/>
                                  <a:pt x="15184" y="851"/>
                                  <a:pt x="12199" y="851"/>
                                </a:cubicBezTo>
                                <a:cubicBezTo>
                                  <a:pt x="9215" y="851"/>
                                  <a:pt x="6287" y="2065"/>
                                  <a:pt x="4176" y="4176"/>
                                </a:cubicBezTo>
                                <a:cubicBezTo>
                                  <a:pt x="2064" y="6287"/>
                                  <a:pt x="851" y="9215"/>
                                  <a:pt x="851" y="12199"/>
                                </a:cubicBezTo>
                                <a:cubicBezTo>
                                  <a:pt x="851" y="15184"/>
                                  <a:pt x="2065" y="18112"/>
                                  <a:pt x="4176" y="20222"/>
                                </a:cubicBezTo>
                                <a:cubicBezTo>
                                  <a:pt x="6287" y="22333"/>
                                  <a:pt x="9215" y="23547"/>
                                  <a:pt x="12199" y="23547"/>
                                </a:cubicBezTo>
                                <a:cubicBezTo>
                                  <a:pt x="15184" y="23547"/>
                                  <a:pt x="18112" y="22333"/>
                                  <a:pt x="20221" y="20222"/>
                                </a:cubicBezTo>
                                <a:cubicBezTo>
                                  <a:pt x="22333" y="18112"/>
                                  <a:pt x="23547" y="15195"/>
                                  <a:pt x="23547" y="12199"/>
                                </a:cubicBezTo>
                                <a:cubicBezTo>
                                  <a:pt x="23547" y="9215"/>
                                  <a:pt x="22332" y="6287"/>
                                  <a:pt x="20221" y="4176"/>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60429" y="414491"/>
                            <a:ext cx="219019" cy="23831"/>
                          </a:xfrm>
                          <a:custGeom>
                            <a:avLst/>
                            <a:gdLst>
                              <a:gd name="connsiteX0" fmla="*/ 207009 w 219019"/>
                              <a:gd name="connsiteY0" fmla="*/ 851 h 23831"/>
                              <a:gd name="connsiteX1" fmla="*/ 12199 w 219019"/>
                              <a:gd name="connsiteY1" fmla="*/ 851 h 23831"/>
                              <a:gd name="connsiteX2" fmla="*/ 851 w 219019"/>
                              <a:gd name="connsiteY2" fmla="*/ 12199 h 23831"/>
                              <a:gd name="connsiteX3" fmla="*/ 12199 w 219019"/>
                              <a:gd name="connsiteY3" fmla="*/ 23547 h 23831"/>
                              <a:gd name="connsiteX4" fmla="*/ 207009 w 219019"/>
                              <a:gd name="connsiteY4" fmla="*/ 23547 h 23831"/>
                              <a:gd name="connsiteX5" fmla="*/ 218358 w 219019"/>
                              <a:gd name="connsiteY5" fmla="*/ 12199 h 23831"/>
                              <a:gd name="connsiteX6" fmla="*/ 207009 w 219019"/>
                              <a:gd name="connsiteY6" fmla="*/ 851 h 23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9019" h="23831">
                                <a:moveTo>
                                  <a:pt x="207009" y="851"/>
                                </a:moveTo>
                                <a:lnTo>
                                  <a:pt x="12199" y="851"/>
                                </a:lnTo>
                                <a:cubicBezTo>
                                  <a:pt x="5933" y="851"/>
                                  <a:pt x="851" y="5932"/>
                                  <a:pt x="851" y="12199"/>
                                </a:cubicBezTo>
                                <a:cubicBezTo>
                                  <a:pt x="851" y="18467"/>
                                  <a:pt x="5933" y="23547"/>
                                  <a:pt x="12199" y="23547"/>
                                </a:cubicBezTo>
                                <a:lnTo>
                                  <a:pt x="207009" y="23547"/>
                                </a:lnTo>
                                <a:cubicBezTo>
                                  <a:pt x="213277" y="23547"/>
                                  <a:pt x="218358" y="18467"/>
                                  <a:pt x="218358" y="12199"/>
                                </a:cubicBezTo>
                                <a:cubicBezTo>
                                  <a:pt x="218358" y="5932"/>
                                  <a:pt x="213276" y="851"/>
                                  <a:pt x="207009" y="851"/>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60429" y="287392"/>
                            <a:ext cx="189514" cy="23831"/>
                          </a:xfrm>
                          <a:custGeom>
                            <a:avLst/>
                            <a:gdLst>
                              <a:gd name="connsiteX0" fmla="*/ 177882 w 189514"/>
                              <a:gd name="connsiteY0" fmla="*/ 851 h 23831"/>
                              <a:gd name="connsiteX1" fmla="*/ 12199 w 189514"/>
                              <a:gd name="connsiteY1" fmla="*/ 851 h 23831"/>
                              <a:gd name="connsiteX2" fmla="*/ 851 w 189514"/>
                              <a:gd name="connsiteY2" fmla="*/ 12199 h 23831"/>
                              <a:gd name="connsiteX3" fmla="*/ 12199 w 189514"/>
                              <a:gd name="connsiteY3" fmla="*/ 23547 h 23831"/>
                              <a:gd name="connsiteX4" fmla="*/ 177882 w 189514"/>
                              <a:gd name="connsiteY4" fmla="*/ 23547 h 23831"/>
                              <a:gd name="connsiteX5" fmla="*/ 189230 w 189514"/>
                              <a:gd name="connsiteY5" fmla="*/ 12199 h 23831"/>
                              <a:gd name="connsiteX6" fmla="*/ 177882 w 189514"/>
                              <a:gd name="connsiteY6" fmla="*/ 851 h 23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9514" h="23831">
                                <a:moveTo>
                                  <a:pt x="177882" y="851"/>
                                </a:moveTo>
                                <a:lnTo>
                                  <a:pt x="12199" y="851"/>
                                </a:lnTo>
                                <a:cubicBezTo>
                                  <a:pt x="5933" y="851"/>
                                  <a:pt x="851" y="5932"/>
                                  <a:pt x="851" y="12199"/>
                                </a:cubicBezTo>
                                <a:cubicBezTo>
                                  <a:pt x="851" y="18467"/>
                                  <a:pt x="5933" y="23547"/>
                                  <a:pt x="12199" y="23547"/>
                                </a:cubicBezTo>
                                <a:lnTo>
                                  <a:pt x="177882" y="23547"/>
                                </a:lnTo>
                                <a:cubicBezTo>
                                  <a:pt x="184150" y="23547"/>
                                  <a:pt x="189230" y="18467"/>
                                  <a:pt x="189230" y="12199"/>
                                </a:cubicBezTo>
                                <a:cubicBezTo>
                                  <a:pt x="189230" y="5932"/>
                                  <a:pt x="184149" y="851"/>
                                  <a:pt x="177882" y="851"/>
                                </a:cubicBezTo>
                                <a:close/>
                              </a:path>
                            </a:pathLst>
                          </a:custGeom>
                          <a:solidFill>
                            <a:srgbClr val="1A4785"/>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42EBD58" id="Group 10" o:spid="_x0000_s1026" alt="&quot;&quot;" style="width:32.55pt;height:33.8pt;mso-position-horizontal-relative:char;mso-position-vertical-relative:line" coordorigin="-8,-8" coordsize="5821,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">
                <v:shape id="Freeform: Shape 4" o:spid="_x0000_s1027" style="position:absolute;left:-8;top:1966;width:4050;height:3847;visibility:visible;mso-wrap-style:square;v-text-anchor:middle" coordsize="405128,38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" path="m393497,165399v-6267,,-11348,5081,-11348,11348l382149,255050v,31286,-25454,56740,-56741,56740l202884,311790v-6265,,-11343,5076,-11348,11341l191520,345693,164435,318608v-1754,-4025,-5766,-6818,-10408,-6818l80288,311790v-31287,,-56741,-25454,-56741,-56740l23547,80288v,-31287,25454,-56741,56741,-56741l194904,23547v6267,,11349,-5080,11349,-11348c206253,5932,201171,851,194904,851r-114616,c36487,851,851,36487,851,80288r,174762c851,298851,36487,334487,80288,334487r67928,l194824,381095v2171,2170,5072,3323,8026,3323c204311,384418,205785,384136,207186,383556v4241,-1754,7007,-5890,7010,-10478l214223,334487r111185,c369210,334487,404845,298851,404845,255050r,-78303c404845,170480,399763,165399,393497,165399xe" fillcolor="#1a4785" stroked="f">
                  <v:stroke joinstyle="miter"/>
                  <v:path arrowok="t" o:connecttype="custom" o:connectlocs="393498,165399;382150,176747;382150,255050;325409,311790;202885,311790;191536,323131;191520,345693;164435,318608;154027,311790;80288,311790;23547,255050;23547,80288;80288,23547;194904,23547;206254,12199;194904,851;80288,851;851,80288;851,255050;80288,334487;148216,334487;194824,381095;202851,384418;207187,383556;214197,373078;214224,334487;325409,334487;404846,255050;404846,176747;393498,165399" o:connectangles="0,0,0,0,0,0,0,0,0,0,0,0,0,0,0,0,0,0,0,0,0,0,0,0,0,0,0,0,0,0"/>
                </v:shape>
                <v:shape id="Freeform: Shape 5" o:spid="_x0000_s1028" style="position:absolute;left:2215;top:-8;width:3598;height:3710;visibility:visible;mso-wrap-style:square;v-text-anchor:middle" coordsize="359736,37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" path="m194513,851r-28721,c74843,851,851,74843,851,165792v,90948,73992,164939,164940,164939l194512,330731v14195,,28245,-1803,41863,-5366l278802,367768v2171,2169,5072,3322,8025,3322c288289,371090,289765,370807,291168,370225v4240,-1756,7005,-5894,7005,-10483l298173,294086v17963,-14547,32884,-32923,43356,-53452c353423,217318,359452,192138,359452,165792,359452,74843,285460,851,194513,851xm279996,279488v-2845,2143,-4520,5500,-4520,9065l275476,332357,247706,304601v-2161,-2158,-5059,-3321,-8023,-3321c238571,301280,237447,301444,236351,301781v-13507,4151,-27584,6255,-41838,6255l165792,308036c87357,308036,23547,244226,23547,165792,23547,87358,87358,23547,165792,23547r28721,c272947,23547,336756,87358,336756,165792v,45087,-20687,86528,-56760,113696xe" fillcolor="#1a4785" stroked="f">
                  <v:stroke joinstyle="miter"/>
                  <v:path arrowok="t" o:connecttype="custom" o:connectlocs="194513,851;165792,851;851,165792;165791,330731;194512,330731;236375,325365;278802,367768;286827,371090;291168,370225;298173,359742;298173,294086;341529,240634;359452,165792;194513,851;279996,279488;275476,288553;275476,332357;247706,304601;239683,301280;236351,301781;194513,308036;165792,308036;23547,165792;165792,23547;194513,23547;336756,165792;279996,279488" o:connectangles="0,0,0,0,0,0,0,0,0,0,0,0,0,0,0,0,0,0,0,0,0,0,0,0,0,0,0"/>
                </v:shape>
                <v:shape id="Freeform: Shape 6" o:spid="_x0000_s1029" style="position:absolute;left:3560;top:786;width:975;height:1339;visibility:visible;mso-wrap-style:square;v-text-anchor:middle" coordsize="97594,13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" path="m96823,45515c95186,21758,76035,2606,52276,969,38808,44,25955,4587,16118,13771,6415,22828,851,35631,851,48898v,6267,5082,11348,11348,11348c18466,60246,23547,55165,23547,48898v,-7103,2862,-13686,8058,-18535c36795,25518,43579,23121,50717,23613v12515,862,22602,10950,23465,23463c75053,59715,66761,70884,54467,73635,44505,75863,37549,84520,37549,94684r,27264c37549,128216,42630,133296,48897,133296v6267,,11348,-5080,11347,-11348l60244,95591c83110,90067,98452,69143,96823,45515xe" fillcolor="#1a4785" stroked="f">
                  <v:stroke joinstyle="miter"/>
                  <v:path arrowok="t" o:connecttype="custom" o:connectlocs="96823,45515;52276,969;16118,13771;851,48898;12199,60246;23547,48898;31605,30363;50717,23613;74182,47076;54467,73635;37549,94684;37549,121948;48897,133296;60244,121948;60244,95591;96823,45515" o:connectangles="0,0,0,0,0,0,0,0,0,0,0,0,0,0,0,0"/>
                </v:shape>
                <v:shape id="Freeform: Shape 7" o:spid="_x0000_s1030" style="position:absolute;left:3927;top:2332;width:238;height:239;visibility:visible;mso-wrap-style:square;v-text-anchor:middle" coordsize="23831,2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" path="m20222,4176c18112,2065,15184,851,12199,851,9215,851,6287,2065,4176,4176,2065,6287,851,9215,851,12199v,2996,1216,5924,3325,8035c6287,22345,9215,23547,12199,23547v2985,,5913,-1202,8023,-3313c22333,18112,23547,15195,23547,12199v,-2984,-1215,-5912,-3325,-8023xe" fillcolor="black" stroked="f">
                  <v:stroke joinstyle="miter"/>
                  <v:path arrowok="t" o:connecttype="custom" o:connectlocs="20222,4176;12199,851;4176,4176;851,12199;4176,20234;12199,23547;20222,20234;23547,12199;20222,4176" o:connectangles="0,0,0,0,0,0,0,0,0"/>
                </v:shape>
                <v:shape id="Freeform: Shape 8" o:spid="_x0000_s1031" style="position:absolute;left:604;top:3509;width:2633;height:238;visibility:visible;mso-wrap-style:square;v-text-anchor:middle" coordsize="263276,2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" path="m251645,851r-239446,c5933,851,851,5932,851,12199v,6268,5082,11348,11348,11348l251645,23547v6268,,11348,-5080,11348,-11348c262993,5932,257912,851,251645,851xe" fillcolor="#1a4785" stroked="f">
                  <v:stroke joinstyle="miter"/>
                  <v:path arrowok="t" o:connecttype="custom" o:connectlocs="251646,851;12199,851;851,12199;12199,23547;251646,23547;262994,12199;251646,851" o:connectangles="0,0,0,0,0,0,0"/>
                </v:shape>
                <v:shape id="Freeform: Shape 9" o:spid="_x0000_s1032" style="position:absolute;left:2998;top:4144;width:239;height:239;visibility:visible;mso-wrap-style:square;v-text-anchor:middle" coordsize="23831,2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" path="m20221,4176c18112,2065,15184,851,12199,851,9215,851,6287,2065,4176,4176,2064,6287,851,9215,851,12199v,2985,1214,5913,3325,8023c6287,22333,9215,23547,12199,23547v2985,,5913,-1214,8022,-3325c22333,18112,23547,15195,23547,12199v,-2984,-1215,-5912,-3326,-8023xe" fillcolor="#1a4785" stroked="f">
                  <v:stroke joinstyle="miter"/>
                  <v:path arrowok="t" o:connecttype="custom" o:connectlocs="20221,4176;12199,851;4176,4176;851,12199;4176,20222;12199,23547;20221,20222;23547,12199;20221,4176" o:connectangles="0,0,0,0,0,0,0,0,0"/>
                </v:shape>
                <v:shape id="Freeform: Shape 11" o:spid="_x0000_s1033" style="position:absolute;left:604;top:4144;width:2190;height:239;visibility:visible;mso-wrap-style:square;v-text-anchor:middle" coordsize="219019,2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" path="m207009,851r-194810,c5933,851,851,5932,851,12199v,6268,5082,11348,11348,11348l207009,23547v6268,,11349,-5080,11349,-11348c218358,5932,213276,851,207009,851xe" fillcolor="#1a4785" stroked="f">
                  <v:stroke joinstyle="miter"/>
                  <v:path arrowok="t" o:connecttype="custom" o:connectlocs="207009,851;12199,851;851,12199;12199,23547;207009,23547;218358,12199;207009,851" o:connectangles="0,0,0,0,0,0,0"/>
                </v:shape>
                <v:shape id="Freeform: Shape 12" o:spid="_x0000_s1034" style="position:absolute;left:604;top:2873;width:1895;height:239;visibility:visible;mso-wrap-style:square;v-text-anchor:middle" coordsize="189514,2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" path="m177882,851r-165683,c5933,851,851,5932,851,12199v,6268,5082,11348,11348,11348l177882,23547v6268,,11348,-5080,11348,-11348c189230,5932,184149,851,177882,851xe" fillcolor="#1a4785" stroked="f">
                  <v:stroke joinstyle="miter"/>
                  <v:path arrowok="t" o:connecttype="custom" o:connectlocs="177882,851;12199,851;851,12199;12199,23547;177882,23547;189230,12199;177882,851" o:connectangles="0,0,0,0,0,0,0"/>
                </v:shape>
                <w10:anchorlock/>
              </v:group>
            </w:pict>
          </mc:Fallback>
        </mc:AlternateContent>
      </w:r>
      <w:r w:rsidR="7FEE4A00" w:rsidRPr="009C6B1D">
        <w:rPr>
          <w:rStyle w:val="Heading2Char"/>
        </w:rPr>
        <w:t>Guiding Question</w:t>
      </w:r>
      <w:r>
        <w:rPr>
          <w:rStyle w:val="Heading2Char"/>
        </w:rPr>
        <w:br/>
      </w:r>
      <w:r w:rsidR="5E884473" w:rsidRPr="38DB73FB">
        <w:rPr>
          <w:rFonts w:cs="Arial"/>
          <w:b/>
          <w:bCs/>
          <w:color w:val="1A4785"/>
          <w:sz w:val="18"/>
          <w:szCs w:val="18"/>
        </w:rPr>
        <w:t xml:space="preserve">To what extent are all students experiencing </w:t>
      </w:r>
      <w:hyperlink r:id="rId12" w:history="1">
        <w:r w:rsidR="5E884473" w:rsidRPr="00C723ED">
          <w:rPr>
            <w:rStyle w:val="Hyperlink"/>
            <w:rFonts w:cs="Arial"/>
            <w:b/>
            <w:bCs/>
            <w:sz w:val="18"/>
            <w:szCs w:val="18"/>
          </w:rPr>
          <w:t>deeper learning</w:t>
        </w:r>
      </w:hyperlink>
      <w:r w:rsidR="5E884473" w:rsidRPr="38DB73FB">
        <w:rPr>
          <w:rFonts w:cs="Arial"/>
          <w:b/>
          <w:bCs/>
          <w:color w:val="1A4785"/>
          <w:sz w:val="18"/>
          <w:szCs w:val="18"/>
        </w:rPr>
        <w:t>?</w:t>
      </w:r>
    </w:p>
    <w:p w14:paraId="1394DFA0" w14:textId="77777777" w:rsidR="00F94F58" w:rsidRDefault="00F94F58" w:rsidP="009A1B66"/>
    <w:p w14:paraId="7BB9577A" w14:textId="5459D1B1" w:rsidR="00F94F58" w:rsidRPr="006F0B7E" w:rsidRDefault="00F94F58" w:rsidP="001D45AE">
      <w:pPr>
        <w:pStyle w:val="Heading2"/>
        <w:shd w:val="clear" w:color="auto" w:fill="F2F2F2" w:themeFill="background1" w:themeFillShade="F2"/>
      </w:pPr>
      <w:r w:rsidRPr="006F0B7E">
        <w:t>About this Tool</w:t>
      </w:r>
    </w:p>
    <w:p w14:paraId="105DCE05" w14:textId="77777777" w:rsidR="00F94F58" w:rsidRDefault="00F94F58" w:rsidP="001D45AE">
      <w:pPr>
        <w:shd w:val="clear" w:color="auto" w:fill="F2F2F2" w:themeFill="background1" w:themeFillShade="F2"/>
        <w:rPr>
          <w:sz w:val="18"/>
          <w:szCs w:val="18"/>
        </w:rPr>
      </w:pPr>
      <w:r w:rsidRPr="2F6F8FAF">
        <w:rPr>
          <w:sz w:val="18"/>
          <w:szCs w:val="18"/>
        </w:rPr>
        <w:t>The Classroom Observation Tool</w:t>
      </w:r>
      <w:r w:rsidRPr="2F6F8FAF">
        <w:rPr>
          <w:b/>
          <w:bCs/>
          <w:sz w:val="18"/>
          <w:szCs w:val="18"/>
        </w:rPr>
        <w:t xml:space="preserve"> </w:t>
      </w:r>
      <w:r w:rsidRPr="2F6F8FAF">
        <w:rPr>
          <w:sz w:val="18"/>
          <w:szCs w:val="18"/>
        </w:rPr>
        <w:t xml:space="preserve">articulates the daily practices of effective teaching and learning, aligned to the </w:t>
      </w:r>
      <w:hyperlink r:id="rId13">
        <w:r w:rsidRPr="2F6F8FAF">
          <w:rPr>
            <w:rStyle w:val="Hyperlink"/>
            <w:rFonts w:eastAsia="Calibri" w:cs="Arial"/>
            <w:sz w:val="18"/>
            <w:szCs w:val="18"/>
          </w:rPr>
          <w:t>DESE Educational Vision</w:t>
        </w:r>
      </w:hyperlink>
      <w:r w:rsidRPr="2F6F8FAF">
        <w:rPr>
          <w:rStyle w:val="Hyperlink"/>
          <w:rFonts w:eastAsia="Calibri" w:cs="Arial"/>
          <w:color w:val="auto"/>
          <w:sz w:val="18"/>
          <w:szCs w:val="18"/>
          <w:u w:val="none"/>
        </w:rPr>
        <w:t xml:space="preserve"> and the </w:t>
      </w:r>
      <w:hyperlink r:id="rId14">
        <w:r w:rsidRPr="2F6F8FAF">
          <w:rPr>
            <w:rStyle w:val="Hyperlink"/>
            <w:rFonts w:eastAsia="Calibri" w:cs="Arial"/>
            <w:sz w:val="18"/>
            <w:szCs w:val="18"/>
          </w:rPr>
          <w:t>Standards of Effective Practice</w:t>
        </w:r>
      </w:hyperlink>
      <w:r w:rsidRPr="2F6F8FAF">
        <w:rPr>
          <w:sz w:val="18"/>
          <w:szCs w:val="18"/>
        </w:rPr>
        <w:t xml:space="preserve">. </w:t>
      </w:r>
    </w:p>
    <w:p w14:paraId="79B56277" w14:textId="77777777" w:rsidR="00F94F58" w:rsidRPr="001E76A4" w:rsidRDefault="00F94F58" w:rsidP="001D45AE">
      <w:pPr>
        <w:shd w:val="clear" w:color="auto" w:fill="F2F2F2" w:themeFill="background1" w:themeFillShade="F2"/>
        <w:rPr>
          <w:sz w:val="18"/>
          <w:szCs w:val="18"/>
        </w:rPr>
      </w:pPr>
    </w:p>
    <w:p w14:paraId="3E8F6877" w14:textId="77777777" w:rsidR="00F94F58" w:rsidRPr="00474C33" w:rsidRDefault="00F94F58" w:rsidP="001D45AE">
      <w:pPr>
        <w:pStyle w:val="ListParagraph"/>
        <w:numPr>
          <w:ilvl w:val="0"/>
          <w:numId w:val="2"/>
        </w:numPr>
        <w:shd w:val="clear" w:color="auto" w:fill="F2F2F2" w:themeFill="background1" w:themeFillShade="F2"/>
        <w:rPr>
          <w:sz w:val="18"/>
          <w:szCs w:val="18"/>
        </w:rPr>
      </w:pPr>
      <w:r w:rsidRPr="006503B9">
        <w:rPr>
          <w:sz w:val="18"/>
          <w:szCs w:val="18"/>
        </w:rPr>
        <w:t>The provided “look-fors” are illustrative examples – not a checklist – and are not exhaustive.</w:t>
      </w:r>
      <w:r>
        <w:rPr>
          <w:sz w:val="18"/>
          <w:szCs w:val="18"/>
        </w:rPr>
        <w:t xml:space="preserve"> U</w:t>
      </w:r>
      <w:r w:rsidRPr="00474C33">
        <w:rPr>
          <w:sz w:val="18"/>
          <w:szCs w:val="18"/>
        </w:rPr>
        <w:t xml:space="preserve">se the rating scale at your discretion depending on your intended purpose and use of the tool. </w:t>
      </w:r>
    </w:p>
    <w:p w14:paraId="1EA7732D" w14:textId="77777777" w:rsidR="00F94F58" w:rsidRDefault="00F94F58" w:rsidP="001D45AE">
      <w:pPr>
        <w:numPr>
          <w:ilvl w:val="0"/>
          <w:numId w:val="2"/>
        </w:numPr>
        <w:shd w:val="clear" w:color="auto" w:fill="F2F2F2" w:themeFill="background1" w:themeFillShade="F2"/>
        <w:rPr>
          <w:rFonts w:eastAsia="Calibri" w:cs="Arial"/>
          <w:sz w:val="18"/>
          <w:szCs w:val="18"/>
        </w:rPr>
      </w:pPr>
      <w:r w:rsidRPr="18E5F066">
        <w:rPr>
          <w:sz w:val="18"/>
          <w:szCs w:val="18"/>
        </w:rPr>
        <w:t xml:space="preserve">For details on the purpose and use of this classroom observation tool, </w:t>
      </w:r>
      <w:r>
        <w:rPr>
          <w:sz w:val="18"/>
          <w:szCs w:val="18"/>
        </w:rPr>
        <w:t xml:space="preserve">along with facilitation guidance, </w:t>
      </w:r>
      <w:r w:rsidRPr="18E5F066">
        <w:rPr>
          <w:sz w:val="18"/>
          <w:szCs w:val="18"/>
        </w:rPr>
        <w:t xml:space="preserve">please review the </w:t>
      </w:r>
      <w:hyperlink r:id="rId15">
        <w:r w:rsidRPr="18E5F066">
          <w:rPr>
            <w:rStyle w:val="Hyperlink"/>
            <w:rFonts w:eastAsia="Calibri" w:cs="Arial"/>
            <w:sz w:val="18"/>
            <w:szCs w:val="18"/>
          </w:rPr>
          <w:t>Tools Collection Guidance</w:t>
        </w:r>
      </w:hyperlink>
      <w:r w:rsidRPr="18E5F066">
        <w:rPr>
          <w:rFonts w:eastAsia="Calibri" w:cs="Arial"/>
          <w:sz w:val="18"/>
          <w:szCs w:val="18"/>
        </w:rPr>
        <w:t>.</w:t>
      </w:r>
    </w:p>
    <w:p w14:paraId="524B2F83" w14:textId="77777777" w:rsidR="003C0A91" w:rsidRDefault="003C0A91" w:rsidP="003C0A91">
      <w:pPr>
        <w:shd w:val="clear" w:color="auto" w:fill="F2F2F2" w:themeFill="background1" w:themeFillShade="F2"/>
        <w:ind w:right="36"/>
        <w:rPr>
          <w:rFonts w:eastAsia="Calibri" w:cs="Arial"/>
          <w:sz w:val="18"/>
          <w:szCs w:val="18"/>
        </w:rPr>
      </w:pPr>
    </w:p>
    <w:bookmarkEnd w:id="0"/>
    <w:p w14:paraId="01ECDA57" w14:textId="77777777" w:rsidR="000A755F" w:rsidRDefault="000A755F" w:rsidP="000A755F">
      <w:pPr>
        <w:rPr>
          <w:noProof/>
        </w:rPr>
      </w:pPr>
    </w:p>
    <w:p w14:paraId="5DCD1EC6" w14:textId="7680FF90" w:rsidR="00BF4BC9" w:rsidRDefault="000A755F" w:rsidP="009C6B1D">
      <w:pPr>
        <w:pStyle w:val="Heading2"/>
        <w:rPr>
          <w:rStyle w:val="Heading1Char"/>
          <w:sz w:val="24"/>
          <w:szCs w:val="26"/>
        </w:rPr>
      </w:pPr>
      <w:r>
        <w:rPr>
          <w:noProof/>
        </w:rPr>
        <w:drawing>
          <wp:inline distT="0" distB="0" distL="0" distR="0" wp14:anchorId="4DD92DDA" wp14:editId="385B28A9">
            <wp:extent cx="317500" cy="317500"/>
            <wp:effectExtent l="0" t="0" r="6350" b="6350"/>
            <wp:docPr id="1588395223" name="Graphic 15883952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flipH="1">
                      <a:off x="0" y="0"/>
                      <a:ext cx="319778" cy="319778"/>
                    </a:xfrm>
                    <a:prstGeom prst="rect">
                      <a:avLst/>
                    </a:prstGeom>
                  </pic:spPr>
                </pic:pic>
              </a:graphicData>
            </a:graphic>
          </wp:inline>
        </w:drawing>
      </w:r>
      <w:r w:rsidR="00DC6B09" w:rsidRPr="009B4ADD">
        <w:t xml:space="preserve"> </w:t>
      </w:r>
      <w:r w:rsidR="00DC6B09" w:rsidRPr="00C862E5">
        <w:rPr>
          <w:rStyle w:val="Heading1Char"/>
          <w:sz w:val="24"/>
          <w:szCs w:val="26"/>
        </w:rPr>
        <w:t>Classroom Observation</w:t>
      </w:r>
      <w:r w:rsidR="007D0D2E" w:rsidRPr="00C862E5">
        <w:rPr>
          <w:rStyle w:val="Heading1Char"/>
          <w:sz w:val="24"/>
          <w:szCs w:val="26"/>
        </w:rPr>
        <w:t xml:space="preserve"> Notes and Rubric</w:t>
      </w:r>
    </w:p>
    <w:p w14:paraId="178B7BD5" w14:textId="77777777" w:rsidR="009C6B1D" w:rsidRPr="009C6B1D" w:rsidRDefault="009C6B1D" w:rsidP="009C6B1D"/>
    <w:p w14:paraId="6B072823" w14:textId="080A9858" w:rsidR="00BF4BC9" w:rsidRDefault="00BF4BC9" w:rsidP="00BF4BC9">
      <w:r>
        <w:t>Subject:</w:t>
      </w:r>
      <w:r>
        <w:tab/>
      </w:r>
      <w:sdt>
        <w:sdtPr>
          <w:alias w:val="Subject"/>
          <w:tag w:val="Subject"/>
          <w:id w:val="-1089849528"/>
          <w:placeholder>
            <w:docPart w:val="753F3BA8703B4C14B24586644E83B484"/>
          </w:placeholder>
          <w:showingPlcHdr/>
          <w:text/>
        </w:sdtPr>
        <w:sdtContent>
          <w:r w:rsidR="007D01FD" w:rsidRPr="00220B24">
            <w:rPr>
              <w:rStyle w:val="PlaceholderText"/>
              <w:shd w:val="clear" w:color="auto" w:fill="F2F2F2" w:themeFill="background1" w:themeFillShade="F2"/>
            </w:rPr>
            <w:t>Click or tap here to enter text.</w:t>
          </w:r>
        </w:sdtContent>
      </w:sdt>
      <w:r>
        <w:tab/>
      </w:r>
      <w:r>
        <w:tab/>
        <w:t>Grade Level:</w:t>
      </w:r>
      <w:r w:rsidR="007D01FD">
        <w:t xml:space="preserve"> </w:t>
      </w:r>
      <w:sdt>
        <w:sdtPr>
          <w:alias w:val="Grade Level"/>
          <w:tag w:val="Grade"/>
          <w:id w:val="-310185717"/>
          <w:placeholder>
            <w:docPart w:val="9E40301C16A542EE943D288C86BCE4EB"/>
          </w:placeholder>
          <w:showingPlcHdr/>
        </w:sdtPr>
        <w:sdtContent>
          <w:r w:rsidR="007D01FD" w:rsidRPr="00220B24">
            <w:rPr>
              <w:rStyle w:val="PlaceholderText"/>
              <w:shd w:val="clear" w:color="auto" w:fill="F2F2F2" w:themeFill="background1" w:themeFillShade="F2"/>
            </w:rPr>
            <w:t>Click or tap here to enter text.</w:t>
          </w:r>
        </w:sdtContent>
      </w:sdt>
    </w:p>
    <w:p w14:paraId="298DA714" w14:textId="77777777" w:rsidR="00BF4BC9" w:rsidRDefault="00BF4BC9" w:rsidP="00BF4BC9"/>
    <w:p w14:paraId="3DE5BA08" w14:textId="19830CFC" w:rsidR="001E76A4" w:rsidRDefault="00BF4BC9" w:rsidP="00BF4BC9">
      <w:r>
        <w:t>Part of Lesson Observed</w:t>
      </w:r>
      <w:r w:rsidR="007D01FD">
        <w:t xml:space="preserve">: </w:t>
      </w:r>
      <w:sdt>
        <w:sdtPr>
          <w:alias w:val="Part of Lesson Observed"/>
          <w:tag w:val="Lesson Part"/>
          <w:id w:val="-1533177832"/>
          <w:placeholder>
            <w:docPart w:val="277ACF3104D74F9F997CCF55816CBEB3"/>
          </w:placeholder>
          <w:showingPlcHdr/>
          <w:dropDownList>
            <w:listItem w:value="Choose an item."/>
            <w:listItem w:displayText="Beginning" w:value="Beginning"/>
            <w:listItem w:displayText="Middle" w:value="Middle"/>
            <w:listItem w:displayText="End" w:value="End"/>
          </w:dropDownList>
        </w:sdtPr>
        <w:sdtContent>
          <w:r w:rsidR="007D01FD" w:rsidRPr="00220B24">
            <w:rPr>
              <w:rStyle w:val="PlaceholderText"/>
              <w:shd w:val="clear" w:color="auto" w:fill="F2F2F2" w:themeFill="background1" w:themeFillShade="F2"/>
            </w:rPr>
            <w:t>Choose an item.</w:t>
          </w:r>
        </w:sdtContent>
      </w:sdt>
      <w:r>
        <w:tab/>
        <w:t xml:space="preserve">Numbers of Students and Teachers: </w:t>
      </w:r>
      <w:sdt>
        <w:sdtPr>
          <w:alias w:val="Number Students and Teachers"/>
          <w:tag w:val="Number Students and Teachers"/>
          <w:id w:val="665054915"/>
          <w:placeholder>
            <w:docPart w:val="DefaultPlaceholder_-1854013440"/>
          </w:placeholder>
          <w:showingPlcHdr/>
        </w:sdtPr>
        <w:sdtContent>
          <w:r w:rsidR="007D01FD" w:rsidRPr="00220B24">
            <w:rPr>
              <w:rStyle w:val="PlaceholderText"/>
              <w:shd w:val="clear" w:color="auto" w:fill="F2F2F2" w:themeFill="background1" w:themeFillShade="F2"/>
            </w:rPr>
            <w:t>Click or tap here to enter text.</w:t>
          </w:r>
        </w:sdtContent>
      </w:sdt>
    </w:p>
    <w:p w14:paraId="19172040" w14:textId="77777777" w:rsidR="00D455A8" w:rsidRDefault="00D455A8" w:rsidP="001E299E">
      <w:pPr>
        <w:widowControl w:val="0"/>
        <w:rPr>
          <w:i/>
          <w:iCs/>
        </w:rPr>
      </w:pPr>
      <w:bookmarkStart w:id="1" w:name="_Hlk208941937"/>
    </w:p>
    <w:p w14:paraId="4645AB12" w14:textId="77777777" w:rsidR="00D455A8" w:rsidRPr="009C6B1D" w:rsidRDefault="00D455A8" w:rsidP="00C862E5">
      <w:pPr>
        <w:pBdr>
          <w:top w:val="single" w:sz="4" w:space="1" w:color="1A4785"/>
          <w:left w:val="single" w:sz="4" w:space="4" w:color="1A4785"/>
          <w:bottom w:val="single" w:sz="4" w:space="1" w:color="1A4785"/>
          <w:right w:val="single" w:sz="4" w:space="4" w:color="1A4785"/>
        </w:pBdr>
        <w:rPr>
          <w:b/>
          <w:bCs/>
          <w:color w:val="1A4785"/>
          <w:sz w:val="20"/>
          <w:szCs w:val="20"/>
        </w:rPr>
      </w:pPr>
      <w:r w:rsidRPr="009C6B1D">
        <w:rPr>
          <w:b/>
          <w:bCs/>
          <w:color w:val="1A4785"/>
          <w:sz w:val="20"/>
          <w:szCs w:val="20"/>
        </w:rPr>
        <w:t>Low Inference Observation Notes</w:t>
      </w:r>
    </w:p>
    <w:p w14:paraId="79C0AB3A" w14:textId="77777777" w:rsidR="00D455A8" w:rsidRPr="00F94F58" w:rsidRDefault="00D455A8" w:rsidP="00C862E5">
      <w:pPr>
        <w:widowControl w:val="0"/>
        <w:pBdr>
          <w:top w:val="single" w:sz="4" w:space="1" w:color="1A4785"/>
          <w:left w:val="single" w:sz="4" w:space="4" w:color="1A4785"/>
          <w:bottom w:val="single" w:sz="4" w:space="1" w:color="1A4785"/>
          <w:right w:val="single" w:sz="4" w:space="4" w:color="1A4785"/>
        </w:pBdr>
        <w:rPr>
          <w:i/>
          <w:iCs/>
        </w:rPr>
      </w:pPr>
      <w:r w:rsidRPr="00F94F58">
        <w:rPr>
          <w:i/>
          <w:iCs/>
        </w:rPr>
        <w:t xml:space="preserve">Describe the assignment or activity. What is the teacher doing? What are students doing (all students, x number of students)? </w:t>
      </w:r>
    </w:p>
    <w:p w14:paraId="6F75BA2B" w14:textId="77777777" w:rsidR="00D455A8" w:rsidRDefault="00D455A8" w:rsidP="00C862E5">
      <w:pPr>
        <w:widowControl w:val="0"/>
        <w:pBdr>
          <w:top w:val="single" w:sz="4" w:space="1" w:color="1A4785"/>
          <w:left w:val="single" w:sz="4" w:space="4" w:color="1A4785"/>
          <w:bottom w:val="single" w:sz="4" w:space="1" w:color="1A4785"/>
          <w:right w:val="single" w:sz="4" w:space="4" w:color="1A4785"/>
        </w:pBdr>
        <w:rPr>
          <w:i/>
          <w:iCs/>
        </w:rPr>
      </w:pPr>
      <w:r w:rsidRPr="00F94F58">
        <w:rPr>
          <w:i/>
          <w:iCs/>
        </w:rPr>
        <w:t xml:space="preserve">If possible, </w:t>
      </w:r>
      <w:proofErr w:type="gramStart"/>
      <w:r w:rsidRPr="00F94F58">
        <w:rPr>
          <w:i/>
          <w:iCs/>
        </w:rPr>
        <w:t>note</w:t>
      </w:r>
      <w:proofErr w:type="gramEnd"/>
      <w:r w:rsidRPr="00F94F58">
        <w:rPr>
          <w:i/>
          <w:iCs/>
        </w:rPr>
        <w:t xml:space="preserve"> known or identifiable student groups represented in the room (</w:t>
      </w:r>
      <w:r>
        <w:rPr>
          <w:i/>
          <w:iCs/>
        </w:rPr>
        <w:t>multilingual</w:t>
      </w:r>
      <w:r w:rsidRPr="00F94F58">
        <w:rPr>
          <w:i/>
          <w:iCs/>
        </w:rPr>
        <w:t xml:space="preserve"> learners, students with disabilities, etc.).</w:t>
      </w:r>
    </w:p>
    <w:p w14:paraId="05BA536D" w14:textId="77777777" w:rsidR="00D455A8" w:rsidRDefault="00D455A8" w:rsidP="00C862E5">
      <w:pPr>
        <w:pBdr>
          <w:top w:val="single" w:sz="4" w:space="1" w:color="1A4785"/>
          <w:left w:val="single" w:sz="4" w:space="4" w:color="1A4785"/>
          <w:bottom w:val="single" w:sz="4" w:space="1" w:color="1A4785"/>
          <w:right w:val="single" w:sz="4" w:space="4" w:color="1A4785"/>
        </w:pBdr>
      </w:pPr>
    </w:p>
    <w:sdt>
      <w:sdtPr>
        <w:alias w:val="Observation Notes"/>
        <w:tag w:val="Notes"/>
        <w:id w:val="-1067260460"/>
        <w:placeholder>
          <w:docPart w:val="798F5128BEA84E6DB4AFEB25067936E2"/>
        </w:placeholder>
        <w:showingPlcHdr/>
      </w:sdtPr>
      <w:sdtContent>
        <w:p w14:paraId="48A1173F" w14:textId="6D12CFC9" w:rsidR="00D455A8" w:rsidRDefault="00D455A8" w:rsidP="00C862E5">
          <w:pPr>
            <w:pBdr>
              <w:top w:val="single" w:sz="4" w:space="1" w:color="1A4785"/>
              <w:left w:val="single" w:sz="4" w:space="4" w:color="1A4785"/>
              <w:bottom w:val="single" w:sz="4" w:space="1" w:color="1A4785"/>
              <w:right w:val="single" w:sz="4" w:space="4" w:color="1A4785"/>
            </w:pBdr>
          </w:pPr>
          <w:r w:rsidRPr="00B91F17">
            <w:rPr>
              <w:rStyle w:val="PlaceholderText"/>
            </w:rPr>
            <w:t>Click or tap here to enter text.</w:t>
          </w:r>
        </w:p>
      </w:sdtContent>
    </w:sdt>
    <w:p w14:paraId="16EE2228" w14:textId="77777777" w:rsidR="00D455A8" w:rsidRPr="00D455A8" w:rsidRDefault="00D455A8" w:rsidP="00C862E5">
      <w:pPr>
        <w:widowControl w:val="0"/>
        <w:pBdr>
          <w:top w:val="single" w:sz="4" w:space="1" w:color="1A4785"/>
          <w:left w:val="single" w:sz="4" w:space="4" w:color="1A4785"/>
          <w:bottom w:val="single" w:sz="4" w:space="1" w:color="1A4785"/>
          <w:right w:val="single" w:sz="4" w:space="4" w:color="1A4785"/>
        </w:pBdr>
      </w:pPr>
    </w:p>
    <w:p w14:paraId="181C108C" w14:textId="77777777" w:rsidR="001E299E" w:rsidRDefault="001E299E" w:rsidP="00C862E5">
      <w:pPr>
        <w:pBdr>
          <w:top w:val="single" w:sz="4" w:space="1" w:color="1A4785"/>
          <w:left w:val="single" w:sz="4" w:space="4" w:color="1A4785"/>
          <w:bottom w:val="single" w:sz="4" w:space="1" w:color="1A4785"/>
          <w:right w:val="single" w:sz="4" w:space="4" w:color="1A4785"/>
        </w:pBdr>
      </w:pPr>
    </w:p>
    <w:p w14:paraId="6315B36C" w14:textId="77777777" w:rsidR="00D455A8" w:rsidRDefault="00D455A8" w:rsidP="00C862E5">
      <w:pPr>
        <w:pBdr>
          <w:top w:val="single" w:sz="4" w:space="1" w:color="1A4785"/>
          <w:left w:val="single" w:sz="4" w:space="4" w:color="1A4785"/>
          <w:bottom w:val="single" w:sz="4" w:space="1" w:color="1A4785"/>
          <w:right w:val="single" w:sz="4" w:space="4" w:color="1A4785"/>
        </w:pBdr>
      </w:pPr>
    </w:p>
    <w:p w14:paraId="245BA0F8" w14:textId="77777777" w:rsidR="00D455A8" w:rsidRDefault="00D455A8" w:rsidP="00C862E5">
      <w:pPr>
        <w:pBdr>
          <w:top w:val="single" w:sz="4" w:space="1" w:color="1A4785"/>
          <w:left w:val="single" w:sz="4" w:space="4" w:color="1A4785"/>
          <w:bottom w:val="single" w:sz="4" w:space="1" w:color="1A4785"/>
          <w:right w:val="single" w:sz="4" w:space="4" w:color="1A4785"/>
        </w:pBdr>
      </w:pPr>
    </w:p>
    <w:p w14:paraId="14778A26" w14:textId="77777777" w:rsidR="00D455A8" w:rsidRDefault="00D455A8" w:rsidP="00C862E5">
      <w:pPr>
        <w:pBdr>
          <w:top w:val="single" w:sz="4" w:space="1" w:color="1A4785"/>
          <w:left w:val="single" w:sz="4" w:space="4" w:color="1A4785"/>
          <w:bottom w:val="single" w:sz="4" w:space="1" w:color="1A4785"/>
          <w:right w:val="single" w:sz="4" w:space="4" w:color="1A4785"/>
        </w:pBdr>
      </w:pPr>
    </w:p>
    <w:p w14:paraId="74B284A0" w14:textId="77777777" w:rsidR="00D455A8" w:rsidRDefault="00D455A8" w:rsidP="00C862E5">
      <w:pPr>
        <w:pBdr>
          <w:top w:val="single" w:sz="4" w:space="1" w:color="1A4785"/>
          <w:left w:val="single" w:sz="4" w:space="4" w:color="1A4785"/>
          <w:bottom w:val="single" w:sz="4" w:space="1" w:color="1A4785"/>
          <w:right w:val="single" w:sz="4" w:space="4" w:color="1A4785"/>
        </w:pBdr>
      </w:pPr>
    </w:p>
    <w:p w14:paraId="5D30739A" w14:textId="77777777" w:rsidR="00D455A8" w:rsidRDefault="00D455A8" w:rsidP="00C862E5">
      <w:pPr>
        <w:pBdr>
          <w:top w:val="single" w:sz="4" w:space="1" w:color="1A4785"/>
          <w:left w:val="single" w:sz="4" w:space="4" w:color="1A4785"/>
          <w:bottom w:val="single" w:sz="4" w:space="1" w:color="1A4785"/>
          <w:right w:val="single" w:sz="4" w:space="4" w:color="1A4785"/>
        </w:pBdr>
      </w:pPr>
    </w:p>
    <w:p w14:paraId="0BDB37BA" w14:textId="77777777" w:rsidR="00D455A8" w:rsidRDefault="00D455A8" w:rsidP="00C862E5">
      <w:pPr>
        <w:pBdr>
          <w:top w:val="single" w:sz="4" w:space="1" w:color="1A4785"/>
          <w:left w:val="single" w:sz="4" w:space="4" w:color="1A4785"/>
          <w:bottom w:val="single" w:sz="4" w:space="1" w:color="1A4785"/>
          <w:right w:val="single" w:sz="4" w:space="4" w:color="1A4785"/>
        </w:pBdr>
      </w:pPr>
    </w:p>
    <w:p w14:paraId="2DE9F8F2" w14:textId="77777777" w:rsidR="00D455A8" w:rsidRDefault="00D455A8" w:rsidP="00C862E5">
      <w:pPr>
        <w:pBdr>
          <w:top w:val="single" w:sz="4" w:space="1" w:color="1A4785"/>
          <w:left w:val="single" w:sz="4" w:space="4" w:color="1A4785"/>
          <w:bottom w:val="single" w:sz="4" w:space="1" w:color="1A4785"/>
          <w:right w:val="single" w:sz="4" w:space="4" w:color="1A4785"/>
        </w:pBdr>
      </w:pPr>
    </w:p>
    <w:p w14:paraId="17827A22" w14:textId="77777777" w:rsidR="00D455A8" w:rsidRDefault="00D455A8" w:rsidP="00C862E5">
      <w:pPr>
        <w:pBdr>
          <w:top w:val="single" w:sz="4" w:space="1" w:color="1A4785"/>
          <w:left w:val="single" w:sz="4" w:space="4" w:color="1A4785"/>
          <w:bottom w:val="single" w:sz="4" w:space="1" w:color="1A4785"/>
          <w:right w:val="single" w:sz="4" w:space="4" w:color="1A4785"/>
        </w:pBdr>
      </w:pPr>
    </w:p>
    <w:p w14:paraId="64FB57AB" w14:textId="77777777" w:rsidR="00D455A8" w:rsidRDefault="00D455A8" w:rsidP="00C862E5">
      <w:pPr>
        <w:pBdr>
          <w:top w:val="single" w:sz="4" w:space="1" w:color="1A4785"/>
          <w:left w:val="single" w:sz="4" w:space="4" w:color="1A4785"/>
          <w:bottom w:val="single" w:sz="4" w:space="1" w:color="1A4785"/>
          <w:right w:val="single" w:sz="4" w:space="4" w:color="1A4785"/>
        </w:pBdr>
      </w:pPr>
    </w:p>
    <w:p w14:paraId="7196DD4F" w14:textId="77777777" w:rsidR="00D455A8" w:rsidRDefault="00D455A8" w:rsidP="00C862E5">
      <w:pPr>
        <w:pBdr>
          <w:top w:val="single" w:sz="4" w:space="1" w:color="1A4785"/>
          <w:left w:val="single" w:sz="4" w:space="4" w:color="1A4785"/>
          <w:bottom w:val="single" w:sz="4" w:space="1" w:color="1A4785"/>
          <w:right w:val="single" w:sz="4" w:space="4" w:color="1A4785"/>
        </w:pBdr>
      </w:pPr>
    </w:p>
    <w:p w14:paraId="163F768C" w14:textId="77777777" w:rsidR="00D455A8" w:rsidRDefault="00D455A8" w:rsidP="00C862E5">
      <w:pPr>
        <w:pBdr>
          <w:top w:val="single" w:sz="4" w:space="1" w:color="1A4785"/>
          <w:left w:val="single" w:sz="4" w:space="4" w:color="1A4785"/>
          <w:bottom w:val="single" w:sz="4" w:space="1" w:color="1A4785"/>
          <w:right w:val="single" w:sz="4" w:space="4" w:color="1A4785"/>
        </w:pBdr>
      </w:pPr>
    </w:p>
    <w:p w14:paraId="545D56EB" w14:textId="77777777" w:rsidR="00D455A8" w:rsidRDefault="00D455A8" w:rsidP="00C862E5">
      <w:pPr>
        <w:pBdr>
          <w:top w:val="single" w:sz="4" w:space="1" w:color="1A4785"/>
          <w:left w:val="single" w:sz="4" w:space="4" w:color="1A4785"/>
          <w:bottom w:val="single" w:sz="4" w:space="1" w:color="1A4785"/>
          <w:right w:val="single" w:sz="4" w:space="4" w:color="1A4785"/>
        </w:pBdr>
      </w:pPr>
    </w:p>
    <w:p w14:paraId="701F2209" w14:textId="77777777" w:rsidR="00D455A8" w:rsidRDefault="00D455A8" w:rsidP="00C862E5">
      <w:pPr>
        <w:pBdr>
          <w:top w:val="single" w:sz="4" w:space="1" w:color="1A4785"/>
          <w:left w:val="single" w:sz="4" w:space="4" w:color="1A4785"/>
          <w:bottom w:val="single" w:sz="4" w:space="1" w:color="1A4785"/>
          <w:right w:val="single" w:sz="4" w:space="4" w:color="1A4785"/>
        </w:pBdr>
      </w:pPr>
    </w:p>
    <w:p w14:paraId="6E6290D0" w14:textId="77777777" w:rsidR="00D455A8" w:rsidRDefault="00D455A8" w:rsidP="00C862E5">
      <w:pPr>
        <w:pBdr>
          <w:top w:val="single" w:sz="4" w:space="1" w:color="1A4785"/>
          <w:left w:val="single" w:sz="4" w:space="4" w:color="1A4785"/>
          <w:bottom w:val="single" w:sz="4" w:space="1" w:color="1A4785"/>
          <w:right w:val="single" w:sz="4" w:space="4" w:color="1A4785"/>
        </w:pBdr>
      </w:pPr>
    </w:p>
    <w:p w14:paraId="684ADFF3" w14:textId="77777777" w:rsidR="00D455A8" w:rsidRDefault="00D455A8" w:rsidP="00C862E5">
      <w:pPr>
        <w:pBdr>
          <w:top w:val="single" w:sz="4" w:space="1" w:color="1A4785"/>
          <w:left w:val="single" w:sz="4" w:space="4" w:color="1A4785"/>
          <w:bottom w:val="single" w:sz="4" w:space="1" w:color="1A4785"/>
          <w:right w:val="single" w:sz="4" w:space="4" w:color="1A4785"/>
        </w:pBdr>
      </w:pPr>
    </w:p>
    <w:p w14:paraId="57753051" w14:textId="77777777" w:rsidR="00D455A8" w:rsidRDefault="00D455A8" w:rsidP="00C862E5">
      <w:pPr>
        <w:pBdr>
          <w:top w:val="single" w:sz="4" w:space="1" w:color="1A4785"/>
          <w:left w:val="single" w:sz="4" w:space="4" w:color="1A4785"/>
          <w:bottom w:val="single" w:sz="4" w:space="1" w:color="1A4785"/>
          <w:right w:val="single" w:sz="4" w:space="4" w:color="1A4785"/>
        </w:pBdr>
      </w:pPr>
    </w:p>
    <w:p w14:paraId="2BDD50D4" w14:textId="77777777" w:rsidR="00D455A8" w:rsidRDefault="00D455A8" w:rsidP="00C862E5">
      <w:pPr>
        <w:pBdr>
          <w:top w:val="single" w:sz="4" w:space="1" w:color="1A4785"/>
          <w:left w:val="single" w:sz="4" w:space="4" w:color="1A4785"/>
          <w:bottom w:val="single" w:sz="4" w:space="1" w:color="1A4785"/>
          <w:right w:val="single" w:sz="4" w:space="4" w:color="1A4785"/>
        </w:pBdr>
      </w:pPr>
    </w:p>
    <w:p w14:paraId="1CA290A4" w14:textId="77777777" w:rsidR="00D455A8" w:rsidRDefault="00D455A8" w:rsidP="00C862E5">
      <w:pPr>
        <w:pBdr>
          <w:top w:val="single" w:sz="4" w:space="1" w:color="1A4785"/>
          <w:left w:val="single" w:sz="4" w:space="4" w:color="1A4785"/>
          <w:bottom w:val="single" w:sz="4" w:space="1" w:color="1A4785"/>
          <w:right w:val="single" w:sz="4" w:space="4" w:color="1A4785"/>
        </w:pBdr>
      </w:pPr>
    </w:p>
    <w:p w14:paraId="7292092D" w14:textId="77777777" w:rsidR="00D455A8" w:rsidRPr="00D455A8" w:rsidRDefault="00D455A8" w:rsidP="00C862E5">
      <w:pPr>
        <w:pBdr>
          <w:top w:val="single" w:sz="4" w:space="1" w:color="1A4785"/>
          <w:left w:val="single" w:sz="4" w:space="4" w:color="1A4785"/>
          <w:bottom w:val="single" w:sz="4" w:space="1" w:color="1A4785"/>
          <w:right w:val="single" w:sz="4" w:space="4" w:color="1A4785"/>
        </w:pBdr>
      </w:pPr>
    </w:p>
    <w:p w14:paraId="710C92B1" w14:textId="77777777" w:rsidR="00B304B9" w:rsidRDefault="00B304B9" w:rsidP="00C862E5">
      <w:pPr>
        <w:pBdr>
          <w:top w:val="single" w:sz="4" w:space="1" w:color="1A4785"/>
          <w:left w:val="single" w:sz="4" w:space="4" w:color="1A4785"/>
          <w:bottom w:val="single" w:sz="4" w:space="1" w:color="1A4785"/>
          <w:right w:val="single" w:sz="4" w:space="4" w:color="1A4785"/>
        </w:pBdr>
      </w:pPr>
    </w:p>
    <w:bookmarkEnd w:id="1"/>
    <w:p w14:paraId="70265A7A" w14:textId="62322E4A" w:rsidR="00434E35" w:rsidRDefault="00434E35" w:rsidP="00C862E5">
      <w:pPr>
        <w:widowControl w:val="0"/>
        <w:pBdr>
          <w:top w:val="single" w:sz="4" w:space="1" w:color="1A4785"/>
          <w:left w:val="single" w:sz="4" w:space="4" w:color="1A4785"/>
          <w:bottom w:val="single" w:sz="4" w:space="1" w:color="1A4785"/>
          <w:right w:val="single" w:sz="4" w:space="4" w:color="1A4785"/>
        </w:pBdr>
      </w:pPr>
      <w:r>
        <w:t>Grade-level content standards addressed:</w:t>
      </w:r>
      <w:r w:rsidR="00D455A8">
        <w:t xml:space="preserve"> </w:t>
      </w:r>
      <w:sdt>
        <w:sdtPr>
          <w:alias w:val="Content Standards"/>
          <w:tag w:val="Content Standards"/>
          <w:id w:val="-300148507"/>
          <w:placeholder>
            <w:docPart w:val="DefaultPlaceholder_-1854013440"/>
          </w:placeholder>
          <w:showingPlcHdr/>
        </w:sdtPr>
        <w:sdtContent>
          <w:r w:rsidRPr="00B91F17">
            <w:rPr>
              <w:rStyle w:val="PlaceholderText"/>
            </w:rPr>
            <w:t>Click or tap here to enter text.</w:t>
          </w:r>
        </w:sdtContent>
      </w:sdt>
    </w:p>
    <w:p w14:paraId="0A69F9ED" w14:textId="77777777" w:rsidR="00434E35" w:rsidRDefault="00434E35" w:rsidP="00C862E5">
      <w:pPr>
        <w:widowControl w:val="0"/>
        <w:pBdr>
          <w:top w:val="single" w:sz="4" w:space="1" w:color="1A4785"/>
          <w:left w:val="single" w:sz="4" w:space="4" w:color="1A4785"/>
          <w:bottom w:val="single" w:sz="4" w:space="1" w:color="1A4785"/>
          <w:right w:val="single" w:sz="4" w:space="4" w:color="1A4785"/>
        </w:pBdr>
      </w:pPr>
    </w:p>
    <w:p w14:paraId="1EA5B977" w14:textId="77777777" w:rsidR="00434E35" w:rsidRDefault="00434E35" w:rsidP="00C862E5">
      <w:pPr>
        <w:widowControl w:val="0"/>
        <w:pBdr>
          <w:top w:val="single" w:sz="4" w:space="1" w:color="1A4785"/>
          <w:left w:val="single" w:sz="4" w:space="4" w:color="1A4785"/>
          <w:bottom w:val="single" w:sz="4" w:space="1" w:color="1A4785"/>
          <w:right w:val="single" w:sz="4" w:space="4" w:color="1A4785"/>
        </w:pBdr>
      </w:pPr>
    </w:p>
    <w:p w14:paraId="56C8BED4" w14:textId="6F9647F8" w:rsidR="00434E35" w:rsidRDefault="00434E35" w:rsidP="00C862E5">
      <w:pPr>
        <w:widowControl w:val="0"/>
        <w:pBdr>
          <w:top w:val="single" w:sz="4" w:space="1" w:color="1A4785"/>
          <w:left w:val="single" w:sz="4" w:space="4" w:color="1A4785"/>
          <w:bottom w:val="single" w:sz="4" w:space="1" w:color="1A4785"/>
          <w:right w:val="single" w:sz="4" w:space="4" w:color="1A4785"/>
        </w:pBdr>
      </w:pPr>
      <w:r>
        <w:t>Language objective addressed, if applicable:</w:t>
      </w:r>
      <w:r w:rsidR="00D455A8">
        <w:t xml:space="preserve"> </w:t>
      </w:r>
      <w:sdt>
        <w:sdtPr>
          <w:alias w:val="Language Objective"/>
          <w:tag w:val="Language Objective"/>
          <w:id w:val="-739943029"/>
          <w:placeholder>
            <w:docPart w:val="DefaultPlaceholder_-1854013440"/>
          </w:placeholder>
          <w:showingPlcHdr/>
        </w:sdtPr>
        <w:sdtContent>
          <w:r w:rsidRPr="00B91F17">
            <w:rPr>
              <w:rStyle w:val="PlaceholderText"/>
            </w:rPr>
            <w:t>Click or tap here to enter text.</w:t>
          </w:r>
        </w:sdtContent>
      </w:sdt>
    </w:p>
    <w:p w14:paraId="6E4DB87C" w14:textId="77777777" w:rsidR="00434E35" w:rsidRDefault="00434E35" w:rsidP="00C862E5">
      <w:pPr>
        <w:widowControl w:val="0"/>
        <w:pBdr>
          <w:top w:val="single" w:sz="4" w:space="1" w:color="1A4785"/>
          <w:left w:val="single" w:sz="4" w:space="4" w:color="1A4785"/>
          <w:bottom w:val="single" w:sz="4" w:space="1" w:color="1A4785"/>
          <w:right w:val="single" w:sz="4" w:space="4" w:color="1A4785"/>
        </w:pBdr>
      </w:pPr>
    </w:p>
    <w:p w14:paraId="36AB5559" w14:textId="77777777" w:rsidR="00434E35" w:rsidRDefault="00434E35" w:rsidP="00C862E5">
      <w:pPr>
        <w:widowControl w:val="0"/>
        <w:pBdr>
          <w:top w:val="single" w:sz="4" w:space="1" w:color="1A4785"/>
          <w:left w:val="single" w:sz="4" w:space="4" w:color="1A4785"/>
          <w:bottom w:val="single" w:sz="4" w:space="1" w:color="1A4785"/>
          <w:right w:val="single" w:sz="4" w:space="4" w:color="1A4785"/>
        </w:pBdr>
      </w:pPr>
    </w:p>
    <w:p w14:paraId="65F60B2D" w14:textId="77C24D3F" w:rsidR="00434E35" w:rsidRDefault="00434E35" w:rsidP="00C862E5">
      <w:pPr>
        <w:widowControl w:val="0"/>
        <w:pBdr>
          <w:top w:val="single" w:sz="4" w:space="1" w:color="1A4785"/>
          <w:left w:val="single" w:sz="4" w:space="4" w:color="1A4785"/>
          <w:bottom w:val="single" w:sz="4" w:space="1" w:color="1A4785"/>
          <w:right w:val="single" w:sz="4" w:space="4" w:color="1A4785"/>
        </w:pBdr>
      </w:pPr>
      <w:r>
        <w:t>High-quality instructional materials (HQIM) used:</w:t>
      </w:r>
      <w:r w:rsidR="00D455A8">
        <w:t xml:space="preserve"> </w:t>
      </w:r>
      <w:sdt>
        <w:sdtPr>
          <w:alias w:val="HQIM"/>
          <w:tag w:val="HQIM"/>
          <w:id w:val="-2073492200"/>
          <w:placeholder>
            <w:docPart w:val="DefaultPlaceholder_-1854013440"/>
          </w:placeholder>
          <w:showingPlcHdr/>
        </w:sdtPr>
        <w:sdtContent>
          <w:r w:rsidRPr="00B91F17">
            <w:rPr>
              <w:rStyle w:val="PlaceholderText"/>
            </w:rPr>
            <w:t>Click or tap here to enter text.</w:t>
          </w:r>
        </w:sdtContent>
      </w:sdt>
    </w:p>
    <w:p w14:paraId="59625D14" w14:textId="77777777" w:rsidR="00D455A8" w:rsidRDefault="00D455A8" w:rsidP="00C862E5">
      <w:pPr>
        <w:widowControl w:val="0"/>
        <w:pBdr>
          <w:top w:val="single" w:sz="4" w:space="1" w:color="1A4785"/>
          <w:left w:val="single" w:sz="4" w:space="4" w:color="1A4785"/>
          <w:bottom w:val="single" w:sz="4" w:space="1" w:color="1A4785"/>
          <w:right w:val="single" w:sz="4" w:space="4" w:color="1A4785"/>
        </w:pBdr>
      </w:pPr>
    </w:p>
    <w:p w14:paraId="7DC0EB60" w14:textId="77777777" w:rsidR="00D455A8" w:rsidRDefault="00D455A8" w:rsidP="00C862E5">
      <w:pPr>
        <w:widowControl w:val="0"/>
        <w:pBdr>
          <w:top w:val="single" w:sz="4" w:space="1" w:color="1A4785"/>
          <w:left w:val="single" w:sz="4" w:space="4" w:color="1A4785"/>
          <w:bottom w:val="single" w:sz="4" w:space="1" w:color="1A4785"/>
          <w:right w:val="single" w:sz="4" w:space="4" w:color="1A4785"/>
        </w:pBdr>
      </w:pPr>
    </w:p>
    <w:p w14:paraId="32D25836" w14:textId="77777777" w:rsidR="00D455A8" w:rsidRDefault="00D455A8" w:rsidP="00D455A8">
      <w:pPr>
        <w:widowControl w:val="0"/>
      </w:pPr>
    </w:p>
    <w:p w14:paraId="3C615755" w14:textId="77777777" w:rsidR="00DC6B09" w:rsidRDefault="00DC6B09" w:rsidP="002028A0"/>
    <w:p w14:paraId="1E76A880" w14:textId="00998EF6" w:rsidR="004031A0" w:rsidRPr="006D4915" w:rsidRDefault="004031A0" w:rsidP="006D4915">
      <w:pPr>
        <w:pStyle w:val="Heading2"/>
        <w:shd w:val="clear" w:color="auto" w:fill="1A4785"/>
        <w:rPr>
          <w:color w:val="FFFFFF" w:themeColor="background1"/>
        </w:rPr>
      </w:pPr>
      <w:r w:rsidRPr="006D4915">
        <w:rPr>
          <w:color w:val="FFFFFF" w:themeColor="background1"/>
        </w:rPr>
        <w:lastRenderedPageBreak/>
        <w:t>Section 1: Learning Environment (Standard II-B)</w:t>
      </w:r>
    </w:p>
    <w:p w14:paraId="2D7D3851" w14:textId="492AFC42" w:rsidR="00AB251E" w:rsidRDefault="004031A0" w:rsidP="006D4915">
      <w:pPr>
        <w:shd w:val="clear" w:color="auto" w:fill="1A4785"/>
        <w:rPr>
          <w:color w:val="FFFFFF" w:themeColor="background1"/>
        </w:rPr>
      </w:pPr>
      <w:r w:rsidRPr="006D4915">
        <w:rPr>
          <w:color w:val="FFFFFF" w:themeColor="background1"/>
        </w:rPr>
        <w:t>The learning environment is safe and supportive, fostering a sense of welcome and belonging for all students.</w:t>
      </w:r>
    </w:p>
    <w:p w14:paraId="0F17A187" w14:textId="77777777" w:rsidR="006D4915" w:rsidRPr="006D4915" w:rsidRDefault="006D4915" w:rsidP="006D4915">
      <w:pPr>
        <w:shd w:val="clear" w:color="auto" w:fill="1A4785"/>
        <w:rPr>
          <w:color w:val="FFFFFF" w:themeColor="background1"/>
        </w:rPr>
      </w:pPr>
    </w:p>
    <w:tbl>
      <w:tblPr>
        <w:tblStyle w:val="TableGrid"/>
        <w:tblW w:w="9985" w:type="dxa"/>
        <w:tblBorders>
          <w:top w:val="none" w:sz="0" w:space="0" w:color="auto"/>
          <w:left w:val="none" w:sz="0" w:space="0" w:color="auto"/>
          <w:bottom w:val="none" w:sz="0" w:space="0" w:color="auto"/>
          <w:right w:val="none" w:sz="0" w:space="0" w:color="auto"/>
          <w:insideV w:val="none" w:sz="0" w:space="0" w:color="auto"/>
        </w:tblBorders>
        <w:tblCellMar>
          <w:top w:w="43" w:type="dxa"/>
          <w:left w:w="43" w:type="dxa"/>
          <w:bottom w:w="43" w:type="dxa"/>
          <w:right w:w="43" w:type="dxa"/>
        </w:tblCellMar>
        <w:tblLook w:val="06A0" w:firstRow="1" w:lastRow="0" w:firstColumn="1" w:lastColumn="0" w:noHBand="1" w:noVBand="1"/>
        <w:tblCaption w:val="Section 1: Learning Environment (Standard II-B)"/>
        <w:tblDescription w:val="Learning environment classroom observations look-fors and rating options"/>
      </w:tblPr>
      <w:tblGrid>
        <w:gridCol w:w="8698"/>
        <w:gridCol w:w="1287"/>
      </w:tblGrid>
      <w:tr w:rsidR="00C13B46" w14:paraId="058DAB22" w14:textId="77777777" w:rsidTr="0008278E">
        <w:trPr>
          <w:trHeight w:val="367"/>
          <w:tblHeader/>
        </w:trPr>
        <w:tc>
          <w:tcPr>
            <w:tcW w:w="8698" w:type="dxa"/>
            <w:tcBorders>
              <w:bottom w:val="nil"/>
            </w:tcBorders>
            <w:tcMar>
              <w:top w:w="101" w:type="dxa"/>
              <w:left w:w="105" w:type="dxa"/>
              <w:bottom w:w="101" w:type="dxa"/>
              <w:right w:w="105" w:type="dxa"/>
            </w:tcMar>
            <w:vAlign w:val="center"/>
          </w:tcPr>
          <w:p w14:paraId="450AFA3C" w14:textId="77E4132C" w:rsidR="00C13B46" w:rsidRPr="006D4915" w:rsidRDefault="006D4915" w:rsidP="006D4915">
            <w:pPr>
              <w:rPr>
                <w:i/>
                <w:iCs/>
                <w:szCs w:val="16"/>
              </w:rPr>
            </w:pPr>
            <w:r>
              <w:rPr>
                <w:i/>
                <w:iCs/>
                <w:szCs w:val="16"/>
              </w:rPr>
              <w:t>O</w:t>
            </w:r>
            <w:r>
              <w:rPr>
                <w:i/>
                <w:iCs/>
              </w:rPr>
              <w:t>bservation</w:t>
            </w:r>
            <w:r w:rsidR="004031A0" w:rsidRPr="006D4915">
              <w:rPr>
                <w:i/>
                <w:iCs/>
                <w:szCs w:val="16"/>
              </w:rPr>
              <w:t xml:space="preserve"> Look Fors</w:t>
            </w:r>
          </w:p>
        </w:tc>
        <w:tc>
          <w:tcPr>
            <w:tcW w:w="1287" w:type="dxa"/>
            <w:tcBorders>
              <w:bottom w:val="nil"/>
            </w:tcBorders>
            <w:tcMar>
              <w:top w:w="101" w:type="dxa"/>
              <w:left w:w="105" w:type="dxa"/>
              <w:bottom w:w="101" w:type="dxa"/>
              <w:right w:w="105" w:type="dxa"/>
            </w:tcMar>
            <w:vAlign w:val="center"/>
          </w:tcPr>
          <w:p w14:paraId="512EA570" w14:textId="036CAED3" w:rsidR="00C13B46" w:rsidRPr="006D4915" w:rsidRDefault="006D4915" w:rsidP="006D4915">
            <w:pPr>
              <w:rPr>
                <w:i/>
                <w:iCs/>
                <w:szCs w:val="16"/>
              </w:rPr>
            </w:pPr>
            <w:r>
              <w:rPr>
                <w:i/>
                <w:iCs/>
                <w:szCs w:val="16"/>
              </w:rPr>
              <w:t>R</w:t>
            </w:r>
            <w:r>
              <w:rPr>
                <w:i/>
                <w:iCs/>
              </w:rPr>
              <w:t>ating</w:t>
            </w:r>
          </w:p>
        </w:tc>
      </w:tr>
      <w:tr w:rsidR="008501A5" w14:paraId="034E888D" w14:textId="77777777" w:rsidTr="006D4915">
        <w:trPr>
          <w:trHeight w:val="300"/>
        </w:trPr>
        <w:tc>
          <w:tcPr>
            <w:tcW w:w="8698" w:type="dxa"/>
            <w:tcBorders>
              <w:top w:val="nil"/>
              <w:bottom w:val="single" w:sz="4" w:space="0" w:color="auto"/>
            </w:tcBorders>
            <w:tcMar>
              <w:top w:w="101" w:type="dxa"/>
              <w:left w:w="105" w:type="dxa"/>
              <w:bottom w:w="101" w:type="dxa"/>
              <w:right w:w="105" w:type="dxa"/>
            </w:tcMar>
            <w:vAlign w:val="center"/>
          </w:tcPr>
          <w:p w14:paraId="384D605F" w14:textId="77777777" w:rsidR="008501A5" w:rsidRPr="00E7371D" w:rsidRDefault="008501A5" w:rsidP="00643E79">
            <w:pPr>
              <w:pStyle w:val="Heading3"/>
              <w:keepNext w:val="0"/>
              <w:keepLines w:val="0"/>
              <w:widowControl w:val="0"/>
              <w:numPr>
                <w:ilvl w:val="0"/>
                <w:numId w:val="9"/>
              </w:numPr>
              <w:spacing w:before="60" w:after="60"/>
            </w:pPr>
            <w:r w:rsidRPr="00E7371D">
              <w:t>The learning environment creates a welcoming and supportive space for all students.</w:t>
            </w:r>
          </w:p>
          <w:p w14:paraId="0B76F6F4" w14:textId="77777777" w:rsidR="008501A5" w:rsidRPr="000A30A0" w:rsidRDefault="008501A5" w:rsidP="00643E79">
            <w:pPr>
              <w:pStyle w:val="ListParagraph"/>
              <w:widowControl w:val="0"/>
              <w:numPr>
                <w:ilvl w:val="0"/>
                <w:numId w:val="6"/>
              </w:numPr>
              <w:rPr>
                <w:sz w:val="18"/>
                <w:szCs w:val="18"/>
              </w:rPr>
            </w:pPr>
            <w:r w:rsidRPr="2F6F8FAF">
              <w:rPr>
                <w:sz w:val="18"/>
                <w:szCs w:val="18"/>
              </w:rPr>
              <w:t xml:space="preserve">The space is purposefully organized and used to support student routines and learning. </w:t>
            </w:r>
          </w:p>
          <w:p w14:paraId="6DECAB54" w14:textId="58495B7F" w:rsidR="008501A5" w:rsidRPr="00B838B9" w:rsidRDefault="008501A5" w:rsidP="00643E79">
            <w:pPr>
              <w:pStyle w:val="ListParagraph"/>
              <w:widowControl w:val="0"/>
              <w:numPr>
                <w:ilvl w:val="0"/>
                <w:numId w:val="6"/>
              </w:numPr>
              <w:rPr>
                <w:sz w:val="18"/>
                <w:szCs w:val="18"/>
              </w:rPr>
            </w:pPr>
            <w:r w:rsidRPr="2F6F8FAF">
              <w:rPr>
                <w:sz w:val="18"/>
                <w:szCs w:val="18"/>
              </w:rPr>
              <w:t xml:space="preserve">The classroom includes purposeful and </w:t>
            </w:r>
            <w:r w:rsidR="00C723ED" w:rsidRPr="2F6F8FAF">
              <w:rPr>
                <w:sz w:val="18"/>
                <w:szCs w:val="18"/>
              </w:rPr>
              <w:t>usable</w:t>
            </w:r>
            <w:r w:rsidRPr="2F6F8FAF">
              <w:rPr>
                <w:sz w:val="18"/>
                <w:szCs w:val="18"/>
              </w:rPr>
              <w:t xml:space="preserve"> displays or resources, such as language models, anchor charts, student work, classroom agreements, and criteria of success that support access to grade-level content.</w:t>
            </w:r>
          </w:p>
        </w:tc>
        <w:tc>
          <w:tcPr>
            <w:tcW w:w="1287" w:type="dxa"/>
            <w:tcBorders>
              <w:top w:val="nil"/>
              <w:bottom w:val="single" w:sz="4" w:space="0" w:color="auto"/>
            </w:tcBorders>
            <w:tcMar>
              <w:top w:w="101" w:type="dxa"/>
              <w:left w:w="105" w:type="dxa"/>
              <w:bottom w:w="101" w:type="dxa"/>
              <w:right w:w="105" w:type="dxa"/>
            </w:tcMar>
          </w:tcPr>
          <w:p w14:paraId="2B75BAAA" w14:textId="5F63B0C2" w:rsidR="008501A5" w:rsidRPr="00A85FBF" w:rsidRDefault="00000000" w:rsidP="005803AA">
            <w:pPr>
              <w:widowControl w:val="0"/>
              <w:rPr>
                <w:rFonts w:cs="Arial"/>
                <w:sz w:val="18"/>
                <w:szCs w:val="18"/>
              </w:rPr>
            </w:pPr>
            <w:sdt>
              <w:sdtPr>
                <w:rPr>
                  <w:rFonts w:cs="Arial"/>
                  <w:sz w:val="18"/>
                  <w:szCs w:val="18"/>
                </w:rPr>
                <w:id w:val="640778323"/>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Y</w:t>
            </w:r>
            <w:r w:rsidR="008501A5" w:rsidRPr="00A85FBF">
              <w:rPr>
                <w:rFonts w:cs="Arial"/>
                <w:sz w:val="18"/>
                <w:szCs w:val="18"/>
              </w:rPr>
              <w:t xml:space="preserve">es </w:t>
            </w:r>
          </w:p>
          <w:p w14:paraId="5E86DD0E" w14:textId="2367A379" w:rsidR="008501A5" w:rsidRPr="00A85FBF" w:rsidRDefault="00000000" w:rsidP="005803AA">
            <w:pPr>
              <w:widowControl w:val="0"/>
              <w:rPr>
                <w:rFonts w:cs="Arial"/>
                <w:sz w:val="18"/>
                <w:szCs w:val="18"/>
              </w:rPr>
            </w:pPr>
            <w:sdt>
              <w:sdtPr>
                <w:rPr>
                  <w:rFonts w:cs="Arial"/>
                  <w:sz w:val="18"/>
                  <w:szCs w:val="18"/>
                </w:rPr>
                <w:id w:val="1317078409"/>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w:t>
            </w:r>
            <w:r w:rsidR="008501A5" w:rsidRPr="00A85FBF">
              <w:rPr>
                <w:rFonts w:cs="Arial"/>
                <w:sz w:val="18"/>
                <w:szCs w:val="18"/>
              </w:rPr>
              <w:t>Mostly</w:t>
            </w:r>
          </w:p>
          <w:p w14:paraId="76DB3EFE" w14:textId="4564AA68" w:rsidR="008501A5" w:rsidRPr="00A85FBF" w:rsidRDefault="00000000" w:rsidP="005803AA">
            <w:pPr>
              <w:widowControl w:val="0"/>
              <w:rPr>
                <w:rFonts w:cs="Arial"/>
                <w:sz w:val="18"/>
                <w:szCs w:val="18"/>
              </w:rPr>
            </w:pPr>
            <w:sdt>
              <w:sdtPr>
                <w:rPr>
                  <w:rFonts w:cs="Arial"/>
                  <w:sz w:val="18"/>
                  <w:szCs w:val="18"/>
                </w:rPr>
                <w:id w:val="148875308"/>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w:t>
            </w:r>
            <w:r w:rsidR="008501A5" w:rsidRPr="00A85FBF">
              <w:rPr>
                <w:rFonts w:cs="Arial"/>
                <w:sz w:val="18"/>
                <w:szCs w:val="18"/>
              </w:rPr>
              <w:t xml:space="preserve">Partially </w:t>
            </w:r>
          </w:p>
          <w:p w14:paraId="540C9F77" w14:textId="512DD602" w:rsidR="008501A5" w:rsidRPr="00A85FBF" w:rsidRDefault="00000000" w:rsidP="005803AA">
            <w:pPr>
              <w:widowControl w:val="0"/>
              <w:rPr>
                <w:rFonts w:cs="Arial"/>
                <w:sz w:val="18"/>
                <w:szCs w:val="18"/>
              </w:rPr>
            </w:pPr>
            <w:sdt>
              <w:sdtPr>
                <w:rPr>
                  <w:rFonts w:cs="Arial"/>
                  <w:sz w:val="18"/>
                  <w:szCs w:val="18"/>
                </w:rPr>
                <w:id w:val="756254877"/>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w:t>
            </w:r>
            <w:r w:rsidR="008501A5" w:rsidRPr="00A85FBF">
              <w:rPr>
                <w:rFonts w:cs="Arial"/>
                <w:sz w:val="18"/>
                <w:szCs w:val="18"/>
              </w:rPr>
              <w:t>Not yet</w:t>
            </w:r>
          </w:p>
        </w:tc>
      </w:tr>
      <w:tr w:rsidR="008501A5" w14:paraId="74E2C581" w14:textId="77777777" w:rsidTr="006D4915">
        <w:trPr>
          <w:trHeight w:val="1736"/>
        </w:trPr>
        <w:tc>
          <w:tcPr>
            <w:tcW w:w="8698" w:type="dxa"/>
            <w:tcBorders>
              <w:top w:val="single" w:sz="4" w:space="0" w:color="auto"/>
            </w:tcBorders>
            <w:tcMar>
              <w:top w:w="101" w:type="dxa"/>
              <w:left w:w="105" w:type="dxa"/>
              <w:bottom w:w="101" w:type="dxa"/>
              <w:right w:w="105" w:type="dxa"/>
            </w:tcMar>
            <w:vAlign w:val="center"/>
          </w:tcPr>
          <w:p w14:paraId="76D94769" w14:textId="77777777" w:rsidR="008501A5" w:rsidRPr="00A5276F" w:rsidRDefault="008501A5" w:rsidP="00643E79">
            <w:pPr>
              <w:pStyle w:val="Heading3"/>
              <w:keepNext w:val="0"/>
              <w:keepLines w:val="0"/>
              <w:widowControl w:val="0"/>
              <w:numPr>
                <w:ilvl w:val="0"/>
                <w:numId w:val="9"/>
              </w:numPr>
              <w:spacing w:before="60" w:after="60"/>
            </w:pPr>
            <w:r w:rsidRPr="00A5276F">
              <w:t xml:space="preserve">Teacher and student interactions reinforce inclusivity and value unique experiences related to background, identity, language, ideas, and perspectives. </w:t>
            </w:r>
          </w:p>
          <w:p w14:paraId="08957E36" w14:textId="77777777" w:rsidR="008501A5" w:rsidRPr="000A30A0" w:rsidRDefault="008501A5" w:rsidP="00643E79">
            <w:pPr>
              <w:pStyle w:val="ListParagraph"/>
              <w:widowControl w:val="0"/>
              <w:numPr>
                <w:ilvl w:val="0"/>
                <w:numId w:val="7"/>
              </w:numPr>
              <w:rPr>
                <w:sz w:val="18"/>
                <w:szCs w:val="18"/>
              </w:rPr>
            </w:pPr>
            <w:r w:rsidRPr="2F6F8FAF">
              <w:rPr>
                <w:sz w:val="18"/>
                <w:szCs w:val="18"/>
              </w:rPr>
              <w:t xml:space="preserve">Students and teachers listen to each other’s ideas and contributions.  </w:t>
            </w:r>
          </w:p>
          <w:p w14:paraId="6A1799C8" w14:textId="77777777" w:rsidR="008501A5" w:rsidRPr="000A30A0" w:rsidRDefault="008501A5" w:rsidP="00643E79">
            <w:pPr>
              <w:pStyle w:val="ListParagraph"/>
              <w:widowControl w:val="0"/>
              <w:numPr>
                <w:ilvl w:val="0"/>
                <w:numId w:val="7"/>
              </w:numPr>
              <w:rPr>
                <w:sz w:val="18"/>
                <w:szCs w:val="18"/>
              </w:rPr>
            </w:pPr>
            <w:r w:rsidRPr="2F6F8FAF">
              <w:rPr>
                <w:sz w:val="18"/>
                <w:szCs w:val="18"/>
              </w:rPr>
              <w:t xml:space="preserve">Students and teachers intentionally invite all students into </w:t>
            </w:r>
            <w:proofErr w:type="gramStart"/>
            <w:r w:rsidRPr="2F6F8FAF">
              <w:rPr>
                <w:sz w:val="18"/>
                <w:szCs w:val="18"/>
              </w:rPr>
              <w:t>the learning</w:t>
            </w:r>
            <w:proofErr w:type="gramEnd"/>
            <w:r w:rsidRPr="2F6F8FAF">
              <w:rPr>
                <w:sz w:val="18"/>
                <w:szCs w:val="18"/>
              </w:rPr>
              <w:t xml:space="preserve"> and create space for each other’s perspectives. </w:t>
            </w:r>
          </w:p>
          <w:p w14:paraId="26738864" w14:textId="77777777" w:rsidR="008501A5" w:rsidRPr="00B838B9" w:rsidRDefault="008501A5" w:rsidP="00643E79">
            <w:pPr>
              <w:pStyle w:val="ListParagraph"/>
              <w:widowControl w:val="0"/>
              <w:numPr>
                <w:ilvl w:val="0"/>
                <w:numId w:val="7"/>
              </w:numPr>
            </w:pPr>
            <w:r w:rsidRPr="2F6F8FAF">
              <w:rPr>
                <w:sz w:val="18"/>
                <w:szCs w:val="18"/>
              </w:rPr>
              <w:t>Teacher(s) employs strategies that honor students’ identities and their cultural and linguistic diversity.</w:t>
            </w:r>
            <w:r>
              <w:t xml:space="preserve"> </w:t>
            </w:r>
          </w:p>
        </w:tc>
        <w:tc>
          <w:tcPr>
            <w:tcW w:w="1287" w:type="dxa"/>
            <w:tcBorders>
              <w:top w:val="single" w:sz="4" w:space="0" w:color="auto"/>
            </w:tcBorders>
            <w:tcMar>
              <w:top w:w="101" w:type="dxa"/>
              <w:left w:w="105" w:type="dxa"/>
              <w:bottom w:w="101" w:type="dxa"/>
              <w:right w:w="105" w:type="dxa"/>
            </w:tcMar>
          </w:tcPr>
          <w:p w14:paraId="45AF1E0D" w14:textId="77777777" w:rsidR="005803AA" w:rsidRPr="00A85FBF" w:rsidRDefault="00000000" w:rsidP="005803AA">
            <w:pPr>
              <w:widowControl w:val="0"/>
              <w:rPr>
                <w:rFonts w:cs="Arial"/>
                <w:sz w:val="18"/>
                <w:szCs w:val="18"/>
              </w:rPr>
            </w:pPr>
            <w:sdt>
              <w:sdtPr>
                <w:rPr>
                  <w:rFonts w:cs="Arial"/>
                  <w:sz w:val="18"/>
                  <w:szCs w:val="18"/>
                </w:rPr>
                <w:id w:val="-775019693"/>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Yes </w:t>
            </w:r>
          </w:p>
          <w:p w14:paraId="6A20B3E8" w14:textId="77777777" w:rsidR="005803AA" w:rsidRPr="00A85FBF" w:rsidRDefault="00000000" w:rsidP="005803AA">
            <w:pPr>
              <w:widowControl w:val="0"/>
              <w:rPr>
                <w:rFonts w:cs="Arial"/>
                <w:sz w:val="18"/>
                <w:szCs w:val="18"/>
              </w:rPr>
            </w:pPr>
            <w:sdt>
              <w:sdtPr>
                <w:rPr>
                  <w:rFonts w:cs="Arial"/>
                  <w:sz w:val="18"/>
                  <w:szCs w:val="18"/>
                </w:rPr>
                <w:id w:val="1710306485"/>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Mostly</w:t>
            </w:r>
          </w:p>
          <w:p w14:paraId="03A2CDA9" w14:textId="77777777" w:rsidR="005803AA" w:rsidRPr="00A85FBF" w:rsidRDefault="00000000" w:rsidP="005803AA">
            <w:pPr>
              <w:widowControl w:val="0"/>
              <w:rPr>
                <w:rFonts w:cs="Arial"/>
                <w:sz w:val="18"/>
                <w:szCs w:val="18"/>
              </w:rPr>
            </w:pPr>
            <w:sdt>
              <w:sdtPr>
                <w:rPr>
                  <w:rFonts w:cs="Arial"/>
                  <w:sz w:val="18"/>
                  <w:szCs w:val="18"/>
                </w:rPr>
                <w:id w:val="1742981734"/>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Partially </w:t>
            </w:r>
          </w:p>
          <w:p w14:paraId="6861395E" w14:textId="17B881F9" w:rsidR="008501A5" w:rsidRPr="00A85FBF" w:rsidRDefault="00000000" w:rsidP="005803AA">
            <w:pPr>
              <w:widowControl w:val="0"/>
              <w:rPr>
                <w:rFonts w:cs="Arial"/>
                <w:sz w:val="18"/>
                <w:szCs w:val="18"/>
              </w:rPr>
            </w:pPr>
            <w:sdt>
              <w:sdtPr>
                <w:rPr>
                  <w:rFonts w:cs="Arial"/>
                  <w:sz w:val="18"/>
                  <w:szCs w:val="18"/>
                </w:rPr>
                <w:id w:val="570004196"/>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Not yet</w:t>
            </w:r>
          </w:p>
        </w:tc>
      </w:tr>
      <w:tr w:rsidR="008501A5" w14:paraId="057E4289" w14:textId="77777777" w:rsidTr="00212D6B">
        <w:trPr>
          <w:trHeight w:val="300"/>
        </w:trPr>
        <w:tc>
          <w:tcPr>
            <w:tcW w:w="8698" w:type="dxa"/>
            <w:tcMar>
              <w:top w:w="101" w:type="dxa"/>
              <w:left w:w="105" w:type="dxa"/>
              <w:bottom w:w="101" w:type="dxa"/>
              <w:right w:w="105" w:type="dxa"/>
            </w:tcMar>
            <w:vAlign w:val="center"/>
          </w:tcPr>
          <w:p w14:paraId="3ABFD775" w14:textId="77777777" w:rsidR="008501A5" w:rsidRPr="00E7371D" w:rsidRDefault="008501A5" w:rsidP="00643E79">
            <w:pPr>
              <w:pStyle w:val="Heading3"/>
              <w:keepNext w:val="0"/>
              <w:keepLines w:val="0"/>
              <w:widowControl w:val="0"/>
              <w:numPr>
                <w:ilvl w:val="0"/>
                <w:numId w:val="9"/>
              </w:numPr>
              <w:spacing w:before="60" w:after="60"/>
              <w:rPr>
                <w:rStyle w:val="normaltextrun"/>
              </w:rPr>
            </w:pPr>
            <w:r w:rsidRPr="00E7371D">
              <w:rPr>
                <w:rStyle w:val="normaltextrun"/>
              </w:rPr>
              <w:t xml:space="preserve">There are established routines and structures for learning. </w:t>
            </w:r>
          </w:p>
          <w:p w14:paraId="6CB96510" w14:textId="77777777" w:rsidR="008501A5" w:rsidRPr="000A30A0" w:rsidRDefault="008501A5" w:rsidP="00643E79">
            <w:pPr>
              <w:pStyle w:val="ListParagraph"/>
              <w:widowControl w:val="0"/>
              <w:numPr>
                <w:ilvl w:val="0"/>
                <w:numId w:val="8"/>
              </w:numPr>
              <w:rPr>
                <w:sz w:val="18"/>
                <w:szCs w:val="18"/>
              </w:rPr>
            </w:pPr>
            <w:r w:rsidRPr="2F6F8FAF">
              <w:rPr>
                <w:sz w:val="18"/>
                <w:szCs w:val="18"/>
              </w:rPr>
              <w:t>Routines and structures maximize instructional time.</w:t>
            </w:r>
          </w:p>
          <w:p w14:paraId="1F67148B" w14:textId="77777777" w:rsidR="008501A5" w:rsidRPr="00B838B9" w:rsidRDefault="008501A5" w:rsidP="00643E79">
            <w:pPr>
              <w:pStyle w:val="ListParagraph"/>
              <w:widowControl w:val="0"/>
              <w:numPr>
                <w:ilvl w:val="0"/>
                <w:numId w:val="8"/>
              </w:numPr>
              <w:rPr>
                <w:sz w:val="18"/>
                <w:szCs w:val="18"/>
              </w:rPr>
            </w:pPr>
            <w:r w:rsidRPr="2F6F8FAF">
              <w:rPr>
                <w:sz w:val="18"/>
                <w:szCs w:val="18"/>
              </w:rPr>
              <w:t xml:space="preserve">Routines and structures support all learners to engage in academic tasks and </w:t>
            </w:r>
            <w:r w:rsidRPr="2F6F8FAF">
              <w:rPr>
                <w:rFonts w:eastAsia="Calibri"/>
                <w:sz w:val="18"/>
                <w:szCs w:val="18"/>
              </w:rPr>
              <w:t>positively contribute to the classroom and school community</w:t>
            </w:r>
            <w:r w:rsidRPr="2F6F8FAF">
              <w:rPr>
                <w:sz w:val="18"/>
                <w:szCs w:val="18"/>
              </w:rPr>
              <w:t xml:space="preserve">. </w:t>
            </w:r>
          </w:p>
        </w:tc>
        <w:tc>
          <w:tcPr>
            <w:tcW w:w="1287" w:type="dxa"/>
            <w:tcMar>
              <w:top w:w="101" w:type="dxa"/>
              <w:left w:w="105" w:type="dxa"/>
              <w:bottom w:w="101" w:type="dxa"/>
              <w:right w:w="105" w:type="dxa"/>
            </w:tcMar>
          </w:tcPr>
          <w:p w14:paraId="49A23E35" w14:textId="77777777" w:rsidR="005803AA" w:rsidRPr="00A85FBF" w:rsidRDefault="00000000" w:rsidP="005803AA">
            <w:pPr>
              <w:widowControl w:val="0"/>
              <w:rPr>
                <w:rFonts w:cs="Arial"/>
                <w:sz w:val="18"/>
                <w:szCs w:val="18"/>
              </w:rPr>
            </w:pPr>
            <w:sdt>
              <w:sdtPr>
                <w:rPr>
                  <w:rFonts w:cs="Arial"/>
                  <w:sz w:val="18"/>
                  <w:szCs w:val="18"/>
                </w:rPr>
                <w:id w:val="64848767"/>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Yes </w:t>
            </w:r>
          </w:p>
          <w:p w14:paraId="70395A62" w14:textId="77777777" w:rsidR="005803AA" w:rsidRPr="00A85FBF" w:rsidRDefault="00000000" w:rsidP="005803AA">
            <w:pPr>
              <w:widowControl w:val="0"/>
              <w:rPr>
                <w:rFonts w:cs="Arial"/>
                <w:sz w:val="18"/>
                <w:szCs w:val="18"/>
              </w:rPr>
            </w:pPr>
            <w:sdt>
              <w:sdtPr>
                <w:rPr>
                  <w:rFonts w:cs="Arial"/>
                  <w:sz w:val="18"/>
                  <w:szCs w:val="18"/>
                </w:rPr>
                <w:id w:val="234286164"/>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Mostly</w:t>
            </w:r>
          </w:p>
          <w:p w14:paraId="634D475A" w14:textId="77777777" w:rsidR="005803AA" w:rsidRPr="00A85FBF" w:rsidRDefault="00000000" w:rsidP="005803AA">
            <w:pPr>
              <w:widowControl w:val="0"/>
              <w:rPr>
                <w:rFonts w:cs="Arial"/>
                <w:sz w:val="18"/>
                <w:szCs w:val="18"/>
              </w:rPr>
            </w:pPr>
            <w:sdt>
              <w:sdtPr>
                <w:rPr>
                  <w:rFonts w:cs="Arial"/>
                  <w:sz w:val="18"/>
                  <w:szCs w:val="18"/>
                </w:rPr>
                <w:id w:val="-1330985848"/>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Partially </w:t>
            </w:r>
          </w:p>
          <w:p w14:paraId="2C1D9232" w14:textId="26B73B50" w:rsidR="008501A5" w:rsidRPr="00A85FBF" w:rsidRDefault="00000000" w:rsidP="005803AA">
            <w:pPr>
              <w:widowControl w:val="0"/>
              <w:rPr>
                <w:rFonts w:cs="Arial"/>
                <w:sz w:val="18"/>
                <w:szCs w:val="18"/>
              </w:rPr>
            </w:pPr>
            <w:sdt>
              <w:sdtPr>
                <w:rPr>
                  <w:rFonts w:cs="Arial"/>
                  <w:sz w:val="18"/>
                  <w:szCs w:val="18"/>
                </w:rPr>
                <w:id w:val="195591376"/>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Not yet</w:t>
            </w:r>
          </w:p>
        </w:tc>
      </w:tr>
    </w:tbl>
    <w:p w14:paraId="2E705A8D" w14:textId="77777777" w:rsidR="00DB4E98" w:rsidRDefault="00DB4E98" w:rsidP="002028A0"/>
    <w:p w14:paraId="53316918" w14:textId="77777777" w:rsidR="004031A0" w:rsidRDefault="004031A0" w:rsidP="00C02FCF">
      <w:pPr>
        <w:pStyle w:val="Heading2"/>
        <w:shd w:val="clear" w:color="auto" w:fill="B5DEF2"/>
      </w:pPr>
      <w:r>
        <w:t>Section 2: Curriculum Planning (Standard I-A)</w:t>
      </w:r>
    </w:p>
    <w:p w14:paraId="755E5336" w14:textId="77777777" w:rsidR="00A85FBF" w:rsidRDefault="004031A0" w:rsidP="00C02FCF">
      <w:pPr>
        <w:shd w:val="clear" w:color="auto" w:fill="B5DEF2"/>
      </w:pPr>
      <w:r>
        <w:t xml:space="preserve">The lesson uses instructional materials that reflect grade-level demands of the content standards and evidence-based practices and demonstrates a clear focus on embedded language development.      </w:t>
      </w:r>
    </w:p>
    <w:p w14:paraId="4D74E025" w14:textId="06A7FB3F" w:rsidR="001C2F48" w:rsidRDefault="004031A0" w:rsidP="00C02FCF">
      <w:pPr>
        <w:shd w:val="clear" w:color="auto" w:fill="B5DEF2"/>
      </w:pPr>
      <w:r>
        <w:t xml:space="preserve">                                                      </w:t>
      </w:r>
    </w:p>
    <w:tbl>
      <w:tblPr>
        <w:tblStyle w:val="TableGrid"/>
        <w:tblW w:w="9985" w:type="dxa"/>
        <w:tblBorders>
          <w:top w:val="none" w:sz="0" w:space="0" w:color="auto"/>
          <w:left w:val="none" w:sz="0" w:space="0" w:color="auto"/>
          <w:bottom w:val="none" w:sz="0" w:space="0" w:color="auto"/>
          <w:right w:val="none" w:sz="0" w:space="0" w:color="auto"/>
          <w:insideV w:val="none" w:sz="0" w:space="0" w:color="auto"/>
        </w:tblBorders>
        <w:tblCellMar>
          <w:top w:w="43" w:type="dxa"/>
          <w:left w:w="43" w:type="dxa"/>
          <w:bottom w:w="43" w:type="dxa"/>
          <w:right w:w="43" w:type="dxa"/>
        </w:tblCellMar>
        <w:tblLook w:val="06A0" w:firstRow="1" w:lastRow="0" w:firstColumn="1" w:lastColumn="0" w:noHBand="1" w:noVBand="1"/>
        <w:tblCaption w:val="Section 2: Curriculum Planning (Standards 1-A)"/>
        <w:tblDescription w:val="Curriculum planning classroom observations look-fors and rating options"/>
      </w:tblPr>
      <w:tblGrid>
        <w:gridCol w:w="8698"/>
        <w:gridCol w:w="1287"/>
      </w:tblGrid>
      <w:tr w:rsidR="00C02FCF" w14:paraId="5036FCD3" w14:textId="77777777" w:rsidTr="0008278E">
        <w:trPr>
          <w:trHeight w:val="79"/>
          <w:tblHeader/>
        </w:trPr>
        <w:tc>
          <w:tcPr>
            <w:tcW w:w="8698" w:type="dxa"/>
            <w:tcBorders>
              <w:top w:val="nil"/>
              <w:bottom w:val="nil"/>
            </w:tcBorders>
            <w:shd w:val="clear" w:color="auto" w:fill="FFFFFF" w:themeFill="background1"/>
            <w:tcMar>
              <w:top w:w="101" w:type="dxa"/>
              <w:left w:w="105" w:type="dxa"/>
              <w:bottom w:w="101" w:type="dxa"/>
              <w:right w:w="105" w:type="dxa"/>
            </w:tcMar>
            <w:vAlign w:val="center"/>
          </w:tcPr>
          <w:p w14:paraId="19F68D27" w14:textId="0A3865D0" w:rsidR="00C02FCF" w:rsidRPr="00C862E5" w:rsidRDefault="00C02FCF" w:rsidP="00C02FCF">
            <w:pPr>
              <w:rPr>
                <w:i/>
                <w:iCs/>
              </w:rPr>
            </w:pPr>
            <w:r w:rsidRPr="00C862E5">
              <w:rPr>
                <w:i/>
                <w:iCs/>
              </w:rPr>
              <w:t>Observation Look Fors</w:t>
            </w:r>
          </w:p>
        </w:tc>
        <w:tc>
          <w:tcPr>
            <w:tcW w:w="1287" w:type="dxa"/>
            <w:tcBorders>
              <w:top w:val="nil"/>
              <w:bottom w:val="nil"/>
            </w:tcBorders>
            <w:shd w:val="clear" w:color="auto" w:fill="FFFFFF" w:themeFill="background1"/>
            <w:tcMar>
              <w:top w:w="101" w:type="dxa"/>
              <w:left w:w="105" w:type="dxa"/>
              <w:bottom w:w="101" w:type="dxa"/>
              <w:right w:w="105" w:type="dxa"/>
            </w:tcMar>
            <w:vAlign w:val="center"/>
          </w:tcPr>
          <w:p w14:paraId="2291D8CD" w14:textId="30A68F97" w:rsidR="00C02FCF" w:rsidRPr="00C02FCF" w:rsidRDefault="00C02FCF" w:rsidP="00C02FCF">
            <w:pPr>
              <w:widowControl w:val="0"/>
              <w:rPr>
                <w:sz w:val="18"/>
                <w:szCs w:val="18"/>
              </w:rPr>
            </w:pPr>
            <w:r>
              <w:rPr>
                <w:i/>
                <w:iCs/>
                <w:szCs w:val="16"/>
              </w:rPr>
              <w:t>R</w:t>
            </w:r>
            <w:r>
              <w:rPr>
                <w:i/>
                <w:iCs/>
              </w:rPr>
              <w:t>ating</w:t>
            </w:r>
          </w:p>
        </w:tc>
      </w:tr>
      <w:tr w:rsidR="00C02FCF" w14:paraId="439CE78C" w14:textId="77777777" w:rsidTr="00C02FCF">
        <w:tc>
          <w:tcPr>
            <w:tcW w:w="8698" w:type="dxa"/>
            <w:tcBorders>
              <w:top w:val="nil"/>
            </w:tcBorders>
            <w:shd w:val="clear" w:color="auto" w:fill="FFFFFF" w:themeFill="background1"/>
            <w:tcMar>
              <w:top w:w="101" w:type="dxa"/>
              <w:left w:w="105" w:type="dxa"/>
              <w:bottom w:w="101" w:type="dxa"/>
              <w:right w:w="105" w:type="dxa"/>
            </w:tcMar>
            <w:vAlign w:val="center"/>
          </w:tcPr>
          <w:p w14:paraId="7D0C96E8" w14:textId="77777777" w:rsidR="00C02FCF" w:rsidRPr="006101FB" w:rsidRDefault="00C02FCF" w:rsidP="00C02FCF">
            <w:pPr>
              <w:pStyle w:val="Heading3"/>
              <w:keepNext w:val="0"/>
              <w:keepLines w:val="0"/>
              <w:widowControl w:val="0"/>
              <w:numPr>
                <w:ilvl w:val="0"/>
                <w:numId w:val="11"/>
              </w:numPr>
              <w:spacing w:before="60" w:after="60"/>
            </w:pPr>
            <w:r w:rsidRPr="006101FB">
              <w:t xml:space="preserve">The lesson is grounded in materials and tasks that are aligned to grade-level </w:t>
            </w:r>
            <w:hyperlink r:id="rId18" w:history="1">
              <w:r w:rsidRPr="00D949DE">
                <w:rPr>
                  <w:rStyle w:val="Hyperlink"/>
                </w:rPr>
                <w:t>content standards and practices</w:t>
              </w:r>
            </w:hyperlink>
            <w:r w:rsidRPr="006101FB">
              <w:t xml:space="preserve">. </w:t>
            </w:r>
          </w:p>
          <w:p w14:paraId="67062B8E" w14:textId="425DC3EF" w:rsidR="00C02FCF" w:rsidRPr="006101FB" w:rsidRDefault="00C02FCF" w:rsidP="00C02FCF">
            <w:pPr>
              <w:pStyle w:val="ListParagraph"/>
              <w:widowControl w:val="0"/>
              <w:numPr>
                <w:ilvl w:val="0"/>
                <w:numId w:val="10"/>
              </w:numPr>
              <w:rPr>
                <w:sz w:val="18"/>
                <w:szCs w:val="18"/>
              </w:rPr>
            </w:pPr>
            <w:r w:rsidRPr="2F6F8FAF">
              <w:rPr>
                <w:sz w:val="18"/>
                <w:szCs w:val="18"/>
              </w:rPr>
              <w:t xml:space="preserve">Lesson objectives, activities, and assessments are aligned to targeted grade-level standards and practices. </w:t>
            </w:r>
          </w:p>
          <w:p w14:paraId="72C1C85D" w14:textId="6DAF83E5" w:rsidR="00C02FCF" w:rsidRPr="006101FB" w:rsidRDefault="00C02FCF" w:rsidP="00C02FCF">
            <w:pPr>
              <w:pStyle w:val="ListParagraph"/>
              <w:widowControl w:val="0"/>
              <w:numPr>
                <w:ilvl w:val="0"/>
                <w:numId w:val="10"/>
              </w:numPr>
              <w:rPr>
                <w:sz w:val="18"/>
                <w:szCs w:val="18"/>
              </w:rPr>
            </w:pPr>
            <w:r w:rsidRPr="0C2525A9">
              <w:rPr>
                <w:sz w:val="18"/>
                <w:szCs w:val="18"/>
              </w:rPr>
              <w:t xml:space="preserve">Instructional tasks are carefully sequenced and structured to advance students in learning at the depth of the standard(s). </w:t>
            </w:r>
          </w:p>
          <w:p w14:paraId="05BB5B3A" w14:textId="6603594A" w:rsidR="00C02FCF" w:rsidRPr="00D949DE" w:rsidRDefault="00C02FCF" w:rsidP="00C02FCF">
            <w:pPr>
              <w:pStyle w:val="ListParagraph"/>
              <w:widowControl w:val="0"/>
              <w:numPr>
                <w:ilvl w:val="0"/>
                <w:numId w:val="10"/>
              </w:numPr>
              <w:rPr>
                <w:sz w:val="18"/>
                <w:szCs w:val="18"/>
              </w:rPr>
            </w:pPr>
            <w:r w:rsidRPr="2F6F8FAF">
              <w:rPr>
                <w:sz w:val="18"/>
                <w:szCs w:val="18"/>
              </w:rPr>
              <w:t xml:space="preserve">Texts used during the lesson are at (or above) grade level. </w:t>
            </w:r>
          </w:p>
        </w:tc>
        <w:tc>
          <w:tcPr>
            <w:tcW w:w="1287" w:type="dxa"/>
            <w:tcBorders>
              <w:top w:val="nil"/>
            </w:tcBorders>
            <w:shd w:val="clear" w:color="auto" w:fill="FFFFFF" w:themeFill="background1"/>
            <w:tcMar>
              <w:top w:w="101" w:type="dxa"/>
              <w:left w:w="105" w:type="dxa"/>
              <w:bottom w:w="101" w:type="dxa"/>
              <w:right w:w="105" w:type="dxa"/>
            </w:tcMar>
          </w:tcPr>
          <w:p w14:paraId="39299890" w14:textId="77777777" w:rsidR="005803AA" w:rsidRPr="00A85FBF" w:rsidRDefault="00000000" w:rsidP="005803AA">
            <w:pPr>
              <w:widowControl w:val="0"/>
              <w:rPr>
                <w:rFonts w:cs="Arial"/>
                <w:sz w:val="18"/>
                <w:szCs w:val="18"/>
              </w:rPr>
            </w:pPr>
            <w:sdt>
              <w:sdtPr>
                <w:rPr>
                  <w:rFonts w:cs="Arial"/>
                  <w:sz w:val="18"/>
                  <w:szCs w:val="18"/>
                </w:rPr>
                <w:id w:val="-592938707"/>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Yes </w:t>
            </w:r>
          </w:p>
          <w:p w14:paraId="0BCEB118" w14:textId="77777777" w:rsidR="005803AA" w:rsidRPr="00A85FBF" w:rsidRDefault="00000000" w:rsidP="005803AA">
            <w:pPr>
              <w:widowControl w:val="0"/>
              <w:rPr>
                <w:rFonts w:cs="Arial"/>
                <w:sz w:val="18"/>
                <w:szCs w:val="18"/>
              </w:rPr>
            </w:pPr>
            <w:sdt>
              <w:sdtPr>
                <w:rPr>
                  <w:rFonts w:cs="Arial"/>
                  <w:sz w:val="18"/>
                  <w:szCs w:val="18"/>
                </w:rPr>
                <w:id w:val="141550761"/>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Mostly</w:t>
            </w:r>
          </w:p>
          <w:p w14:paraId="136CA4F6" w14:textId="77777777" w:rsidR="005803AA" w:rsidRPr="00A85FBF" w:rsidRDefault="00000000" w:rsidP="005803AA">
            <w:pPr>
              <w:widowControl w:val="0"/>
              <w:rPr>
                <w:rFonts w:cs="Arial"/>
                <w:sz w:val="18"/>
                <w:szCs w:val="18"/>
              </w:rPr>
            </w:pPr>
            <w:sdt>
              <w:sdtPr>
                <w:rPr>
                  <w:rFonts w:cs="Arial"/>
                  <w:sz w:val="18"/>
                  <w:szCs w:val="18"/>
                </w:rPr>
                <w:id w:val="-2082433842"/>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Partially </w:t>
            </w:r>
          </w:p>
          <w:p w14:paraId="4E343332" w14:textId="4A013088" w:rsidR="00C02FCF" w:rsidRPr="00A85FBF" w:rsidRDefault="00000000" w:rsidP="005803AA">
            <w:pPr>
              <w:widowControl w:val="0"/>
              <w:rPr>
                <w:rFonts w:cs="Arial"/>
                <w:sz w:val="18"/>
                <w:szCs w:val="18"/>
              </w:rPr>
            </w:pPr>
            <w:sdt>
              <w:sdtPr>
                <w:rPr>
                  <w:rFonts w:cs="Arial"/>
                  <w:sz w:val="18"/>
                  <w:szCs w:val="18"/>
                </w:rPr>
                <w:id w:val="231508239"/>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Not yet</w:t>
            </w:r>
          </w:p>
        </w:tc>
      </w:tr>
      <w:tr w:rsidR="00C02FCF" w14:paraId="17F973EA" w14:textId="77777777" w:rsidTr="7850A4CC">
        <w:tc>
          <w:tcPr>
            <w:tcW w:w="8698" w:type="dxa"/>
            <w:shd w:val="clear" w:color="auto" w:fill="FFFFFF" w:themeFill="background1"/>
            <w:tcMar>
              <w:top w:w="101" w:type="dxa"/>
              <w:left w:w="105" w:type="dxa"/>
              <w:bottom w:w="101" w:type="dxa"/>
              <w:right w:w="105" w:type="dxa"/>
            </w:tcMar>
            <w:vAlign w:val="center"/>
          </w:tcPr>
          <w:p w14:paraId="756BAC4A" w14:textId="443E6A74" w:rsidR="00C02FCF" w:rsidRDefault="00C02FCF" w:rsidP="00C02FCF">
            <w:pPr>
              <w:pStyle w:val="Heading3"/>
              <w:keepNext w:val="0"/>
              <w:keepLines w:val="0"/>
              <w:widowControl w:val="0"/>
              <w:numPr>
                <w:ilvl w:val="0"/>
                <w:numId w:val="11"/>
              </w:numPr>
              <w:spacing w:before="60" w:after="60"/>
            </w:pPr>
            <w:r>
              <w:t xml:space="preserve">The lesson supports students to develop </w:t>
            </w:r>
            <w:proofErr w:type="gramStart"/>
            <w:r>
              <w:t>disciplinary</w:t>
            </w:r>
            <w:proofErr w:type="gramEnd"/>
            <w:r>
              <w:t xml:space="preserve"> language and literacy.  </w:t>
            </w:r>
          </w:p>
          <w:p w14:paraId="22F56970" w14:textId="431A1807" w:rsidR="00C02FCF" w:rsidRDefault="00C02FCF" w:rsidP="00C02FCF">
            <w:pPr>
              <w:pStyle w:val="ListParagraph"/>
              <w:widowControl w:val="0"/>
              <w:numPr>
                <w:ilvl w:val="0"/>
                <w:numId w:val="7"/>
              </w:numPr>
              <w:spacing w:line="288" w:lineRule="auto"/>
              <w:rPr>
                <w:sz w:val="18"/>
                <w:szCs w:val="18"/>
              </w:rPr>
            </w:pPr>
            <w:r w:rsidRPr="2F6F8FAF">
              <w:rPr>
                <w:sz w:val="18"/>
                <w:szCs w:val="18"/>
              </w:rPr>
              <w:t xml:space="preserve">Students have opportunities to practice disciplinary language and target language functions and features, aligned to content and language objectives.   </w:t>
            </w:r>
          </w:p>
          <w:p w14:paraId="3EBD8932" w14:textId="35A7CFBF" w:rsidR="00C02FCF" w:rsidRDefault="00C02FCF" w:rsidP="00C02FCF">
            <w:pPr>
              <w:pStyle w:val="ListParagraph"/>
              <w:widowControl w:val="0"/>
              <w:numPr>
                <w:ilvl w:val="0"/>
                <w:numId w:val="7"/>
              </w:numPr>
              <w:spacing w:line="288" w:lineRule="auto"/>
              <w:rPr>
                <w:sz w:val="18"/>
                <w:szCs w:val="18"/>
              </w:rPr>
            </w:pPr>
            <w:r w:rsidRPr="2F6F8FAF">
              <w:rPr>
                <w:sz w:val="18"/>
                <w:szCs w:val="18"/>
              </w:rPr>
              <w:t>The lesson is grounded in language objectives that highlight target language functions and features related to the content of the lesson.</w:t>
            </w:r>
          </w:p>
          <w:p w14:paraId="084515D0" w14:textId="37718AE1" w:rsidR="00C02FCF" w:rsidRPr="00B838B9" w:rsidRDefault="00C02FCF" w:rsidP="00C02FCF">
            <w:pPr>
              <w:pStyle w:val="ListParagraph"/>
              <w:widowControl w:val="0"/>
              <w:numPr>
                <w:ilvl w:val="0"/>
                <w:numId w:val="7"/>
              </w:numPr>
              <w:rPr>
                <w:sz w:val="18"/>
                <w:szCs w:val="18"/>
              </w:rPr>
            </w:pPr>
            <w:r w:rsidRPr="7850A4CC">
              <w:rPr>
                <w:sz w:val="18"/>
                <w:szCs w:val="18"/>
              </w:rPr>
              <w:t xml:space="preserve">The lesson includes targeted language development as aligned to grade-appropriate English language development standards (WIDA). </w:t>
            </w:r>
          </w:p>
        </w:tc>
        <w:tc>
          <w:tcPr>
            <w:tcW w:w="1287" w:type="dxa"/>
            <w:shd w:val="clear" w:color="auto" w:fill="FFFFFF" w:themeFill="background1"/>
            <w:tcMar>
              <w:top w:w="101" w:type="dxa"/>
              <w:left w:w="105" w:type="dxa"/>
              <w:bottom w:w="101" w:type="dxa"/>
              <w:right w:w="105" w:type="dxa"/>
            </w:tcMar>
          </w:tcPr>
          <w:p w14:paraId="08D5AB44" w14:textId="77777777" w:rsidR="005803AA" w:rsidRPr="00A85FBF" w:rsidRDefault="00000000" w:rsidP="005803AA">
            <w:pPr>
              <w:widowControl w:val="0"/>
              <w:rPr>
                <w:rFonts w:cs="Arial"/>
                <w:sz w:val="18"/>
                <w:szCs w:val="18"/>
              </w:rPr>
            </w:pPr>
            <w:sdt>
              <w:sdtPr>
                <w:rPr>
                  <w:rFonts w:cs="Arial"/>
                  <w:sz w:val="18"/>
                  <w:szCs w:val="18"/>
                </w:rPr>
                <w:id w:val="-191922071"/>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Yes </w:t>
            </w:r>
          </w:p>
          <w:p w14:paraId="0818086D" w14:textId="77777777" w:rsidR="005803AA" w:rsidRPr="00A85FBF" w:rsidRDefault="00000000" w:rsidP="005803AA">
            <w:pPr>
              <w:widowControl w:val="0"/>
              <w:rPr>
                <w:rFonts w:cs="Arial"/>
                <w:sz w:val="18"/>
                <w:szCs w:val="18"/>
              </w:rPr>
            </w:pPr>
            <w:sdt>
              <w:sdtPr>
                <w:rPr>
                  <w:rFonts w:cs="Arial"/>
                  <w:sz w:val="18"/>
                  <w:szCs w:val="18"/>
                </w:rPr>
                <w:id w:val="-1636936553"/>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Mostly</w:t>
            </w:r>
          </w:p>
          <w:p w14:paraId="1D080455" w14:textId="77777777" w:rsidR="005803AA" w:rsidRPr="00A85FBF" w:rsidRDefault="00000000" w:rsidP="005803AA">
            <w:pPr>
              <w:widowControl w:val="0"/>
              <w:rPr>
                <w:rFonts w:cs="Arial"/>
                <w:sz w:val="18"/>
                <w:szCs w:val="18"/>
              </w:rPr>
            </w:pPr>
            <w:sdt>
              <w:sdtPr>
                <w:rPr>
                  <w:rFonts w:cs="Arial"/>
                  <w:sz w:val="18"/>
                  <w:szCs w:val="18"/>
                </w:rPr>
                <w:id w:val="2021200045"/>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Partially </w:t>
            </w:r>
          </w:p>
          <w:p w14:paraId="6BBBA017" w14:textId="579AF656" w:rsidR="00C02FCF" w:rsidRPr="00A85FBF" w:rsidRDefault="00000000" w:rsidP="005803AA">
            <w:pPr>
              <w:widowControl w:val="0"/>
              <w:rPr>
                <w:rFonts w:cs="Arial"/>
                <w:sz w:val="18"/>
                <w:szCs w:val="18"/>
              </w:rPr>
            </w:pPr>
            <w:sdt>
              <w:sdtPr>
                <w:rPr>
                  <w:rFonts w:cs="Arial"/>
                  <w:sz w:val="18"/>
                  <w:szCs w:val="18"/>
                </w:rPr>
                <w:id w:val="191425055"/>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Not yet</w:t>
            </w:r>
          </w:p>
        </w:tc>
      </w:tr>
      <w:tr w:rsidR="00C02FCF" w14:paraId="7CB489ED" w14:textId="77777777" w:rsidTr="7850A4CC">
        <w:tc>
          <w:tcPr>
            <w:tcW w:w="8698" w:type="dxa"/>
            <w:shd w:val="clear" w:color="auto" w:fill="FFFFFF" w:themeFill="background1"/>
            <w:tcMar>
              <w:top w:w="101" w:type="dxa"/>
              <w:left w:w="105" w:type="dxa"/>
              <w:bottom w:w="101" w:type="dxa"/>
              <w:right w:w="105" w:type="dxa"/>
            </w:tcMar>
            <w:vAlign w:val="center"/>
          </w:tcPr>
          <w:p w14:paraId="57E09EAA" w14:textId="07E10100" w:rsidR="00C02FCF" w:rsidRDefault="00C02FCF" w:rsidP="00C02FCF">
            <w:pPr>
              <w:pStyle w:val="Heading3"/>
              <w:keepNext w:val="0"/>
              <w:keepLines w:val="0"/>
              <w:widowControl w:val="0"/>
              <w:numPr>
                <w:ilvl w:val="0"/>
                <w:numId w:val="11"/>
              </w:numPr>
              <w:spacing w:before="60" w:after="60"/>
            </w:pPr>
            <w:r>
              <w:t xml:space="preserve">The lesson is grounded in a clear purpose that is visible and/or shared or co-constructed with students. </w:t>
            </w:r>
          </w:p>
          <w:p w14:paraId="5F33C49C" w14:textId="77777777" w:rsidR="00C02FCF" w:rsidRDefault="00C02FCF" w:rsidP="00C02FCF">
            <w:pPr>
              <w:pStyle w:val="ListParagraph"/>
              <w:widowControl w:val="0"/>
              <w:numPr>
                <w:ilvl w:val="0"/>
                <w:numId w:val="8"/>
              </w:numPr>
              <w:spacing w:line="288" w:lineRule="auto"/>
              <w:rPr>
                <w:sz w:val="18"/>
                <w:szCs w:val="18"/>
              </w:rPr>
            </w:pPr>
            <w:r w:rsidRPr="2F6F8FAF">
              <w:rPr>
                <w:sz w:val="18"/>
                <w:szCs w:val="18"/>
              </w:rPr>
              <w:t xml:space="preserve">The lesson is connected to prior and/or upcoming lessons. </w:t>
            </w:r>
          </w:p>
          <w:p w14:paraId="600A813E" w14:textId="77777777" w:rsidR="00C02FCF" w:rsidRDefault="00C02FCF" w:rsidP="00C02FCF">
            <w:pPr>
              <w:pStyle w:val="ListParagraph"/>
              <w:widowControl w:val="0"/>
              <w:numPr>
                <w:ilvl w:val="0"/>
                <w:numId w:val="8"/>
              </w:numPr>
              <w:spacing w:line="288" w:lineRule="auto"/>
              <w:rPr>
                <w:sz w:val="18"/>
                <w:szCs w:val="18"/>
              </w:rPr>
            </w:pPr>
            <w:r w:rsidRPr="2F6F8FAF">
              <w:rPr>
                <w:sz w:val="18"/>
                <w:szCs w:val="18"/>
              </w:rPr>
              <w:t>The objectives of the lesson are clear and shared with students.</w:t>
            </w:r>
          </w:p>
          <w:p w14:paraId="251C7166" w14:textId="075E095F" w:rsidR="00C02FCF" w:rsidRPr="00B838B9" w:rsidRDefault="00C02FCF" w:rsidP="00C02FCF">
            <w:pPr>
              <w:pStyle w:val="ListParagraph"/>
              <w:widowControl w:val="0"/>
              <w:numPr>
                <w:ilvl w:val="0"/>
                <w:numId w:val="8"/>
              </w:numPr>
              <w:spacing w:line="288" w:lineRule="auto"/>
            </w:pPr>
            <w:r w:rsidRPr="2F6F8FAF">
              <w:rPr>
                <w:sz w:val="18"/>
                <w:szCs w:val="18"/>
              </w:rPr>
              <w:t>The lesson is grounded in an anchoring essential question, genuine topic, problem, issue, or phenomenon connected to the content standards and/or practices</w:t>
            </w:r>
            <w:r>
              <w:t xml:space="preserve">. </w:t>
            </w:r>
          </w:p>
        </w:tc>
        <w:tc>
          <w:tcPr>
            <w:tcW w:w="1287" w:type="dxa"/>
            <w:shd w:val="clear" w:color="auto" w:fill="FFFFFF" w:themeFill="background1"/>
            <w:tcMar>
              <w:top w:w="101" w:type="dxa"/>
              <w:left w:w="105" w:type="dxa"/>
              <w:bottom w:w="101" w:type="dxa"/>
              <w:right w:w="105" w:type="dxa"/>
            </w:tcMar>
          </w:tcPr>
          <w:p w14:paraId="24313892" w14:textId="77777777" w:rsidR="005803AA" w:rsidRPr="00A85FBF" w:rsidRDefault="00000000" w:rsidP="005803AA">
            <w:pPr>
              <w:widowControl w:val="0"/>
              <w:rPr>
                <w:rFonts w:cs="Arial"/>
                <w:sz w:val="18"/>
                <w:szCs w:val="18"/>
              </w:rPr>
            </w:pPr>
            <w:sdt>
              <w:sdtPr>
                <w:rPr>
                  <w:rFonts w:cs="Arial"/>
                  <w:sz w:val="18"/>
                  <w:szCs w:val="18"/>
                </w:rPr>
                <w:id w:val="-1423335588"/>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Yes </w:t>
            </w:r>
          </w:p>
          <w:p w14:paraId="0F540911" w14:textId="77777777" w:rsidR="005803AA" w:rsidRPr="00A85FBF" w:rsidRDefault="00000000" w:rsidP="005803AA">
            <w:pPr>
              <w:widowControl w:val="0"/>
              <w:rPr>
                <w:rFonts w:cs="Arial"/>
                <w:sz w:val="18"/>
                <w:szCs w:val="18"/>
              </w:rPr>
            </w:pPr>
            <w:sdt>
              <w:sdtPr>
                <w:rPr>
                  <w:rFonts w:cs="Arial"/>
                  <w:sz w:val="18"/>
                  <w:szCs w:val="18"/>
                </w:rPr>
                <w:id w:val="-581763680"/>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Mostly</w:t>
            </w:r>
          </w:p>
          <w:p w14:paraId="25EC845B" w14:textId="77777777" w:rsidR="005803AA" w:rsidRPr="00A85FBF" w:rsidRDefault="00000000" w:rsidP="005803AA">
            <w:pPr>
              <w:widowControl w:val="0"/>
              <w:rPr>
                <w:rFonts w:cs="Arial"/>
                <w:sz w:val="18"/>
                <w:szCs w:val="18"/>
              </w:rPr>
            </w:pPr>
            <w:sdt>
              <w:sdtPr>
                <w:rPr>
                  <w:rFonts w:cs="Arial"/>
                  <w:sz w:val="18"/>
                  <w:szCs w:val="18"/>
                </w:rPr>
                <w:id w:val="1243916017"/>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Partially </w:t>
            </w:r>
          </w:p>
          <w:p w14:paraId="06F4E9A8" w14:textId="7D9E4CDB" w:rsidR="00C02FCF" w:rsidRPr="00A85FBF" w:rsidRDefault="00000000" w:rsidP="005803AA">
            <w:pPr>
              <w:widowControl w:val="0"/>
              <w:rPr>
                <w:rFonts w:cs="Arial"/>
                <w:sz w:val="18"/>
                <w:szCs w:val="18"/>
              </w:rPr>
            </w:pPr>
            <w:sdt>
              <w:sdtPr>
                <w:rPr>
                  <w:rFonts w:cs="Arial"/>
                  <w:sz w:val="18"/>
                  <w:szCs w:val="18"/>
                </w:rPr>
                <w:id w:val="-660076884"/>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Not yet</w:t>
            </w:r>
          </w:p>
        </w:tc>
      </w:tr>
    </w:tbl>
    <w:p w14:paraId="5C88C470" w14:textId="2E47331B" w:rsidR="2F6F8FAF" w:rsidRDefault="2F6F8FAF"/>
    <w:p w14:paraId="75D38F29" w14:textId="77777777" w:rsidR="00DB4E98" w:rsidRDefault="00DB4E98"/>
    <w:p w14:paraId="2BB77856" w14:textId="77777777" w:rsidR="004031A0" w:rsidRPr="00BB1E60" w:rsidRDefault="004031A0" w:rsidP="00BB1E60">
      <w:pPr>
        <w:pStyle w:val="Heading2"/>
        <w:shd w:val="clear" w:color="auto" w:fill="45BDB2"/>
        <w:rPr>
          <w:color w:val="auto"/>
        </w:rPr>
      </w:pPr>
      <w:r w:rsidRPr="00BB1E60">
        <w:rPr>
          <w:color w:val="auto"/>
        </w:rPr>
        <w:lastRenderedPageBreak/>
        <w:t>Section 3: Instruction (Standard II-A, II-B)</w:t>
      </w:r>
    </w:p>
    <w:p w14:paraId="26AA60D8" w14:textId="38903D8E" w:rsidR="00687328" w:rsidRDefault="004031A0" w:rsidP="00BB1E60">
      <w:pPr>
        <w:shd w:val="clear" w:color="auto" w:fill="45BDB2"/>
      </w:pPr>
      <w:r w:rsidRPr="00BB1E60">
        <w:t>All students engage in the complex thinking and ideas of the lesson through instructional practices and pedagogy that are evidence-based, inclusive, and culturally and linguistically sustaining.</w:t>
      </w:r>
    </w:p>
    <w:p w14:paraId="64087A6E" w14:textId="77777777" w:rsidR="00042058" w:rsidRPr="00BB1E60" w:rsidRDefault="00042058" w:rsidP="00BB1E60">
      <w:pPr>
        <w:shd w:val="clear" w:color="auto" w:fill="45BDB2"/>
      </w:pPr>
    </w:p>
    <w:tbl>
      <w:tblPr>
        <w:tblStyle w:val="TableGrid"/>
        <w:tblW w:w="9985" w:type="dxa"/>
        <w:tblBorders>
          <w:top w:val="none" w:sz="0" w:space="0" w:color="auto"/>
          <w:left w:val="none" w:sz="0" w:space="0" w:color="auto"/>
          <w:bottom w:val="none" w:sz="0" w:space="0" w:color="auto"/>
          <w:right w:val="none" w:sz="0" w:space="0" w:color="auto"/>
          <w:insideV w:val="none" w:sz="0" w:space="0" w:color="auto"/>
        </w:tblBorders>
        <w:tblCellMar>
          <w:top w:w="43" w:type="dxa"/>
          <w:left w:w="43" w:type="dxa"/>
          <w:bottom w:w="43" w:type="dxa"/>
          <w:right w:w="43" w:type="dxa"/>
        </w:tblCellMar>
        <w:tblLook w:val="06A0" w:firstRow="1" w:lastRow="0" w:firstColumn="1" w:lastColumn="0" w:noHBand="1" w:noVBand="1"/>
        <w:tblCaption w:val="Section 3: Instruction (Standard II-A, II-B)"/>
        <w:tblDescription w:val="Instruction classroom observations look-fors and rating options"/>
      </w:tblPr>
      <w:tblGrid>
        <w:gridCol w:w="8635"/>
        <w:gridCol w:w="1350"/>
      </w:tblGrid>
      <w:tr w:rsidR="00BB1E60" w14:paraId="58B3EFDE" w14:textId="77777777" w:rsidTr="0008278E">
        <w:trPr>
          <w:trHeight w:val="19"/>
          <w:tblHeader/>
        </w:trPr>
        <w:tc>
          <w:tcPr>
            <w:tcW w:w="8635" w:type="dxa"/>
            <w:tcBorders>
              <w:top w:val="nil"/>
              <w:bottom w:val="nil"/>
            </w:tcBorders>
            <w:shd w:val="clear" w:color="auto" w:fill="FFFFFF" w:themeFill="background1"/>
            <w:tcMar>
              <w:top w:w="101" w:type="dxa"/>
              <w:left w:w="105" w:type="dxa"/>
              <w:bottom w:w="101" w:type="dxa"/>
              <w:right w:w="105" w:type="dxa"/>
            </w:tcMar>
            <w:vAlign w:val="center"/>
          </w:tcPr>
          <w:p w14:paraId="7F9568C5" w14:textId="138A6C1C" w:rsidR="00BB1E60" w:rsidRPr="00BB1E60" w:rsidRDefault="00BB1E60" w:rsidP="00BB1E60">
            <w:pPr>
              <w:rPr>
                <w:i/>
                <w:iCs/>
              </w:rPr>
            </w:pPr>
            <w:r w:rsidRPr="00BB1E60">
              <w:rPr>
                <w:i/>
                <w:iCs/>
              </w:rPr>
              <w:t>Observation Look Fors</w:t>
            </w:r>
          </w:p>
        </w:tc>
        <w:tc>
          <w:tcPr>
            <w:tcW w:w="1350" w:type="dxa"/>
            <w:tcBorders>
              <w:top w:val="nil"/>
              <w:bottom w:val="nil"/>
            </w:tcBorders>
            <w:shd w:val="clear" w:color="auto" w:fill="FFFFFF" w:themeFill="background1"/>
            <w:tcMar>
              <w:top w:w="101" w:type="dxa"/>
              <w:left w:w="105" w:type="dxa"/>
              <w:bottom w:w="101" w:type="dxa"/>
              <w:right w:w="105" w:type="dxa"/>
            </w:tcMar>
            <w:vAlign w:val="center"/>
          </w:tcPr>
          <w:p w14:paraId="21E13B7D" w14:textId="40622565" w:rsidR="00BB1E60" w:rsidRPr="00BB1E60" w:rsidRDefault="00BB1E60" w:rsidP="00BB1E60">
            <w:pPr>
              <w:rPr>
                <w:i/>
                <w:iCs/>
                <w:sz w:val="18"/>
                <w:szCs w:val="18"/>
              </w:rPr>
            </w:pPr>
            <w:r w:rsidRPr="00BB1E60">
              <w:rPr>
                <w:i/>
                <w:iCs/>
                <w:szCs w:val="16"/>
              </w:rPr>
              <w:t>R</w:t>
            </w:r>
            <w:r w:rsidRPr="00BB1E60">
              <w:rPr>
                <w:i/>
                <w:iCs/>
              </w:rPr>
              <w:t>ating</w:t>
            </w:r>
          </w:p>
        </w:tc>
      </w:tr>
      <w:tr w:rsidR="00EF481C" w14:paraId="4C3FA84B" w14:textId="77777777" w:rsidTr="00BB1E60">
        <w:tc>
          <w:tcPr>
            <w:tcW w:w="8635" w:type="dxa"/>
            <w:tcBorders>
              <w:top w:val="nil"/>
            </w:tcBorders>
            <w:shd w:val="clear" w:color="auto" w:fill="FFFFFF" w:themeFill="background1"/>
            <w:tcMar>
              <w:top w:w="101" w:type="dxa"/>
              <w:left w:w="105" w:type="dxa"/>
              <w:bottom w:w="101" w:type="dxa"/>
              <w:right w:w="105" w:type="dxa"/>
            </w:tcMar>
            <w:vAlign w:val="center"/>
          </w:tcPr>
          <w:p w14:paraId="7EE45DDF" w14:textId="77777777" w:rsidR="00EF481C" w:rsidRDefault="00EF481C" w:rsidP="002A731F">
            <w:pPr>
              <w:pStyle w:val="Heading3"/>
              <w:keepNext w:val="0"/>
              <w:keepLines w:val="0"/>
              <w:widowControl w:val="0"/>
              <w:numPr>
                <w:ilvl w:val="0"/>
                <w:numId w:val="12"/>
              </w:numPr>
              <w:spacing w:after="60"/>
            </w:pPr>
            <w:r>
              <w:t xml:space="preserve">All students do </w:t>
            </w:r>
            <w:proofErr w:type="gramStart"/>
            <w:r>
              <w:t>the majority of</w:t>
            </w:r>
            <w:proofErr w:type="gramEnd"/>
            <w:r>
              <w:t xml:space="preserve"> the thinking during the lesson, in service of grade-level standards.</w:t>
            </w:r>
          </w:p>
          <w:p w14:paraId="19F24227" w14:textId="77777777" w:rsidR="00EF481C" w:rsidRDefault="00EF481C" w:rsidP="002A731F">
            <w:pPr>
              <w:pStyle w:val="ListParagraph"/>
              <w:widowControl w:val="0"/>
              <w:numPr>
                <w:ilvl w:val="0"/>
                <w:numId w:val="13"/>
              </w:numPr>
              <w:rPr>
                <w:szCs w:val="16"/>
              </w:rPr>
            </w:pPr>
            <w:r w:rsidRPr="2EEA738F">
              <w:rPr>
                <w:szCs w:val="16"/>
              </w:rPr>
              <w:t>Students carry the cognitive lift in analyzing, evaluating, applying and creating throughout the lesson.</w:t>
            </w:r>
          </w:p>
          <w:p w14:paraId="320AD2CE" w14:textId="77777777" w:rsidR="00B7033C" w:rsidRDefault="00B7033C" w:rsidP="00B7033C">
            <w:pPr>
              <w:widowControl w:val="0"/>
              <w:numPr>
                <w:ilvl w:val="0"/>
                <w:numId w:val="13"/>
              </w:numPr>
              <w:rPr>
                <w:szCs w:val="16"/>
              </w:rPr>
            </w:pPr>
            <w:r>
              <w:t xml:space="preserve">Students provide meaningful oral or written explanations that support their thinking and/or show their learning in various ways. </w:t>
            </w:r>
          </w:p>
          <w:p w14:paraId="0DC3F7EC" w14:textId="40D92293" w:rsidR="00B7033C" w:rsidRDefault="00B7033C" w:rsidP="002A731F">
            <w:pPr>
              <w:pStyle w:val="ListParagraph"/>
              <w:widowControl w:val="0"/>
              <w:numPr>
                <w:ilvl w:val="0"/>
                <w:numId w:val="13"/>
              </w:numPr>
              <w:rPr>
                <w:szCs w:val="16"/>
              </w:rPr>
            </w:pPr>
            <w:r>
              <w:t>Students actively participat</w:t>
            </w:r>
            <w:r w:rsidR="001570B6">
              <w:t>e</w:t>
            </w:r>
            <w:r>
              <w:t xml:space="preserve"> and work on the assigned task from the beginning of the observed lesson to the end</w:t>
            </w:r>
            <w:r w:rsidR="001570B6">
              <w:t>.</w:t>
            </w:r>
          </w:p>
          <w:p w14:paraId="7DE09BAB" w14:textId="77777777" w:rsidR="00EF481C" w:rsidRDefault="00EF481C" w:rsidP="002A731F">
            <w:pPr>
              <w:pStyle w:val="ListParagraph"/>
              <w:widowControl w:val="0"/>
              <w:numPr>
                <w:ilvl w:val="0"/>
                <w:numId w:val="13"/>
              </w:numPr>
            </w:pPr>
            <w:r>
              <w:t>Teacher(s) structures tasks to ensure that every student engages in the thinking of the lesson.</w:t>
            </w:r>
          </w:p>
          <w:p w14:paraId="609BDB6F" w14:textId="2D8768EF" w:rsidR="00EF481C" w:rsidRPr="00B7033C" w:rsidRDefault="00EF481C" w:rsidP="00B7033C">
            <w:pPr>
              <w:pStyle w:val="ListParagraph"/>
              <w:widowControl w:val="0"/>
              <w:numPr>
                <w:ilvl w:val="0"/>
                <w:numId w:val="13"/>
              </w:numPr>
            </w:pPr>
            <w:r>
              <w:t xml:space="preserve">Teacher(s) provides time for students to grapple with challenging content. </w:t>
            </w:r>
          </w:p>
          <w:p w14:paraId="563E23E4" w14:textId="77777777" w:rsidR="00EF481C" w:rsidRPr="00D949DE" w:rsidRDefault="00EF481C" w:rsidP="002A731F">
            <w:pPr>
              <w:pStyle w:val="ListParagraph"/>
              <w:widowControl w:val="0"/>
              <w:numPr>
                <w:ilvl w:val="0"/>
                <w:numId w:val="13"/>
              </w:numPr>
              <w:rPr>
                <w:rFonts w:cs="Arial"/>
              </w:rPr>
            </w:pPr>
            <w:r>
              <w:t>When used, digital tools and educational technology are purposeful to enhance learning for all students.</w:t>
            </w:r>
            <w:r w:rsidRPr="383CE0B0">
              <w:rPr>
                <w:rFonts w:cs="Arial"/>
              </w:rPr>
              <w:t xml:space="preserve"> </w:t>
            </w:r>
          </w:p>
        </w:tc>
        <w:tc>
          <w:tcPr>
            <w:tcW w:w="1350" w:type="dxa"/>
            <w:tcBorders>
              <w:top w:val="nil"/>
            </w:tcBorders>
            <w:shd w:val="clear" w:color="auto" w:fill="FFFFFF" w:themeFill="background1"/>
            <w:tcMar>
              <w:top w:w="101" w:type="dxa"/>
              <w:left w:w="105" w:type="dxa"/>
              <w:bottom w:w="101" w:type="dxa"/>
              <w:right w:w="105" w:type="dxa"/>
            </w:tcMar>
          </w:tcPr>
          <w:p w14:paraId="09A8D899" w14:textId="77777777" w:rsidR="005803AA" w:rsidRPr="00A85FBF" w:rsidRDefault="00000000" w:rsidP="005803AA">
            <w:pPr>
              <w:widowControl w:val="0"/>
              <w:rPr>
                <w:rFonts w:cs="Arial"/>
                <w:sz w:val="18"/>
                <w:szCs w:val="18"/>
              </w:rPr>
            </w:pPr>
            <w:sdt>
              <w:sdtPr>
                <w:rPr>
                  <w:rFonts w:cs="Arial"/>
                  <w:sz w:val="18"/>
                  <w:szCs w:val="18"/>
                </w:rPr>
                <w:id w:val="-1671019037"/>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Yes </w:t>
            </w:r>
          </w:p>
          <w:p w14:paraId="2D8A141D" w14:textId="77777777" w:rsidR="005803AA" w:rsidRPr="00A85FBF" w:rsidRDefault="00000000" w:rsidP="005803AA">
            <w:pPr>
              <w:widowControl w:val="0"/>
              <w:rPr>
                <w:rFonts w:cs="Arial"/>
                <w:sz w:val="18"/>
                <w:szCs w:val="18"/>
              </w:rPr>
            </w:pPr>
            <w:sdt>
              <w:sdtPr>
                <w:rPr>
                  <w:rFonts w:cs="Arial"/>
                  <w:sz w:val="18"/>
                  <w:szCs w:val="18"/>
                </w:rPr>
                <w:id w:val="1900171039"/>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Mostly</w:t>
            </w:r>
          </w:p>
          <w:p w14:paraId="25326EA9" w14:textId="77777777" w:rsidR="005803AA" w:rsidRPr="00A85FBF" w:rsidRDefault="00000000" w:rsidP="005803AA">
            <w:pPr>
              <w:widowControl w:val="0"/>
              <w:rPr>
                <w:rFonts w:cs="Arial"/>
                <w:sz w:val="18"/>
                <w:szCs w:val="18"/>
              </w:rPr>
            </w:pPr>
            <w:sdt>
              <w:sdtPr>
                <w:rPr>
                  <w:rFonts w:cs="Arial"/>
                  <w:sz w:val="18"/>
                  <w:szCs w:val="18"/>
                </w:rPr>
                <w:id w:val="-1233843119"/>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Partially </w:t>
            </w:r>
          </w:p>
          <w:p w14:paraId="69932001" w14:textId="1ACBFFDF" w:rsidR="00EF481C" w:rsidRPr="00A85FBF" w:rsidRDefault="00000000" w:rsidP="005803AA">
            <w:pPr>
              <w:widowControl w:val="0"/>
              <w:rPr>
                <w:rFonts w:cs="Arial"/>
                <w:sz w:val="18"/>
                <w:szCs w:val="18"/>
              </w:rPr>
            </w:pPr>
            <w:sdt>
              <w:sdtPr>
                <w:rPr>
                  <w:rFonts w:cs="Arial"/>
                  <w:sz w:val="18"/>
                  <w:szCs w:val="18"/>
                </w:rPr>
                <w:id w:val="-790441530"/>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Not yet</w:t>
            </w:r>
          </w:p>
        </w:tc>
      </w:tr>
      <w:tr w:rsidR="00EF481C" w14:paraId="6E44B169" w14:textId="77777777" w:rsidTr="00212D6B">
        <w:tc>
          <w:tcPr>
            <w:tcW w:w="8635" w:type="dxa"/>
            <w:shd w:val="clear" w:color="auto" w:fill="FFFFFF" w:themeFill="background1"/>
            <w:tcMar>
              <w:top w:w="101" w:type="dxa"/>
              <w:left w:w="105" w:type="dxa"/>
              <w:bottom w:w="101" w:type="dxa"/>
              <w:right w:w="105" w:type="dxa"/>
            </w:tcMar>
            <w:vAlign w:val="center"/>
          </w:tcPr>
          <w:p w14:paraId="41282E98" w14:textId="77777777" w:rsidR="00EF481C" w:rsidRDefault="00EF481C" w:rsidP="002A731F">
            <w:pPr>
              <w:pStyle w:val="Heading3"/>
              <w:keepNext w:val="0"/>
              <w:keepLines w:val="0"/>
              <w:widowControl w:val="0"/>
              <w:numPr>
                <w:ilvl w:val="0"/>
                <w:numId w:val="12"/>
              </w:numPr>
              <w:spacing w:after="60"/>
            </w:pPr>
            <w:r>
              <w:t xml:space="preserve">Students receive flexible scaffolds and </w:t>
            </w:r>
            <w:proofErr w:type="gramStart"/>
            <w:r>
              <w:t>supports</w:t>
            </w:r>
            <w:proofErr w:type="gramEnd"/>
            <w:r>
              <w:t>, when necessary, so that all students can engage in grade-level work.</w:t>
            </w:r>
          </w:p>
          <w:p w14:paraId="3D9065E5" w14:textId="77777777" w:rsidR="00EF481C" w:rsidRDefault="00EF481C" w:rsidP="002A731F">
            <w:pPr>
              <w:pStyle w:val="ListParagraph"/>
              <w:widowControl w:val="0"/>
              <w:numPr>
                <w:ilvl w:val="0"/>
                <w:numId w:val="14"/>
              </w:numPr>
            </w:pPr>
            <w:r>
              <w:t>Teacher(s) provides scaffolds as necessary to allow all diverse learners, including students with disabilities, English learners, and former English learners, to work towards the same, grade-level objectives as their peers.</w:t>
            </w:r>
          </w:p>
          <w:p w14:paraId="67A1D283" w14:textId="77777777" w:rsidR="00EF481C" w:rsidRDefault="00EF481C" w:rsidP="002A731F">
            <w:pPr>
              <w:pStyle w:val="ListParagraph"/>
              <w:widowControl w:val="0"/>
              <w:numPr>
                <w:ilvl w:val="0"/>
                <w:numId w:val="14"/>
              </w:numPr>
            </w:pPr>
            <w:r>
              <w:t xml:space="preserve">Teacher(s) includes strategic linguistic scaffolds (orally and/or in writing) that preserve the cognitive complexity of the tasks so all learners can access and demonstrate understanding of grade-level material. </w:t>
            </w:r>
          </w:p>
          <w:p w14:paraId="4615E101" w14:textId="77777777" w:rsidR="00EF481C" w:rsidRPr="00B838B9" w:rsidRDefault="00EF481C" w:rsidP="002A731F">
            <w:pPr>
              <w:pStyle w:val="ListParagraph"/>
              <w:widowControl w:val="0"/>
              <w:numPr>
                <w:ilvl w:val="0"/>
                <w:numId w:val="14"/>
              </w:numPr>
            </w:pPr>
            <w:r>
              <w:t xml:space="preserve">Students access resources, visual </w:t>
            </w:r>
            <w:proofErr w:type="gramStart"/>
            <w:r>
              <w:t>supports</w:t>
            </w:r>
            <w:proofErr w:type="gramEnd"/>
            <w:r>
              <w:t>, and strategies when needed to persevere through challenging tasks.</w:t>
            </w:r>
            <w:r w:rsidRPr="00B838B9">
              <w:t xml:space="preserve"> </w:t>
            </w:r>
          </w:p>
        </w:tc>
        <w:tc>
          <w:tcPr>
            <w:tcW w:w="1350" w:type="dxa"/>
            <w:shd w:val="clear" w:color="auto" w:fill="FFFFFF" w:themeFill="background1"/>
            <w:tcMar>
              <w:top w:w="101" w:type="dxa"/>
              <w:left w:w="105" w:type="dxa"/>
              <w:bottom w:w="101" w:type="dxa"/>
              <w:right w:w="105" w:type="dxa"/>
            </w:tcMar>
          </w:tcPr>
          <w:p w14:paraId="69DFE5E8" w14:textId="77777777" w:rsidR="005803AA" w:rsidRPr="00A85FBF" w:rsidRDefault="00000000" w:rsidP="005803AA">
            <w:pPr>
              <w:widowControl w:val="0"/>
              <w:rPr>
                <w:rFonts w:cs="Arial"/>
                <w:sz w:val="18"/>
                <w:szCs w:val="18"/>
              </w:rPr>
            </w:pPr>
            <w:sdt>
              <w:sdtPr>
                <w:rPr>
                  <w:rFonts w:cs="Arial"/>
                  <w:sz w:val="18"/>
                  <w:szCs w:val="18"/>
                </w:rPr>
                <w:id w:val="-449701275"/>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Yes </w:t>
            </w:r>
          </w:p>
          <w:p w14:paraId="4D83D9FC" w14:textId="77777777" w:rsidR="005803AA" w:rsidRPr="00A85FBF" w:rsidRDefault="00000000" w:rsidP="005803AA">
            <w:pPr>
              <w:widowControl w:val="0"/>
              <w:rPr>
                <w:rFonts w:cs="Arial"/>
                <w:sz w:val="18"/>
                <w:szCs w:val="18"/>
              </w:rPr>
            </w:pPr>
            <w:sdt>
              <w:sdtPr>
                <w:rPr>
                  <w:rFonts w:cs="Arial"/>
                  <w:sz w:val="18"/>
                  <w:szCs w:val="18"/>
                </w:rPr>
                <w:id w:val="-787268481"/>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Mostly</w:t>
            </w:r>
          </w:p>
          <w:p w14:paraId="564E772E" w14:textId="77777777" w:rsidR="005803AA" w:rsidRPr="00A85FBF" w:rsidRDefault="00000000" w:rsidP="005803AA">
            <w:pPr>
              <w:widowControl w:val="0"/>
              <w:rPr>
                <w:rFonts w:cs="Arial"/>
                <w:sz w:val="18"/>
                <w:szCs w:val="18"/>
              </w:rPr>
            </w:pPr>
            <w:sdt>
              <w:sdtPr>
                <w:rPr>
                  <w:rFonts w:cs="Arial"/>
                  <w:sz w:val="18"/>
                  <w:szCs w:val="18"/>
                </w:rPr>
                <w:id w:val="766200329"/>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Partially </w:t>
            </w:r>
          </w:p>
          <w:p w14:paraId="567F574B" w14:textId="1B3F095D" w:rsidR="00EF481C" w:rsidRPr="00A85FBF" w:rsidRDefault="00000000" w:rsidP="005803AA">
            <w:pPr>
              <w:widowControl w:val="0"/>
              <w:rPr>
                <w:rFonts w:cs="Arial"/>
                <w:sz w:val="18"/>
                <w:szCs w:val="18"/>
              </w:rPr>
            </w:pPr>
            <w:sdt>
              <w:sdtPr>
                <w:rPr>
                  <w:rFonts w:cs="Arial"/>
                  <w:sz w:val="18"/>
                  <w:szCs w:val="18"/>
                </w:rPr>
                <w:id w:val="-1915533850"/>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Not yet</w:t>
            </w:r>
          </w:p>
        </w:tc>
      </w:tr>
      <w:tr w:rsidR="00EF481C" w14:paraId="7F7E1904" w14:textId="77777777" w:rsidTr="00212D6B">
        <w:tc>
          <w:tcPr>
            <w:tcW w:w="8635" w:type="dxa"/>
            <w:shd w:val="clear" w:color="auto" w:fill="FFFFFF" w:themeFill="background1"/>
            <w:tcMar>
              <w:top w:w="101" w:type="dxa"/>
              <w:left w:w="105" w:type="dxa"/>
              <w:bottom w:w="101" w:type="dxa"/>
              <w:right w:w="105" w:type="dxa"/>
            </w:tcMar>
            <w:vAlign w:val="center"/>
          </w:tcPr>
          <w:p w14:paraId="5C56E8D4" w14:textId="77777777" w:rsidR="00EF481C" w:rsidRDefault="00EF481C" w:rsidP="002A731F">
            <w:pPr>
              <w:pStyle w:val="Heading3"/>
              <w:keepNext w:val="0"/>
              <w:keepLines w:val="0"/>
              <w:widowControl w:val="0"/>
              <w:numPr>
                <w:ilvl w:val="0"/>
                <w:numId w:val="12"/>
              </w:numPr>
              <w:spacing w:after="60"/>
            </w:pPr>
            <w:r>
              <w:t>All students participate in high-quality student-to-student academic discourse (in pairs, small groups, and/or whole class), to clarify or improve their understanding of grade-level content.</w:t>
            </w:r>
          </w:p>
          <w:p w14:paraId="0D2EE536" w14:textId="77777777" w:rsidR="00EF481C" w:rsidRDefault="00EF481C" w:rsidP="002A731F">
            <w:pPr>
              <w:pStyle w:val="ListParagraph"/>
              <w:widowControl w:val="0"/>
              <w:numPr>
                <w:ilvl w:val="0"/>
                <w:numId w:val="15"/>
              </w:numPr>
            </w:pPr>
            <w:r>
              <w:t xml:space="preserve">Teacher(s) facilitates purposeful student to student discourse that is aligned to the goals of the lesson. </w:t>
            </w:r>
          </w:p>
          <w:p w14:paraId="5B1BF413" w14:textId="77777777" w:rsidR="00EF481C" w:rsidRDefault="00EF481C" w:rsidP="00EF481C">
            <w:pPr>
              <w:pStyle w:val="ListParagraph"/>
              <w:widowControl w:val="0"/>
              <w:numPr>
                <w:ilvl w:val="0"/>
                <w:numId w:val="15"/>
              </w:numPr>
              <w:ind w:right="-190"/>
            </w:pPr>
            <w:r>
              <w:t xml:space="preserve">Students use academic/disciplinary language and/or target language functions and features during discourse. </w:t>
            </w:r>
          </w:p>
          <w:p w14:paraId="5A6F643A" w14:textId="77777777" w:rsidR="00EF481C" w:rsidRDefault="00EF481C" w:rsidP="002A731F">
            <w:pPr>
              <w:pStyle w:val="ListParagraph"/>
              <w:widowControl w:val="0"/>
              <w:numPr>
                <w:ilvl w:val="0"/>
                <w:numId w:val="15"/>
              </w:numPr>
            </w:pPr>
            <w:r>
              <w:t xml:space="preserve">Students negotiate the meaning of complex texts and/or topics by asking questions, referring to the text or task, responding directly to their peers, and/or respectfully challenging each other’s thinking. </w:t>
            </w:r>
          </w:p>
          <w:p w14:paraId="7E64F16A" w14:textId="77777777" w:rsidR="00EF481C" w:rsidRPr="00B838B9" w:rsidRDefault="00EF481C" w:rsidP="002A731F">
            <w:pPr>
              <w:pStyle w:val="ListParagraph"/>
              <w:widowControl w:val="0"/>
              <w:numPr>
                <w:ilvl w:val="0"/>
                <w:numId w:val="15"/>
              </w:numPr>
              <w:rPr>
                <w:szCs w:val="16"/>
              </w:rPr>
            </w:pPr>
            <w:r>
              <w:t xml:space="preserve">Within group work, all students are engaged and contributing to the group’s discussion. </w:t>
            </w:r>
          </w:p>
        </w:tc>
        <w:tc>
          <w:tcPr>
            <w:tcW w:w="1350" w:type="dxa"/>
            <w:shd w:val="clear" w:color="auto" w:fill="FFFFFF" w:themeFill="background1"/>
            <w:tcMar>
              <w:top w:w="101" w:type="dxa"/>
              <w:left w:w="105" w:type="dxa"/>
              <w:bottom w:w="101" w:type="dxa"/>
              <w:right w:w="105" w:type="dxa"/>
            </w:tcMar>
          </w:tcPr>
          <w:p w14:paraId="1CB6491A" w14:textId="77777777" w:rsidR="005803AA" w:rsidRPr="00A85FBF" w:rsidRDefault="00000000" w:rsidP="005803AA">
            <w:pPr>
              <w:widowControl w:val="0"/>
              <w:rPr>
                <w:rFonts w:cs="Arial"/>
                <w:sz w:val="18"/>
                <w:szCs w:val="18"/>
              </w:rPr>
            </w:pPr>
            <w:sdt>
              <w:sdtPr>
                <w:rPr>
                  <w:rFonts w:cs="Arial"/>
                  <w:sz w:val="18"/>
                  <w:szCs w:val="18"/>
                </w:rPr>
                <w:id w:val="-655606695"/>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Yes </w:t>
            </w:r>
          </w:p>
          <w:p w14:paraId="181F33F4" w14:textId="77777777" w:rsidR="005803AA" w:rsidRPr="00A85FBF" w:rsidRDefault="00000000" w:rsidP="005803AA">
            <w:pPr>
              <w:widowControl w:val="0"/>
              <w:rPr>
                <w:rFonts w:cs="Arial"/>
                <w:sz w:val="18"/>
                <w:szCs w:val="18"/>
              </w:rPr>
            </w:pPr>
            <w:sdt>
              <w:sdtPr>
                <w:rPr>
                  <w:rFonts w:cs="Arial"/>
                  <w:sz w:val="18"/>
                  <w:szCs w:val="18"/>
                </w:rPr>
                <w:id w:val="2055883664"/>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Mostly</w:t>
            </w:r>
          </w:p>
          <w:p w14:paraId="0018D263" w14:textId="77777777" w:rsidR="005803AA" w:rsidRPr="00A85FBF" w:rsidRDefault="00000000" w:rsidP="005803AA">
            <w:pPr>
              <w:widowControl w:val="0"/>
              <w:rPr>
                <w:rFonts w:cs="Arial"/>
                <w:sz w:val="18"/>
                <w:szCs w:val="18"/>
              </w:rPr>
            </w:pPr>
            <w:sdt>
              <w:sdtPr>
                <w:rPr>
                  <w:rFonts w:cs="Arial"/>
                  <w:sz w:val="18"/>
                  <w:szCs w:val="18"/>
                </w:rPr>
                <w:id w:val="544793863"/>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Partially </w:t>
            </w:r>
          </w:p>
          <w:p w14:paraId="63744B6A" w14:textId="534BE306" w:rsidR="00EF481C" w:rsidRPr="00A85FBF" w:rsidRDefault="00000000" w:rsidP="005803AA">
            <w:pPr>
              <w:widowControl w:val="0"/>
              <w:rPr>
                <w:rFonts w:cs="Arial"/>
                <w:sz w:val="18"/>
                <w:szCs w:val="18"/>
              </w:rPr>
            </w:pPr>
            <w:sdt>
              <w:sdtPr>
                <w:rPr>
                  <w:rFonts w:cs="Arial"/>
                  <w:sz w:val="18"/>
                  <w:szCs w:val="18"/>
                </w:rPr>
                <w:id w:val="-1690907530"/>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Not yet</w:t>
            </w:r>
          </w:p>
        </w:tc>
      </w:tr>
      <w:tr w:rsidR="00EF481C" w14:paraId="49712B26" w14:textId="77777777" w:rsidTr="00212D6B">
        <w:tc>
          <w:tcPr>
            <w:tcW w:w="8635" w:type="dxa"/>
            <w:shd w:val="clear" w:color="auto" w:fill="FFFFFF" w:themeFill="background1"/>
            <w:tcMar>
              <w:top w:w="101" w:type="dxa"/>
              <w:left w:w="105" w:type="dxa"/>
              <w:bottom w:w="101" w:type="dxa"/>
              <w:right w:w="105" w:type="dxa"/>
            </w:tcMar>
            <w:vAlign w:val="center"/>
          </w:tcPr>
          <w:p w14:paraId="2392A3CB" w14:textId="77777777" w:rsidR="00EF481C" w:rsidRDefault="00EF481C" w:rsidP="002A731F">
            <w:pPr>
              <w:pStyle w:val="Heading3"/>
              <w:keepNext w:val="0"/>
              <w:keepLines w:val="0"/>
              <w:widowControl w:val="0"/>
              <w:numPr>
                <w:ilvl w:val="0"/>
                <w:numId w:val="12"/>
              </w:numPr>
              <w:spacing w:after="60"/>
            </w:pPr>
            <w:r>
              <w:t xml:space="preserve">All students receive and incorporate targeted and constructive feedback that clarifies misconceptions and/or deepens the quality of student work and thinking.  </w:t>
            </w:r>
          </w:p>
          <w:p w14:paraId="4BA2679B" w14:textId="77777777" w:rsidR="00EF481C" w:rsidRDefault="00EF481C" w:rsidP="002A731F">
            <w:pPr>
              <w:pStyle w:val="ListParagraph"/>
              <w:widowControl w:val="0"/>
              <w:numPr>
                <w:ilvl w:val="0"/>
                <w:numId w:val="16"/>
              </w:numPr>
            </w:pPr>
            <w:r>
              <w:t xml:space="preserve">Teacher(s) sets and clearly communicates expectations for student thinking and work. </w:t>
            </w:r>
          </w:p>
          <w:p w14:paraId="306D7C60" w14:textId="77777777" w:rsidR="00EF481C" w:rsidRDefault="00EF481C" w:rsidP="002A731F">
            <w:pPr>
              <w:pStyle w:val="ListParagraph"/>
              <w:widowControl w:val="0"/>
              <w:numPr>
                <w:ilvl w:val="0"/>
                <w:numId w:val="16"/>
              </w:numPr>
            </w:pPr>
            <w:r>
              <w:t xml:space="preserve">Teacher(s) checks for understanding and monitors student work to assess students’ progress towards learning goals and to identify and respond to misunderstandings. </w:t>
            </w:r>
          </w:p>
          <w:p w14:paraId="73494B42" w14:textId="77777777" w:rsidR="00EF481C" w:rsidRDefault="00EF481C" w:rsidP="002A731F">
            <w:pPr>
              <w:pStyle w:val="ListParagraph"/>
              <w:widowControl w:val="0"/>
              <w:numPr>
                <w:ilvl w:val="0"/>
                <w:numId w:val="16"/>
              </w:numPr>
            </w:pPr>
            <w:r>
              <w:t>Teacher(s) provides asset-based feedback that maintains the cognitive lift on students.</w:t>
            </w:r>
          </w:p>
          <w:p w14:paraId="5DD921C1" w14:textId="3F389D83" w:rsidR="00EF481C" w:rsidRDefault="00EF481C" w:rsidP="002A731F">
            <w:pPr>
              <w:pStyle w:val="ListParagraph"/>
              <w:widowControl w:val="0"/>
              <w:numPr>
                <w:ilvl w:val="0"/>
                <w:numId w:val="16"/>
              </w:numPr>
            </w:pPr>
            <w:r>
              <w:t xml:space="preserve">Students receive frequent whole-class and/or individual feedback, from peers or from teacher(s), that reinforces expectations for student work and aligns to the goals of the lesson. </w:t>
            </w:r>
          </w:p>
        </w:tc>
        <w:tc>
          <w:tcPr>
            <w:tcW w:w="1350" w:type="dxa"/>
            <w:shd w:val="clear" w:color="auto" w:fill="FFFFFF" w:themeFill="background1"/>
            <w:tcMar>
              <w:top w:w="101" w:type="dxa"/>
              <w:left w:w="105" w:type="dxa"/>
              <w:bottom w:w="101" w:type="dxa"/>
              <w:right w:w="105" w:type="dxa"/>
            </w:tcMar>
          </w:tcPr>
          <w:p w14:paraId="29AD5CD8" w14:textId="77777777" w:rsidR="005803AA" w:rsidRPr="00A85FBF" w:rsidRDefault="00000000" w:rsidP="005803AA">
            <w:pPr>
              <w:widowControl w:val="0"/>
              <w:rPr>
                <w:rFonts w:cs="Arial"/>
                <w:sz w:val="18"/>
                <w:szCs w:val="18"/>
              </w:rPr>
            </w:pPr>
            <w:sdt>
              <w:sdtPr>
                <w:rPr>
                  <w:rFonts w:cs="Arial"/>
                  <w:sz w:val="18"/>
                  <w:szCs w:val="18"/>
                </w:rPr>
                <w:id w:val="-910853753"/>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Yes </w:t>
            </w:r>
          </w:p>
          <w:p w14:paraId="7ACFA0DC" w14:textId="77777777" w:rsidR="005803AA" w:rsidRPr="00A85FBF" w:rsidRDefault="00000000" w:rsidP="005803AA">
            <w:pPr>
              <w:widowControl w:val="0"/>
              <w:rPr>
                <w:rFonts w:cs="Arial"/>
                <w:sz w:val="18"/>
                <w:szCs w:val="18"/>
              </w:rPr>
            </w:pPr>
            <w:sdt>
              <w:sdtPr>
                <w:rPr>
                  <w:rFonts w:cs="Arial"/>
                  <w:sz w:val="18"/>
                  <w:szCs w:val="18"/>
                </w:rPr>
                <w:id w:val="-1970728288"/>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Mostly</w:t>
            </w:r>
          </w:p>
          <w:p w14:paraId="0A5B0253" w14:textId="77777777" w:rsidR="005803AA" w:rsidRPr="00A85FBF" w:rsidRDefault="00000000" w:rsidP="005803AA">
            <w:pPr>
              <w:widowControl w:val="0"/>
              <w:rPr>
                <w:rFonts w:cs="Arial"/>
                <w:sz w:val="18"/>
                <w:szCs w:val="18"/>
              </w:rPr>
            </w:pPr>
            <w:sdt>
              <w:sdtPr>
                <w:rPr>
                  <w:rFonts w:cs="Arial"/>
                  <w:sz w:val="18"/>
                  <w:szCs w:val="18"/>
                </w:rPr>
                <w:id w:val="-482088898"/>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Partially </w:t>
            </w:r>
          </w:p>
          <w:p w14:paraId="6A974CFB" w14:textId="6074DAEE" w:rsidR="00EF481C" w:rsidRPr="00A85FBF" w:rsidRDefault="00000000" w:rsidP="005803AA">
            <w:pPr>
              <w:widowControl w:val="0"/>
              <w:rPr>
                <w:rFonts w:cs="Arial"/>
                <w:sz w:val="18"/>
                <w:szCs w:val="18"/>
              </w:rPr>
            </w:pPr>
            <w:sdt>
              <w:sdtPr>
                <w:rPr>
                  <w:rFonts w:cs="Arial"/>
                  <w:sz w:val="18"/>
                  <w:szCs w:val="18"/>
                </w:rPr>
                <w:id w:val="3710695"/>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Not yet</w:t>
            </w:r>
          </w:p>
        </w:tc>
      </w:tr>
      <w:tr w:rsidR="00EF481C" w14:paraId="44A5E580" w14:textId="77777777" w:rsidTr="00212D6B">
        <w:tc>
          <w:tcPr>
            <w:tcW w:w="8635" w:type="dxa"/>
            <w:shd w:val="clear" w:color="auto" w:fill="FFFFFF" w:themeFill="background1"/>
            <w:tcMar>
              <w:top w:w="101" w:type="dxa"/>
              <w:left w:w="105" w:type="dxa"/>
              <w:bottom w:w="101" w:type="dxa"/>
              <w:right w:w="105" w:type="dxa"/>
            </w:tcMar>
            <w:vAlign w:val="center"/>
          </w:tcPr>
          <w:p w14:paraId="15913536" w14:textId="77777777" w:rsidR="00EF481C" w:rsidRDefault="00EF481C" w:rsidP="002A731F">
            <w:pPr>
              <w:pStyle w:val="Heading3"/>
              <w:keepNext w:val="0"/>
              <w:keepLines w:val="0"/>
              <w:widowControl w:val="0"/>
              <w:numPr>
                <w:ilvl w:val="0"/>
                <w:numId w:val="12"/>
              </w:numPr>
              <w:spacing w:after="60"/>
            </w:pPr>
            <w:r>
              <w:t xml:space="preserve">All students engage in learning in ways that value and leverage their identities, assets, experiences, interests, home languages, and/or cultures. </w:t>
            </w:r>
          </w:p>
          <w:p w14:paraId="7EB31B60" w14:textId="77777777" w:rsidR="00EF481C" w:rsidRDefault="00EF481C" w:rsidP="002A731F">
            <w:pPr>
              <w:pStyle w:val="ListParagraph"/>
              <w:widowControl w:val="0"/>
              <w:numPr>
                <w:ilvl w:val="0"/>
                <w:numId w:val="17"/>
              </w:numPr>
            </w:pPr>
            <w:r>
              <w:t xml:space="preserve">Teacher(s) prompts students to draw on their backgrounds and experiences to connect new concepts to their funds of knowledge, lived experiences, and/or cultural assets. </w:t>
            </w:r>
          </w:p>
          <w:p w14:paraId="382E2C02" w14:textId="77777777" w:rsidR="00EF481C" w:rsidRDefault="00EF481C" w:rsidP="002A731F">
            <w:pPr>
              <w:pStyle w:val="ListParagraph"/>
              <w:widowControl w:val="0"/>
              <w:numPr>
                <w:ilvl w:val="0"/>
                <w:numId w:val="17"/>
              </w:numPr>
            </w:pPr>
            <w:r>
              <w:t>Teacher(s) conveys belief in students’ abilities and potential through their phrasing, questions, and feedback to students.</w:t>
            </w:r>
          </w:p>
          <w:p w14:paraId="5E5B2590" w14:textId="2BB04343" w:rsidR="00EF481C" w:rsidRDefault="00EF481C" w:rsidP="002A731F">
            <w:pPr>
              <w:pStyle w:val="ListParagraph"/>
              <w:widowControl w:val="0"/>
              <w:numPr>
                <w:ilvl w:val="0"/>
                <w:numId w:val="17"/>
              </w:numPr>
            </w:pPr>
            <w:r>
              <w:t xml:space="preserve">Students have </w:t>
            </w:r>
            <w:r w:rsidR="00C723ED">
              <w:t>opportunities to</w:t>
            </w:r>
            <w:r>
              <w:t xml:space="preserve"> leverage their home language to explore new concepts and engage with peers.</w:t>
            </w:r>
          </w:p>
        </w:tc>
        <w:tc>
          <w:tcPr>
            <w:tcW w:w="1350" w:type="dxa"/>
            <w:shd w:val="clear" w:color="auto" w:fill="FFFFFF" w:themeFill="background1"/>
            <w:tcMar>
              <w:top w:w="101" w:type="dxa"/>
              <w:left w:w="105" w:type="dxa"/>
              <w:bottom w:w="101" w:type="dxa"/>
              <w:right w:w="105" w:type="dxa"/>
            </w:tcMar>
          </w:tcPr>
          <w:p w14:paraId="35A52FC6" w14:textId="77777777" w:rsidR="005803AA" w:rsidRPr="00A85FBF" w:rsidRDefault="00000000" w:rsidP="005803AA">
            <w:pPr>
              <w:widowControl w:val="0"/>
              <w:rPr>
                <w:rFonts w:cs="Arial"/>
                <w:sz w:val="18"/>
                <w:szCs w:val="18"/>
              </w:rPr>
            </w:pPr>
            <w:sdt>
              <w:sdtPr>
                <w:rPr>
                  <w:rFonts w:cs="Arial"/>
                  <w:sz w:val="18"/>
                  <w:szCs w:val="18"/>
                </w:rPr>
                <w:id w:val="809284551"/>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Yes </w:t>
            </w:r>
          </w:p>
          <w:p w14:paraId="1D26830B" w14:textId="77777777" w:rsidR="005803AA" w:rsidRPr="00A85FBF" w:rsidRDefault="00000000" w:rsidP="005803AA">
            <w:pPr>
              <w:widowControl w:val="0"/>
              <w:rPr>
                <w:rFonts w:cs="Arial"/>
                <w:sz w:val="18"/>
                <w:szCs w:val="18"/>
              </w:rPr>
            </w:pPr>
            <w:sdt>
              <w:sdtPr>
                <w:rPr>
                  <w:rFonts w:cs="Arial"/>
                  <w:sz w:val="18"/>
                  <w:szCs w:val="18"/>
                </w:rPr>
                <w:id w:val="857857280"/>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Mostly</w:t>
            </w:r>
          </w:p>
          <w:p w14:paraId="697DF4BE" w14:textId="77777777" w:rsidR="005803AA" w:rsidRPr="00A85FBF" w:rsidRDefault="00000000" w:rsidP="005803AA">
            <w:pPr>
              <w:widowControl w:val="0"/>
              <w:rPr>
                <w:rFonts w:cs="Arial"/>
                <w:sz w:val="18"/>
                <w:szCs w:val="18"/>
              </w:rPr>
            </w:pPr>
            <w:sdt>
              <w:sdtPr>
                <w:rPr>
                  <w:rFonts w:cs="Arial"/>
                  <w:sz w:val="18"/>
                  <w:szCs w:val="18"/>
                </w:rPr>
                <w:id w:val="-1033119595"/>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Partially </w:t>
            </w:r>
          </w:p>
          <w:p w14:paraId="0F6584D7" w14:textId="2022FC42" w:rsidR="00EF481C" w:rsidRPr="00A85FBF" w:rsidRDefault="00000000" w:rsidP="005803AA">
            <w:pPr>
              <w:widowControl w:val="0"/>
              <w:rPr>
                <w:rFonts w:cs="Arial"/>
                <w:sz w:val="18"/>
                <w:szCs w:val="18"/>
              </w:rPr>
            </w:pPr>
            <w:sdt>
              <w:sdtPr>
                <w:rPr>
                  <w:rFonts w:cs="Arial"/>
                  <w:sz w:val="18"/>
                  <w:szCs w:val="18"/>
                </w:rPr>
                <w:id w:val="826948290"/>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Not yet</w:t>
            </w:r>
          </w:p>
        </w:tc>
      </w:tr>
      <w:tr w:rsidR="00EF481C" w14:paraId="013E54E6" w14:textId="77777777" w:rsidTr="00212D6B">
        <w:trPr>
          <w:trHeight w:val="1266"/>
        </w:trPr>
        <w:tc>
          <w:tcPr>
            <w:tcW w:w="8635" w:type="dxa"/>
            <w:tcMar>
              <w:top w:w="101" w:type="dxa"/>
              <w:left w:w="105" w:type="dxa"/>
              <w:bottom w:w="101" w:type="dxa"/>
              <w:right w:w="105" w:type="dxa"/>
            </w:tcMar>
            <w:vAlign w:val="center"/>
          </w:tcPr>
          <w:p w14:paraId="2B623E96" w14:textId="77777777" w:rsidR="00EF481C" w:rsidRDefault="00EF481C" w:rsidP="002A731F">
            <w:pPr>
              <w:pStyle w:val="Heading3"/>
              <w:keepNext w:val="0"/>
              <w:keepLines w:val="0"/>
              <w:widowControl w:val="0"/>
              <w:numPr>
                <w:ilvl w:val="0"/>
                <w:numId w:val="12"/>
              </w:numPr>
              <w:spacing w:after="60"/>
            </w:pPr>
            <w:r>
              <w:t>All students think critically about the content and draw connections to other contexts within and/or beyond the lesson.</w:t>
            </w:r>
          </w:p>
          <w:p w14:paraId="7307C739" w14:textId="77777777" w:rsidR="00EF481C" w:rsidRDefault="00EF481C" w:rsidP="002A731F">
            <w:pPr>
              <w:widowControl w:val="0"/>
              <w:numPr>
                <w:ilvl w:val="0"/>
                <w:numId w:val="18"/>
              </w:numPr>
            </w:pPr>
            <w:r>
              <w:t xml:space="preserve">Students pose </w:t>
            </w:r>
            <w:proofErr w:type="gramStart"/>
            <w:r>
              <w:t>questions,</w:t>
            </w:r>
            <w:proofErr w:type="gramEnd"/>
            <w:r>
              <w:t xml:space="preserve"> </w:t>
            </w:r>
            <w:proofErr w:type="gramStart"/>
            <w:r>
              <w:t>critically</w:t>
            </w:r>
            <w:proofErr w:type="gramEnd"/>
            <w:r>
              <w:t xml:space="preserve"> think about the content, and develop new ideas or theories. </w:t>
            </w:r>
          </w:p>
          <w:p w14:paraId="0C72C188" w14:textId="77777777" w:rsidR="00EF481C" w:rsidRDefault="00EF481C" w:rsidP="002A731F">
            <w:pPr>
              <w:pStyle w:val="ListParagraph"/>
              <w:widowControl w:val="0"/>
              <w:numPr>
                <w:ilvl w:val="0"/>
                <w:numId w:val="18"/>
              </w:numPr>
              <w:rPr>
                <w:szCs w:val="16"/>
              </w:rPr>
            </w:pPr>
            <w:r>
              <w:t xml:space="preserve">Students consider why their learning matters and grapple with the essential question, genuine topic, problem, idea, or phenomenon. </w:t>
            </w:r>
          </w:p>
          <w:p w14:paraId="29774092" w14:textId="24111AA9" w:rsidR="00EF481C" w:rsidRDefault="00EF481C" w:rsidP="002A731F">
            <w:pPr>
              <w:pStyle w:val="ListParagraph"/>
              <w:widowControl w:val="0"/>
              <w:numPr>
                <w:ilvl w:val="0"/>
                <w:numId w:val="18"/>
              </w:numPr>
            </w:pPr>
            <w:r>
              <w:t>Students apply their learning to new contexts and/or broader concepts</w:t>
            </w:r>
            <w:r w:rsidR="00C723ED">
              <w:t>.</w:t>
            </w:r>
          </w:p>
        </w:tc>
        <w:tc>
          <w:tcPr>
            <w:tcW w:w="1350" w:type="dxa"/>
            <w:shd w:val="clear" w:color="auto" w:fill="FFFFFF" w:themeFill="background1"/>
            <w:tcMar>
              <w:top w:w="101" w:type="dxa"/>
              <w:left w:w="105" w:type="dxa"/>
              <w:bottom w:w="101" w:type="dxa"/>
              <w:right w:w="105" w:type="dxa"/>
            </w:tcMar>
          </w:tcPr>
          <w:p w14:paraId="0945F1C1" w14:textId="77777777" w:rsidR="005803AA" w:rsidRPr="00A85FBF" w:rsidRDefault="00000000" w:rsidP="005803AA">
            <w:pPr>
              <w:widowControl w:val="0"/>
              <w:rPr>
                <w:rFonts w:cs="Arial"/>
                <w:sz w:val="18"/>
                <w:szCs w:val="18"/>
              </w:rPr>
            </w:pPr>
            <w:sdt>
              <w:sdtPr>
                <w:rPr>
                  <w:rFonts w:cs="Arial"/>
                  <w:sz w:val="18"/>
                  <w:szCs w:val="18"/>
                </w:rPr>
                <w:id w:val="168676945"/>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Yes </w:t>
            </w:r>
          </w:p>
          <w:p w14:paraId="5B5832CF" w14:textId="77777777" w:rsidR="005803AA" w:rsidRPr="00A85FBF" w:rsidRDefault="00000000" w:rsidP="005803AA">
            <w:pPr>
              <w:widowControl w:val="0"/>
              <w:rPr>
                <w:rFonts w:cs="Arial"/>
                <w:sz w:val="18"/>
                <w:szCs w:val="18"/>
              </w:rPr>
            </w:pPr>
            <w:sdt>
              <w:sdtPr>
                <w:rPr>
                  <w:rFonts w:cs="Arial"/>
                  <w:sz w:val="18"/>
                  <w:szCs w:val="18"/>
                </w:rPr>
                <w:id w:val="1566450580"/>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Mostly</w:t>
            </w:r>
          </w:p>
          <w:p w14:paraId="61A203CB" w14:textId="77777777" w:rsidR="005803AA" w:rsidRPr="00A85FBF" w:rsidRDefault="00000000" w:rsidP="005803AA">
            <w:pPr>
              <w:widowControl w:val="0"/>
              <w:rPr>
                <w:rFonts w:cs="Arial"/>
                <w:sz w:val="18"/>
                <w:szCs w:val="18"/>
              </w:rPr>
            </w:pPr>
            <w:sdt>
              <w:sdtPr>
                <w:rPr>
                  <w:rFonts w:cs="Arial"/>
                  <w:sz w:val="18"/>
                  <w:szCs w:val="18"/>
                </w:rPr>
                <w:id w:val="789256691"/>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Partially </w:t>
            </w:r>
          </w:p>
          <w:p w14:paraId="601ADA87" w14:textId="1F785F5C" w:rsidR="00EF481C" w:rsidRPr="00A85FBF" w:rsidRDefault="00000000" w:rsidP="005803AA">
            <w:pPr>
              <w:widowControl w:val="0"/>
              <w:rPr>
                <w:rFonts w:cs="Arial"/>
                <w:sz w:val="18"/>
                <w:szCs w:val="18"/>
              </w:rPr>
            </w:pPr>
            <w:sdt>
              <w:sdtPr>
                <w:rPr>
                  <w:rFonts w:cs="Arial"/>
                  <w:sz w:val="18"/>
                  <w:szCs w:val="18"/>
                </w:rPr>
                <w:id w:val="-909612789"/>
                <w14:checkbox>
                  <w14:checked w14:val="0"/>
                  <w14:checkedState w14:val="2612" w14:font="MS Gothic"/>
                  <w14:uncheckedState w14:val="2610" w14:font="MS Gothic"/>
                </w14:checkbox>
              </w:sdtPr>
              <w:sdtContent>
                <w:r w:rsidR="005803AA" w:rsidRPr="00A85FBF">
                  <w:rPr>
                    <w:rFonts w:ascii="Segoe UI Symbol" w:eastAsia="MS Gothic" w:hAnsi="Segoe UI Symbol" w:cs="Segoe UI Symbol"/>
                    <w:sz w:val="18"/>
                    <w:szCs w:val="18"/>
                  </w:rPr>
                  <w:t>☐</w:t>
                </w:r>
              </w:sdtContent>
            </w:sdt>
            <w:r w:rsidR="005803AA" w:rsidRPr="00A85FBF">
              <w:rPr>
                <w:rFonts w:cs="Arial"/>
                <w:sz w:val="18"/>
                <w:szCs w:val="18"/>
              </w:rPr>
              <w:t xml:space="preserve"> Not yet</w:t>
            </w:r>
          </w:p>
        </w:tc>
      </w:tr>
    </w:tbl>
    <w:p w14:paraId="73AEA3C8" w14:textId="5EB669E1" w:rsidR="00BD15D0" w:rsidRDefault="00BD15D0" w:rsidP="004031A0">
      <w:pPr>
        <w:pStyle w:val="Heading2"/>
      </w:pPr>
      <w:bookmarkStart w:id="2" w:name="_Toc204150330"/>
      <w:r>
        <w:lastRenderedPageBreak/>
        <w:t>Addendum: Content-Specific Look-Fors</w:t>
      </w:r>
      <w:bookmarkEnd w:id="2"/>
    </w:p>
    <w:p w14:paraId="0DCE284B" w14:textId="30611592" w:rsidR="00BD15D0" w:rsidRPr="00951D17" w:rsidRDefault="00BD15D0" w:rsidP="00951D17">
      <w:pPr>
        <w:rPr>
          <w:sz w:val="18"/>
          <w:szCs w:val="18"/>
        </w:rPr>
      </w:pPr>
      <w:r w:rsidRPr="00951D17">
        <w:rPr>
          <w:sz w:val="18"/>
          <w:szCs w:val="18"/>
        </w:rPr>
        <w:t>This</w:t>
      </w:r>
      <w:r w:rsidR="004A569D" w:rsidRPr="00951D17">
        <w:rPr>
          <w:sz w:val="18"/>
          <w:szCs w:val="18"/>
        </w:rPr>
        <w:t xml:space="preserve"> addendum</w:t>
      </w:r>
      <w:r w:rsidRPr="00951D17">
        <w:rPr>
          <w:sz w:val="18"/>
          <w:szCs w:val="18"/>
        </w:rPr>
        <w:t xml:space="preserve"> provide</w:t>
      </w:r>
      <w:r w:rsidR="004A569D" w:rsidRPr="00951D17">
        <w:rPr>
          <w:sz w:val="18"/>
          <w:szCs w:val="18"/>
        </w:rPr>
        <w:t>s</w:t>
      </w:r>
      <w:r w:rsidRPr="00951D17">
        <w:rPr>
          <w:sz w:val="18"/>
          <w:szCs w:val="18"/>
        </w:rPr>
        <w:t xml:space="preserve"> look-fors in each subject to support Section 2</w:t>
      </w:r>
      <w:r w:rsidR="004A569D" w:rsidRPr="00951D17">
        <w:rPr>
          <w:sz w:val="18"/>
          <w:szCs w:val="18"/>
        </w:rPr>
        <w:t xml:space="preserve"> of the</w:t>
      </w:r>
      <w:r w:rsidRPr="00951D17">
        <w:rPr>
          <w:sz w:val="18"/>
          <w:szCs w:val="18"/>
        </w:rPr>
        <w:t xml:space="preserve"> Classroom Observation tool:</w:t>
      </w:r>
    </w:p>
    <w:p w14:paraId="38EC89CE" w14:textId="046C690D" w:rsidR="00BD15D0" w:rsidRDefault="00BD15D0" w:rsidP="00BD15D0"/>
    <w:p w14:paraId="656F8564" w14:textId="53221398" w:rsidR="00BD15D0" w:rsidRPr="005A3928" w:rsidRDefault="004A569D" w:rsidP="00951D17">
      <w:pPr>
        <w:rPr>
          <w:i/>
          <w:iCs/>
          <w:sz w:val="18"/>
          <w:szCs w:val="18"/>
        </w:rPr>
      </w:pPr>
      <w:r>
        <w:rPr>
          <w:i/>
          <w:iCs/>
          <w:sz w:val="18"/>
          <w:szCs w:val="18"/>
        </w:rPr>
        <w:t>Section 2</w:t>
      </w:r>
      <w:r w:rsidR="0087123F">
        <w:rPr>
          <w:i/>
          <w:iCs/>
          <w:sz w:val="18"/>
          <w:szCs w:val="18"/>
        </w:rPr>
        <w:t xml:space="preserve"> </w:t>
      </w:r>
      <w:r>
        <w:rPr>
          <w:i/>
          <w:iCs/>
          <w:sz w:val="18"/>
          <w:szCs w:val="18"/>
        </w:rPr>
        <w:t xml:space="preserve">- Curriculum Planning: </w:t>
      </w:r>
      <w:r w:rsidR="0087123F">
        <w:rPr>
          <w:i/>
          <w:iCs/>
          <w:sz w:val="18"/>
          <w:szCs w:val="18"/>
        </w:rPr>
        <w:t>The l</w:t>
      </w:r>
      <w:r w:rsidR="00BD15D0" w:rsidRPr="005A3928">
        <w:rPr>
          <w:i/>
          <w:iCs/>
          <w:sz w:val="18"/>
          <w:szCs w:val="18"/>
        </w:rPr>
        <w:t>esson uses instructional materials that reflect grade-level demands of the content standards and evidence-based practices and demonstrates a clear focus on embedded language development.</w:t>
      </w:r>
    </w:p>
    <w:p w14:paraId="4D8E8D72" w14:textId="7347764C" w:rsidR="00BD15D0" w:rsidRPr="0067374D" w:rsidRDefault="00BD15D0" w:rsidP="00951D17">
      <w:pPr>
        <w:pStyle w:val="ListParagraph"/>
        <w:numPr>
          <w:ilvl w:val="0"/>
          <w:numId w:val="25"/>
        </w:numPr>
        <w:spacing w:before="120" w:after="120"/>
        <w:ind w:left="360"/>
        <w:contextualSpacing w:val="0"/>
        <w:rPr>
          <w:i/>
          <w:iCs/>
          <w:sz w:val="18"/>
          <w:szCs w:val="18"/>
        </w:rPr>
      </w:pPr>
      <w:r w:rsidRPr="005A3928">
        <w:rPr>
          <w:i/>
          <w:iCs/>
          <w:sz w:val="18"/>
          <w:szCs w:val="18"/>
        </w:rPr>
        <w:t>The lesson is grounded in materials and tasks that are aligned to grade-level content standards and practices.</w:t>
      </w:r>
    </w:p>
    <w:tbl>
      <w:tblPr>
        <w:tblStyle w:val="TableGrid"/>
        <w:tblW w:w="99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43" w:type="dxa"/>
          <w:left w:w="43" w:type="dxa"/>
          <w:bottom w:w="43" w:type="dxa"/>
          <w:right w:w="43" w:type="dxa"/>
        </w:tblCellMar>
        <w:tblLook w:val="06A0" w:firstRow="1" w:lastRow="0" w:firstColumn="1" w:lastColumn="0" w:noHBand="1" w:noVBand="1"/>
        <w:tblCaption w:val="Content Specific Classroom Observation Look-Fors"/>
        <w:tblDescription w:val="Information about the focus and observations look-fors for 10 content areas"/>
      </w:tblPr>
      <w:tblGrid>
        <w:gridCol w:w="1615"/>
        <w:gridCol w:w="4185"/>
        <w:gridCol w:w="4185"/>
      </w:tblGrid>
      <w:tr w:rsidR="00BD15D0" w:rsidRPr="00D11BAC" w14:paraId="14810A5B" w14:textId="77777777" w:rsidTr="0008278E">
        <w:trPr>
          <w:tblHeader/>
        </w:trPr>
        <w:tc>
          <w:tcPr>
            <w:tcW w:w="1615" w:type="dxa"/>
            <w:shd w:val="clear" w:color="auto" w:fill="EDF7FD"/>
            <w:tcMar>
              <w:top w:w="115" w:type="dxa"/>
              <w:left w:w="115" w:type="dxa"/>
              <w:bottom w:w="115" w:type="dxa"/>
              <w:right w:w="115" w:type="dxa"/>
            </w:tcMar>
          </w:tcPr>
          <w:p w14:paraId="70D51CDD" w14:textId="77777777" w:rsidR="00BD15D0" w:rsidRPr="004031A0" w:rsidRDefault="00BD15D0" w:rsidP="004031A0">
            <w:pPr>
              <w:rPr>
                <w:b/>
                <w:bCs/>
                <w:sz w:val="18"/>
                <w:szCs w:val="18"/>
              </w:rPr>
            </w:pPr>
            <w:r w:rsidRPr="004031A0">
              <w:rPr>
                <w:b/>
                <w:bCs/>
                <w:sz w:val="18"/>
                <w:szCs w:val="18"/>
              </w:rPr>
              <w:t>Content Area</w:t>
            </w:r>
          </w:p>
        </w:tc>
        <w:tc>
          <w:tcPr>
            <w:tcW w:w="4185" w:type="dxa"/>
            <w:shd w:val="clear" w:color="auto" w:fill="EDF7FD"/>
            <w:tcMar>
              <w:top w:w="115" w:type="dxa"/>
              <w:left w:w="115" w:type="dxa"/>
              <w:bottom w:w="115" w:type="dxa"/>
              <w:right w:w="115" w:type="dxa"/>
            </w:tcMar>
          </w:tcPr>
          <w:p w14:paraId="3AC141F2" w14:textId="77777777" w:rsidR="00BD15D0" w:rsidRPr="004031A0" w:rsidRDefault="00BD15D0" w:rsidP="004031A0">
            <w:pPr>
              <w:rPr>
                <w:b/>
                <w:bCs/>
                <w:sz w:val="18"/>
                <w:szCs w:val="18"/>
              </w:rPr>
            </w:pPr>
            <w:r w:rsidRPr="004031A0">
              <w:rPr>
                <w:b/>
                <w:bCs/>
                <w:sz w:val="18"/>
                <w:szCs w:val="18"/>
              </w:rPr>
              <w:t>Content-Specific Focus Questions</w:t>
            </w:r>
          </w:p>
        </w:tc>
        <w:tc>
          <w:tcPr>
            <w:tcW w:w="4185" w:type="dxa"/>
            <w:shd w:val="clear" w:color="auto" w:fill="EDF7FD"/>
            <w:tcMar>
              <w:top w:w="115" w:type="dxa"/>
              <w:left w:w="115" w:type="dxa"/>
              <w:bottom w:w="115" w:type="dxa"/>
              <w:right w:w="115" w:type="dxa"/>
            </w:tcMar>
          </w:tcPr>
          <w:p w14:paraId="230BBDE7" w14:textId="77777777" w:rsidR="00BD15D0" w:rsidRPr="004031A0" w:rsidRDefault="00BD15D0" w:rsidP="004031A0">
            <w:pPr>
              <w:rPr>
                <w:b/>
                <w:bCs/>
                <w:sz w:val="18"/>
                <w:szCs w:val="18"/>
                <w:highlight w:val="yellow"/>
              </w:rPr>
            </w:pPr>
            <w:r w:rsidRPr="004031A0">
              <w:rPr>
                <w:b/>
                <w:bCs/>
                <w:sz w:val="18"/>
                <w:szCs w:val="18"/>
              </w:rPr>
              <w:t>Look Fors</w:t>
            </w:r>
          </w:p>
        </w:tc>
      </w:tr>
      <w:tr w:rsidR="00BD15D0" w:rsidRPr="00D11BAC" w14:paraId="33D5A8F5" w14:textId="77777777" w:rsidTr="00373166">
        <w:tc>
          <w:tcPr>
            <w:tcW w:w="1615" w:type="dxa"/>
            <w:shd w:val="clear" w:color="auto" w:fill="FFFFFF" w:themeFill="background1"/>
            <w:tcMar>
              <w:top w:w="115" w:type="dxa"/>
              <w:left w:w="115" w:type="dxa"/>
              <w:bottom w:w="115" w:type="dxa"/>
              <w:right w:w="115" w:type="dxa"/>
            </w:tcMar>
          </w:tcPr>
          <w:p w14:paraId="35770AD1" w14:textId="77777777" w:rsidR="00BD15D0" w:rsidRPr="004031A0" w:rsidRDefault="00BD15D0" w:rsidP="004031A0">
            <w:pPr>
              <w:rPr>
                <w:b/>
                <w:bCs/>
                <w:sz w:val="18"/>
                <w:szCs w:val="18"/>
              </w:rPr>
            </w:pPr>
            <w:r w:rsidRPr="004031A0">
              <w:rPr>
                <w:b/>
                <w:bCs/>
                <w:sz w:val="18"/>
                <w:szCs w:val="18"/>
              </w:rPr>
              <w:t>Arts</w:t>
            </w:r>
          </w:p>
        </w:tc>
        <w:tc>
          <w:tcPr>
            <w:tcW w:w="4185" w:type="dxa"/>
            <w:shd w:val="clear" w:color="auto" w:fill="FFFFFF" w:themeFill="background1"/>
            <w:tcMar>
              <w:top w:w="115" w:type="dxa"/>
              <w:left w:w="115" w:type="dxa"/>
              <w:bottom w:w="115" w:type="dxa"/>
              <w:right w:w="115" w:type="dxa"/>
            </w:tcMar>
          </w:tcPr>
          <w:p w14:paraId="32E6D1E3" w14:textId="00205134" w:rsidR="00BD15D0" w:rsidRPr="00373166" w:rsidRDefault="00BD15D0" w:rsidP="00C350C8">
            <w:pPr>
              <w:widowControl w:val="0"/>
              <w:spacing w:line="240" w:lineRule="auto"/>
              <w:rPr>
                <w:rFonts w:cs="Arial"/>
                <w:szCs w:val="16"/>
              </w:rPr>
            </w:pPr>
            <w:r w:rsidRPr="00373166">
              <w:rPr>
                <w:rFonts w:cs="Arial"/>
                <w:szCs w:val="16"/>
              </w:rPr>
              <w:t>What purpose or meaning is the presentation or performance intended to evoke, express, or communicate as demonstrated by how it drives students’ learning and skill development within a particular arts discipline</w:t>
            </w:r>
            <w:r w:rsidR="00AB20A7" w:rsidRPr="00373166">
              <w:rPr>
                <w:rFonts w:cs="Arial"/>
                <w:szCs w:val="16"/>
              </w:rPr>
              <w:t xml:space="preserve">: </w:t>
            </w:r>
            <w:r w:rsidRPr="00373166">
              <w:rPr>
                <w:rFonts w:cs="Arial"/>
                <w:szCs w:val="16"/>
              </w:rPr>
              <w:t xml:space="preserve">dance, media arts, music, theater, visual arts? </w:t>
            </w:r>
          </w:p>
          <w:p w14:paraId="63F04AF3" w14:textId="37B5364E" w:rsidR="00BD15D0" w:rsidRPr="00373166" w:rsidRDefault="00BD15D0" w:rsidP="00C350C8">
            <w:pPr>
              <w:widowControl w:val="0"/>
              <w:spacing w:line="240" w:lineRule="auto"/>
              <w:rPr>
                <w:rFonts w:cs="Arial"/>
                <w:szCs w:val="16"/>
              </w:rPr>
            </w:pPr>
          </w:p>
          <w:p w14:paraId="3D528FC0" w14:textId="505173F2" w:rsidR="00BD15D0" w:rsidRPr="00373166" w:rsidRDefault="74AD82C2" w:rsidP="00C350C8">
            <w:pPr>
              <w:widowControl w:val="0"/>
              <w:spacing w:line="240" w:lineRule="auto"/>
              <w:rPr>
                <w:rFonts w:cs="Arial"/>
                <w:szCs w:val="16"/>
              </w:rPr>
            </w:pPr>
            <w:r w:rsidRPr="00373166">
              <w:rPr>
                <w:rFonts w:cs="Arial"/>
                <w:szCs w:val="16"/>
              </w:rPr>
              <w:t>H</w:t>
            </w:r>
            <w:r w:rsidR="00BD15D0" w:rsidRPr="00373166">
              <w:rPr>
                <w:rFonts w:cs="Arial"/>
                <w:szCs w:val="16"/>
              </w:rPr>
              <w:t xml:space="preserve">ow </w:t>
            </w:r>
            <w:proofErr w:type="gramStart"/>
            <w:r w:rsidR="00BD15D0" w:rsidRPr="00373166">
              <w:rPr>
                <w:rFonts w:cs="Arial"/>
                <w:szCs w:val="16"/>
              </w:rPr>
              <w:t>is</w:t>
            </w:r>
            <w:proofErr w:type="gramEnd"/>
            <w:r w:rsidR="00BD15D0" w:rsidRPr="00373166">
              <w:rPr>
                <w:rFonts w:cs="Arial"/>
                <w:szCs w:val="16"/>
              </w:rPr>
              <w:t xml:space="preserve"> student artistic intent and voice centered to introduce or build upon their understanding of relevant artistic concepts or skills, and to express themselves creatively and authentically within the arts discipline</w:t>
            </w:r>
            <w:r w:rsidR="0012778F" w:rsidRPr="00373166">
              <w:rPr>
                <w:rFonts w:cs="Arial"/>
                <w:szCs w:val="16"/>
              </w:rPr>
              <w:t xml:space="preserve"> (</w:t>
            </w:r>
            <w:r w:rsidR="00BD15D0" w:rsidRPr="00373166">
              <w:rPr>
                <w:rFonts w:cs="Arial"/>
                <w:szCs w:val="16"/>
              </w:rPr>
              <w:t>such as through artistic experimentation)?</w:t>
            </w:r>
          </w:p>
        </w:tc>
        <w:tc>
          <w:tcPr>
            <w:tcW w:w="4185" w:type="dxa"/>
            <w:shd w:val="clear" w:color="auto" w:fill="FFFFFF" w:themeFill="background1"/>
            <w:tcMar>
              <w:top w:w="115" w:type="dxa"/>
              <w:left w:w="115" w:type="dxa"/>
              <w:bottom w:w="115" w:type="dxa"/>
              <w:right w:w="115" w:type="dxa"/>
            </w:tcMar>
          </w:tcPr>
          <w:p w14:paraId="23619B95" w14:textId="214866C3" w:rsidR="00BD15D0" w:rsidRPr="00373166" w:rsidRDefault="00BD15D0" w:rsidP="00BD15D0">
            <w:pPr>
              <w:pStyle w:val="ListParagraph"/>
              <w:numPr>
                <w:ilvl w:val="0"/>
                <w:numId w:val="22"/>
              </w:numPr>
              <w:spacing w:line="240" w:lineRule="auto"/>
              <w:ind w:left="360"/>
              <w:contextualSpacing w:val="0"/>
              <w:rPr>
                <w:rFonts w:cs="Arial"/>
                <w:szCs w:val="16"/>
              </w:rPr>
            </w:pPr>
            <w:r w:rsidRPr="00373166">
              <w:rPr>
                <w:rFonts w:cs="Arial"/>
                <w:szCs w:val="16"/>
              </w:rPr>
              <w:t xml:space="preserve">Instructional tasks </w:t>
            </w:r>
            <w:r w:rsidR="006444E0" w:rsidRPr="00373166">
              <w:rPr>
                <w:rFonts w:cs="Arial"/>
                <w:szCs w:val="16"/>
              </w:rPr>
              <w:t>align with</w:t>
            </w:r>
            <w:r w:rsidRPr="00373166">
              <w:rPr>
                <w:rFonts w:cs="Arial"/>
                <w:szCs w:val="16"/>
              </w:rPr>
              <w:t xml:space="preserve"> the standards and skills in the relevant </w:t>
            </w:r>
            <w:hyperlink r:id="rId19" w:history="1">
              <w:r w:rsidRPr="00373166">
                <w:rPr>
                  <w:rStyle w:val="Hyperlink"/>
                  <w:rFonts w:cs="Arial"/>
                  <w:szCs w:val="16"/>
                </w:rPr>
                <w:t>Arts Framework</w:t>
              </w:r>
            </w:hyperlink>
            <w:r w:rsidRPr="00373166">
              <w:rPr>
                <w:rFonts w:cs="Arial"/>
                <w:szCs w:val="16"/>
              </w:rPr>
              <w:t xml:space="preserve"> for the grade band.</w:t>
            </w:r>
          </w:p>
          <w:p w14:paraId="729A6D01" w14:textId="14EE7672" w:rsidR="00BD15D0" w:rsidRPr="00373166" w:rsidRDefault="00BD15D0" w:rsidP="2944FAE4">
            <w:pPr>
              <w:pStyle w:val="ListParagraph"/>
              <w:numPr>
                <w:ilvl w:val="0"/>
                <w:numId w:val="22"/>
              </w:numPr>
              <w:spacing w:line="240" w:lineRule="auto"/>
              <w:ind w:left="360"/>
              <w:rPr>
                <w:rFonts w:cs="Arial"/>
                <w:szCs w:val="16"/>
              </w:rPr>
            </w:pPr>
            <w:r w:rsidRPr="00373166">
              <w:rPr>
                <w:rFonts w:cs="Arial"/>
                <w:szCs w:val="16"/>
              </w:rPr>
              <w:t xml:space="preserve">Tasks in the specific Arts discipline make explicit and meaningful connections to comprehensive health, digital literacy/computer science, English </w:t>
            </w:r>
            <w:r w:rsidR="3DBEAD97" w:rsidRPr="00373166">
              <w:rPr>
                <w:rFonts w:cs="Arial"/>
                <w:szCs w:val="16"/>
              </w:rPr>
              <w:t>l</w:t>
            </w:r>
            <w:r w:rsidRPr="00373166">
              <w:rPr>
                <w:rFonts w:cs="Arial"/>
                <w:szCs w:val="16"/>
              </w:rPr>
              <w:t xml:space="preserve">anguage </w:t>
            </w:r>
            <w:r w:rsidR="253A8721" w:rsidRPr="00373166">
              <w:rPr>
                <w:rFonts w:cs="Arial"/>
                <w:szCs w:val="16"/>
              </w:rPr>
              <w:t>a</w:t>
            </w:r>
            <w:r w:rsidRPr="00373166">
              <w:rPr>
                <w:rFonts w:cs="Arial"/>
                <w:szCs w:val="16"/>
              </w:rPr>
              <w:t xml:space="preserve">rts, mathematics, science and technology/engineering, and/or world languages concepts/standards, as relevant. </w:t>
            </w:r>
          </w:p>
          <w:p w14:paraId="2954C350" w14:textId="77777777" w:rsidR="00BD15D0" w:rsidRPr="00373166" w:rsidRDefault="00BD15D0" w:rsidP="00C350C8">
            <w:pPr>
              <w:widowControl w:val="0"/>
              <w:spacing w:line="240" w:lineRule="auto"/>
              <w:ind w:left="405"/>
              <w:rPr>
                <w:rFonts w:cs="Arial"/>
                <w:szCs w:val="16"/>
              </w:rPr>
            </w:pPr>
          </w:p>
        </w:tc>
      </w:tr>
      <w:tr w:rsidR="00BD15D0" w:rsidRPr="00D11BAC" w14:paraId="7886ABEA" w14:textId="77777777" w:rsidTr="00373166">
        <w:tc>
          <w:tcPr>
            <w:tcW w:w="1615" w:type="dxa"/>
            <w:shd w:val="clear" w:color="auto" w:fill="FFFFFF" w:themeFill="background1"/>
            <w:tcMar>
              <w:top w:w="115" w:type="dxa"/>
              <w:left w:w="115" w:type="dxa"/>
              <w:bottom w:w="115" w:type="dxa"/>
              <w:right w:w="115" w:type="dxa"/>
            </w:tcMar>
          </w:tcPr>
          <w:p w14:paraId="26BF9121" w14:textId="77777777" w:rsidR="00BD15D0" w:rsidRPr="004031A0" w:rsidRDefault="00BD15D0" w:rsidP="004031A0">
            <w:pPr>
              <w:rPr>
                <w:b/>
                <w:bCs/>
                <w:sz w:val="18"/>
                <w:szCs w:val="18"/>
              </w:rPr>
            </w:pPr>
            <w:r w:rsidRPr="004031A0">
              <w:rPr>
                <w:b/>
                <w:bCs/>
                <w:sz w:val="18"/>
                <w:szCs w:val="18"/>
              </w:rPr>
              <w:t>Career Connected Learning / Pathways</w:t>
            </w:r>
          </w:p>
        </w:tc>
        <w:tc>
          <w:tcPr>
            <w:tcW w:w="4185" w:type="dxa"/>
            <w:shd w:val="clear" w:color="auto" w:fill="FFFFFF" w:themeFill="background1"/>
            <w:tcMar>
              <w:top w:w="115" w:type="dxa"/>
              <w:left w:w="115" w:type="dxa"/>
              <w:bottom w:w="115" w:type="dxa"/>
              <w:right w:w="115" w:type="dxa"/>
            </w:tcMar>
          </w:tcPr>
          <w:p w14:paraId="1E2F5577" w14:textId="77777777" w:rsidR="00BD15D0" w:rsidRPr="00373166" w:rsidRDefault="00BD15D0" w:rsidP="00C350C8">
            <w:pPr>
              <w:widowControl w:val="0"/>
              <w:spacing w:line="240" w:lineRule="auto"/>
              <w:rPr>
                <w:rFonts w:cs="Arial"/>
                <w:szCs w:val="16"/>
              </w:rPr>
            </w:pPr>
            <w:r w:rsidRPr="00373166">
              <w:rPr>
                <w:rFonts w:cs="Arial"/>
                <w:szCs w:val="16"/>
              </w:rPr>
              <w:t>What is the topic, concept, or skill anchoring students’ learning?</w:t>
            </w:r>
          </w:p>
          <w:p w14:paraId="37CE5931" w14:textId="0F17CF9B" w:rsidR="00BD15D0" w:rsidRPr="00373166" w:rsidRDefault="00BD15D0" w:rsidP="00C350C8">
            <w:pPr>
              <w:widowControl w:val="0"/>
              <w:spacing w:line="240" w:lineRule="auto"/>
              <w:rPr>
                <w:rFonts w:cs="Arial"/>
                <w:szCs w:val="16"/>
              </w:rPr>
            </w:pPr>
          </w:p>
          <w:p w14:paraId="0DA7B2F0" w14:textId="4FFFD3B2" w:rsidR="00BD15D0" w:rsidRPr="00373166" w:rsidRDefault="688D2643" w:rsidP="00C350C8">
            <w:pPr>
              <w:widowControl w:val="0"/>
              <w:spacing w:line="240" w:lineRule="auto"/>
              <w:rPr>
                <w:rFonts w:cs="Arial"/>
                <w:szCs w:val="16"/>
              </w:rPr>
            </w:pPr>
            <w:r w:rsidRPr="00373166">
              <w:rPr>
                <w:rFonts w:cs="Arial"/>
                <w:szCs w:val="16"/>
              </w:rPr>
              <w:t>H</w:t>
            </w:r>
            <w:r w:rsidR="00BD15D0" w:rsidRPr="00373166">
              <w:rPr>
                <w:rFonts w:cs="Arial"/>
                <w:szCs w:val="16"/>
              </w:rPr>
              <w:t>ow are students introduced to or building upon prior career or technical knowledge, supported to develop language, and applying specific career or technical concepts, standards, or skills in real-world contexts that connect to their future goals?</w:t>
            </w:r>
          </w:p>
        </w:tc>
        <w:tc>
          <w:tcPr>
            <w:tcW w:w="4185" w:type="dxa"/>
            <w:shd w:val="clear" w:color="auto" w:fill="FFFFFF" w:themeFill="background1"/>
            <w:tcMar>
              <w:top w:w="115" w:type="dxa"/>
              <w:left w:w="115" w:type="dxa"/>
              <w:bottom w:w="115" w:type="dxa"/>
              <w:right w:w="115" w:type="dxa"/>
            </w:tcMar>
          </w:tcPr>
          <w:p w14:paraId="75885808" w14:textId="0002B9BB" w:rsidR="00BD15D0" w:rsidRPr="00373166" w:rsidRDefault="00BD15D0" w:rsidP="00BD15D0">
            <w:pPr>
              <w:pStyle w:val="ListParagraph"/>
              <w:widowControl w:val="0"/>
              <w:numPr>
                <w:ilvl w:val="0"/>
                <w:numId w:val="20"/>
              </w:numPr>
              <w:spacing w:line="240" w:lineRule="auto"/>
              <w:ind w:left="360"/>
              <w:contextualSpacing w:val="0"/>
              <w:rPr>
                <w:rFonts w:cs="Arial"/>
                <w:szCs w:val="16"/>
              </w:rPr>
            </w:pPr>
            <w:r w:rsidRPr="00373166">
              <w:rPr>
                <w:rFonts w:cs="Arial"/>
                <w:szCs w:val="16"/>
              </w:rPr>
              <w:t xml:space="preserve">Instructional tasks </w:t>
            </w:r>
            <w:r w:rsidR="00A26A59" w:rsidRPr="00373166">
              <w:rPr>
                <w:rFonts w:cs="Arial"/>
                <w:szCs w:val="16"/>
              </w:rPr>
              <w:t>align with the</w:t>
            </w:r>
            <w:r w:rsidRPr="00373166">
              <w:rPr>
                <w:rFonts w:cs="Arial"/>
                <w:szCs w:val="16"/>
              </w:rPr>
              <w:t xml:space="preserve"> standards and skills in the relevant </w:t>
            </w:r>
            <w:hyperlink r:id="rId20" w:history="1">
              <w:r w:rsidRPr="00373166">
                <w:rPr>
                  <w:rStyle w:val="Hyperlink"/>
                  <w:rFonts w:cs="Arial"/>
                  <w:szCs w:val="16"/>
                </w:rPr>
                <w:t>CTE Frameworks</w:t>
              </w:r>
            </w:hyperlink>
            <w:r w:rsidRPr="00373166">
              <w:rPr>
                <w:rFonts w:cs="Arial"/>
                <w:szCs w:val="16"/>
              </w:rPr>
              <w:t>.</w:t>
            </w:r>
          </w:p>
          <w:p w14:paraId="0AA6299D" w14:textId="77777777" w:rsidR="00BD15D0" w:rsidRPr="00373166" w:rsidRDefault="00BD15D0" w:rsidP="00BD15D0">
            <w:pPr>
              <w:pStyle w:val="ListParagraph"/>
              <w:widowControl w:val="0"/>
              <w:numPr>
                <w:ilvl w:val="0"/>
                <w:numId w:val="20"/>
              </w:numPr>
              <w:spacing w:line="240" w:lineRule="auto"/>
              <w:ind w:left="360"/>
              <w:contextualSpacing w:val="0"/>
              <w:rPr>
                <w:rFonts w:cs="Arial"/>
                <w:szCs w:val="16"/>
              </w:rPr>
            </w:pPr>
            <w:r w:rsidRPr="00373166">
              <w:rPr>
                <w:rFonts w:cs="Arial"/>
                <w:szCs w:val="16"/>
              </w:rPr>
              <w:t>Students engage with relevant industry standard settings, equipment, and tools to demonstrate and expand upon their learning.</w:t>
            </w:r>
          </w:p>
          <w:p w14:paraId="23972582" w14:textId="78318D69" w:rsidR="00BD15D0" w:rsidRPr="00373166" w:rsidRDefault="00BD15D0" w:rsidP="2944FAE4">
            <w:pPr>
              <w:pStyle w:val="ListParagraph"/>
              <w:widowControl w:val="0"/>
              <w:numPr>
                <w:ilvl w:val="0"/>
                <w:numId w:val="20"/>
              </w:numPr>
              <w:spacing w:line="240" w:lineRule="auto"/>
              <w:ind w:left="360"/>
              <w:rPr>
                <w:rFonts w:cs="Arial"/>
                <w:szCs w:val="16"/>
              </w:rPr>
            </w:pPr>
            <w:r w:rsidRPr="00373166">
              <w:rPr>
                <w:rFonts w:cs="Arial"/>
                <w:szCs w:val="16"/>
              </w:rPr>
              <w:t>Classroom activities make explicit and meaningful connections between relevant math, science</w:t>
            </w:r>
            <w:r w:rsidR="20A96F22" w:rsidRPr="00373166">
              <w:rPr>
                <w:rFonts w:cs="Arial"/>
                <w:szCs w:val="16"/>
              </w:rPr>
              <w:t xml:space="preserve"> and technology/engineering, and English language arts</w:t>
            </w:r>
            <w:r w:rsidRPr="00373166">
              <w:rPr>
                <w:rFonts w:cs="Arial"/>
                <w:szCs w:val="16"/>
              </w:rPr>
              <w:t xml:space="preserve"> concepts/standards and the technical coursework.</w:t>
            </w:r>
          </w:p>
        </w:tc>
      </w:tr>
      <w:tr w:rsidR="00BD15D0" w:rsidRPr="00D11BAC" w14:paraId="09A5308C" w14:textId="77777777" w:rsidTr="00373166">
        <w:tc>
          <w:tcPr>
            <w:tcW w:w="1615" w:type="dxa"/>
            <w:shd w:val="clear" w:color="auto" w:fill="FFFFFF" w:themeFill="background1"/>
            <w:tcMar>
              <w:top w:w="115" w:type="dxa"/>
              <w:left w:w="115" w:type="dxa"/>
              <w:bottom w:w="115" w:type="dxa"/>
              <w:right w:w="115" w:type="dxa"/>
            </w:tcMar>
          </w:tcPr>
          <w:p w14:paraId="617E18FB" w14:textId="77777777" w:rsidR="00BD15D0" w:rsidRPr="004031A0" w:rsidRDefault="00BD15D0" w:rsidP="004031A0">
            <w:pPr>
              <w:rPr>
                <w:b/>
                <w:bCs/>
                <w:sz w:val="18"/>
                <w:szCs w:val="18"/>
              </w:rPr>
            </w:pPr>
            <w:r w:rsidRPr="004031A0">
              <w:rPr>
                <w:b/>
                <w:bCs/>
                <w:sz w:val="18"/>
                <w:szCs w:val="18"/>
              </w:rPr>
              <w:t>Comprehensive Health and Physical Education (CHPE)</w:t>
            </w:r>
          </w:p>
        </w:tc>
        <w:tc>
          <w:tcPr>
            <w:tcW w:w="4185" w:type="dxa"/>
            <w:shd w:val="clear" w:color="auto" w:fill="FFFFFF" w:themeFill="background1"/>
            <w:tcMar>
              <w:top w:w="115" w:type="dxa"/>
              <w:left w:w="115" w:type="dxa"/>
              <w:bottom w:w="115" w:type="dxa"/>
              <w:right w:w="115" w:type="dxa"/>
            </w:tcMar>
          </w:tcPr>
          <w:p w14:paraId="3D914175" w14:textId="77777777" w:rsidR="00BD15D0" w:rsidRPr="00373166" w:rsidRDefault="00BD15D0" w:rsidP="00C350C8">
            <w:pPr>
              <w:widowControl w:val="0"/>
              <w:spacing w:line="240" w:lineRule="auto"/>
              <w:rPr>
                <w:rFonts w:cs="Arial"/>
                <w:szCs w:val="16"/>
              </w:rPr>
            </w:pPr>
            <w:r w:rsidRPr="00373166">
              <w:rPr>
                <w:rFonts w:cs="Arial"/>
                <w:szCs w:val="16"/>
              </w:rPr>
              <w:t>What practice, process, concept, or skill are students developing knowledge about?</w:t>
            </w:r>
          </w:p>
          <w:p w14:paraId="53E24721" w14:textId="1FA5A8B8" w:rsidR="67A41902" w:rsidRPr="00373166" w:rsidRDefault="67A41902" w:rsidP="67A41902">
            <w:pPr>
              <w:widowControl w:val="0"/>
              <w:spacing w:line="240" w:lineRule="auto"/>
              <w:rPr>
                <w:rFonts w:cs="Arial"/>
                <w:szCs w:val="16"/>
              </w:rPr>
            </w:pPr>
          </w:p>
          <w:p w14:paraId="07ADA7B1" w14:textId="2ADB70E8" w:rsidR="00BD15D0" w:rsidRPr="00373166" w:rsidRDefault="3E00EDAE" w:rsidP="00C350C8">
            <w:pPr>
              <w:widowControl w:val="0"/>
              <w:spacing w:line="240" w:lineRule="auto"/>
              <w:rPr>
                <w:rFonts w:cs="Arial"/>
                <w:szCs w:val="16"/>
              </w:rPr>
            </w:pPr>
            <w:r w:rsidRPr="00373166">
              <w:rPr>
                <w:rFonts w:cs="Arial"/>
                <w:szCs w:val="16"/>
              </w:rPr>
              <w:t>H</w:t>
            </w:r>
            <w:r w:rsidR="00BD15D0" w:rsidRPr="00373166">
              <w:rPr>
                <w:rFonts w:cs="Arial"/>
                <w:szCs w:val="16"/>
              </w:rPr>
              <w:t xml:space="preserve">ow are the comprehensive health and physical education practices utilized to create a learning experience that integrates health concepts and physical activities, to promote mental health and well-being and the development of social and emotional skills?  </w:t>
            </w:r>
          </w:p>
        </w:tc>
        <w:tc>
          <w:tcPr>
            <w:tcW w:w="4185" w:type="dxa"/>
            <w:shd w:val="clear" w:color="auto" w:fill="FFFFFF" w:themeFill="background1"/>
            <w:tcMar>
              <w:top w:w="115" w:type="dxa"/>
              <w:left w:w="115" w:type="dxa"/>
              <w:bottom w:w="115" w:type="dxa"/>
              <w:right w:w="115" w:type="dxa"/>
            </w:tcMar>
          </w:tcPr>
          <w:p w14:paraId="2C06E899" w14:textId="360B4567" w:rsidR="00BD15D0" w:rsidRPr="00373166" w:rsidRDefault="00BD15D0" w:rsidP="67A41902">
            <w:pPr>
              <w:pStyle w:val="ListParagraph"/>
              <w:widowControl w:val="0"/>
              <w:numPr>
                <w:ilvl w:val="0"/>
                <w:numId w:val="24"/>
              </w:numPr>
              <w:spacing w:line="240" w:lineRule="auto"/>
              <w:ind w:left="360"/>
              <w:rPr>
                <w:rFonts w:cs="Arial"/>
                <w:szCs w:val="16"/>
              </w:rPr>
            </w:pPr>
            <w:r w:rsidRPr="00373166">
              <w:rPr>
                <w:rFonts w:cs="Arial"/>
                <w:szCs w:val="16"/>
              </w:rPr>
              <w:t>Instructional tasks align</w:t>
            </w:r>
            <w:r w:rsidR="00CD7F46" w:rsidRPr="00373166">
              <w:rPr>
                <w:rFonts w:cs="Arial"/>
                <w:szCs w:val="16"/>
              </w:rPr>
              <w:t xml:space="preserve"> with </w:t>
            </w:r>
            <w:r w:rsidRPr="00373166">
              <w:rPr>
                <w:rFonts w:cs="Arial"/>
                <w:szCs w:val="16"/>
              </w:rPr>
              <w:t xml:space="preserve">the specific Comprehensive Health and Physical Education Practices (pp 11-15) for the particular grade band in the </w:t>
            </w:r>
            <w:hyperlink r:id="rId21">
              <w:r w:rsidRPr="00373166">
                <w:rPr>
                  <w:rStyle w:val="Hyperlink"/>
                  <w:rFonts w:cs="Arial"/>
                  <w:szCs w:val="16"/>
                </w:rPr>
                <w:t>Comprehensive Health and Physical Education Framework</w:t>
              </w:r>
            </w:hyperlink>
            <w:r w:rsidRPr="00373166">
              <w:rPr>
                <w:rFonts w:cs="Arial"/>
                <w:szCs w:val="16"/>
              </w:rPr>
              <w:t>.</w:t>
            </w:r>
          </w:p>
          <w:p w14:paraId="2016115F" w14:textId="77777777" w:rsidR="00BD15D0" w:rsidRPr="00373166" w:rsidRDefault="00BD15D0" w:rsidP="00BD15D0">
            <w:pPr>
              <w:pStyle w:val="ListParagraph"/>
              <w:widowControl w:val="0"/>
              <w:numPr>
                <w:ilvl w:val="0"/>
                <w:numId w:val="24"/>
              </w:numPr>
              <w:spacing w:line="240" w:lineRule="auto"/>
              <w:ind w:left="360"/>
              <w:contextualSpacing w:val="0"/>
              <w:rPr>
                <w:rFonts w:cs="Arial"/>
                <w:szCs w:val="16"/>
              </w:rPr>
            </w:pPr>
            <w:r w:rsidRPr="00373166">
              <w:rPr>
                <w:rFonts w:cs="Arial"/>
                <w:szCs w:val="16"/>
              </w:rPr>
              <w:t>Instructional tasks focus on the development of self-efficacy in health and movement-related skills and knowledge.</w:t>
            </w:r>
          </w:p>
        </w:tc>
      </w:tr>
      <w:tr w:rsidR="00BD15D0" w:rsidRPr="00D11BAC" w14:paraId="02B87E1B" w14:textId="77777777" w:rsidTr="00373166">
        <w:tc>
          <w:tcPr>
            <w:tcW w:w="1615" w:type="dxa"/>
            <w:shd w:val="clear" w:color="auto" w:fill="FFFFFF" w:themeFill="background1"/>
            <w:tcMar>
              <w:top w:w="115" w:type="dxa"/>
              <w:left w:w="115" w:type="dxa"/>
              <w:bottom w:w="115" w:type="dxa"/>
              <w:right w:w="115" w:type="dxa"/>
            </w:tcMar>
          </w:tcPr>
          <w:p w14:paraId="214425D5" w14:textId="77777777" w:rsidR="00BD15D0" w:rsidRPr="004031A0" w:rsidRDefault="00BD15D0" w:rsidP="004031A0">
            <w:pPr>
              <w:rPr>
                <w:b/>
                <w:bCs/>
                <w:sz w:val="18"/>
                <w:szCs w:val="18"/>
              </w:rPr>
            </w:pPr>
            <w:r w:rsidRPr="004031A0">
              <w:rPr>
                <w:b/>
                <w:bCs/>
                <w:sz w:val="18"/>
                <w:szCs w:val="18"/>
              </w:rPr>
              <w:t>Digital Literacy and Computer Science (DLCS)</w:t>
            </w:r>
          </w:p>
        </w:tc>
        <w:tc>
          <w:tcPr>
            <w:tcW w:w="4185" w:type="dxa"/>
            <w:shd w:val="clear" w:color="auto" w:fill="FFFFFF" w:themeFill="background1"/>
            <w:tcMar>
              <w:top w:w="115" w:type="dxa"/>
              <w:left w:w="115" w:type="dxa"/>
              <w:bottom w:w="115" w:type="dxa"/>
              <w:right w:w="115" w:type="dxa"/>
            </w:tcMar>
          </w:tcPr>
          <w:p w14:paraId="4E6C0DFB" w14:textId="77777777" w:rsidR="00BD15D0" w:rsidRPr="00373166" w:rsidRDefault="00BD15D0" w:rsidP="00C350C8">
            <w:pPr>
              <w:widowControl w:val="0"/>
              <w:spacing w:line="240" w:lineRule="auto"/>
              <w:rPr>
                <w:rFonts w:cs="Arial"/>
                <w:szCs w:val="16"/>
              </w:rPr>
            </w:pPr>
            <w:r w:rsidRPr="00373166">
              <w:rPr>
                <w:rFonts w:cs="Arial"/>
                <w:szCs w:val="16"/>
              </w:rPr>
              <w:t>What is the digital literacy/computer science content or concept on which students are building knowledge and skill in the unit?</w:t>
            </w:r>
          </w:p>
          <w:p w14:paraId="42989E7E" w14:textId="274CE47F" w:rsidR="00BD15D0" w:rsidRPr="00373166" w:rsidRDefault="00BD15D0" w:rsidP="00C350C8">
            <w:pPr>
              <w:widowControl w:val="0"/>
              <w:spacing w:line="240" w:lineRule="auto"/>
              <w:rPr>
                <w:rFonts w:cs="Arial"/>
                <w:szCs w:val="16"/>
              </w:rPr>
            </w:pPr>
          </w:p>
          <w:p w14:paraId="06E6578F" w14:textId="1DA5928A" w:rsidR="00BD15D0" w:rsidRPr="00373166" w:rsidRDefault="0C907A76" w:rsidP="00C350C8">
            <w:pPr>
              <w:widowControl w:val="0"/>
              <w:spacing w:line="240" w:lineRule="auto"/>
              <w:rPr>
                <w:rFonts w:cs="Arial"/>
                <w:szCs w:val="16"/>
              </w:rPr>
            </w:pPr>
            <w:r w:rsidRPr="00373166">
              <w:rPr>
                <w:rFonts w:cs="Arial"/>
                <w:szCs w:val="16"/>
              </w:rPr>
              <w:t>H</w:t>
            </w:r>
            <w:r w:rsidR="00BD15D0" w:rsidRPr="00373166">
              <w:rPr>
                <w:rFonts w:cs="Arial"/>
                <w:szCs w:val="16"/>
              </w:rPr>
              <w:t>ow are the DLCS practices utilized to support students to develop language and content knowledge, apply skills in real-world contexts, and navigate the digital world critically, creatively, and responsibly?</w:t>
            </w:r>
          </w:p>
        </w:tc>
        <w:tc>
          <w:tcPr>
            <w:tcW w:w="4185" w:type="dxa"/>
            <w:shd w:val="clear" w:color="auto" w:fill="FFFFFF" w:themeFill="background1"/>
            <w:tcMar>
              <w:top w:w="115" w:type="dxa"/>
              <w:left w:w="115" w:type="dxa"/>
              <w:bottom w:w="115" w:type="dxa"/>
              <w:right w:w="115" w:type="dxa"/>
            </w:tcMar>
          </w:tcPr>
          <w:p w14:paraId="4DB9CDCF" w14:textId="52119CD7" w:rsidR="00BD15D0" w:rsidRPr="00373166" w:rsidRDefault="00BD15D0" w:rsidP="00BD15D0">
            <w:pPr>
              <w:pStyle w:val="ListParagraph"/>
              <w:widowControl w:val="0"/>
              <w:numPr>
                <w:ilvl w:val="0"/>
                <w:numId w:val="20"/>
              </w:numPr>
              <w:spacing w:line="240" w:lineRule="auto"/>
              <w:ind w:left="360"/>
              <w:contextualSpacing w:val="0"/>
              <w:rPr>
                <w:rFonts w:cs="Arial"/>
                <w:szCs w:val="16"/>
              </w:rPr>
            </w:pPr>
            <w:r w:rsidRPr="00373166">
              <w:rPr>
                <w:rFonts w:cs="Arial"/>
                <w:szCs w:val="16"/>
              </w:rPr>
              <w:t xml:space="preserve">Instructional tasks </w:t>
            </w:r>
            <w:r w:rsidR="00CD7F46" w:rsidRPr="00373166">
              <w:rPr>
                <w:rFonts w:cs="Arial"/>
                <w:szCs w:val="16"/>
              </w:rPr>
              <w:t xml:space="preserve">align with the </w:t>
            </w:r>
            <w:r w:rsidRPr="00373166">
              <w:rPr>
                <w:rFonts w:cs="Arial"/>
                <w:szCs w:val="16"/>
              </w:rPr>
              <w:t xml:space="preserve">specific </w:t>
            </w:r>
            <w:hyperlink r:id="rId22" w:anchor="p=21">
              <w:r w:rsidRPr="00373166">
                <w:rPr>
                  <w:rStyle w:val="Hyperlink"/>
                  <w:rFonts w:cs="Arial"/>
                  <w:szCs w:val="16"/>
                </w:rPr>
                <w:t>Digital Literacy and Computer Science Practices</w:t>
              </w:r>
            </w:hyperlink>
            <w:r w:rsidRPr="00373166">
              <w:rPr>
                <w:rFonts w:cs="Arial"/>
                <w:szCs w:val="16"/>
              </w:rPr>
              <w:t xml:space="preserve"> in the Digital Literacy and Computer Science Framework. </w:t>
            </w:r>
          </w:p>
          <w:p w14:paraId="6C195543" w14:textId="77777777" w:rsidR="00BD15D0" w:rsidRPr="00373166" w:rsidRDefault="00BD15D0" w:rsidP="00BD15D0">
            <w:pPr>
              <w:pStyle w:val="ListParagraph"/>
              <w:widowControl w:val="0"/>
              <w:numPr>
                <w:ilvl w:val="0"/>
                <w:numId w:val="20"/>
              </w:numPr>
              <w:spacing w:line="240" w:lineRule="auto"/>
              <w:ind w:left="360"/>
              <w:contextualSpacing w:val="0"/>
              <w:rPr>
                <w:rFonts w:cs="Arial"/>
                <w:szCs w:val="16"/>
              </w:rPr>
            </w:pPr>
            <w:r w:rsidRPr="00373166">
              <w:rPr>
                <w:rFonts w:cs="Arial"/>
                <w:szCs w:val="16"/>
              </w:rPr>
              <w:t>Instructional tasks include both plugged and unplugged activities.</w:t>
            </w:r>
          </w:p>
          <w:p w14:paraId="22E8EE18" w14:textId="77777777" w:rsidR="00BD15D0" w:rsidRPr="00373166" w:rsidRDefault="00BD15D0" w:rsidP="00BD15D0">
            <w:pPr>
              <w:pStyle w:val="ListParagraph"/>
              <w:widowControl w:val="0"/>
              <w:numPr>
                <w:ilvl w:val="0"/>
                <w:numId w:val="20"/>
              </w:numPr>
              <w:spacing w:line="240" w:lineRule="auto"/>
              <w:ind w:left="360"/>
              <w:contextualSpacing w:val="0"/>
              <w:rPr>
                <w:rFonts w:cs="Arial"/>
                <w:szCs w:val="16"/>
              </w:rPr>
            </w:pPr>
            <w:r w:rsidRPr="00373166">
              <w:rPr>
                <w:rFonts w:cs="Arial"/>
                <w:szCs w:val="16"/>
              </w:rPr>
              <w:t>Students share their problem-solving strategies and respect each other's varying approaches and perspectives on tasks.</w:t>
            </w:r>
          </w:p>
          <w:p w14:paraId="5D02C0D8" w14:textId="77777777" w:rsidR="00BD15D0" w:rsidRPr="00373166" w:rsidRDefault="00BD15D0" w:rsidP="00BD15D0">
            <w:pPr>
              <w:pStyle w:val="ListParagraph"/>
              <w:widowControl w:val="0"/>
              <w:numPr>
                <w:ilvl w:val="0"/>
                <w:numId w:val="20"/>
              </w:numPr>
              <w:spacing w:line="240" w:lineRule="auto"/>
              <w:ind w:left="360"/>
              <w:contextualSpacing w:val="0"/>
              <w:rPr>
                <w:rFonts w:cs="Arial"/>
                <w:szCs w:val="16"/>
              </w:rPr>
            </w:pPr>
            <w:r w:rsidRPr="00373166">
              <w:rPr>
                <w:rFonts w:cs="Arial"/>
                <w:szCs w:val="16"/>
              </w:rPr>
              <w:t>Classroom activities encourage students to experience and take risks, emphasizing failure as a path to discovery and supports students in iteratively revising their work to troubleshoot their own bugs/errors.</w:t>
            </w:r>
          </w:p>
          <w:p w14:paraId="4DAD0C2A" w14:textId="77777777" w:rsidR="00BD15D0" w:rsidRPr="00373166" w:rsidRDefault="00BD15D0" w:rsidP="00BD15D0">
            <w:pPr>
              <w:pStyle w:val="ListParagraph"/>
              <w:widowControl w:val="0"/>
              <w:numPr>
                <w:ilvl w:val="0"/>
                <w:numId w:val="20"/>
              </w:numPr>
              <w:spacing w:line="240" w:lineRule="auto"/>
              <w:ind w:left="360"/>
              <w:contextualSpacing w:val="0"/>
              <w:rPr>
                <w:rFonts w:cs="Arial"/>
                <w:szCs w:val="16"/>
              </w:rPr>
            </w:pPr>
            <w:r w:rsidRPr="00373166">
              <w:rPr>
                <w:rFonts w:cs="Arial"/>
                <w:szCs w:val="16"/>
              </w:rPr>
              <w:t xml:space="preserve">Students interrogate the source of, and potential bias in, digital information, and analyze and discuss who is impacted by new technologies, applications, and social media, and how.  </w:t>
            </w:r>
          </w:p>
        </w:tc>
      </w:tr>
      <w:tr w:rsidR="00BD15D0" w:rsidRPr="00D11BAC" w14:paraId="6D880F37" w14:textId="77777777" w:rsidTr="00373166">
        <w:tc>
          <w:tcPr>
            <w:tcW w:w="1615" w:type="dxa"/>
            <w:shd w:val="clear" w:color="auto" w:fill="FFFFFF" w:themeFill="background1"/>
            <w:tcMar>
              <w:top w:w="115" w:type="dxa"/>
              <w:left w:w="115" w:type="dxa"/>
              <w:bottom w:w="115" w:type="dxa"/>
              <w:right w:w="115" w:type="dxa"/>
            </w:tcMar>
          </w:tcPr>
          <w:p w14:paraId="7ACA72EC" w14:textId="77777777" w:rsidR="00BD15D0" w:rsidRPr="00F36034" w:rsidRDefault="00BD15D0" w:rsidP="00C350C8">
            <w:pPr>
              <w:pStyle w:val="Heading4"/>
              <w:keepNext w:val="0"/>
              <w:keepLines w:val="0"/>
              <w:widowControl w:val="0"/>
              <w:rPr>
                <w:rFonts w:ascii="Arial" w:eastAsiaTheme="minorEastAsia" w:hAnsi="Arial" w:cs="Arial"/>
                <w:sz w:val="18"/>
                <w:szCs w:val="18"/>
              </w:rPr>
            </w:pPr>
            <w:r w:rsidRPr="00F36034">
              <w:rPr>
                <w:rFonts w:ascii="Arial" w:hAnsi="Arial" w:cs="Arial"/>
                <w:sz w:val="18"/>
                <w:szCs w:val="18"/>
              </w:rPr>
              <w:t>ELA / Literacy</w:t>
            </w:r>
          </w:p>
        </w:tc>
        <w:tc>
          <w:tcPr>
            <w:tcW w:w="4185" w:type="dxa"/>
            <w:shd w:val="clear" w:color="auto" w:fill="FFFFFF" w:themeFill="background1"/>
            <w:tcMar>
              <w:top w:w="115" w:type="dxa"/>
              <w:left w:w="115" w:type="dxa"/>
              <w:bottom w:w="115" w:type="dxa"/>
              <w:right w:w="115" w:type="dxa"/>
            </w:tcMar>
          </w:tcPr>
          <w:p w14:paraId="43A7D2E1" w14:textId="77777777" w:rsidR="00BD15D0" w:rsidRPr="00373166" w:rsidRDefault="00BD15D0" w:rsidP="00C350C8">
            <w:pPr>
              <w:widowControl w:val="0"/>
              <w:spacing w:line="240" w:lineRule="auto"/>
              <w:rPr>
                <w:rFonts w:cs="Arial"/>
                <w:szCs w:val="16"/>
              </w:rPr>
            </w:pPr>
            <w:r w:rsidRPr="00373166">
              <w:rPr>
                <w:rFonts w:cs="Arial"/>
                <w:szCs w:val="16"/>
              </w:rPr>
              <w:t xml:space="preserve">On what topic or theme are students building knowledge in the unit? </w:t>
            </w:r>
          </w:p>
          <w:p w14:paraId="15DFE40A" w14:textId="6AC7E958" w:rsidR="00BD15D0" w:rsidRPr="00373166" w:rsidRDefault="00BD15D0" w:rsidP="00C350C8">
            <w:pPr>
              <w:widowControl w:val="0"/>
              <w:spacing w:line="240" w:lineRule="auto"/>
              <w:rPr>
                <w:rFonts w:cs="Arial"/>
                <w:szCs w:val="16"/>
              </w:rPr>
            </w:pPr>
          </w:p>
          <w:p w14:paraId="16D794A6" w14:textId="3866E337" w:rsidR="00BD15D0" w:rsidRPr="00373166" w:rsidRDefault="003D4919" w:rsidP="00C350C8">
            <w:pPr>
              <w:widowControl w:val="0"/>
              <w:spacing w:line="240" w:lineRule="auto"/>
              <w:rPr>
                <w:rFonts w:cs="Arial"/>
                <w:szCs w:val="16"/>
              </w:rPr>
            </w:pPr>
            <w:r w:rsidRPr="00373166">
              <w:rPr>
                <w:rFonts w:cs="Arial"/>
                <w:szCs w:val="16"/>
              </w:rPr>
              <w:t>H</w:t>
            </w:r>
            <w:r w:rsidR="00BD15D0" w:rsidRPr="00373166">
              <w:rPr>
                <w:rFonts w:cs="Arial"/>
                <w:szCs w:val="16"/>
              </w:rPr>
              <w:t>ow is text centered to support students to develop language, comprehension, and critical thinking through literary and other textual analysis, to deepen their understanding of the topic or theme?</w:t>
            </w:r>
          </w:p>
          <w:p w14:paraId="676E5D53" w14:textId="77777777" w:rsidR="00BD15D0" w:rsidRPr="00373166" w:rsidRDefault="00BD15D0" w:rsidP="00C350C8">
            <w:pPr>
              <w:widowControl w:val="0"/>
              <w:spacing w:line="240" w:lineRule="auto"/>
              <w:rPr>
                <w:rFonts w:cs="Arial"/>
                <w:szCs w:val="16"/>
              </w:rPr>
            </w:pPr>
          </w:p>
          <w:p w14:paraId="0FFF1BC3" w14:textId="77777777" w:rsidR="00BD15D0" w:rsidRPr="00373166" w:rsidRDefault="00BD15D0" w:rsidP="00C350C8">
            <w:pPr>
              <w:widowControl w:val="0"/>
              <w:spacing w:line="240" w:lineRule="auto"/>
              <w:rPr>
                <w:rFonts w:cs="Arial"/>
                <w:i/>
                <w:szCs w:val="16"/>
              </w:rPr>
            </w:pPr>
            <w:r w:rsidRPr="00373166">
              <w:rPr>
                <w:rFonts w:cs="Arial"/>
                <w:i/>
                <w:szCs w:val="16"/>
              </w:rPr>
              <w:t>If the lesson focuses on foundational skills:</w:t>
            </w:r>
          </w:p>
          <w:p w14:paraId="48D8BCD0" w14:textId="77777777" w:rsidR="00BD15D0" w:rsidRPr="00373166" w:rsidRDefault="00BD15D0" w:rsidP="00C350C8">
            <w:pPr>
              <w:widowControl w:val="0"/>
              <w:spacing w:line="240" w:lineRule="auto"/>
              <w:rPr>
                <w:rFonts w:cs="Arial"/>
                <w:szCs w:val="16"/>
              </w:rPr>
            </w:pPr>
          </w:p>
          <w:p w14:paraId="0E8FD088" w14:textId="0A5F5E42" w:rsidR="00BD15D0" w:rsidRPr="00373166" w:rsidRDefault="00BD15D0" w:rsidP="00C350C8">
            <w:pPr>
              <w:widowControl w:val="0"/>
              <w:spacing w:line="240" w:lineRule="auto"/>
              <w:rPr>
                <w:rFonts w:cs="Arial"/>
                <w:szCs w:val="16"/>
              </w:rPr>
            </w:pPr>
            <w:r w:rsidRPr="00373166">
              <w:rPr>
                <w:rFonts w:cs="Arial"/>
                <w:szCs w:val="16"/>
              </w:rPr>
              <w:lastRenderedPageBreak/>
              <w:t>What is the evidence-based systematic scope, sequence, and approach to early literacy development in which the foundational skills instruction is grounded?</w:t>
            </w:r>
          </w:p>
          <w:p w14:paraId="0A5A1E84" w14:textId="0EF84705" w:rsidR="00BD15D0" w:rsidRPr="00373166" w:rsidRDefault="00BD15D0" w:rsidP="00C350C8">
            <w:pPr>
              <w:widowControl w:val="0"/>
              <w:spacing w:line="240" w:lineRule="auto"/>
              <w:rPr>
                <w:rFonts w:cs="Arial"/>
                <w:szCs w:val="16"/>
              </w:rPr>
            </w:pPr>
          </w:p>
          <w:p w14:paraId="0679703E" w14:textId="67A2790C" w:rsidR="00BD15D0" w:rsidRPr="00373166" w:rsidRDefault="00F71DF9" w:rsidP="00C350C8">
            <w:pPr>
              <w:widowControl w:val="0"/>
              <w:spacing w:line="240" w:lineRule="auto"/>
              <w:rPr>
                <w:rFonts w:cs="Arial"/>
                <w:szCs w:val="16"/>
              </w:rPr>
            </w:pPr>
            <w:r w:rsidRPr="00373166">
              <w:rPr>
                <w:rFonts w:cs="Arial"/>
                <w:szCs w:val="16"/>
              </w:rPr>
              <w:t>H</w:t>
            </w:r>
            <w:r w:rsidR="00BD15D0" w:rsidRPr="00373166">
              <w:rPr>
                <w:rFonts w:cs="Arial"/>
                <w:szCs w:val="16"/>
              </w:rPr>
              <w:t xml:space="preserve">ow </w:t>
            </w:r>
            <w:proofErr w:type="gramStart"/>
            <w:r w:rsidR="00BD15D0" w:rsidRPr="00373166">
              <w:rPr>
                <w:rFonts w:cs="Arial"/>
                <w:szCs w:val="16"/>
              </w:rPr>
              <w:t>is</w:t>
            </w:r>
            <w:proofErr w:type="gramEnd"/>
            <w:r w:rsidR="00BD15D0" w:rsidRPr="00373166">
              <w:rPr>
                <w:rFonts w:cs="Arial"/>
                <w:szCs w:val="16"/>
              </w:rPr>
              <w:t xml:space="preserve"> explicit instruction and active practice of the foundational skill supporting students to develop language and literacy and promoting fluent word reading and language comprehension? </w:t>
            </w:r>
          </w:p>
        </w:tc>
        <w:tc>
          <w:tcPr>
            <w:tcW w:w="4185" w:type="dxa"/>
            <w:shd w:val="clear" w:color="auto" w:fill="FFFFFF" w:themeFill="background1"/>
            <w:tcMar>
              <w:top w:w="115" w:type="dxa"/>
              <w:left w:w="115" w:type="dxa"/>
              <w:bottom w:w="115" w:type="dxa"/>
              <w:right w:w="115" w:type="dxa"/>
            </w:tcMar>
          </w:tcPr>
          <w:p w14:paraId="7BD3A634" w14:textId="2E19FC41" w:rsidR="00BD15D0" w:rsidRPr="00373166" w:rsidRDefault="005B3A91" w:rsidP="00BD15D0">
            <w:pPr>
              <w:pStyle w:val="ListParagraph"/>
              <w:widowControl w:val="0"/>
              <w:numPr>
                <w:ilvl w:val="0"/>
                <w:numId w:val="20"/>
              </w:numPr>
              <w:spacing w:line="240" w:lineRule="auto"/>
              <w:ind w:left="360"/>
              <w:contextualSpacing w:val="0"/>
              <w:rPr>
                <w:rFonts w:cs="Arial"/>
                <w:szCs w:val="16"/>
              </w:rPr>
            </w:pPr>
            <w:r w:rsidRPr="00373166">
              <w:rPr>
                <w:rFonts w:cs="Arial"/>
                <w:szCs w:val="16"/>
              </w:rPr>
              <w:lastRenderedPageBreak/>
              <w:t>The l</w:t>
            </w:r>
            <w:r w:rsidR="00BD15D0" w:rsidRPr="00373166">
              <w:rPr>
                <w:rFonts w:cs="Arial"/>
                <w:szCs w:val="16"/>
              </w:rPr>
              <w:t>esson incorporates texts that are high-quality, culturally relevant, exhibit grade-appropriate complexity</w:t>
            </w:r>
            <w:r w:rsidR="001244DE" w:rsidRPr="00373166">
              <w:rPr>
                <w:rFonts w:cs="Arial"/>
                <w:szCs w:val="16"/>
              </w:rPr>
              <w:t>,</w:t>
            </w:r>
            <w:r w:rsidR="00BD15D0" w:rsidRPr="00373166">
              <w:rPr>
                <w:rFonts w:cs="Arial"/>
                <w:szCs w:val="16"/>
              </w:rPr>
              <w:t xml:space="preserve"> and support knowledge building of a topic or concept. Lessons reflect alignment of text to the purpose of the lesson.</w:t>
            </w:r>
          </w:p>
          <w:p w14:paraId="019C1520" w14:textId="77777777" w:rsidR="00BD15D0" w:rsidRPr="00373166" w:rsidRDefault="00BD15D0" w:rsidP="00BD15D0">
            <w:pPr>
              <w:pStyle w:val="ListParagraph"/>
              <w:widowControl w:val="0"/>
              <w:numPr>
                <w:ilvl w:val="0"/>
                <w:numId w:val="20"/>
              </w:numPr>
              <w:spacing w:line="240" w:lineRule="auto"/>
              <w:ind w:left="360"/>
              <w:contextualSpacing w:val="0"/>
              <w:rPr>
                <w:rFonts w:cs="Arial"/>
                <w:szCs w:val="16"/>
              </w:rPr>
            </w:pPr>
            <w:r w:rsidRPr="00373166">
              <w:rPr>
                <w:rFonts w:cs="Arial"/>
                <w:szCs w:val="16"/>
              </w:rPr>
              <w:t xml:space="preserve">Most questions, tasks, and assignments are text-based, work to support knowledge building of a topic or concept and require literary or other textual analysis.  </w:t>
            </w:r>
          </w:p>
          <w:p w14:paraId="5BE32665" w14:textId="77777777" w:rsidR="00BD15D0" w:rsidRPr="00373166" w:rsidRDefault="00BD15D0" w:rsidP="00C350C8">
            <w:pPr>
              <w:widowControl w:val="0"/>
              <w:spacing w:line="240" w:lineRule="auto"/>
              <w:ind w:left="405"/>
              <w:rPr>
                <w:rFonts w:cs="Arial"/>
                <w:szCs w:val="16"/>
              </w:rPr>
            </w:pPr>
          </w:p>
          <w:p w14:paraId="3444CC42" w14:textId="6376D328" w:rsidR="00BD15D0" w:rsidRPr="00373166" w:rsidRDefault="00BD15D0" w:rsidP="00C350C8">
            <w:pPr>
              <w:widowControl w:val="0"/>
              <w:spacing w:line="240" w:lineRule="auto"/>
              <w:rPr>
                <w:rFonts w:cs="Arial"/>
                <w:i/>
                <w:szCs w:val="16"/>
              </w:rPr>
            </w:pPr>
            <w:r w:rsidRPr="00373166">
              <w:rPr>
                <w:rFonts w:cs="Arial"/>
                <w:i/>
                <w:szCs w:val="16"/>
              </w:rPr>
              <w:lastRenderedPageBreak/>
              <w:t xml:space="preserve">If </w:t>
            </w:r>
            <w:r w:rsidR="003D4919" w:rsidRPr="00373166">
              <w:rPr>
                <w:rFonts w:cs="Arial"/>
                <w:i/>
                <w:szCs w:val="16"/>
              </w:rPr>
              <w:t xml:space="preserve">the </w:t>
            </w:r>
            <w:r w:rsidRPr="00373166">
              <w:rPr>
                <w:rFonts w:cs="Arial"/>
                <w:i/>
                <w:szCs w:val="16"/>
              </w:rPr>
              <w:t>lesson focuses on foundational skills, it includes:</w:t>
            </w:r>
          </w:p>
          <w:p w14:paraId="4E5CBD91" w14:textId="77777777" w:rsidR="00BD15D0" w:rsidRPr="00373166" w:rsidRDefault="00BD15D0" w:rsidP="00C350C8">
            <w:pPr>
              <w:widowControl w:val="0"/>
              <w:spacing w:line="240" w:lineRule="auto"/>
              <w:ind w:left="405"/>
              <w:rPr>
                <w:rFonts w:cs="Arial"/>
                <w:i/>
                <w:szCs w:val="16"/>
              </w:rPr>
            </w:pPr>
          </w:p>
          <w:p w14:paraId="56E1495A" w14:textId="77777777" w:rsidR="00BD15D0" w:rsidRPr="00373166" w:rsidRDefault="00BD15D0" w:rsidP="00BD15D0">
            <w:pPr>
              <w:pStyle w:val="ListParagraph"/>
              <w:widowControl w:val="0"/>
              <w:numPr>
                <w:ilvl w:val="0"/>
                <w:numId w:val="20"/>
              </w:numPr>
              <w:spacing w:line="240" w:lineRule="auto"/>
              <w:ind w:left="360"/>
              <w:contextualSpacing w:val="0"/>
              <w:rPr>
                <w:rFonts w:cs="Arial"/>
                <w:szCs w:val="16"/>
              </w:rPr>
            </w:pPr>
            <w:r w:rsidRPr="00373166">
              <w:rPr>
                <w:rFonts w:cs="Arial"/>
                <w:szCs w:val="16"/>
              </w:rPr>
              <w:t>Direct teaching of foundational skills that contributes to the development of fluent reading, including instruction in print concepts (Grade K), phonological awareness (Grades K-1), advanced phoneme awareness (Grades 2-3), phonics and decoding (Grades K-5), and fluency (Grades 1-5).</w:t>
            </w:r>
          </w:p>
          <w:p w14:paraId="1BC7EE32" w14:textId="77777777" w:rsidR="00BD15D0" w:rsidRPr="00373166" w:rsidRDefault="00BD15D0" w:rsidP="00BD15D0">
            <w:pPr>
              <w:pStyle w:val="ListParagraph"/>
              <w:widowControl w:val="0"/>
              <w:numPr>
                <w:ilvl w:val="0"/>
                <w:numId w:val="20"/>
              </w:numPr>
              <w:spacing w:line="240" w:lineRule="auto"/>
              <w:ind w:left="360"/>
              <w:contextualSpacing w:val="0"/>
              <w:rPr>
                <w:rFonts w:cs="Arial"/>
                <w:szCs w:val="16"/>
              </w:rPr>
            </w:pPr>
            <w:r w:rsidRPr="00373166">
              <w:rPr>
                <w:rFonts w:cs="Arial"/>
                <w:szCs w:val="16"/>
              </w:rPr>
              <w:t xml:space="preserve">Tasks are designed for students to engage in repetitive, playful, and efficient practice of foundational skills. </w:t>
            </w:r>
          </w:p>
          <w:p w14:paraId="6009A83D" w14:textId="77777777" w:rsidR="00BD15D0" w:rsidRPr="00373166" w:rsidRDefault="00BD15D0" w:rsidP="00BD15D0">
            <w:pPr>
              <w:pStyle w:val="ListParagraph"/>
              <w:widowControl w:val="0"/>
              <w:numPr>
                <w:ilvl w:val="0"/>
                <w:numId w:val="20"/>
              </w:numPr>
              <w:spacing w:line="240" w:lineRule="auto"/>
              <w:ind w:left="360"/>
              <w:contextualSpacing w:val="0"/>
              <w:rPr>
                <w:rFonts w:cs="Arial"/>
                <w:szCs w:val="16"/>
              </w:rPr>
            </w:pPr>
            <w:r w:rsidRPr="00373166">
              <w:rPr>
                <w:rFonts w:cs="Arial"/>
                <w:szCs w:val="16"/>
              </w:rPr>
              <w:t>The use of decodable texts and activities are used purposefully for whole- and small-group instruction, based on student needs, interests, and identities, to promote transfer of phonics and decoding skills.</w:t>
            </w:r>
          </w:p>
        </w:tc>
      </w:tr>
      <w:tr w:rsidR="00BD15D0" w:rsidRPr="00D11BAC" w14:paraId="28E103DB" w14:textId="77777777" w:rsidTr="00373166">
        <w:tc>
          <w:tcPr>
            <w:tcW w:w="1615" w:type="dxa"/>
            <w:shd w:val="clear" w:color="auto" w:fill="FFFFFF" w:themeFill="background1"/>
            <w:tcMar>
              <w:top w:w="115" w:type="dxa"/>
              <w:left w:w="115" w:type="dxa"/>
              <w:bottom w:w="115" w:type="dxa"/>
              <w:right w:w="115" w:type="dxa"/>
            </w:tcMar>
          </w:tcPr>
          <w:p w14:paraId="17BC8FC4" w14:textId="77777777" w:rsidR="00BD15D0" w:rsidRPr="00F36034" w:rsidRDefault="00BD15D0" w:rsidP="00C350C8">
            <w:pPr>
              <w:pStyle w:val="Heading4"/>
              <w:keepNext w:val="0"/>
              <w:keepLines w:val="0"/>
              <w:widowControl w:val="0"/>
              <w:rPr>
                <w:rFonts w:ascii="Arial" w:eastAsiaTheme="minorEastAsia" w:hAnsi="Arial" w:cs="Arial"/>
                <w:sz w:val="18"/>
                <w:szCs w:val="18"/>
              </w:rPr>
            </w:pPr>
            <w:r w:rsidRPr="00F36034">
              <w:rPr>
                <w:rFonts w:ascii="Arial" w:hAnsi="Arial" w:cs="Arial"/>
                <w:sz w:val="18"/>
                <w:szCs w:val="18"/>
              </w:rPr>
              <w:lastRenderedPageBreak/>
              <w:t>History and Social Science</w:t>
            </w:r>
          </w:p>
        </w:tc>
        <w:tc>
          <w:tcPr>
            <w:tcW w:w="4185" w:type="dxa"/>
            <w:shd w:val="clear" w:color="auto" w:fill="FFFFFF" w:themeFill="background1"/>
            <w:tcMar>
              <w:top w:w="115" w:type="dxa"/>
              <w:left w:w="115" w:type="dxa"/>
              <w:bottom w:w="115" w:type="dxa"/>
              <w:right w:w="115" w:type="dxa"/>
            </w:tcMar>
          </w:tcPr>
          <w:p w14:paraId="37E42380" w14:textId="77777777" w:rsidR="00BD15D0" w:rsidRPr="00373166" w:rsidRDefault="00BD15D0" w:rsidP="00C350C8">
            <w:pPr>
              <w:widowControl w:val="0"/>
              <w:spacing w:line="240" w:lineRule="auto"/>
              <w:rPr>
                <w:rFonts w:cs="Arial"/>
                <w:szCs w:val="16"/>
              </w:rPr>
            </w:pPr>
            <w:r w:rsidRPr="00373166">
              <w:rPr>
                <w:rFonts w:cs="Arial"/>
                <w:szCs w:val="16"/>
              </w:rPr>
              <w:t>What are the inquiry questions driving the learning of the unit and how do they build students' understanding of key concepts, relationships, issues and/or historical events?</w:t>
            </w:r>
          </w:p>
          <w:p w14:paraId="72907CC4" w14:textId="5AC6BAF0" w:rsidR="00BD15D0" w:rsidRPr="00373166" w:rsidRDefault="00BD15D0" w:rsidP="00C350C8">
            <w:pPr>
              <w:widowControl w:val="0"/>
              <w:spacing w:line="240" w:lineRule="auto"/>
              <w:rPr>
                <w:rFonts w:cs="Arial"/>
                <w:szCs w:val="16"/>
              </w:rPr>
            </w:pPr>
          </w:p>
          <w:p w14:paraId="245918FA" w14:textId="4F8497F9" w:rsidR="00BD15D0" w:rsidRPr="00373166" w:rsidRDefault="00F71DF9" w:rsidP="00C350C8">
            <w:pPr>
              <w:widowControl w:val="0"/>
              <w:spacing w:line="240" w:lineRule="auto"/>
              <w:rPr>
                <w:rFonts w:cs="Arial"/>
                <w:szCs w:val="16"/>
              </w:rPr>
            </w:pPr>
            <w:r w:rsidRPr="00373166">
              <w:rPr>
                <w:rFonts w:cs="Arial"/>
                <w:szCs w:val="16"/>
              </w:rPr>
              <w:t>H</w:t>
            </w:r>
            <w:r w:rsidR="00BD15D0" w:rsidRPr="00373166">
              <w:rPr>
                <w:rFonts w:cs="Arial"/>
                <w:szCs w:val="16"/>
              </w:rPr>
              <w:t>ow are the history and social science practices utilized to support students to develop language and literacy, to critically examine diverse sources and perspectives, as well as to deepen their understanding of the topic, issue, or concept at the center of the inquiry?</w:t>
            </w:r>
          </w:p>
        </w:tc>
        <w:tc>
          <w:tcPr>
            <w:tcW w:w="4185" w:type="dxa"/>
            <w:shd w:val="clear" w:color="auto" w:fill="FFFFFF" w:themeFill="background1"/>
            <w:tcMar>
              <w:top w:w="115" w:type="dxa"/>
              <w:left w:w="115" w:type="dxa"/>
              <w:bottom w:w="115" w:type="dxa"/>
              <w:right w:w="115" w:type="dxa"/>
            </w:tcMar>
          </w:tcPr>
          <w:p w14:paraId="091FF8B4" w14:textId="77777777" w:rsidR="00BD15D0" w:rsidRPr="00373166" w:rsidRDefault="00BD15D0" w:rsidP="00BD15D0">
            <w:pPr>
              <w:pStyle w:val="ListParagraph"/>
              <w:widowControl w:val="0"/>
              <w:numPr>
                <w:ilvl w:val="0"/>
                <w:numId w:val="20"/>
              </w:numPr>
              <w:spacing w:line="240" w:lineRule="auto"/>
              <w:ind w:left="360"/>
              <w:contextualSpacing w:val="0"/>
              <w:rPr>
                <w:rFonts w:cs="Arial"/>
                <w:szCs w:val="16"/>
              </w:rPr>
            </w:pPr>
            <w:r w:rsidRPr="00373166">
              <w:rPr>
                <w:rFonts w:cs="Arial"/>
                <w:szCs w:val="16"/>
              </w:rPr>
              <w:t xml:space="preserve">Instructional materials are aligned to the vertical progression of </w:t>
            </w:r>
            <w:hyperlink r:id="rId23" w:history="1">
              <w:r w:rsidRPr="00373166">
                <w:rPr>
                  <w:rStyle w:val="Hyperlink"/>
                  <w:rFonts w:cs="Arial"/>
                  <w:szCs w:val="16"/>
                </w:rPr>
                <w:t>History and Social Science Practices</w:t>
              </w:r>
            </w:hyperlink>
            <w:r w:rsidRPr="00373166">
              <w:rPr>
                <w:rFonts w:cs="Arial"/>
                <w:szCs w:val="16"/>
              </w:rPr>
              <w:t xml:space="preserve"> from the History and Social Science Framework.</w:t>
            </w:r>
          </w:p>
          <w:p w14:paraId="2A94C89D" w14:textId="77777777" w:rsidR="00BD15D0" w:rsidRPr="00373166" w:rsidRDefault="00BD15D0" w:rsidP="00BD15D0">
            <w:pPr>
              <w:pStyle w:val="ListParagraph"/>
              <w:widowControl w:val="0"/>
              <w:numPr>
                <w:ilvl w:val="0"/>
                <w:numId w:val="20"/>
              </w:numPr>
              <w:spacing w:line="240" w:lineRule="auto"/>
              <w:ind w:left="360"/>
              <w:contextualSpacing w:val="0"/>
              <w:rPr>
                <w:rFonts w:cs="Arial"/>
                <w:szCs w:val="16"/>
              </w:rPr>
            </w:pPr>
            <w:r w:rsidRPr="00373166">
              <w:rPr>
                <w:rFonts w:cs="Arial"/>
                <w:szCs w:val="16"/>
              </w:rPr>
              <w:t>Sources used may include written texts, images, graphs, maps, physical artifacts, and other resources.</w:t>
            </w:r>
          </w:p>
        </w:tc>
      </w:tr>
      <w:tr w:rsidR="00BD15D0" w:rsidRPr="00D11BAC" w14:paraId="6584E3B4" w14:textId="77777777" w:rsidTr="00373166">
        <w:tc>
          <w:tcPr>
            <w:tcW w:w="1615" w:type="dxa"/>
            <w:shd w:val="clear" w:color="auto" w:fill="FFFFFF" w:themeFill="background1"/>
            <w:tcMar>
              <w:top w:w="115" w:type="dxa"/>
              <w:left w:w="115" w:type="dxa"/>
              <w:bottom w:w="115" w:type="dxa"/>
              <w:right w:w="115" w:type="dxa"/>
            </w:tcMar>
          </w:tcPr>
          <w:p w14:paraId="5B5DB3B6" w14:textId="77777777" w:rsidR="00BD15D0" w:rsidRPr="00F36034" w:rsidRDefault="00BD15D0" w:rsidP="00C350C8">
            <w:pPr>
              <w:pStyle w:val="Heading4"/>
              <w:keepNext w:val="0"/>
              <w:keepLines w:val="0"/>
              <w:widowControl w:val="0"/>
              <w:rPr>
                <w:rFonts w:ascii="Arial" w:eastAsiaTheme="minorEastAsia" w:hAnsi="Arial" w:cs="Arial"/>
                <w:sz w:val="18"/>
                <w:szCs w:val="18"/>
              </w:rPr>
            </w:pPr>
            <w:r w:rsidRPr="00F36034">
              <w:rPr>
                <w:rFonts w:ascii="Arial" w:hAnsi="Arial" w:cs="Arial"/>
                <w:sz w:val="18"/>
                <w:szCs w:val="18"/>
              </w:rPr>
              <w:t>Mathematics</w:t>
            </w:r>
          </w:p>
        </w:tc>
        <w:tc>
          <w:tcPr>
            <w:tcW w:w="4185" w:type="dxa"/>
            <w:shd w:val="clear" w:color="auto" w:fill="FFFFFF" w:themeFill="background1"/>
            <w:tcMar>
              <w:top w:w="115" w:type="dxa"/>
              <w:left w:w="115" w:type="dxa"/>
              <w:bottom w:w="115" w:type="dxa"/>
              <w:right w:w="115" w:type="dxa"/>
            </w:tcMar>
          </w:tcPr>
          <w:p w14:paraId="65286A63" w14:textId="2C98EF42" w:rsidR="00BD15D0" w:rsidRPr="00373166" w:rsidRDefault="00BD15D0" w:rsidP="00C350C8">
            <w:pPr>
              <w:widowControl w:val="0"/>
              <w:spacing w:line="240" w:lineRule="auto"/>
              <w:rPr>
                <w:rFonts w:cs="Arial"/>
                <w:szCs w:val="16"/>
              </w:rPr>
            </w:pPr>
            <w:r w:rsidRPr="00373166">
              <w:rPr>
                <w:rFonts w:cs="Arial"/>
                <w:szCs w:val="16"/>
              </w:rPr>
              <w:t xml:space="preserve">What is the mathematics concept or content on which students are building knowledge and skill in the unit? </w:t>
            </w:r>
          </w:p>
          <w:p w14:paraId="60C91CEC" w14:textId="1D30AD80" w:rsidR="67A41902" w:rsidRPr="00373166" w:rsidRDefault="67A41902" w:rsidP="67A41902">
            <w:pPr>
              <w:widowControl w:val="0"/>
              <w:spacing w:line="240" w:lineRule="auto"/>
              <w:rPr>
                <w:rFonts w:cs="Arial"/>
                <w:szCs w:val="16"/>
              </w:rPr>
            </w:pPr>
          </w:p>
          <w:p w14:paraId="5A864FD9" w14:textId="7B75512C" w:rsidR="00BD15D0" w:rsidRPr="00373166" w:rsidRDefault="00F71DF9" w:rsidP="00C350C8">
            <w:pPr>
              <w:widowControl w:val="0"/>
              <w:spacing w:line="240" w:lineRule="auto"/>
              <w:rPr>
                <w:rFonts w:cs="Arial"/>
                <w:szCs w:val="16"/>
              </w:rPr>
            </w:pPr>
            <w:r w:rsidRPr="00373166">
              <w:rPr>
                <w:rFonts w:cs="Arial"/>
                <w:szCs w:val="16"/>
              </w:rPr>
              <w:t>How</w:t>
            </w:r>
            <w:r w:rsidR="00BD15D0" w:rsidRPr="00373166">
              <w:rPr>
                <w:rFonts w:cs="Arial"/>
                <w:szCs w:val="16"/>
              </w:rPr>
              <w:t xml:space="preserve"> are the math practices and real-world application utilized to build upon students’ prior mathematical knowledge and support students to develop language, literacy, conceptual understanding and procedural fluency?</w:t>
            </w:r>
          </w:p>
        </w:tc>
        <w:tc>
          <w:tcPr>
            <w:tcW w:w="4185" w:type="dxa"/>
            <w:shd w:val="clear" w:color="auto" w:fill="FFFFFF" w:themeFill="background1"/>
            <w:tcMar>
              <w:top w:w="115" w:type="dxa"/>
              <w:left w:w="115" w:type="dxa"/>
              <w:bottom w:w="115" w:type="dxa"/>
              <w:right w:w="115" w:type="dxa"/>
            </w:tcMar>
          </w:tcPr>
          <w:p w14:paraId="6DB229A5" w14:textId="3F7FC44F" w:rsidR="00BD15D0" w:rsidRPr="00373166" w:rsidRDefault="00BD15D0" w:rsidP="00BD15D0">
            <w:pPr>
              <w:pStyle w:val="ListParagraph"/>
              <w:widowControl w:val="0"/>
              <w:numPr>
                <w:ilvl w:val="0"/>
                <w:numId w:val="20"/>
              </w:numPr>
              <w:spacing w:line="240" w:lineRule="auto"/>
              <w:ind w:left="360"/>
              <w:contextualSpacing w:val="0"/>
              <w:rPr>
                <w:rFonts w:cs="Arial"/>
                <w:szCs w:val="16"/>
              </w:rPr>
            </w:pPr>
            <w:r w:rsidRPr="00373166">
              <w:rPr>
                <w:rFonts w:cs="Arial"/>
                <w:szCs w:val="16"/>
              </w:rPr>
              <w:t xml:space="preserve">Instructional tasks </w:t>
            </w:r>
            <w:r w:rsidR="00DF54BA" w:rsidRPr="00373166">
              <w:rPr>
                <w:rFonts w:cs="Arial"/>
                <w:szCs w:val="16"/>
              </w:rPr>
              <w:t>align with</w:t>
            </w:r>
            <w:r w:rsidRPr="00373166">
              <w:rPr>
                <w:rFonts w:cs="Arial"/>
                <w:szCs w:val="16"/>
              </w:rPr>
              <w:t xml:space="preserve"> the specific </w:t>
            </w:r>
            <w:hyperlink r:id="rId24" w:history="1">
              <w:r w:rsidRPr="00373166">
                <w:rPr>
                  <w:rStyle w:val="Hyperlink"/>
                  <w:rFonts w:cs="Arial"/>
                  <w:szCs w:val="16"/>
                </w:rPr>
                <w:t>Math Practices</w:t>
              </w:r>
            </w:hyperlink>
            <w:r w:rsidRPr="00373166">
              <w:rPr>
                <w:rFonts w:cs="Arial"/>
                <w:szCs w:val="16"/>
              </w:rPr>
              <w:t xml:space="preserve"> in the </w:t>
            </w:r>
            <w:hyperlink r:id="rId25" w:history="1">
              <w:r w:rsidRPr="00373166">
                <w:rPr>
                  <w:rStyle w:val="Hyperlink"/>
                  <w:rFonts w:cs="Arial"/>
                  <w:szCs w:val="16"/>
                </w:rPr>
                <w:t>Mathematics Framework</w:t>
              </w:r>
            </w:hyperlink>
            <w:r w:rsidRPr="00373166">
              <w:rPr>
                <w:rFonts w:cs="Arial"/>
                <w:szCs w:val="16"/>
              </w:rPr>
              <w:t>.</w:t>
            </w:r>
          </w:p>
          <w:p w14:paraId="66F49BC5" w14:textId="77777777" w:rsidR="00BD15D0" w:rsidRPr="00373166" w:rsidRDefault="00BD15D0" w:rsidP="00BD15D0">
            <w:pPr>
              <w:pStyle w:val="ListParagraph"/>
              <w:widowControl w:val="0"/>
              <w:numPr>
                <w:ilvl w:val="0"/>
                <w:numId w:val="20"/>
              </w:numPr>
              <w:spacing w:line="240" w:lineRule="auto"/>
              <w:ind w:left="360"/>
              <w:contextualSpacing w:val="0"/>
              <w:rPr>
                <w:rFonts w:cs="Arial"/>
                <w:szCs w:val="16"/>
              </w:rPr>
            </w:pPr>
            <w:r w:rsidRPr="00373166">
              <w:rPr>
                <w:rFonts w:cs="Arial"/>
                <w:szCs w:val="16"/>
              </w:rPr>
              <w:t>Instructional tasks address all aspects of mathematical rigor:</w:t>
            </w:r>
          </w:p>
          <w:p w14:paraId="5108C615" w14:textId="5C12FC53" w:rsidR="00BD15D0" w:rsidRPr="00373166" w:rsidRDefault="00BD15D0" w:rsidP="00BD15D0">
            <w:pPr>
              <w:pStyle w:val="ListParagraph"/>
              <w:widowControl w:val="0"/>
              <w:numPr>
                <w:ilvl w:val="0"/>
                <w:numId w:val="23"/>
              </w:numPr>
              <w:spacing w:line="240" w:lineRule="auto"/>
              <w:ind w:left="740"/>
              <w:contextualSpacing w:val="0"/>
              <w:rPr>
                <w:rFonts w:cs="Arial"/>
                <w:szCs w:val="16"/>
              </w:rPr>
            </w:pPr>
            <w:r w:rsidRPr="00373166">
              <w:rPr>
                <w:rFonts w:cs="Arial"/>
                <w:szCs w:val="16"/>
              </w:rPr>
              <w:t xml:space="preserve">Conceptual understanding </w:t>
            </w:r>
            <w:r w:rsidR="00F534F2" w:rsidRPr="00373166">
              <w:rPr>
                <w:rFonts w:cs="Arial"/>
                <w:szCs w:val="16"/>
              </w:rPr>
              <w:t xml:space="preserve">– e.g., </w:t>
            </w:r>
            <w:r w:rsidRPr="00373166">
              <w:rPr>
                <w:rFonts w:cs="Arial"/>
                <w:szCs w:val="16"/>
              </w:rPr>
              <w:t>using models/visuals/graphs/manipulatives to explore mathematical concepts</w:t>
            </w:r>
          </w:p>
          <w:p w14:paraId="58A3F496" w14:textId="1A19D32D" w:rsidR="00BD15D0" w:rsidRPr="00373166" w:rsidRDefault="00BD15D0" w:rsidP="00BD15D0">
            <w:pPr>
              <w:pStyle w:val="ListParagraph"/>
              <w:widowControl w:val="0"/>
              <w:numPr>
                <w:ilvl w:val="0"/>
                <w:numId w:val="23"/>
              </w:numPr>
              <w:spacing w:line="240" w:lineRule="auto"/>
              <w:ind w:left="740"/>
              <w:contextualSpacing w:val="0"/>
              <w:rPr>
                <w:rFonts w:cs="Arial"/>
                <w:szCs w:val="16"/>
              </w:rPr>
            </w:pPr>
            <w:r w:rsidRPr="00373166">
              <w:rPr>
                <w:rFonts w:cs="Arial"/>
                <w:szCs w:val="16"/>
              </w:rPr>
              <w:t>Procedural fluency</w:t>
            </w:r>
            <w:r w:rsidR="00DD572B" w:rsidRPr="00373166">
              <w:rPr>
                <w:rFonts w:cs="Arial"/>
                <w:szCs w:val="16"/>
              </w:rPr>
              <w:t xml:space="preserve"> – e.g., </w:t>
            </w:r>
            <w:r w:rsidRPr="00373166">
              <w:rPr>
                <w:rFonts w:cs="Arial"/>
                <w:szCs w:val="16"/>
              </w:rPr>
              <w:t>explain how algorithms/operations/algebraic manipulations work, strategic use of properties of operations</w:t>
            </w:r>
          </w:p>
          <w:p w14:paraId="24EAF9FB" w14:textId="77777777" w:rsidR="00BD15D0" w:rsidRPr="00373166" w:rsidRDefault="00BD15D0" w:rsidP="00BD15D0">
            <w:pPr>
              <w:pStyle w:val="ListParagraph"/>
              <w:widowControl w:val="0"/>
              <w:numPr>
                <w:ilvl w:val="0"/>
                <w:numId w:val="23"/>
              </w:numPr>
              <w:spacing w:line="240" w:lineRule="auto"/>
              <w:ind w:left="740"/>
              <w:contextualSpacing w:val="0"/>
              <w:rPr>
                <w:rFonts w:cs="Arial"/>
                <w:szCs w:val="16"/>
              </w:rPr>
            </w:pPr>
            <w:r w:rsidRPr="00373166">
              <w:rPr>
                <w:rFonts w:cs="Arial"/>
                <w:szCs w:val="16"/>
              </w:rPr>
              <w:t xml:space="preserve">Real-world applications </w:t>
            </w:r>
          </w:p>
        </w:tc>
      </w:tr>
      <w:tr w:rsidR="00BD15D0" w:rsidRPr="00D11BAC" w14:paraId="2596A0A4" w14:textId="77777777" w:rsidTr="00373166">
        <w:tc>
          <w:tcPr>
            <w:tcW w:w="1615" w:type="dxa"/>
            <w:shd w:val="clear" w:color="auto" w:fill="FFFFFF" w:themeFill="background1"/>
            <w:tcMar>
              <w:top w:w="115" w:type="dxa"/>
              <w:left w:w="115" w:type="dxa"/>
              <w:bottom w:w="115" w:type="dxa"/>
              <w:right w:w="115" w:type="dxa"/>
            </w:tcMar>
          </w:tcPr>
          <w:p w14:paraId="36206235" w14:textId="77777777" w:rsidR="00BD15D0" w:rsidRPr="00F36034" w:rsidRDefault="00BD15D0" w:rsidP="00C350C8">
            <w:pPr>
              <w:pStyle w:val="Heading4"/>
              <w:keepNext w:val="0"/>
              <w:keepLines w:val="0"/>
              <w:widowControl w:val="0"/>
              <w:rPr>
                <w:rFonts w:ascii="Arial" w:eastAsiaTheme="minorEastAsia" w:hAnsi="Arial" w:cs="Arial"/>
                <w:sz w:val="18"/>
                <w:szCs w:val="18"/>
              </w:rPr>
            </w:pPr>
            <w:r w:rsidRPr="00F36034">
              <w:rPr>
                <w:rFonts w:ascii="Arial" w:hAnsi="Arial" w:cs="Arial"/>
                <w:sz w:val="18"/>
                <w:szCs w:val="18"/>
              </w:rPr>
              <w:t>Science and Technology/ Engineering (STE)</w:t>
            </w:r>
          </w:p>
        </w:tc>
        <w:tc>
          <w:tcPr>
            <w:tcW w:w="4185" w:type="dxa"/>
            <w:shd w:val="clear" w:color="auto" w:fill="FFFFFF" w:themeFill="background1"/>
            <w:tcMar>
              <w:top w:w="115" w:type="dxa"/>
              <w:left w:w="115" w:type="dxa"/>
              <w:bottom w:w="115" w:type="dxa"/>
              <w:right w:w="115" w:type="dxa"/>
            </w:tcMar>
          </w:tcPr>
          <w:p w14:paraId="57A15D0D" w14:textId="77777777" w:rsidR="00DF54BA" w:rsidRPr="00373166" w:rsidRDefault="00BD15D0" w:rsidP="00C350C8">
            <w:pPr>
              <w:widowControl w:val="0"/>
              <w:spacing w:line="240" w:lineRule="auto"/>
              <w:rPr>
                <w:rFonts w:cs="Arial"/>
                <w:szCs w:val="16"/>
              </w:rPr>
            </w:pPr>
            <w:r w:rsidRPr="00373166">
              <w:rPr>
                <w:rFonts w:cs="Arial"/>
                <w:szCs w:val="16"/>
              </w:rPr>
              <w:t xml:space="preserve">What is the phenomenon anchoring students’ learning in the unit, and how does it draw on </w:t>
            </w:r>
            <w:proofErr w:type="gramStart"/>
            <w:r w:rsidRPr="00373166">
              <w:rPr>
                <w:rFonts w:cs="Arial"/>
                <w:szCs w:val="16"/>
              </w:rPr>
              <w:t>students’</w:t>
            </w:r>
            <w:proofErr w:type="gramEnd"/>
            <w:r w:rsidRPr="00373166">
              <w:rPr>
                <w:rFonts w:cs="Arial"/>
                <w:szCs w:val="16"/>
              </w:rPr>
              <w:t xml:space="preserve"> lived experiences? </w:t>
            </w:r>
          </w:p>
          <w:p w14:paraId="2B6006CC" w14:textId="77777777" w:rsidR="00EA6476" w:rsidRPr="00373166" w:rsidRDefault="00EA6476" w:rsidP="00EA6476">
            <w:pPr>
              <w:widowControl w:val="0"/>
              <w:spacing w:line="240" w:lineRule="auto"/>
              <w:rPr>
                <w:rFonts w:cs="Arial"/>
                <w:szCs w:val="16"/>
              </w:rPr>
            </w:pPr>
          </w:p>
          <w:p w14:paraId="30D207A4" w14:textId="076E3E7D" w:rsidR="00BD15D0" w:rsidRPr="00373166" w:rsidRDefault="00DF54BA" w:rsidP="00EA6476">
            <w:pPr>
              <w:widowControl w:val="0"/>
              <w:spacing w:line="240" w:lineRule="auto"/>
              <w:rPr>
                <w:rFonts w:cs="Arial"/>
                <w:szCs w:val="16"/>
              </w:rPr>
            </w:pPr>
            <w:r w:rsidRPr="00373166">
              <w:rPr>
                <w:rFonts w:cs="Arial"/>
                <w:szCs w:val="16"/>
              </w:rPr>
              <w:t>H</w:t>
            </w:r>
            <w:r w:rsidR="00BD15D0" w:rsidRPr="00373166">
              <w:rPr>
                <w:rFonts w:cs="Arial"/>
                <w:szCs w:val="16"/>
              </w:rPr>
              <w:t xml:space="preserve">ow are the science and technology/engineering practices utilized to support students to develop language and literacy and promote student-driven investigation of the phenomenon </w:t>
            </w:r>
            <w:r w:rsidR="006A0209" w:rsidRPr="00373166">
              <w:rPr>
                <w:rFonts w:cs="Arial"/>
                <w:szCs w:val="16"/>
              </w:rPr>
              <w:t>to</w:t>
            </w:r>
            <w:r w:rsidR="00BD15D0" w:rsidRPr="00373166">
              <w:rPr>
                <w:rFonts w:cs="Arial"/>
                <w:szCs w:val="16"/>
              </w:rPr>
              <w:t xml:space="preserve"> build and deepen their understanding?  </w:t>
            </w:r>
          </w:p>
        </w:tc>
        <w:tc>
          <w:tcPr>
            <w:tcW w:w="4185" w:type="dxa"/>
            <w:shd w:val="clear" w:color="auto" w:fill="FFFFFF" w:themeFill="background1"/>
            <w:tcMar>
              <w:top w:w="115" w:type="dxa"/>
              <w:left w:w="115" w:type="dxa"/>
              <w:bottom w:w="115" w:type="dxa"/>
              <w:right w:w="115" w:type="dxa"/>
            </w:tcMar>
          </w:tcPr>
          <w:p w14:paraId="047BDBF3" w14:textId="7ECDD00F" w:rsidR="00BD15D0" w:rsidRPr="00373166" w:rsidRDefault="00BD15D0" w:rsidP="00BD15D0">
            <w:pPr>
              <w:pStyle w:val="ListParagraph"/>
              <w:widowControl w:val="0"/>
              <w:numPr>
                <w:ilvl w:val="0"/>
                <w:numId w:val="20"/>
              </w:numPr>
              <w:spacing w:line="240" w:lineRule="auto"/>
              <w:ind w:left="360"/>
              <w:contextualSpacing w:val="0"/>
              <w:rPr>
                <w:rFonts w:cs="Arial"/>
                <w:szCs w:val="16"/>
              </w:rPr>
            </w:pPr>
            <w:r w:rsidRPr="00373166">
              <w:rPr>
                <w:rFonts w:cs="Arial"/>
                <w:szCs w:val="16"/>
              </w:rPr>
              <w:t xml:space="preserve">Instructional tasks </w:t>
            </w:r>
            <w:r w:rsidR="00DF54BA" w:rsidRPr="00373166">
              <w:rPr>
                <w:rFonts w:cs="Arial"/>
                <w:szCs w:val="16"/>
              </w:rPr>
              <w:t>align with</w:t>
            </w:r>
            <w:r w:rsidRPr="00373166">
              <w:rPr>
                <w:rFonts w:cs="Arial"/>
                <w:szCs w:val="16"/>
              </w:rPr>
              <w:t xml:space="preserve"> the specific </w:t>
            </w:r>
            <w:hyperlink r:id="rId26" w:anchor="page=[111]" w:history="1">
              <w:r w:rsidRPr="00373166">
                <w:rPr>
                  <w:rStyle w:val="Hyperlink"/>
                  <w:rFonts w:cs="Arial"/>
                  <w:szCs w:val="16"/>
                </w:rPr>
                <w:t>Science and Engineering Practices</w:t>
              </w:r>
            </w:hyperlink>
            <w:r w:rsidRPr="00373166">
              <w:rPr>
                <w:rFonts w:cs="Arial"/>
                <w:szCs w:val="16"/>
              </w:rPr>
              <w:t xml:space="preserve"> in the Science and Technology Engineering Framework to engage students in scientific inquiry and engineering design that is grade-band appropriate.</w:t>
            </w:r>
          </w:p>
          <w:p w14:paraId="1EB1A3B0" w14:textId="77777777" w:rsidR="00BD15D0" w:rsidRPr="00373166" w:rsidRDefault="00BD15D0" w:rsidP="00BD15D0">
            <w:pPr>
              <w:pStyle w:val="ListParagraph"/>
              <w:widowControl w:val="0"/>
              <w:numPr>
                <w:ilvl w:val="0"/>
                <w:numId w:val="20"/>
              </w:numPr>
              <w:spacing w:line="240" w:lineRule="auto"/>
              <w:ind w:left="360"/>
              <w:contextualSpacing w:val="0"/>
              <w:rPr>
                <w:rFonts w:cs="Arial"/>
                <w:szCs w:val="16"/>
              </w:rPr>
            </w:pPr>
            <w:r w:rsidRPr="00373166">
              <w:rPr>
                <w:rFonts w:cs="Arial"/>
                <w:szCs w:val="16"/>
              </w:rPr>
              <w:t xml:space="preserve">Instructional tasks are carefully sequenced and structured to engage students in </w:t>
            </w:r>
            <w:proofErr w:type="gramStart"/>
            <w:r w:rsidRPr="00373166">
              <w:rPr>
                <w:rFonts w:cs="Arial"/>
                <w:szCs w:val="16"/>
              </w:rPr>
              <w:t>sensemaking of</w:t>
            </w:r>
            <w:proofErr w:type="gramEnd"/>
            <w:r w:rsidRPr="00373166">
              <w:rPr>
                <w:rFonts w:cs="Arial"/>
                <w:szCs w:val="16"/>
              </w:rPr>
              <w:t xml:space="preserve"> scientific concepts at the depth of the standard and practice.</w:t>
            </w:r>
          </w:p>
          <w:p w14:paraId="1FE16970" w14:textId="77777777" w:rsidR="00BD15D0" w:rsidRPr="00373166" w:rsidRDefault="00BD15D0" w:rsidP="00BD15D0">
            <w:pPr>
              <w:pStyle w:val="ListParagraph"/>
              <w:widowControl w:val="0"/>
              <w:numPr>
                <w:ilvl w:val="0"/>
                <w:numId w:val="20"/>
              </w:numPr>
              <w:spacing w:line="240" w:lineRule="auto"/>
              <w:ind w:left="360"/>
              <w:contextualSpacing w:val="0"/>
              <w:rPr>
                <w:rFonts w:cs="Arial"/>
                <w:szCs w:val="16"/>
              </w:rPr>
            </w:pPr>
            <w:r w:rsidRPr="00373166">
              <w:rPr>
                <w:rFonts w:cs="Arial"/>
                <w:szCs w:val="16"/>
              </w:rPr>
              <w:t>Students are engaged in common phenomena-based learning experiences grounded in grade level appropriate science content.</w:t>
            </w:r>
          </w:p>
        </w:tc>
      </w:tr>
      <w:tr w:rsidR="00BD15D0" w:rsidRPr="00D11BAC" w14:paraId="0FBBA445" w14:textId="77777777" w:rsidTr="00373166">
        <w:tc>
          <w:tcPr>
            <w:tcW w:w="1615" w:type="dxa"/>
            <w:shd w:val="clear" w:color="auto" w:fill="FFFFFF" w:themeFill="background1"/>
            <w:tcMar>
              <w:top w:w="115" w:type="dxa"/>
              <w:left w:w="115" w:type="dxa"/>
              <w:bottom w:w="115" w:type="dxa"/>
              <w:right w:w="115" w:type="dxa"/>
            </w:tcMar>
          </w:tcPr>
          <w:p w14:paraId="1E9D7AD6" w14:textId="77777777" w:rsidR="00BD15D0" w:rsidRPr="00F36034" w:rsidRDefault="00BD15D0" w:rsidP="00C350C8">
            <w:pPr>
              <w:pStyle w:val="Heading4"/>
              <w:keepNext w:val="0"/>
              <w:keepLines w:val="0"/>
              <w:widowControl w:val="0"/>
              <w:rPr>
                <w:rFonts w:ascii="Arial" w:eastAsiaTheme="minorEastAsia" w:hAnsi="Arial" w:cs="Arial"/>
                <w:sz w:val="18"/>
                <w:szCs w:val="18"/>
              </w:rPr>
            </w:pPr>
            <w:r w:rsidRPr="00F36034">
              <w:rPr>
                <w:rFonts w:ascii="Arial" w:hAnsi="Arial" w:cs="Arial"/>
                <w:sz w:val="18"/>
                <w:szCs w:val="18"/>
              </w:rPr>
              <w:t>World Languages</w:t>
            </w:r>
          </w:p>
        </w:tc>
        <w:tc>
          <w:tcPr>
            <w:tcW w:w="4185" w:type="dxa"/>
            <w:shd w:val="clear" w:color="auto" w:fill="FFFFFF" w:themeFill="background1"/>
            <w:tcMar>
              <w:top w:w="115" w:type="dxa"/>
              <w:left w:w="115" w:type="dxa"/>
              <w:bottom w:w="115" w:type="dxa"/>
              <w:right w:w="115" w:type="dxa"/>
            </w:tcMar>
          </w:tcPr>
          <w:p w14:paraId="1A7E339E" w14:textId="35136F44" w:rsidR="00BD15D0" w:rsidRPr="00373166" w:rsidRDefault="00BD15D0" w:rsidP="00C350C8">
            <w:pPr>
              <w:widowControl w:val="0"/>
              <w:spacing w:line="240" w:lineRule="auto"/>
              <w:rPr>
                <w:rFonts w:cs="Arial"/>
                <w:szCs w:val="16"/>
              </w:rPr>
            </w:pPr>
            <w:r w:rsidRPr="00373166">
              <w:rPr>
                <w:rFonts w:cs="Arial"/>
                <w:szCs w:val="16"/>
              </w:rPr>
              <w:t>What cultural content or topics are students using the target language to investigate? To what extent is the target language used in teacher-student and student-student interactions</w:t>
            </w:r>
            <w:r w:rsidR="12C7B5D0" w:rsidRPr="00373166">
              <w:rPr>
                <w:rFonts w:cs="Arial"/>
                <w:szCs w:val="16"/>
              </w:rPr>
              <w:t>?</w:t>
            </w:r>
            <w:r w:rsidRPr="00373166">
              <w:rPr>
                <w:rFonts w:cs="Arial"/>
                <w:szCs w:val="16"/>
              </w:rPr>
              <w:t xml:space="preserve"> (90% </w:t>
            </w:r>
            <w:r w:rsidR="00EB121F" w:rsidRPr="00373166">
              <w:rPr>
                <w:rFonts w:cs="Arial"/>
                <w:szCs w:val="16"/>
              </w:rPr>
              <w:t xml:space="preserve">is </w:t>
            </w:r>
            <w:r w:rsidRPr="00373166">
              <w:rPr>
                <w:rFonts w:cs="Arial"/>
                <w:szCs w:val="16"/>
              </w:rPr>
              <w:t>recommended for modern languages)</w:t>
            </w:r>
            <w:r w:rsidR="5AECFD24" w:rsidRPr="00373166">
              <w:rPr>
                <w:rFonts w:cs="Arial"/>
                <w:szCs w:val="16"/>
              </w:rPr>
              <w:t>.</w:t>
            </w:r>
          </w:p>
          <w:p w14:paraId="768F0000" w14:textId="77777777" w:rsidR="00BD15D0" w:rsidRPr="00373166" w:rsidRDefault="00BD15D0" w:rsidP="00C350C8">
            <w:pPr>
              <w:widowControl w:val="0"/>
              <w:spacing w:line="240" w:lineRule="auto"/>
              <w:rPr>
                <w:rFonts w:cs="Arial"/>
                <w:szCs w:val="16"/>
              </w:rPr>
            </w:pPr>
          </w:p>
          <w:p w14:paraId="7F25788B" w14:textId="77777777" w:rsidR="00BD7D4F" w:rsidRPr="00373166" w:rsidRDefault="00DF54BA" w:rsidP="00C350C8">
            <w:pPr>
              <w:widowControl w:val="0"/>
              <w:spacing w:line="240" w:lineRule="auto"/>
              <w:rPr>
                <w:rFonts w:cs="Arial"/>
                <w:szCs w:val="16"/>
              </w:rPr>
            </w:pPr>
            <w:r w:rsidRPr="00373166">
              <w:rPr>
                <w:rFonts w:cs="Arial"/>
                <w:szCs w:val="16"/>
              </w:rPr>
              <w:t>H</w:t>
            </w:r>
            <w:r w:rsidR="00BD15D0" w:rsidRPr="00373166">
              <w:rPr>
                <w:rFonts w:cs="Arial"/>
                <w:szCs w:val="16"/>
              </w:rPr>
              <w:t xml:space="preserve">ow are interactions that promote communication skills integrated to enable students to authentically use the target language and build cultural knowledge? </w:t>
            </w:r>
          </w:p>
          <w:p w14:paraId="7FB69A53" w14:textId="77777777" w:rsidR="00BD7D4F" w:rsidRPr="00373166" w:rsidRDefault="00BD7D4F" w:rsidP="00C350C8">
            <w:pPr>
              <w:widowControl w:val="0"/>
              <w:spacing w:line="240" w:lineRule="auto"/>
              <w:rPr>
                <w:rFonts w:cs="Arial"/>
                <w:szCs w:val="16"/>
              </w:rPr>
            </w:pPr>
          </w:p>
          <w:p w14:paraId="66FFE467" w14:textId="5B8E5DF0" w:rsidR="00BD15D0" w:rsidRPr="00373166" w:rsidRDefault="00BD15D0" w:rsidP="00C350C8">
            <w:pPr>
              <w:widowControl w:val="0"/>
              <w:spacing w:line="240" w:lineRule="auto"/>
              <w:rPr>
                <w:rFonts w:cs="Arial"/>
                <w:szCs w:val="16"/>
              </w:rPr>
            </w:pPr>
            <w:r w:rsidRPr="00373166">
              <w:rPr>
                <w:rFonts w:cs="Arial"/>
                <w:szCs w:val="16"/>
              </w:rPr>
              <w:t>How are authentic cultural texts and artifacts leveraged to advance cultural and linguistic proficiency?</w:t>
            </w:r>
          </w:p>
        </w:tc>
        <w:tc>
          <w:tcPr>
            <w:tcW w:w="4185" w:type="dxa"/>
            <w:shd w:val="clear" w:color="auto" w:fill="FFFFFF" w:themeFill="background1"/>
            <w:tcMar>
              <w:top w:w="115" w:type="dxa"/>
              <w:left w:w="115" w:type="dxa"/>
              <w:bottom w:w="115" w:type="dxa"/>
              <w:right w:w="115" w:type="dxa"/>
            </w:tcMar>
          </w:tcPr>
          <w:p w14:paraId="01EA2C8C" w14:textId="149890F0" w:rsidR="00BD15D0" w:rsidRPr="00373166" w:rsidRDefault="00BD15D0" w:rsidP="00BD15D0">
            <w:pPr>
              <w:pStyle w:val="ListParagraph"/>
              <w:widowControl w:val="0"/>
              <w:numPr>
                <w:ilvl w:val="0"/>
                <w:numId w:val="20"/>
              </w:numPr>
              <w:spacing w:line="240" w:lineRule="auto"/>
              <w:ind w:left="360"/>
              <w:contextualSpacing w:val="0"/>
              <w:rPr>
                <w:rFonts w:cs="Arial"/>
                <w:szCs w:val="16"/>
              </w:rPr>
            </w:pPr>
            <w:r w:rsidRPr="00373166">
              <w:rPr>
                <w:rFonts w:cs="Arial"/>
                <w:szCs w:val="16"/>
              </w:rPr>
              <w:t xml:space="preserve">Instructional tasks </w:t>
            </w:r>
            <w:r w:rsidR="00DF54BA" w:rsidRPr="00373166">
              <w:rPr>
                <w:rFonts w:cs="Arial"/>
                <w:szCs w:val="16"/>
              </w:rPr>
              <w:t>align with the</w:t>
            </w:r>
            <w:r w:rsidRPr="00373166">
              <w:rPr>
                <w:rFonts w:cs="Arial"/>
                <w:szCs w:val="16"/>
              </w:rPr>
              <w:t xml:space="preserve"> specific </w:t>
            </w:r>
            <w:hyperlink r:id="rId27" w:anchor="p=16" w:history="1">
              <w:r w:rsidRPr="00373166">
                <w:rPr>
                  <w:rStyle w:val="Hyperlink"/>
                  <w:rFonts w:cs="Arial"/>
                  <w:szCs w:val="16"/>
                </w:rPr>
                <w:t>World Languages Practices</w:t>
              </w:r>
            </w:hyperlink>
            <w:r w:rsidRPr="00373166">
              <w:rPr>
                <w:rFonts w:cs="Arial"/>
                <w:szCs w:val="16"/>
              </w:rPr>
              <w:t xml:space="preserve"> in the World Languages Framework to engage in learning that supports students to acquire cultural knowledge and linguistic proficiency in the target language.</w:t>
            </w:r>
          </w:p>
        </w:tc>
      </w:tr>
    </w:tbl>
    <w:p w14:paraId="2C99A165" w14:textId="77777777" w:rsidR="00BD15D0" w:rsidRDefault="00BD15D0" w:rsidP="00BD15D0"/>
    <w:p w14:paraId="1CD15E42" w14:textId="77777777" w:rsidR="00BD15D0" w:rsidRDefault="00BD15D0" w:rsidP="00BD15D0"/>
    <w:p w14:paraId="7A899533" w14:textId="77777777" w:rsidR="00EF481C" w:rsidRPr="00915FF3" w:rsidRDefault="00EF481C" w:rsidP="00EF481C">
      <w:pPr>
        <w:tabs>
          <w:tab w:val="left" w:pos="1351"/>
        </w:tabs>
      </w:pPr>
    </w:p>
    <w:sectPr w:rsidR="00EF481C" w:rsidRPr="00915FF3" w:rsidSect="00B304B9">
      <w:headerReference w:type="default" r:id="rId28"/>
      <w:footerReference w:type="default" r:id="rId29"/>
      <w:headerReference w:type="first" r:id="rId30"/>
      <w:footerReference w:type="first" r:id="rId31"/>
      <w:type w:val="continuous"/>
      <w:pgSz w:w="12240" w:h="15840" w:code="1"/>
      <w:pgMar w:top="576" w:right="1152" w:bottom="576" w:left="1152" w:header="547" w:footer="53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D3053" w14:textId="77777777" w:rsidR="00680B9D" w:rsidRPr="00A7693F" w:rsidRDefault="00680B9D" w:rsidP="00807D18">
      <w:pPr>
        <w:spacing w:line="240" w:lineRule="auto"/>
      </w:pPr>
      <w:r w:rsidRPr="00A7693F">
        <w:separator/>
      </w:r>
    </w:p>
  </w:endnote>
  <w:endnote w:type="continuationSeparator" w:id="0">
    <w:p w14:paraId="51DD0656" w14:textId="77777777" w:rsidR="00680B9D" w:rsidRPr="00A7693F" w:rsidRDefault="00680B9D" w:rsidP="00807D18">
      <w:pPr>
        <w:spacing w:line="240" w:lineRule="auto"/>
      </w:pPr>
      <w:r w:rsidRPr="00A7693F">
        <w:continuationSeparator/>
      </w:r>
    </w:p>
  </w:endnote>
  <w:endnote w:type="continuationNotice" w:id="1">
    <w:p w14:paraId="321F056F" w14:textId="77777777" w:rsidR="00680B9D" w:rsidRPr="00A7693F" w:rsidRDefault="00680B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0D2F7" w14:textId="7DFE2557" w:rsidR="00873E91" w:rsidRPr="00061F74" w:rsidRDefault="00873E91" w:rsidP="383CE0B0">
    <w:pPr>
      <w:tabs>
        <w:tab w:val="left" w:pos="622"/>
      </w:tabs>
      <w:rPr>
        <w:rStyle w:val="normaltextrun"/>
        <w:rFonts w:eastAsia="Myriad Pro" w:cs="Arial"/>
        <w:smallCaps/>
        <w:noProof/>
        <w:color w:val="000000" w:themeColor="text1"/>
      </w:rPr>
    </w:pPr>
    <w:r w:rsidRPr="00DB42E0">
      <w:rPr>
        <w:rFonts w:eastAsiaTheme="majorEastAsia" w:cs="Arial"/>
        <w:color w:val="1A4785"/>
      </w:rPr>
      <w:fldChar w:fldCharType="begin"/>
    </w:r>
    <w:r w:rsidRPr="00DB42E0">
      <w:rPr>
        <w:rFonts w:eastAsiaTheme="majorEastAsia" w:cs="Arial"/>
        <w:color w:val="1A4785"/>
      </w:rPr>
      <w:instrText xml:space="preserve"> PAGE   \* MERGEFORMAT </w:instrText>
    </w:r>
    <w:r w:rsidRPr="00DB42E0">
      <w:rPr>
        <w:rFonts w:eastAsiaTheme="majorEastAsia" w:cs="Arial"/>
        <w:color w:val="1A4785"/>
      </w:rPr>
      <w:fldChar w:fldCharType="separate"/>
    </w:r>
    <w:r w:rsidR="383CE0B0" w:rsidRPr="00DB42E0">
      <w:rPr>
        <w:rFonts w:eastAsiaTheme="majorEastAsia" w:cs="Arial"/>
        <w:color w:val="1A4785"/>
      </w:rPr>
      <w:t>3</w:t>
    </w:r>
    <w:r w:rsidRPr="00DB42E0">
      <w:rPr>
        <w:rFonts w:eastAsiaTheme="majorEastAsia" w:cs="Arial"/>
        <w:color w:val="1A4785"/>
      </w:rPr>
      <w:fldChar w:fldCharType="end"/>
    </w:r>
    <w:r w:rsidR="383CE0B0" w:rsidRPr="00DB42E0">
      <w:rPr>
        <w:rFonts w:eastAsiaTheme="majorEastAsia" w:cs="Arial"/>
        <w:noProof/>
        <w:color w:val="1A4785"/>
      </w:rPr>
      <w:t xml:space="preserve">  | </w:t>
    </w:r>
    <w:r w:rsidR="00915FF3" w:rsidRPr="00DB42E0">
      <w:rPr>
        <w:rFonts w:eastAsiaTheme="majorEastAsia" w:cs="Arial"/>
        <w:noProof/>
        <w:color w:val="1A4785"/>
      </w:rPr>
      <w:t xml:space="preserve"> </w:t>
    </w:r>
    <w:r w:rsidR="006D4915" w:rsidRPr="00367FA8">
      <w:rPr>
        <w:color w:val="1A4785"/>
      </w:rPr>
      <w:t>Provide the DESE team feedback on this tool</w:t>
    </w:r>
    <w:r w:rsidR="006D4915" w:rsidRPr="00367FA8">
      <w:rPr>
        <w:rStyle w:val="normaltextrun"/>
        <w:rFonts w:eastAsia="Myriad Pro" w:cs="Arial"/>
        <w:noProof/>
        <w:color w:val="1A4785"/>
        <w:szCs w:val="16"/>
      </w:rPr>
      <w:t>: https://tinyurl.com/y29cf</w:t>
    </w:r>
    <w:r w:rsidR="006D4915" w:rsidRPr="00367FA8">
      <w:rPr>
        <w:rStyle w:val="normaltextrun"/>
        <w:rFonts w:eastAsia="Myriad Pro" w:cs="Arial"/>
        <w:smallCaps/>
        <w:noProof/>
        <w:color w:val="1A4785"/>
        <w:szCs w:val="16"/>
      </w:rPr>
      <w:t>vus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D3F34" w14:textId="77777777" w:rsidR="00F17CBF" w:rsidRDefault="00F17CBF" w:rsidP="2EEA738F">
    <w:pPr>
      <w:tabs>
        <w:tab w:val="left" w:pos="622"/>
      </w:tabs>
      <w:rPr>
        <w:rFonts w:eastAsiaTheme="majorEastAsia" w:cs="Arial"/>
        <w:color w:val="1A4785"/>
      </w:rPr>
    </w:pPr>
  </w:p>
  <w:p w14:paraId="4FD3BCA9" w14:textId="67FE8785" w:rsidR="2EEA738F" w:rsidRPr="00367FA8" w:rsidRDefault="00873E91" w:rsidP="00367FA8">
    <w:pPr>
      <w:rPr>
        <w:rStyle w:val="normaltextrun"/>
        <w:rFonts w:ascii="Myriad Pro" w:hAnsi="Myriad Pro" w:cs="Segoe UI"/>
        <w:smallCaps/>
        <w:color w:val="1A4785"/>
      </w:rPr>
    </w:pPr>
    <w:r w:rsidRPr="00367FA8">
      <w:rPr>
        <w:color w:val="1A4785"/>
      </w:rPr>
      <w:fldChar w:fldCharType="begin"/>
    </w:r>
    <w:r w:rsidRPr="00367FA8">
      <w:rPr>
        <w:color w:val="1A4785"/>
      </w:rPr>
      <w:instrText xml:space="preserve"> PAGE   \* MERGEFORMAT </w:instrText>
    </w:r>
    <w:r w:rsidRPr="00367FA8">
      <w:rPr>
        <w:color w:val="1A4785"/>
      </w:rPr>
      <w:fldChar w:fldCharType="separate"/>
    </w:r>
    <w:r w:rsidR="2EEA738F" w:rsidRPr="00367FA8">
      <w:rPr>
        <w:color w:val="1A4785"/>
      </w:rPr>
      <w:t>3</w:t>
    </w:r>
    <w:r w:rsidRPr="00367FA8">
      <w:rPr>
        <w:color w:val="1A4785"/>
      </w:rPr>
      <w:fldChar w:fldCharType="end"/>
    </w:r>
    <w:r w:rsidR="2EEA738F" w:rsidRPr="00367FA8">
      <w:rPr>
        <w:color w:val="1A4785"/>
      </w:rPr>
      <w:t xml:space="preserve">  | </w:t>
    </w:r>
    <w:r w:rsidR="005B7072" w:rsidRPr="00367FA8">
      <w:rPr>
        <w:color w:val="1A4785"/>
      </w:rPr>
      <w:t xml:space="preserve"> </w:t>
    </w:r>
    <w:r w:rsidR="2EEA738F" w:rsidRPr="00367FA8">
      <w:rPr>
        <w:color w:val="1A4785"/>
      </w:rPr>
      <w:t>Provide the DESE team feedback on this tool</w:t>
    </w:r>
    <w:r w:rsidR="2EEA738F" w:rsidRPr="00367FA8">
      <w:rPr>
        <w:rStyle w:val="normaltextrun"/>
        <w:rFonts w:eastAsia="Myriad Pro" w:cs="Arial"/>
        <w:noProof/>
        <w:color w:val="1A4785"/>
        <w:szCs w:val="16"/>
      </w:rPr>
      <w:t>:</w:t>
    </w:r>
    <w:r w:rsidR="00367FA8" w:rsidRPr="00367FA8">
      <w:rPr>
        <w:rStyle w:val="normaltextrun"/>
        <w:rFonts w:eastAsia="Myriad Pro" w:cs="Arial"/>
        <w:noProof/>
        <w:color w:val="1A4785"/>
        <w:szCs w:val="16"/>
      </w:rPr>
      <w:t xml:space="preserve"> https://tinyurl.com/y29cf</w:t>
    </w:r>
    <w:r w:rsidR="00367FA8" w:rsidRPr="00367FA8">
      <w:rPr>
        <w:rStyle w:val="normaltextrun"/>
        <w:rFonts w:eastAsia="Myriad Pro" w:cs="Arial"/>
        <w:smallCaps/>
        <w:noProof/>
        <w:color w:val="1A4785"/>
        <w:szCs w:val="16"/>
      </w:rPr>
      <w:t>vus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BCD2E" w14:textId="77777777" w:rsidR="00680B9D" w:rsidRPr="00A7693F" w:rsidRDefault="00680B9D" w:rsidP="00807D18">
      <w:pPr>
        <w:spacing w:line="240" w:lineRule="auto"/>
      </w:pPr>
      <w:r w:rsidRPr="00A7693F">
        <w:separator/>
      </w:r>
    </w:p>
  </w:footnote>
  <w:footnote w:type="continuationSeparator" w:id="0">
    <w:p w14:paraId="7C4E4C27" w14:textId="77777777" w:rsidR="00680B9D" w:rsidRPr="00A7693F" w:rsidRDefault="00680B9D" w:rsidP="00807D18">
      <w:pPr>
        <w:spacing w:line="240" w:lineRule="auto"/>
      </w:pPr>
      <w:r w:rsidRPr="00A7693F">
        <w:continuationSeparator/>
      </w:r>
    </w:p>
  </w:footnote>
  <w:footnote w:type="continuationNotice" w:id="1">
    <w:p w14:paraId="595129FB" w14:textId="77777777" w:rsidR="00680B9D" w:rsidRPr="00A7693F" w:rsidRDefault="00680B9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CD87D" w14:textId="42B98A9A" w:rsidR="0053217D" w:rsidRPr="00367FA8" w:rsidRDefault="2EEA738F" w:rsidP="38DB73FB">
    <w:pPr>
      <w:pStyle w:val="Header"/>
      <w:spacing w:line="264" w:lineRule="auto"/>
      <w:rPr>
        <w:rFonts w:cs="Arial"/>
        <w:color w:val="1A4785"/>
      </w:rPr>
    </w:pPr>
    <w:r w:rsidRPr="00367FA8">
      <w:rPr>
        <w:rFonts w:cs="Arial"/>
        <w:color w:val="1A4785"/>
      </w:rPr>
      <w:t xml:space="preserve">Classroom Observation Tool | DESE Instructional Planning Tools Collection </w:t>
    </w:r>
  </w:p>
  <w:p w14:paraId="6A7308D8" w14:textId="77777777" w:rsidR="007C117B" w:rsidRPr="00061F74" w:rsidRDefault="007C117B" w:rsidP="38DB73FB">
    <w:pPr>
      <w:pStyle w:val="Header"/>
      <w:spacing w:line="264" w:lineRule="auto"/>
      <w:rPr>
        <w:rFonts w:cs="Arial"/>
        <w:smallCaps/>
        <w:color w:val="1A478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D8325" w14:textId="3190791F" w:rsidR="006320F5" w:rsidRPr="00C707F9" w:rsidRDefault="009B4ADD" w:rsidP="00C707F9">
    <w:pPr>
      <w:pStyle w:val="Header"/>
    </w:pPr>
    <w:r w:rsidRPr="00C707F9">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3EFF"/>
    <w:multiLevelType w:val="hybridMultilevel"/>
    <w:tmpl w:val="C4347BA6"/>
    <w:lvl w:ilvl="0" w:tplc="3B8CEDC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B1F60D"/>
    <w:multiLevelType w:val="hybridMultilevel"/>
    <w:tmpl w:val="D6D68996"/>
    <w:lvl w:ilvl="0" w:tplc="CEDA0F3A">
      <w:start w:val="1"/>
      <w:numFmt w:val="bullet"/>
      <w:lvlText w:val=""/>
      <w:lvlJc w:val="left"/>
      <w:pPr>
        <w:ind w:left="360" w:hanging="360"/>
      </w:pPr>
      <w:rPr>
        <w:rFonts w:ascii="Symbol" w:hAnsi="Symbol" w:hint="default"/>
      </w:rPr>
    </w:lvl>
    <w:lvl w:ilvl="1" w:tplc="8B244510">
      <w:start w:val="1"/>
      <w:numFmt w:val="bullet"/>
      <w:lvlText w:val="o"/>
      <w:lvlJc w:val="left"/>
      <w:pPr>
        <w:ind w:left="1080" w:hanging="360"/>
      </w:pPr>
      <w:rPr>
        <w:rFonts w:ascii="Courier New" w:hAnsi="Courier New" w:hint="default"/>
      </w:rPr>
    </w:lvl>
    <w:lvl w:ilvl="2" w:tplc="C87E0352">
      <w:start w:val="1"/>
      <w:numFmt w:val="bullet"/>
      <w:lvlText w:val=""/>
      <w:lvlJc w:val="left"/>
      <w:pPr>
        <w:ind w:left="1800" w:hanging="360"/>
      </w:pPr>
      <w:rPr>
        <w:rFonts w:ascii="Wingdings" w:hAnsi="Wingdings" w:hint="default"/>
      </w:rPr>
    </w:lvl>
    <w:lvl w:ilvl="3" w:tplc="B05E9440">
      <w:start w:val="1"/>
      <w:numFmt w:val="bullet"/>
      <w:lvlText w:val=""/>
      <w:lvlJc w:val="left"/>
      <w:pPr>
        <w:ind w:left="2520" w:hanging="360"/>
      </w:pPr>
      <w:rPr>
        <w:rFonts w:ascii="Symbol" w:hAnsi="Symbol" w:hint="default"/>
      </w:rPr>
    </w:lvl>
    <w:lvl w:ilvl="4" w:tplc="D75A0EC0">
      <w:start w:val="1"/>
      <w:numFmt w:val="bullet"/>
      <w:lvlText w:val="o"/>
      <w:lvlJc w:val="left"/>
      <w:pPr>
        <w:ind w:left="3240" w:hanging="360"/>
      </w:pPr>
      <w:rPr>
        <w:rFonts w:ascii="Courier New" w:hAnsi="Courier New" w:hint="default"/>
      </w:rPr>
    </w:lvl>
    <w:lvl w:ilvl="5" w:tplc="408A7B84">
      <w:start w:val="1"/>
      <w:numFmt w:val="bullet"/>
      <w:lvlText w:val=""/>
      <w:lvlJc w:val="left"/>
      <w:pPr>
        <w:ind w:left="3960" w:hanging="360"/>
      </w:pPr>
      <w:rPr>
        <w:rFonts w:ascii="Wingdings" w:hAnsi="Wingdings" w:hint="default"/>
      </w:rPr>
    </w:lvl>
    <w:lvl w:ilvl="6" w:tplc="018CB5A8">
      <w:start w:val="1"/>
      <w:numFmt w:val="bullet"/>
      <w:lvlText w:val=""/>
      <w:lvlJc w:val="left"/>
      <w:pPr>
        <w:ind w:left="4680" w:hanging="360"/>
      </w:pPr>
      <w:rPr>
        <w:rFonts w:ascii="Symbol" w:hAnsi="Symbol" w:hint="default"/>
      </w:rPr>
    </w:lvl>
    <w:lvl w:ilvl="7" w:tplc="63D8C6D2">
      <w:start w:val="1"/>
      <w:numFmt w:val="bullet"/>
      <w:lvlText w:val="o"/>
      <w:lvlJc w:val="left"/>
      <w:pPr>
        <w:ind w:left="5400" w:hanging="360"/>
      </w:pPr>
      <w:rPr>
        <w:rFonts w:ascii="Courier New" w:hAnsi="Courier New" w:hint="default"/>
      </w:rPr>
    </w:lvl>
    <w:lvl w:ilvl="8" w:tplc="02A6EC54">
      <w:start w:val="1"/>
      <w:numFmt w:val="bullet"/>
      <w:lvlText w:val=""/>
      <w:lvlJc w:val="left"/>
      <w:pPr>
        <w:ind w:left="6120" w:hanging="360"/>
      </w:pPr>
      <w:rPr>
        <w:rFonts w:ascii="Wingdings" w:hAnsi="Wingdings" w:hint="default"/>
      </w:rPr>
    </w:lvl>
  </w:abstractNum>
  <w:abstractNum w:abstractNumId="2" w15:restartNumberingAfterBreak="0">
    <w:nsid w:val="0DD84521"/>
    <w:multiLevelType w:val="hybridMultilevel"/>
    <w:tmpl w:val="13949CAC"/>
    <w:lvl w:ilvl="0" w:tplc="04090003">
      <w:start w:val="1"/>
      <w:numFmt w:val="bullet"/>
      <w:lvlText w:val="o"/>
      <w:lvlJc w:val="left"/>
      <w:pPr>
        <w:ind w:left="765"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773853"/>
    <w:multiLevelType w:val="hybridMultilevel"/>
    <w:tmpl w:val="231E7C3C"/>
    <w:lvl w:ilvl="0" w:tplc="0F4C3F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5DAF7D"/>
    <w:multiLevelType w:val="hybridMultilevel"/>
    <w:tmpl w:val="E744C858"/>
    <w:lvl w:ilvl="0" w:tplc="8B0CE340">
      <w:start w:val="1"/>
      <w:numFmt w:val="bullet"/>
      <w:lvlText w:val=""/>
      <w:lvlJc w:val="left"/>
      <w:pPr>
        <w:ind w:left="360" w:hanging="360"/>
      </w:pPr>
      <w:rPr>
        <w:rFonts w:ascii="Symbol" w:hAnsi="Symbol" w:hint="default"/>
      </w:rPr>
    </w:lvl>
    <w:lvl w:ilvl="1" w:tplc="9DCAF324">
      <w:start w:val="1"/>
      <w:numFmt w:val="bullet"/>
      <w:lvlText w:val="o"/>
      <w:lvlJc w:val="left"/>
      <w:pPr>
        <w:ind w:left="1080" w:hanging="360"/>
      </w:pPr>
      <w:rPr>
        <w:rFonts w:ascii="Courier New" w:hAnsi="Courier New" w:hint="default"/>
      </w:rPr>
    </w:lvl>
    <w:lvl w:ilvl="2" w:tplc="3CAA9526">
      <w:start w:val="1"/>
      <w:numFmt w:val="bullet"/>
      <w:lvlText w:val=""/>
      <w:lvlJc w:val="left"/>
      <w:pPr>
        <w:ind w:left="1800" w:hanging="360"/>
      </w:pPr>
      <w:rPr>
        <w:rFonts w:ascii="Wingdings" w:hAnsi="Wingdings" w:hint="default"/>
      </w:rPr>
    </w:lvl>
    <w:lvl w:ilvl="3" w:tplc="511CF728">
      <w:start w:val="1"/>
      <w:numFmt w:val="bullet"/>
      <w:lvlText w:val=""/>
      <w:lvlJc w:val="left"/>
      <w:pPr>
        <w:ind w:left="2520" w:hanging="360"/>
      </w:pPr>
      <w:rPr>
        <w:rFonts w:ascii="Symbol" w:hAnsi="Symbol" w:hint="default"/>
      </w:rPr>
    </w:lvl>
    <w:lvl w:ilvl="4" w:tplc="556C8DC8">
      <w:start w:val="1"/>
      <w:numFmt w:val="bullet"/>
      <w:lvlText w:val="o"/>
      <w:lvlJc w:val="left"/>
      <w:pPr>
        <w:ind w:left="3240" w:hanging="360"/>
      </w:pPr>
      <w:rPr>
        <w:rFonts w:ascii="Courier New" w:hAnsi="Courier New" w:hint="default"/>
      </w:rPr>
    </w:lvl>
    <w:lvl w:ilvl="5" w:tplc="ABDA41CC">
      <w:start w:val="1"/>
      <w:numFmt w:val="bullet"/>
      <w:lvlText w:val=""/>
      <w:lvlJc w:val="left"/>
      <w:pPr>
        <w:ind w:left="3960" w:hanging="360"/>
      </w:pPr>
      <w:rPr>
        <w:rFonts w:ascii="Wingdings" w:hAnsi="Wingdings" w:hint="default"/>
      </w:rPr>
    </w:lvl>
    <w:lvl w:ilvl="6" w:tplc="B11861B6">
      <w:start w:val="1"/>
      <w:numFmt w:val="bullet"/>
      <w:lvlText w:val=""/>
      <w:lvlJc w:val="left"/>
      <w:pPr>
        <w:ind w:left="4680" w:hanging="360"/>
      </w:pPr>
      <w:rPr>
        <w:rFonts w:ascii="Symbol" w:hAnsi="Symbol" w:hint="default"/>
      </w:rPr>
    </w:lvl>
    <w:lvl w:ilvl="7" w:tplc="F85A5F82">
      <w:start w:val="1"/>
      <w:numFmt w:val="bullet"/>
      <w:lvlText w:val="o"/>
      <w:lvlJc w:val="left"/>
      <w:pPr>
        <w:ind w:left="5400" w:hanging="360"/>
      </w:pPr>
      <w:rPr>
        <w:rFonts w:ascii="Courier New" w:hAnsi="Courier New" w:hint="default"/>
      </w:rPr>
    </w:lvl>
    <w:lvl w:ilvl="8" w:tplc="643A5ED4">
      <w:start w:val="1"/>
      <w:numFmt w:val="bullet"/>
      <w:lvlText w:val=""/>
      <w:lvlJc w:val="left"/>
      <w:pPr>
        <w:ind w:left="6120" w:hanging="360"/>
      </w:pPr>
      <w:rPr>
        <w:rFonts w:ascii="Wingdings" w:hAnsi="Wingdings" w:hint="default"/>
      </w:rPr>
    </w:lvl>
  </w:abstractNum>
  <w:abstractNum w:abstractNumId="5" w15:restartNumberingAfterBreak="0">
    <w:nsid w:val="12B67786"/>
    <w:multiLevelType w:val="hybridMultilevel"/>
    <w:tmpl w:val="3838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E0B07"/>
    <w:multiLevelType w:val="hybridMultilevel"/>
    <w:tmpl w:val="F1001352"/>
    <w:lvl w:ilvl="0" w:tplc="3B8CEDC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EC136B"/>
    <w:multiLevelType w:val="hybridMultilevel"/>
    <w:tmpl w:val="D6A06C4A"/>
    <w:lvl w:ilvl="0" w:tplc="C262D58C">
      <w:start w:val="1"/>
      <w:numFmt w:val="bullet"/>
      <w:lvlText w:val=""/>
      <w:lvlJc w:val="left"/>
      <w:pPr>
        <w:ind w:left="360" w:hanging="360"/>
      </w:pPr>
      <w:rPr>
        <w:rFonts w:ascii="Symbol" w:hAnsi="Symbol" w:hint="default"/>
      </w:rPr>
    </w:lvl>
    <w:lvl w:ilvl="1" w:tplc="E45E9112">
      <w:start w:val="1"/>
      <w:numFmt w:val="bullet"/>
      <w:lvlText w:val="o"/>
      <w:lvlJc w:val="left"/>
      <w:pPr>
        <w:ind w:left="1080" w:hanging="360"/>
      </w:pPr>
      <w:rPr>
        <w:rFonts w:ascii="Courier New" w:hAnsi="Courier New" w:hint="default"/>
      </w:rPr>
    </w:lvl>
    <w:lvl w:ilvl="2" w:tplc="E46452A0">
      <w:start w:val="1"/>
      <w:numFmt w:val="bullet"/>
      <w:lvlText w:val=""/>
      <w:lvlJc w:val="left"/>
      <w:pPr>
        <w:ind w:left="1800" w:hanging="360"/>
      </w:pPr>
      <w:rPr>
        <w:rFonts w:ascii="Wingdings" w:hAnsi="Wingdings" w:hint="default"/>
      </w:rPr>
    </w:lvl>
    <w:lvl w:ilvl="3" w:tplc="297CC694">
      <w:start w:val="1"/>
      <w:numFmt w:val="bullet"/>
      <w:lvlText w:val=""/>
      <w:lvlJc w:val="left"/>
      <w:pPr>
        <w:ind w:left="2520" w:hanging="360"/>
      </w:pPr>
      <w:rPr>
        <w:rFonts w:ascii="Symbol" w:hAnsi="Symbol" w:hint="default"/>
      </w:rPr>
    </w:lvl>
    <w:lvl w:ilvl="4" w:tplc="A360488C">
      <w:start w:val="1"/>
      <w:numFmt w:val="bullet"/>
      <w:lvlText w:val="o"/>
      <w:lvlJc w:val="left"/>
      <w:pPr>
        <w:ind w:left="3240" w:hanging="360"/>
      </w:pPr>
      <w:rPr>
        <w:rFonts w:ascii="Courier New" w:hAnsi="Courier New" w:hint="default"/>
      </w:rPr>
    </w:lvl>
    <w:lvl w:ilvl="5" w:tplc="99827FDE">
      <w:start w:val="1"/>
      <w:numFmt w:val="bullet"/>
      <w:lvlText w:val=""/>
      <w:lvlJc w:val="left"/>
      <w:pPr>
        <w:ind w:left="3960" w:hanging="360"/>
      </w:pPr>
      <w:rPr>
        <w:rFonts w:ascii="Wingdings" w:hAnsi="Wingdings" w:hint="default"/>
      </w:rPr>
    </w:lvl>
    <w:lvl w:ilvl="6" w:tplc="F5986286">
      <w:start w:val="1"/>
      <w:numFmt w:val="bullet"/>
      <w:lvlText w:val=""/>
      <w:lvlJc w:val="left"/>
      <w:pPr>
        <w:ind w:left="4680" w:hanging="360"/>
      </w:pPr>
      <w:rPr>
        <w:rFonts w:ascii="Symbol" w:hAnsi="Symbol" w:hint="default"/>
      </w:rPr>
    </w:lvl>
    <w:lvl w:ilvl="7" w:tplc="32D45464">
      <w:start w:val="1"/>
      <w:numFmt w:val="bullet"/>
      <w:lvlText w:val="o"/>
      <w:lvlJc w:val="left"/>
      <w:pPr>
        <w:ind w:left="5400" w:hanging="360"/>
      </w:pPr>
      <w:rPr>
        <w:rFonts w:ascii="Courier New" w:hAnsi="Courier New" w:hint="default"/>
      </w:rPr>
    </w:lvl>
    <w:lvl w:ilvl="8" w:tplc="D1C03F32">
      <w:start w:val="1"/>
      <w:numFmt w:val="bullet"/>
      <w:lvlText w:val=""/>
      <w:lvlJc w:val="left"/>
      <w:pPr>
        <w:ind w:left="6120" w:hanging="360"/>
      </w:pPr>
      <w:rPr>
        <w:rFonts w:ascii="Wingdings" w:hAnsi="Wingdings" w:hint="default"/>
      </w:rPr>
    </w:lvl>
  </w:abstractNum>
  <w:abstractNum w:abstractNumId="8" w15:restartNumberingAfterBreak="0">
    <w:nsid w:val="19237E92"/>
    <w:multiLevelType w:val="hybridMultilevel"/>
    <w:tmpl w:val="0318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45DB0"/>
    <w:multiLevelType w:val="hybridMultilevel"/>
    <w:tmpl w:val="E008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00137"/>
    <w:multiLevelType w:val="hybridMultilevel"/>
    <w:tmpl w:val="B16ADA20"/>
    <w:lvl w:ilvl="0" w:tplc="9EE8BD04">
      <w:start w:val="1"/>
      <w:numFmt w:val="bullet"/>
      <w:lvlText w:val=""/>
      <w:lvlJc w:val="left"/>
      <w:pPr>
        <w:ind w:left="1440" w:hanging="360"/>
      </w:pPr>
      <w:rPr>
        <w:rFonts w:ascii="Symbol" w:hAnsi="Symbol" w:hint="default"/>
        <w:b w:val="0"/>
        <w:bCs w:val="0"/>
        <w:color w:val="auto"/>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473151"/>
    <w:multiLevelType w:val="hybridMultilevel"/>
    <w:tmpl w:val="26805ABC"/>
    <w:lvl w:ilvl="0" w:tplc="3B8CEDC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5B6721"/>
    <w:multiLevelType w:val="hybridMultilevel"/>
    <w:tmpl w:val="2F56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42F1A"/>
    <w:multiLevelType w:val="hybridMultilevel"/>
    <w:tmpl w:val="5EF2C96A"/>
    <w:lvl w:ilvl="0" w:tplc="0F4C3F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9A6777"/>
    <w:multiLevelType w:val="hybridMultilevel"/>
    <w:tmpl w:val="1C4E2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72ACB"/>
    <w:multiLevelType w:val="hybridMultilevel"/>
    <w:tmpl w:val="B88C8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33D2E5"/>
    <w:multiLevelType w:val="hybridMultilevel"/>
    <w:tmpl w:val="B57869D6"/>
    <w:lvl w:ilvl="0" w:tplc="BFAA6E9E">
      <w:start w:val="1"/>
      <w:numFmt w:val="bullet"/>
      <w:lvlText w:val=""/>
      <w:lvlJc w:val="left"/>
      <w:pPr>
        <w:ind w:left="360" w:hanging="360"/>
      </w:pPr>
      <w:rPr>
        <w:rFonts w:ascii="Symbol" w:hAnsi="Symbol" w:hint="default"/>
      </w:rPr>
    </w:lvl>
    <w:lvl w:ilvl="1" w:tplc="3B1AE8B0">
      <w:start w:val="1"/>
      <w:numFmt w:val="bullet"/>
      <w:lvlText w:val="o"/>
      <w:lvlJc w:val="left"/>
      <w:pPr>
        <w:ind w:left="1080" w:hanging="360"/>
      </w:pPr>
      <w:rPr>
        <w:rFonts w:ascii="Courier New" w:hAnsi="Courier New" w:hint="default"/>
      </w:rPr>
    </w:lvl>
    <w:lvl w:ilvl="2" w:tplc="48565C6E">
      <w:start w:val="1"/>
      <w:numFmt w:val="bullet"/>
      <w:lvlText w:val=""/>
      <w:lvlJc w:val="left"/>
      <w:pPr>
        <w:ind w:left="1800" w:hanging="360"/>
      </w:pPr>
      <w:rPr>
        <w:rFonts w:ascii="Wingdings" w:hAnsi="Wingdings" w:hint="default"/>
      </w:rPr>
    </w:lvl>
    <w:lvl w:ilvl="3" w:tplc="4CFA71B6">
      <w:start w:val="1"/>
      <w:numFmt w:val="bullet"/>
      <w:lvlText w:val=""/>
      <w:lvlJc w:val="left"/>
      <w:pPr>
        <w:ind w:left="2520" w:hanging="360"/>
      </w:pPr>
      <w:rPr>
        <w:rFonts w:ascii="Symbol" w:hAnsi="Symbol" w:hint="default"/>
      </w:rPr>
    </w:lvl>
    <w:lvl w:ilvl="4" w:tplc="C052C26E">
      <w:start w:val="1"/>
      <w:numFmt w:val="bullet"/>
      <w:lvlText w:val="o"/>
      <w:lvlJc w:val="left"/>
      <w:pPr>
        <w:ind w:left="3240" w:hanging="360"/>
      </w:pPr>
      <w:rPr>
        <w:rFonts w:ascii="Courier New" w:hAnsi="Courier New" w:hint="default"/>
      </w:rPr>
    </w:lvl>
    <w:lvl w:ilvl="5" w:tplc="A74A2C8A">
      <w:start w:val="1"/>
      <w:numFmt w:val="bullet"/>
      <w:lvlText w:val=""/>
      <w:lvlJc w:val="left"/>
      <w:pPr>
        <w:ind w:left="3960" w:hanging="360"/>
      </w:pPr>
      <w:rPr>
        <w:rFonts w:ascii="Wingdings" w:hAnsi="Wingdings" w:hint="default"/>
      </w:rPr>
    </w:lvl>
    <w:lvl w:ilvl="6" w:tplc="01569104">
      <w:start w:val="1"/>
      <w:numFmt w:val="bullet"/>
      <w:lvlText w:val=""/>
      <w:lvlJc w:val="left"/>
      <w:pPr>
        <w:ind w:left="4680" w:hanging="360"/>
      </w:pPr>
      <w:rPr>
        <w:rFonts w:ascii="Symbol" w:hAnsi="Symbol" w:hint="default"/>
      </w:rPr>
    </w:lvl>
    <w:lvl w:ilvl="7" w:tplc="BD6C8982">
      <w:start w:val="1"/>
      <w:numFmt w:val="bullet"/>
      <w:lvlText w:val="o"/>
      <w:lvlJc w:val="left"/>
      <w:pPr>
        <w:ind w:left="5400" w:hanging="360"/>
      </w:pPr>
      <w:rPr>
        <w:rFonts w:ascii="Courier New" w:hAnsi="Courier New" w:hint="default"/>
      </w:rPr>
    </w:lvl>
    <w:lvl w:ilvl="8" w:tplc="A24250B4">
      <w:start w:val="1"/>
      <w:numFmt w:val="bullet"/>
      <w:lvlText w:val=""/>
      <w:lvlJc w:val="left"/>
      <w:pPr>
        <w:ind w:left="6120" w:hanging="360"/>
      </w:pPr>
      <w:rPr>
        <w:rFonts w:ascii="Wingdings" w:hAnsi="Wingdings" w:hint="default"/>
      </w:rPr>
    </w:lvl>
  </w:abstractNum>
  <w:abstractNum w:abstractNumId="17" w15:restartNumberingAfterBreak="0">
    <w:nsid w:val="38567887"/>
    <w:multiLevelType w:val="hybridMultilevel"/>
    <w:tmpl w:val="18DE7F9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146034"/>
    <w:multiLevelType w:val="hybridMultilevel"/>
    <w:tmpl w:val="0BC4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B91C7C"/>
    <w:multiLevelType w:val="hybridMultilevel"/>
    <w:tmpl w:val="46B019C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449FA"/>
    <w:multiLevelType w:val="hybridMultilevel"/>
    <w:tmpl w:val="26805ABC"/>
    <w:lvl w:ilvl="0" w:tplc="3B8CEDC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FD2A93"/>
    <w:multiLevelType w:val="hybridMultilevel"/>
    <w:tmpl w:val="89C6EEA4"/>
    <w:lvl w:ilvl="0" w:tplc="A0521056">
      <w:start w:val="1"/>
      <w:numFmt w:val="bullet"/>
      <w:lvlText w:val=""/>
      <w:lvlJc w:val="left"/>
      <w:pPr>
        <w:ind w:left="360" w:hanging="360"/>
      </w:pPr>
      <w:rPr>
        <w:rFonts w:ascii="Symbol" w:hAnsi="Symbol" w:hint="default"/>
      </w:rPr>
    </w:lvl>
    <w:lvl w:ilvl="1" w:tplc="1AF8E50E">
      <w:start w:val="1"/>
      <w:numFmt w:val="bullet"/>
      <w:lvlText w:val="o"/>
      <w:lvlJc w:val="left"/>
      <w:pPr>
        <w:ind w:left="1080" w:hanging="360"/>
      </w:pPr>
      <w:rPr>
        <w:rFonts w:ascii="Courier New" w:hAnsi="Courier New" w:hint="default"/>
      </w:rPr>
    </w:lvl>
    <w:lvl w:ilvl="2" w:tplc="E33E70F8">
      <w:start w:val="1"/>
      <w:numFmt w:val="bullet"/>
      <w:lvlText w:val=""/>
      <w:lvlJc w:val="left"/>
      <w:pPr>
        <w:ind w:left="1800" w:hanging="360"/>
      </w:pPr>
      <w:rPr>
        <w:rFonts w:ascii="Wingdings" w:hAnsi="Wingdings" w:hint="default"/>
      </w:rPr>
    </w:lvl>
    <w:lvl w:ilvl="3" w:tplc="78CC8E4C">
      <w:start w:val="1"/>
      <w:numFmt w:val="bullet"/>
      <w:lvlText w:val=""/>
      <w:lvlJc w:val="left"/>
      <w:pPr>
        <w:ind w:left="2520" w:hanging="360"/>
      </w:pPr>
      <w:rPr>
        <w:rFonts w:ascii="Symbol" w:hAnsi="Symbol" w:hint="default"/>
      </w:rPr>
    </w:lvl>
    <w:lvl w:ilvl="4" w:tplc="8DAA5A3C">
      <w:start w:val="1"/>
      <w:numFmt w:val="bullet"/>
      <w:lvlText w:val="o"/>
      <w:lvlJc w:val="left"/>
      <w:pPr>
        <w:ind w:left="3240" w:hanging="360"/>
      </w:pPr>
      <w:rPr>
        <w:rFonts w:ascii="Courier New" w:hAnsi="Courier New" w:hint="default"/>
      </w:rPr>
    </w:lvl>
    <w:lvl w:ilvl="5" w:tplc="320EA990">
      <w:start w:val="1"/>
      <w:numFmt w:val="bullet"/>
      <w:lvlText w:val=""/>
      <w:lvlJc w:val="left"/>
      <w:pPr>
        <w:ind w:left="3960" w:hanging="360"/>
      </w:pPr>
      <w:rPr>
        <w:rFonts w:ascii="Wingdings" w:hAnsi="Wingdings" w:hint="default"/>
      </w:rPr>
    </w:lvl>
    <w:lvl w:ilvl="6" w:tplc="7DD6DFB0">
      <w:start w:val="1"/>
      <w:numFmt w:val="bullet"/>
      <w:lvlText w:val=""/>
      <w:lvlJc w:val="left"/>
      <w:pPr>
        <w:ind w:left="4680" w:hanging="360"/>
      </w:pPr>
      <w:rPr>
        <w:rFonts w:ascii="Symbol" w:hAnsi="Symbol" w:hint="default"/>
      </w:rPr>
    </w:lvl>
    <w:lvl w:ilvl="7" w:tplc="FA5063A6">
      <w:start w:val="1"/>
      <w:numFmt w:val="bullet"/>
      <w:lvlText w:val="o"/>
      <w:lvlJc w:val="left"/>
      <w:pPr>
        <w:ind w:left="5400" w:hanging="360"/>
      </w:pPr>
      <w:rPr>
        <w:rFonts w:ascii="Courier New" w:hAnsi="Courier New" w:hint="default"/>
      </w:rPr>
    </w:lvl>
    <w:lvl w:ilvl="8" w:tplc="6352C312">
      <w:start w:val="1"/>
      <w:numFmt w:val="bullet"/>
      <w:lvlText w:val=""/>
      <w:lvlJc w:val="left"/>
      <w:pPr>
        <w:ind w:left="6120" w:hanging="360"/>
      </w:pPr>
      <w:rPr>
        <w:rFonts w:ascii="Wingdings" w:hAnsi="Wingdings" w:hint="default"/>
      </w:rPr>
    </w:lvl>
  </w:abstractNum>
  <w:abstractNum w:abstractNumId="22" w15:restartNumberingAfterBreak="0">
    <w:nsid w:val="47F1387E"/>
    <w:multiLevelType w:val="hybridMultilevel"/>
    <w:tmpl w:val="FDAC452E"/>
    <w:lvl w:ilvl="0" w:tplc="0F4C3F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176662"/>
    <w:multiLevelType w:val="hybridMultilevel"/>
    <w:tmpl w:val="20AC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80F73"/>
    <w:multiLevelType w:val="hybridMultilevel"/>
    <w:tmpl w:val="CDBC3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993D92"/>
    <w:multiLevelType w:val="hybridMultilevel"/>
    <w:tmpl w:val="8860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402805"/>
    <w:multiLevelType w:val="hybridMultilevel"/>
    <w:tmpl w:val="E69E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234EAC"/>
    <w:multiLevelType w:val="hybridMultilevel"/>
    <w:tmpl w:val="DA0A4880"/>
    <w:lvl w:ilvl="0" w:tplc="EE3AD8F6">
      <w:start w:val="1"/>
      <w:numFmt w:val="bullet"/>
      <w:lvlText w:val=""/>
      <w:lvlJc w:val="left"/>
      <w:pPr>
        <w:ind w:left="360" w:hanging="360"/>
      </w:pPr>
      <w:rPr>
        <w:rFonts w:ascii="Symbol" w:hAnsi="Symbol" w:hint="default"/>
      </w:rPr>
    </w:lvl>
    <w:lvl w:ilvl="1" w:tplc="EE7A49FC">
      <w:start w:val="1"/>
      <w:numFmt w:val="bullet"/>
      <w:lvlText w:val="o"/>
      <w:lvlJc w:val="left"/>
      <w:pPr>
        <w:ind w:left="1080" w:hanging="360"/>
      </w:pPr>
      <w:rPr>
        <w:rFonts w:ascii="Courier New" w:hAnsi="Courier New" w:hint="default"/>
      </w:rPr>
    </w:lvl>
    <w:lvl w:ilvl="2" w:tplc="D6D8A176">
      <w:start w:val="1"/>
      <w:numFmt w:val="bullet"/>
      <w:lvlText w:val=""/>
      <w:lvlJc w:val="left"/>
      <w:pPr>
        <w:ind w:left="1800" w:hanging="360"/>
      </w:pPr>
      <w:rPr>
        <w:rFonts w:ascii="Wingdings" w:hAnsi="Wingdings" w:hint="default"/>
      </w:rPr>
    </w:lvl>
    <w:lvl w:ilvl="3" w:tplc="B49676BA">
      <w:start w:val="1"/>
      <w:numFmt w:val="bullet"/>
      <w:lvlText w:val=""/>
      <w:lvlJc w:val="left"/>
      <w:pPr>
        <w:ind w:left="2520" w:hanging="360"/>
      </w:pPr>
      <w:rPr>
        <w:rFonts w:ascii="Symbol" w:hAnsi="Symbol" w:hint="default"/>
      </w:rPr>
    </w:lvl>
    <w:lvl w:ilvl="4" w:tplc="1A662236">
      <w:start w:val="1"/>
      <w:numFmt w:val="bullet"/>
      <w:lvlText w:val="o"/>
      <w:lvlJc w:val="left"/>
      <w:pPr>
        <w:ind w:left="3240" w:hanging="360"/>
      </w:pPr>
      <w:rPr>
        <w:rFonts w:ascii="Courier New" w:hAnsi="Courier New" w:hint="default"/>
      </w:rPr>
    </w:lvl>
    <w:lvl w:ilvl="5" w:tplc="F4783492">
      <w:start w:val="1"/>
      <w:numFmt w:val="bullet"/>
      <w:lvlText w:val=""/>
      <w:lvlJc w:val="left"/>
      <w:pPr>
        <w:ind w:left="3960" w:hanging="360"/>
      </w:pPr>
      <w:rPr>
        <w:rFonts w:ascii="Wingdings" w:hAnsi="Wingdings" w:hint="default"/>
      </w:rPr>
    </w:lvl>
    <w:lvl w:ilvl="6" w:tplc="12349CD2">
      <w:start w:val="1"/>
      <w:numFmt w:val="bullet"/>
      <w:lvlText w:val=""/>
      <w:lvlJc w:val="left"/>
      <w:pPr>
        <w:ind w:left="4680" w:hanging="360"/>
      </w:pPr>
      <w:rPr>
        <w:rFonts w:ascii="Symbol" w:hAnsi="Symbol" w:hint="default"/>
      </w:rPr>
    </w:lvl>
    <w:lvl w:ilvl="7" w:tplc="D31A265C">
      <w:start w:val="1"/>
      <w:numFmt w:val="bullet"/>
      <w:lvlText w:val="o"/>
      <w:lvlJc w:val="left"/>
      <w:pPr>
        <w:ind w:left="5400" w:hanging="360"/>
      </w:pPr>
      <w:rPr>
        <w:rFonts w:ascii="Courier New" w:hAnsi="Courier New" w:hint="default"/>
      </w:rPr>
    </w:lvl>
    <w:lvl w:ilvl="8" w:tplc="E1C28940">
      <w:start w:val="1"/>
      <w:numFmt w:val="bullet"/>
      <w:lvlText w:val=""/>
      <w:lvlJc w:val="left"/>
      <w:pPr>
        <w:ind w:left="6120" w:hanging="360"/>
      </w:pPr>
      <w:rPr>
        <w:rFonts w:ascii="Wingdings" w:hAnsi="Wingdings" w:hint="default"/>
      </w:rPr>
    </w:lvl>
  </w:abstractNum>
  <w:abstractNum w:abstractNumId="28" w15:restartNumberingAfterBreak="0">
    <w:nsid w:val="591125D4"/>
    <w:multiLevelType w:val="hybridMultilevel"/>
    <w:tmpl w:val="FC1C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9B86C3"/>
    <w:multiLevelType w:val="hybridMultilevel"/>
    <w:tmpl w:val="00369968"/>
    <w:lvl w:ilvl="0" w:tplc="CC9C1C04">
      <w:start w:val="1"/>
      <w:numFmt w:val="bullet"/>
      <w:lvlText w:val=""/>
      <w:lvlJc w:val="left"/>
      <w:pPr>
        <w:ind w:left="360" w:hanging="360"/>
      </w:pPr>
      <w:rPr>
        <w:rFonts w:ascii="Symbol" w:hAnsi="Symbol" w:hint="default"/>
      </w:rPr>
    </w:lvl>
    <w:lvl w:ilvl="1" w:tplc="12BC1928">
      <w:start w:val="1"/>
      <w:numFmt w:val="bullet"/>
      <w:lvlText w:val="o"/>
      <w:lvlJc w:val="left"/>
      <w:pPr>
        <w:ind w:left="1080" w:hanging="360"/>
      </w:pPr>
      <w:rPr>
        <w:rFonts w:ascii="Courier New" w:hAnsi="Courier New" w:hint="default"/>
      </w:rPr>
    </w:lvl>
    <w:lvl w:ilvl="2" w:tplc="9C525DCC">
      <w:start w:val="1"/>
      <w:numFmt w:val="bullet"/>
      <w:lvlText w:val=""/>
      <w:lvlJc w:val="left"/>
      <w:pPr>
        <w:ind w:left="1800" w:hanging="360"/>
      </w:pPr>
      <w:rPr>
        <w:rFonts w:ascii="Wingdings" w:hAnsi="Wingdings" w:hint="default"/>
      </w:rPr>
    </w:lvl>
    <w:lvl w:ilvl="3" w:tplc="CF0470FA">
      <w:start w:val="1"/>
      <w:numFmt w:val="bullet"/>
      <w:lvlText w:val=""/>
      <w:lvlJc w:val="left"/>
      <w:pPr>
        <w:ind w:left="2520" w:hanging="360"/>
      </w:pPr>
      <w:rPr>
        <w:rFonts w:ascii="Symbol" w:hAnsi="Symbol" w:hint="default"/>
      </w:rPr>
    </w:lvl>
    <w:lvl w:ilvl="4" w:tplc="98C06792">
      <w:start w:val="1"/>
      <w:numFmt w:val="bullet"/>
      <w:lvlText w:val="o"/>
      <w:lvlJc w:val="left"/>
      <w:pPr>
        <w:ind w:left="3240" w:hanging="360"/>
      </w:pPr>
      <w:rPr>
        <w:rFonts w:ascii="Courier New" w:hAnsi="Courier New" w:hint="default"/>
      </w:rPr>
    </w:lvl>
    <w:lvl w:ilvl="5" w:tplc="AA96BE76">
      <w:start w:val="1"/>
      <w:numFmt w:val="bullet"/>
      <w:lvlText w:val=""/>
      <w:lvlJc w:val="left"/>
      <w:pPr>
        <w:ind w:left="3960" w:hanging="360"/>
      </w:pPr>
      <w:rPr>
        <w:rFonts w:ascii="Wingdings" w:hAnsi="Wingdings" w:hint="default"/>
      </w:rPr>
    </w:lvl>
    <w:lvl w:ilvl="6" w:tplc="3230DDE2">
      <w:start w:val="1"/>
      <w:numFmt w:val="bullet"/>
      <w:lvlText w:val=""/>
      <w:lvlJc w:val="left"/>
      <w:pPr>
        <w:ind w:left="4680" w:hanging="360"/>
      </w:pPr>
      <w:rPr>
        <w:rFonts w:ascii="Symbol" w:hAnsi="Symbol" w:hint="default"/>
      </w:rPr>
    </w:lvl>
    <w:lvl w:ilvl="7" w:tplc="A7C6F734">
      <w:start w:val="1"/>
      <w:numFmt w:val="bullet"/>
      <w:lvlText w:val="o"/>
      <w:lvlJc w:val="left"/>
      <w:pPr>
        <w:ind w:left="5400" w:hanging="360"/>
      </w:pPr>
      <w:rPr>
        <w:rFonts w:ascii="Courier New" w:hAnsi="Courier New" w:hint="default"/>
      </w:rPr>
    </w:lvl>
    <w:lvl w:ilvl="8" w:tplc="36B0869C">
      <w:start w:val="1"/>
      <w:numFmt w:val="bullet"/>
      <w:lvlText w:val=""/>
      <w:lvlJc w:val="left"/>
      <w:pPr>
        <w:ind w:left="6120" w:hanging="360"/>
      </w:pPr>
      <w:rPr>
        <w:rFonts w:ascii="Wingdings" w:hAnsi="Wingdings" w:hint="default"/>
      </w:rPr>
    </w:lvl>
  </w:abstractNum>
  <w:abstractNum w:abstractNumId="30" w15:restartNumberingAfterBreak="0">
    <w:nsid w:val="6B18A6FD"/>
    <w:multiLevelType w:val="hybridMultilevel"/>
    <w:tmpl w:val="13D068FC"/>
    <w:lvl w:ilvl="0" w:tplc="E2AC8414">
      <w:start w:val="1"/>
      <w:numFmt w:val="bullet"/>
      <w:lvlText w:val=""/>
      <w:lvlJc w:val="left"/>
      <w:pPr>
        <w:ind w:left="360" w:hanging="360"/>
      </w:pPr>
      <w:rPr>
        <w:rFonts w:ascii="Symbol" w:hAnsi="Symbol" w:hint="default"/>
      </w:rPr>
    </w:lvl>
    <w:lvl w:ilvl="1" w:tplc="758271B0">
      <w:start w:val="1"/>
      <w:numFmt w:val="bullet"/>
      <w:lvlText w:val="o"/>
      <w:lvlJc w:val="left"/>
      <w:pPr>
        <w:ind w:left="1080" w:hanging="360"/>
      </w:pPr>
      <w:rPr>
        <w:rFonts w:ascii="Courier New" w:hAnsi="Courier New" w:hint="default"/>
      </w:rPr>
    </w:lvl>
    <w:lvl w:ilvl="2" w:tplc="E71810E2">
      <w:start w:val="1"/>
      <w:numFmt w:val="bullet"/>
      <w:lvlText w:val=""/>
      <w:lvlJc w:val="left"/>
      <w:pPr>
        <w:ind w:left="1800" w:hanging="360"/>
      </w:pPr>
      <w:rPr>
        <w:rFonts w:ascii="Wingdings" w:hAnsi="Wingdings" w:hint="default"/>
      </w:rPr>
    </w:lvl>
    <w:lvl w:ilvl="3" w:tplc="0B425BAC">
      <w:start w:val="1"/>
      <w:numFmt w:val="bullet"/>
      <w:lvlText w:val=""/>
      <w:lvlJc w:val="left"/>
      <w:pPr>
        <w:ind w:left="2520" w:hanging="360"/>
      </w:pPr>
      <w:rPr>
        <w:rFonts w:ascii="Symbol" w:hAnsi="Symbol" w:hint="default"/>
      </w:rPr>
    </w:lvl>
    <w:lvl w:ilvl="4" w:tplc="2786AD6A">
      <w:start w:val="1"/>
      <w:numFmt w:val="bullet"/>
      <w:lvlText w:val="o"/>
      <w:lvlJc w:val="left"/>
      <w:pPr>
        <w:ind w:left="3240" w:hanging="360"/>
      </w:pPr>
      <w:rPr>
        <w:rFonts w:ascii="Courier New" w:hAnsi="Courier New" w:hint="default"/>
      </w:rPr>
    </w:lvl>
    <w:lvl w:ilvl="5" w:tplc="6100CCCE">
      <w:start w:val="1"/>
      <w:numFmt w:val="bullet"/>
      <w:lvlText w:val=""/>
      <w:lvlJc w:val="left"/>
      <w:pPr>
        <w:ind w:left="3960" w:hanging="360"/>
      </w:pPr>
      <w:rPr>
        <w:rFonts w:ascii="Wingdings" w:hAnsi="Wingdings" w:hint="default"/>
      </w:rPr>
    </w:lvl>
    <w:lvl w:ilvl="6" w:tplc="98C8B546">
      <w:start w:val="1"/>
      <w:numFmt w:val="bullet"/>
      <w:lvlText w:val=""/>
      <w:lvlJc w:val="left"/>
      <w:pPr>
        <w:ind w:left="4680" w:hanging="360"/>
      </w:pPr>
      <w:rPr>
        <w:rFonts w:ascii="Symbol" w:hAnsi="Symbol" w:hint="default"/>
      </w:rPr>
    </w:lvl>
    <w:lvl w:ilvl="7" w:tplc="F4646502">
      <w:start w:val="1"/>
      <w:numFmt w:val="bullet"/>
      <w:lvlText w:val="o"/>
      <w:lvlJc w:val="left"/>
      <w:pPr>
        <w:ind w:left="5400" w:hanging="360"/>
      </w:pPr>
      <w:rPr>
        <w:rFonts w:ascii="Courier New" w:hAnsi="Courier New" w:hint="default"/>
      </w:rPr>
    </w:lvl>
    <w:lvl w:ilvl="8" w:tplc="94F4E21E">
      <w:start w:val="1"/>
      <w:numFmt w:val="bullet"/>
      <w:lvlText w:val=""/>
      <w:lvlJc w:val="left"/>
      <w:pPr>
        <w:ind w:left="6120" w:hanging="360"/>
      </w:pPr>
      <w:rPr>
        <w:rFonts w:ascii="Wingdings" w:hAnsi="Wingdings" w:hint="default"/>
      </w:rPr>
    </w:lvl>
  </w:abstractNum>
  <w:abstractNum w:abstractNumId="31" w15:restartNumberingAfterBreak="0">
    <w:nsid w:val="747F07FF"/>
    <w:multiLevelType w:val="hybridMultilevel"/>
    <w:tmpl w:val="DA7417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891737"/>
    <w:multiLevelType w:val="hybridMultilevel"/>
    <w:tmpl w:val="18ACE660"/>
    <w:lvl w:ilvl="0" w:tplc="ADFE83AC">
      <w:start w:val="1"/>
      <w:numFmt w:val="bullet"/>
      <w:pStyle w:val="Style1"/>
      <w:lvlText w:val=""/>
      <w:lvlJc w:val="left"/>
      <w:pPr>
        <w:ind w:left="720" w:hanging="360"/>
      </w:pPr>
      <w:rPr>
        <w:rFonts w:ascii="Symbol" w:hAnsi="Symbol" w:hint="default"/>
      </w:rPr>
    </w:lvl>
    <w:lvl w:ilvl="1" w:tplc="04090003">
      <w:start w:val="1"/>
      <w:numFmt w:val="bullet"/>
      <w:pStyle w:val="Style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DB7C97"/>
    <w:multiLevelType w:val="hybridMultilevel"/>
    <w:tmpl w:val="D61C6EFA"/>
    <w:lvl w:ilvl="0" w:tplc="CDD2A6CE">
      <w:start w:val="1"/>
      <w:numFmt w:val="bullet"/>
      <w:lvlText w:val=""/>
      <w:lvlJc w:val="left"/>
      <w:pPr>
        <w:ind w:left="360" w:hanging="360"/>
      </w:pPr>
      <w:rPr>
        <w:rFonts w:ascii="Symbol" w:hAnsi="Symbol" w:hint="default"/>
      </w:rPr>
    </w:lvl>
    <w:lvl w:ilvl="1" w:tplc="C7246A98">
      <w:start w:val="1"/>
      <w:numFmt w:val="bullet"/>
      <w:lvlText w:val="o"/>
      <w:lvlJc w:val="left"/>
      <w:pPr>
        <w:ind w:left="1080" w:hanging="360"/>
      </w:pPr>
      <w:rPr>
        <w:rFonts w:ascii="Courier New" w:hAnsi="Courier New" w:hint="default"/>
      </w:rPr>
    </w:lvl>
    <w:lvl w:ilvl="2" w:tplc="BA409A3C">
      <w:start w:val="1"/>
      <w:numFmt w:val="bullet"/>
      <w:lvlText w:val=""/>
      <w:lvlJc w:val="left"/>
      <w:pPr>
        <w:ind w:left="1800" w:hanging="360"/>
      </w:pPr>
      <w:rPr>
        <w:rFonts w:ascii="Wingdings" w:hAnsi="Wingdings" w:hint="default"/>
      </w:rPr>
    </w:lvl>
    <w:lvl w:ilvl="3" w:tplc="545A793E">
      <w:start w:val="1"/>
      <w:numFmt w:val="bullet"/>
      <w:lvlText w:val=""/>
      <w:lvlJc w:val="left"/>
      <w:pPr>
        <w:ind w:left="2520" w:hanging="360"/>
      </w:pPr>
      <w:rPr>
        <w:rFonts w:ascii="Symbol" w:hAnsi="Symbol" w:hint="default"/>
      </w:rPr>
    </w:lvl>
    <w:lvl w:ilvl="4" w:tplc="A3A68F8E">
      <w:start w:val="1"/>
      <w:numFmt w:val="bullet"/>
      <w:lvlText w:val="o"/>
      <w:lvlJc w:val="left"/>
      <w:pPr>
        <w:ind w:left="3240" w:hanging="360"/>
      </w:pPr>
      <w:rPr>
        <w:rFonts w:ascii="Courier New" w:hAnsi="Courier New" w:hint="default"/>
      </w:rPr>
    </w:lvl>
    <w:lvl w:ilvl="5" w:tplc="D35E412A">
      <w:start w:val="1"/>
      <w:numFmt w:val="bullet"/>
      <w:lvlText w:val=""/>
      <w:lvlJc w:val="left"/>
      <w:pPr>
        <w:ind w:left="3960" w:hanging="360"/>
      </w:pPr>
      <w:rPr>
        <w:rFonts w:ascii="Wingdings" w:hAnsi="Wingdings" w:hint="default"/>
      </w:rPr>
    </w:lvl>
    <w:lvl w:ilvl="6" w:tplc="4992CF1C">
      <w:start w:val="1"/>
      <w:numFmt w:val="bullet"/>
      <w:lvlText w:val=""/>
      <w:lvlJc w:val="left"/>
      <w:pPr>
        <w:ind w:left="4680" w:hanging="360"/>
      </w:pPr>
      <w:rPr>
        <w:rFonts w:ascii="Symbol" w:hAnsi="Symbol" w:hint="default"/>
      </w:rPr>
    </w:lvl>
    <w:lvl w:ilvl="7" w:tplc="0D48F512">
      <w:start w:val="1"/>
      <w:numFmt w:val="bullet"/>
      <w:lvlText w:val="o"/>
      <w:lvlJc w:val="left"/>
      <w:pPr>
        <w:ind w:left="5400" w:hanging="360"/>
      </w:pPr>
      <w:rPr>
        <w:rFonts w:ascii="Courier New" w:hAnsi="Courier New" w:hint="default"/>
      </w:rPr>
    </w:lvl>
    <w:lvl w:ilvl="8" w:tplc="3B8CC092">
      <w:start w:val="1"/>
      <w:numFmt w:val="bullet"/>
      <w:lvlText w:val=""/>
      <w:lvlJc w:val="left"/>
      <w:pPr>
        <w:ind w:left="6120" w:hanging="360"/>
      </w:pPr>
      <w:rPr>
        <w:rFonts w:ascii="Wingdings" w:hAnsi="Wingdings" w:hint="default"/>
      </w:rPr>
    </w:lvl>
  </w:abstractNum>
  <w:num w:numId="1" w16cid:durableId="382294893">
    <w:abstractNumId w:val="32"/>
  </w:num>
  <w:num w:numId="2" w16cid:durableId="757747811">
    <w:abstractNumId w:val="24"/>
  </w:num>
  <w:num w:numId="3" w16cid:durableId="1579486131">
    <w:abstractNumId w:val="13"/>
  </w:num>
  <w:num w:numId="4" w16cid:durableId="1900436202">
    <w:abstractNumId w:val="3"/>
  </w:num>
  <w:num w:numId="5" w16cid:durableId="1282224038">
    <w:abstractNumId w:val="22"/>
  </w:num>
  <w:num w:numId="6" w16cid:durableId="65350286">
    <w:abstractNumId w:val="15"/>
  </w:num>
  <w:num w:numId="7" w16cid:durableId="1808742204">
    <w:abstractNumId w:val="25"/>
  </w:num>
  <w:num w:numId="8" w16cid:durableId="1292975289">
    <w:abstractNumId w:val="5"/>
  </w:num>
  <w:num w:numId="9" w16cid:durableId="1421675465">
    <w:abstractNumId w:val="6"/>
  </w:num>
  <w:num w:numId="10" w16cid:durableId="2003463059">
    <w:abstractNumId w:val="26"/>
  </w:num>
  <w:num w:numId="11" w16cid:durableId="1438062171">
    <w:abstractNumId w:val="11"/>
  </w:num>
  <w:num w:numId="12" w16cid:durableId="1428188923">
    <w:abstractNumId w:val="20"/>
  </w:num>
  <w:num w:numId="13" w16cid:durableId="209347930">
    <w:abstractNumId w:val="28"/>
  </w:num>
  <w:num w:numId="14" w16cid:durableId="386883593">
    <w:abstractNumId w:val="12"/>
  </w:num>
  <w:num w:numId="15" w16cid:durableId="85544727">
    <w:abstractNumId w:val="14"/>
  </w:num>
  <w:num w:numId="16" w16cid:durableId="615143771">
    <w:abstractNumId w:val="8"/>
  </w:num>
  <w:num w:numId="17" w16cid:durableId="474177574">
    <w:abstractNumId w:val="18"/>
  </w:num>
  <w:num w:numId="18" w16cid:durableId="2140760181">
    <w:abstractNumId w:val="9"/>
  </w:num>
  <w:num w:numId="19" w16cid:durableId="1269579731">
    <w:abstractNumId w:val="0"/>
  </w:num>
  <w:num w:numId="20" w16cid:durableId="2030444627">
    <w:abstractNumId w:val="19"/>
  </w:num>
  <w:num w:numId="21" w16cid:durableId="878203684">
    <w:abstractNumId w:val="31"/>
  </w:num>
  <w:num w:numId="22" w16cid:durableId="1785687979">
    <w:abstractNumId w:val="23"/>
  </w:num>
  <w:num w:numId="23" w16cid:durableId="942417088">
    <w:abstractNumId w:val="2"/>
  </w:num>
  <w:num w:numId="24" w16cid:durableId="1232619982">
    <w:abstractNumId w:val="10"/>
  </w:num>
  <w:num w:numId="25" w16cid:durableId="1004434943">
    <w:abstractNumId w:val="17"/>
  </w:num>
  <w:num w:numId="26" w16cid:durableId="522473677">
    <w:abstractNumId w:val="21"/>
  </w:num>
  <w:num w:numId="27" w16cid:durableId="1798260045">
    <w:abstractNumId w:val="30"/>
  </w:num>
  <w:num w:numId="28" w16cid:durableId="1152941350">
    <w:abstractNumId w:val="4"/>
  </w:num>
  <w:num w:numId="29" w16cid:durableId="518159041">
    <w:abstractNumId w:val="16"/>
  </w:num>
  <w:num w:numId="30" w16cid:durableId="2089964267">
    <w:abstractNumId w:val="7"/>
  </w:num>
  <w:num w:numId="31" w16cid:durableId="1735465074">
    <w:abstractNumId w:val="33"/>
  </w:num>
  <w:num w:numId="32" w16cid:durableId="497309190">
    <w:abstractNumId w:val="1"/>
  </w:num>
  <w:num w:numId="33" w16cid:durableId="265506251">
    <w:abstractNumId w:val="27"/>
  </w:num>
  <w:num w:numId="34" w16cid:durableId="1627002117">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CxMLE0NTc2sDAxNjNU0lEKTi0uzszPAykwrgUAYnJYOCwAAAA="/>
  </w:docVars>
  <w:rsids>
    <w:rsidRoot w:val="00F73B8D"/>
    <w:rsid w:val="000009A7"/>
    <w:rsid w:val="00001108"/>
    <w:rsid w:val="000014AD"/>
    <w:rsid w:val="000015E0"/>
    <w:rsid w:val="00001B39"/>
    <w:rsid w:val="000025E7"/>
    <w:rsid w:val="000028E7"/>
    <w:rsid w:val="00002973"/>
    <w:rsid w:val="00002F18"/>
    <w:rsid w:val="0000309D"/>
    <w:rsid w:val="0000339F"/>
    <w:rsid w:val="00003555"/>
    <w:rsid w:val="00003743"/>
    <w:rsid w:val="00003EB8"/>
    <w:rsid w:val="000042C5"/>
    <w:rsid w:val="000051AD"/>
    <w:rsid w:val="00005249"/>
    <w:rsid w:val="000057BD"/>
    <w:rsid w:val="00005FC7"/>
    <w:rsid w:val="0000657E"/>
    <w:rsid w:val="0000748D"/>
    <w:rsid w:val="000079D2"/>
    <w:rsid w:val="000079D9"/>
    <w:rsid w:val="00007D89"/>
    <w:rsid w:val="000107CE"/>
    <w:rsid w:val="00010CB8"/>
    <w:rsid w:val="00011264"/>
    <w:rsid w:val="00011427"/>
    <w:rsid w:val="00011539"/>
    <w:rsid w:val="000115EF"/>
    <w:rsid w:val="00011859"/>
    <w:rsid w:val="0001185D"/>
    <w:rsid w:val="000119C0"/>
    <w:rsid w:val="00011DBE"/>
    <w:rsid w:val="0001255D"/>
    <w:rsid w:val="000125A8"/>
    <w:rsid w:val="00012600"/>
    <w:rsid w:val="00013C2F"/>
    <w:rsid w:val="000143AD"/>
    <w:rsid w:val="000143FB"/>
    <w:rsid w:val="0001481B"/>
    <w:rsid w:val="000149B1"/>
    <w:rsid w:val="00014F09"/>
    <w:rsid w:val="00015077"/>
    <w:rsid w:val="000151FD"/>
    <w:rsid w:val="00015213"/>
    <w:rsid w:val="000154B3"/>
    <w:rsid w:val="00015CC9"/>
    <w:rsid w:val="00016ABD"/>
    <w:rsid w:val="00016D2D"/>
    <w:rsid w:val="00017C14"/>
    <w:rsid w:val="0002073D"/>
    <w:rsid w:val="00020BE2"/>
    <w:rsid w:val="0002108E"/>
    <w:rsid w:val="0002140F"/>
    <w:rsid w:val="00021430"/>
    <w:rsid w:val="0002143A"/>
    <w:rsid w:val="00021D24"/>
    <w:rsid w:val="00021EC1"/>
    <w:rsid w:val="00022997"/>
    <w:rsid w:val="00022A5D"/>
    <w:rsid w:val="00022B4E"/>
    <w:rsid w:val="000241E1"/>
    <w:rsid w:val="00024A78"/>
    <w:rsid w:val="0002504F"/>
    <w:rsid w:val="00025277"/>
    <w:rsid w:val="000252AE"/>
    <w:rsid w:val="0002539E"/>
    <w:rsid w:val="00025BB4"/>
    <w:rsid w:val="00025C74"/>
    <w:rsid w:val="00026464"/>
    <w:rsid w:val="0002667F"/>
    <w:rsid w:val="00027479"/>
    <w:rsid w:val="00027653"/>
    <w:rsid w:val="00027A80"/>
    <w:rsid w:val="00027B52"/>
    <w:rsid w:val="00030022"/>
    <w:rsid w:val="00031221"/>
    <w:rsid w:val="000314B2"/>
    <w:rsid w:val="00032141"/>
    <w:rsid w:val="000323CB"/>
    <w:rsid w:val="000324D5"/>
    <w:rsid w:val="000326A6"/>
    <w:rsid w:val="0003280A"/>
    <w:rsid w:val="00032CBE"/>
    <w:rsid w:val="00032D97"/>
    <w:rsid w:val="00033020"/>
    <w:rsid w:val="00034177"/>
    <w:rsid w:val="0003427F"/>
    <w:rsid w:val="00034730"/>
    <w:rsid w:val="00034AED"/>
    <w:rsid w:val="00034B93"/>
    <w:rsid w:val="00034E64"/>
    <w:rsid w:val="00035268"/>
    <w:rsid w:val="000364FB"/>
    <w:rsid w:val="00037302"/>
    <w:rsid w:val="0003782C"/>
    <w:rsid w:val="00040317"/>
    <w:rsid w:val="00040C52"/>
    <w:rsid w:val="00040D2B"/>
    <w:rsid w:val="000413B6"/>
    <w:rsid w:val="000415B5"/>
    <w:rsid w:val="00042058"/>
    <w:rsid w:val="000425A5"/>
    <w:rsid w:val="00042953"/>
    <w:rsid w:val="00042B30"/>
    <w:rsid w:val="00043CF6"/>
    <w:rsid w:val="00044313"/>
    <w:rsid w:val="000443B3"/>
    <w:rsid w:val="00044A06"/>
    <w:rsid w:val="0004533F"/>
    <w:rsid w:val="00045376"/>
    <w:rsid w:val="00046186"/>
    <w:rsid w:val="00046266"/>
    <w:rsid w:val="00046387"/>
    <w:rsid w:val="00046CAB"/>
    <w:rsid w:val="00046CB4"/>
    <w:rsid w:val="00046D36"/>
    <w:rsid w:val="00047232"/>
    <w:rsid w:val="00047280"/>
    <w:rsid w:val="000476E4"/>
    <w:rsid w:val="000477DF"/>
    <w:rsid w:val="00047F4C"/>
    <w:rsid w:val="000500DF"/>
    <w:rsid w:val="00050321"/>
    <w:rsid w:val="0005078B"/>
    <w:rsid w:val="00050FDC"/>
    <w:rsid w:val="000511D5"/>
    <w:rsid w:val="00051CC8"/>
    <w:rsid w:val="00051FE2"/>
    <w:rsid w:val="000522FC"/>
    <w:rsid w:val="000527B1"/>
    <w:rsid w:val="00052AA7"/>
    <w:rsid w:val="00052BC0"/>
    <w:rsid w:val="00052DC0"/>
    <w:rsid w:val="000532B9"/>
    <w:rsid w:val="0005343B"/>
    <w:rsid w:val="00053ACC"/>
    <w:rsid w:val="00053D7B"/>
    <w:rsid w:val="0005411B"/>
    <w:rsid w:val="00054915"/>
    <w:rsid w:val="0005526D"/>
    <w:rsid w:val="00055717"/>
    <w:rsid w:val="0005593B"/>
    <w:rsid w:val="00055F01"/>
    <w:rsid w:val="000560FA"/>
    <w:rsid w:val="000562CE"/>
    <w:rsid w:val="0005646B"/>
    <w:rsid w:val="00056739"/>
    <w:rsid w:val="0005772D"/>
    <w:rsid w:val="00057C66"/>
    <w:rsid w:val="00057F6C"/>
    <w:rsid w:val="000604E6"/>
    <w:rsid w:val="00060741"/>
    <w:rsid w:val="00060C44"/>
    <w:rsid w:val="00060FE8"/>
    <w:rsid w:val="00061437"/>
    <w:rsid w:val="00061841"/>
    <w:rsid w:val="00061F74"/>
    <w:rsid w:val="0006250F"/>
    <w:rsid w:val="0006253F"/>
    <w:rsid w:val="00062DCC"/>
    <w:rsid w:val="000635D5"/>
    <w:rsid w:val="00063D04"/>
    <w:rsid w:val="00063D5C"/>
    <w:rsid w:val="00063E7B"/>
    <w:rsid w:val="00064563"/>
    <w:rsid w:val="00064757"/>
    <w:rsid w:val="000653D2"/>
    <w:rsid w:val="00065D77"/>
    <w:rsid w:val="000664B5"/>
    <w:rsid w:val="000667F5"/>
    <w:rsid w:val="00066F2B"/>
    <w:rsid w:val="000675C5"/>
    <w:rsid w:val="00067EF5"/>
    <w:rsid w:val="000705DC"/>
    <w:rsid w:val="00070703"/>
    <w:rsid w:val="00070AB0"/>
    <w:rsid w:val="00070CEF"/>
    <w:rsid w:val="00071054"/>
    <w:rsid w:val="00071489"/>
    <w:rsid w:val="00071FB4"/>
    <w:rsid w:val="0007268D"/>
    <w:rsid w:val="00072C28"/>
    <w:rsid w:val="000734F4"/>
    <w:rsid w:val="0007391F"/>
    <w:rsid w:val="000739FC"/>
    <w:rsid w:val="00073E12"/>
    <w:rsid w:val="00074BE1"/>
    <w:rsid w:val="0007585D"/>
    <w:rsid w:val="000763F5"/>
    <w:rsid w:val="00076432"/>
    <w:rsid w:val="00076705"/>
    <w:rsid w:val="00077132"/>
    <w:rsid w:val="0007786C"/>
    <w:rsid w:val="00077F3E"/>
    <w:rsid w:val="00080778"/>
    <w:rsid w:val="00080D56"/>
    <w:rsid w:val="000819FD"/>
    <w:rsid w:val="00081A71"/>
    <w:rsid w:val="0008278E"/>
    <w:rsid w:val="00083869"/>
    <w:rsid w:val="00083AFF"/>
    <w:rsid w:val="00083DBE"/>
    <w:rsid w:val="000840F4"/>
    <w:rsid w:val="00084732"/>
    <w:rsid w:val="00084B51"/>
    <w:rsid w:val="00085230"/>
    <w:rsid w:val="00085326"/>
    <w:rsid w:val="000854D3"/>
    <w:rsid w:val="00085976"/>
    <w:rsid w:val="00085AD4"/>
    <w:rsid w:val="00085D72"/>
    <w:rsid w:val="00085E16"/>
    <w:rsid w:val="00086033"/>
    <w:rsid w:val="00086517"/>
    <w:rsid w:val="0009015F"/>
    <w:rsid w:val="000909A7"/>
    <w:rsid w:val="00091089"/>
    <w:rsid w:val="00091265"/>
    <w:rsid w:val="000921C5"/>
    <w:rsid w:val="00092C13"/>
    <w:rsid w:val="00092D3B"/>
    <w:rsid w:val="00092FE3"/>
    <w:rsid w:val="0009309F"/>
    <w:rsid w:val="000932DF"/>
    <w:rsid w:val="000936CD"/>
    <w:rsid w:val="00093AD8"/>
    <w:rsid w:val="00093FF9"/>
    <w:rsid w:val="000948F6"/>
    <w:rsid w:val="00095235"/>
    <w:rsid w:val="00095F86"/>
    <w:rsid w:val="0009602F"/>
    <w:rsid w:val="00096404"/>
    <w:rsid w:val="00097733"/>
    <w:rsid w:val="000977E9"/>
    <w:rsid w:val="000A00F9"/>
    <w:rsid w:val="000A0645"/>
    <w:rsid w:val="000A099A"/>
    <w:rsid w:val="000A1319"/>
    <w:rsid w:val="000A131B"/>
    <w:rsid w:val="000A1960"/>
    <w:rsid w:val="000A1C7A"/>
    <w:rsid w:val="000A23C3"/>
    <w:rsid w:val="000A24AA"/>
    <w:rsid w:val="000A31F9"/>
    <w:rsid w:val="000A3AC1"/>
    <w:rsid w:val="000A3BE2"/>
    <w:rsid w:val="000A440F"/>
    <w:rsid w:val="000A4450"/>
    <w:rsid w:val="000A4967"/>
    <w:rsid w:val="000A49CB"/>
    <w:rsid w:val="000A4B46"/>
    <w:rsid w:val="000A4CE2"/>
    <w:rsid w:val="000A5462"/>
    <w:rsid w:val="000A5543"/>
    <w:rsid w:val="000A55E3"/>
    <w:rsid w:val="000A5E35"/>
    <w:rsid w:val="000A61EF"/>
    <w:rsid w:val="000A64C6"/>
    <w:rsid w:val="000A65BB"/>
    <w:rsid w:val="000A66F6"/>
    <w:rsid w:val="000A69F7"/>
    <w:rsid w:val="000A755F"/>
    <w:rsid w:val="000B08FF"/>
    <w:rsid w:val="000B10D8"/>
    <w:rsid w:val="000B11FE"/>
    <w:rsid w:val="000B1667"/>
    <w:rsid w:val="000B17A1"/>
    <w:rsid w:val="000B2106"/>
    <w:rsid w:val="000B2223"/>
    <w:rsid w:val="000B2966"/>
    <w:rsid w:val="000B3783"/>
    <w:rsid w:val="000B37FB"/>
    <w:rsid w:val="000B4FAF"/>
    <w:rsid w:val="000B52FB"/>
    <w:rsid w:val="000B568D"/>
    <w:rsid w:val="000B5C62"/>
    <w:rsid w:val="000B5E59"/>
    <w:rsid w:val="000B5EB0"/>
    <w:rsid w:val="000B64CE"/>
    <w:rsid w:val="000B670D"/>
    <w:rsid w:val="000B6DE4"/>
    <w:rsid w:val="000B730C"/>
    <w:rsid w:val="000B7645"/>
    <w:rsid w:val="000B77ED"/>
    <w:rsid w:val="000B7FEA"/>
    <w:rsid w:val="000C0116"/>
    <w:rsid w:val="000C051F"/>
    <w:rsid w:val="000C0C15"/>
    <w:rsid w:val="000C1049"/>
    <w:rsid w:val="000C1203"/>
    <w:rsid w:val="000C1931"/>
    <w:rsid w:val="000C2799"/>
    <w:rsid w:val="000C3B23"/>
    <w:rsid w:val="000C3D4A"/>
    <w:rsid w:val="000C3E6F"/>
    <w:rsid w:val="000C47B2"/>
    <w:rsid w:val="000C4846"/>
    <w:rsid w:val="000C4B5B"/>
    <w:rsid w:val="000C4C83"/>
    <w:rsid w:val="000C5449"/>
    <w:rsid w:val="000C5877"/>
    <w:rsid w:val="000C6561"/>
    <w:rsid w:val="000C6DE2"/>
    <w:rsid w:val="000C7659"/>
    <w:rsid w:val="000C7BA1"/>
    <w:rsid w:val="000C7C64"/>
    <w:rsid w:val="000C7E5F"/>
    <w:rsid w:val="000D0BC4"/>
    <w:rsid w:val="000D0C0A"/>
    <w:rsid w:val="000D1094"/>
    <w:rsid w:val="000D196F"/>
    <w:rsid w:val="000D1BF5"/>
    <w:rsid w:val="000D1FA4"/>
    <w:rsid w:val="000D2654"/>
    <w:rsid w:val="000D273D"/>
    <w:rsid w:val="000D2C8D"/>
    <w:rsid w:val="000D2E65"/>
    <w:rsid w:val="000D36D5"/>
    <w:rsid w:val="000D389C"/>
    <w:rsid w:val="000D3B16"/>
    <w:rsid w:val="000D3C5A"/>
    <w:rsid w:val="000D4663"/>
    <w:rsid w:val="000D48DF"/>
    <w:rsid w:val="000D4B57"/>
    <w:rsid w:val="000D5883"/>
    <w:rsid w:val="000D5CDD"/>
    <w:rsid w:val="000D61AA"/>
    <w:rsid w:val="000D61E3"/>
    <w:rsid w:val="000D6388"/>
    <w:rsid w:val="000D650E"/>
    <w:rsid w:val="000D78ED"/>
    <w:rsid w:val="000E021A"/>
    <w:rsid w:val="000E09CE"/>
    <w:rsid w:val="000E1182"/>
    <w:rsid w:val="000E29C2"/>
    <w:rsid w:val="000E2B7B"/>
    <w:rsid w:val="000E2E1B"/>
    <w:rsid w:val="000E2E47"/>
    <w:rsid w:val="000E2E4E"/>
    <w:rsid w:val="000E3401"/>
    <w:rsid w:val="000E3AE8"/>
    <w:rsid w:val="000E3F6D"/>
    <w:rsid w:val="000E3F90"/>
    <w:rsid w:val="000E4808"/>
    <w:rsid w:val="000E5F50"/>
    <w:rsid w:val="000E64C8"/>
    <w:rsid w:val="000E699D"/>
    <w:rsid w:val="000E6E80"/>
    <w:rsid w:val="000E728C"/>
    <w:rsid w:val="000E7838"/>
    <w:rsid w:val="000E7ACD"/>
    <w:rsid w:val="000E7C17"/>
    <w:rsid w:val="000E7E88"/>
    <w:rsid w:val="000F0013"/>
    <w:rsid w:val="000F0766"/>
    <w:rsid w:val="000F095E"/>
    <w:rsid w:val="000F0A8E"/>
    <w:rsid w:val="000F0E56"/>
    <w:rsid w:val="000F216D"/>
    <w:rsid w:val="000F2406"/>
    <w:rsid w:val="000F2611"/>
    <w:rsid w:val="000F293E"/>
    <w:rsid w:val="000F2A2D"/>
    <w:rsid w:val="000F2E06"/>
    <w:rsid w:val="000F3804"/>
    <w:rsid w:val="000F3983"/>
    <w:rsid w:val="000F4643"/>
    <w:rsid w:val="000F4839"/>
    <w:rsid w:val="000F49A1"/>
    <w:rsid w:val="000F59D2"/>
    <w:rsid w:val="000F6205"/>
    <w:rsid w:val="000F73A8"/>
    <w:rsid w:val="0010050C"/>
    <w:rsid w:val="00101900"/>
    <w:rsid w:val="00101A5B"/>
    <w:rsid w:val="00101CB4"/>
    <w:rsid w:val="00101DC1"/>
    <w:rsid w:val="00101E52"/>
    <w:rsid w:val="001028A2"/>
    <w:rsid w:val="00103637"/>
    <w:rsid w:val="00103735"/>
    <w:rsid w:val="00103B94"/>
    <w:rsid w:val="00103D64"/>
    <w:rsid w:val="00104174"/>
    <w:rsid w:val="001046C0"/>
    <w:rsid w:val="00104A7A"/>
    <w:rsid w:val="001053C0"/>
    <w:rsid w:val="00105474"/>
    <w:rsid w:val="00105600"/>
    <w:rsid w:val="00105798"/>
    <w:rsid w:val="00105A80"/>
    <w:rsid w:val="0010626C"/>
    <w:rsid w:val="00106738"/>
    <w:rsid w:val="00106E4C"/>
    <w:rsid w:val="00107666"/>
    <w:rsid w:val="0011001E"/>
    <w:rsid w:val="001109A4"/>
    <w:rsid w:val="001110EA"/>
    <w:rsid w:val="001110F3"/>
    <w:rsid w:val="00111B99"/>
    <w:rsid w:val="00111EEB"/>
    <w:rsid w:val="00112AA5"/>
    <w:rsid w:val="001130AB"/>
    <w:rsid w:val="001130F4"/>
    <w:rsid w:val="001131E8"/>
    <w:rsid w:val="00113A8A"/>
    <w:rsid w:val="00113AF3"/>
    <w:rsid w:val="00113B28"/>
    <w:rsid w:val="00113F9D"/>
    <w:rsid w:val="001143D2"/>
    <w:rsid w:val="00114D1F"/>
    <w:rsid w:val="001174CB"/>
    <w:rsid w:val="00117635"/>
    <w:rsid w:val="0012004B"/>
    <w:rsid w:val="001203C5"/>
    <w:rsid w:val="001205F6"/>
    <w:rsid w:val="00120902"/>
    <w:rsid w:val="001209A9"/>
    <w:rsid w:val="00120AD7"/>
    <w:rsid w:val="00120BF6"/>
    <w:rsid w:val="00120D2A"/>
    <w:rsid w:val="00120F27"/>
    <w:rsid w:val="00121762"/>
    <w:rsid w:val="00121A8E"/>
    <w:rsid w:val="00122172"/>
    <w:rsid w:val="001221C0"/>
    <w:rsid w:val="00122323"/>
    <w:rsid w:val="00122653"/>
    <w:rsid w:val="001229C8"/>
    <w:rsid w:val="00122A68"/>
    <w:rsid w:val="00122D98"/>
    <w:rsid w:val="001244DE"/>
    <w:rsid w:val="00124ECE"/>
    <w:rsid w:val="00125023"/>
    <w:rsid w:val="00125EA2"/>
    <w:rsid w:val="00126634"/>
    <w:rsid w:val="00126746"/>
    <w:rsid w:val="00127617"/>
    <w:rsid w:val="0012778F"/>
    <w:rsid w:val="001278B8"/>
    <w:rsid w:val="00127D47"/>
    <w:rsid w:val="0013050C"/>
    <w:rsid w:val="00130716"/>
    <w:rsid w:val="00130B24"/>
    <w:rsid w:val="00130B88"/>
    <w:rsid w:val="00131248"/>
    <w:rsid w:val="001312C5"/>
    <w:rsid w:val="00131794"/>
    <w:rsid w:val="00131BC6"/>
    <w:rsid w:val="001323E3"/>
    <w:rsid w:val="0013263F"/>
    <w:rsid w:val="00132B9E"/>
    <w:rsid w:val="00132FCD"/>
    <w:rsid w:val="00133114"/>
    <w:rsid w:val="00133DD6"/>
    <w:rsid w:val="00133F30"/>
    <w:rsid w:val="001345B9"/>
    <w:rsid w:val="00134665"/>
    <w:rsid w:val="0013489C"/>
    <w:rsid w:val="001348EF"/>
    <w:rsid w:val="00134B99"/>
    <w:rsid w:val="00134D69"/>
    <w:rsid w:val="001359B7"/>
    <w:rsid w:val="001360B6"/>
    <w:rsid w:val="001362C3"/>
    <w:rsid w:val="001363CE"/>
    <w:rsid w:val="00136E19"/>
    <w:rsid w:val="00136EA0"/>
    <w:rsid w:val="00136FDA"/>
    <w:rsid w:val="00137E59"/>
    <w:rsid w:val="00140059"/>
    <w:rsid w:val="001403DE"/>
    <w:rsid w:val="00140D84"/>
    <w:rsid w:val="00141616"/>
    <w:rsid w:val="00141E00"/>
    <w:rsid w:val="00142872"/>
    <w:rsid w:val="00142DE6"/>
    <w:rsid w:val="001434E5"/>
    <w:rsid w:val="0014404C"/>
    <w:rsid w:val="00144D21"/>
    <w:rsid w:val="00145058"/>
    <w:rsid w:val="00145351"/>
    <w:rsid w:val="001456C2"/>
    <w:rsid w:val="00145DEF"/>
    <w:rsid w:val="00145ED6"/>
    <w:rsid w:val="0014633C"/>
    <w:rsid w:val="00146FE5"/>
    <w:rsid w:val="001470D2"/>
    <w:rsid w:val="00147468"/>
    <w:rsid w:val="00147AB6"/>
    <w:rsid w:val="001502E8"/>
    <w:rsid w:val="00150699"/>
    <w:rsid w:val="00151101"/>
    <w:rsid w:val="00151237"/>
    <w:rsid w:val="00151BBD"/>
    <w:rsid w:val="00151E5A"/>
    <w:rsid w:val="0015224B"/>
    <w:rsid w:val="00152725"/>
    <w:rsid w:val="001528DA"/>
    <w:rsid w:val="00153542"/>
    <w:rsid w:val="00153746"/>
    <w:rsid w:val="00154231"/>
    <w:rsid w:val="0015464F"/>
    <w:rsid w:val="00155B0E"/>
    <w:rsid w:val="00155E49"/>
    <w:rsid w:val="00155E86"/>
    <w:rsid w:val="0015612C"/>
    <w:rsid w:val="001570B6"/>
    <w:rsid w:val="0015733D"/>
    <w:rsid w:val="00157961"/>
    <w:rsid w:val="00157ADC"/>
    <w:rsid w:val="00157D44"/>
    <w:rsid w:val="001607B8"/>
    <w:rsid w:val="00160930"/>
    <w:rsid w:val="00160CD9"/>
    <w:rsid w:val="00160D12"/>
    <w:rsid w:val="00161AB4"/>
    <w:rsid w:val="00161D5D"/>
    <w:rsid w:val="00162250"/>
    <w:rsid w:val="00162D7B"/>
    <w:rsid w:val="00162D80"/>
    <w:rsid w:val="00162DA3"/>
    <w:rsid w:val="00162F18"/>
    <w:rsid w:val="001638BA"/>
    <w:rsid w:val="00163F92"/>
    <w:rsid w:val="001640B2"/>
    <w:rsid w:val="00164436"/>
    <w:rsid w:val="00164F06"/>
    <w:rsid w:val="00165766"/>
    <w:rsid w:val="001665F7"/>
    <w:rsid w:val="0016670C"/>
    <w:rsid w:val="00166A2B"/>
    <w:rsid w:val="00166E43"/>
    <w:rsid w:val="00166EED"/>
    <w:rsid w:val="00167A1E"/>
    <w:rsid w:val="00167ED3"/>
    <w:rsid w:val="001701ED"/>
    <w:rsid w:val="00170224"/>
    <w:rsid w:val="001703A7"/>
    <w:rsid w:val="00170BC4"/>
    <w:rsid w:val="00171156"/>
    <w:rsid w:val="00171283"/>
    <w:rsid w:val="001716D1"/>
    <w:rsid w:val="00172187"/>
    <w:rsid w:val="00172513"/>
    <w:rsid w:val="00172C71"/>
    <w:rsid w:val="0017314D"/>
    <w:rsid w:val="001740DC"/>
    <w:rsid w:val="0017493C"/>
    <w:rsid w:val="00174E71"/>
    <w:rsid w:val="00175462"/>
    <w:rsid w:val="00175C13"/>
    <w:rsid w:val="00175CD7"/>
    <w:rsid w:val="001760EA"/>
    <w:rsid w:val="00176955"/>
    <w:rsid w:val="00176EF8"/>
    <w:rsid w:val="00177813"/>
    <w:rsid w:val="00177C35"/>
    <w:rsid w:val="00177E9D"/>
    <w:rsid w:val="001801C9"/>
    <w:rsid w:val="00180531"/>
    <w:rsid w:val="001810C3"/>
    <w:rsid w:val="001821BD"/>
    <w:rsid w:val="001827A1"/>
    <w:rsid w:val="001835CA"/>
    <w:rsid w:val="00183B58"/>
    <w:rsid w:val="001841DD"/>
    <w:rsid w:val="0018489B"/>
    <w:rsid w:val="00184F40"/>
    <w:rsid w:val="00185160"/>
    <w:rsid w:val="001851E1"/>
    <w:rsid w:val="001852D2"/>
    <w:rsid w:val="00185A55"/>
    <w:rsid w:val="00185EF6"/>
    <w:rsid w:val="0018645A"/>
    <w:rsid w:val="00186D6C"/>
    <w:rsid w:val="00187190"/>
    <w:rsid w:val="0018785B"/>
    <w:rsid w:val="001879A1"/>
    <w:rsid w:val="00187E2B"/>
    <w:rsid w:val="00190188"/>
    <w:rsid w:val="00190201"/>
    <w:rsid w:val="00190618"/>
    <w:rsid w:val="00190804"/>
    <w:rsid w:val="001910F1"/>
    <w:rsid w:val="00192998"/>
    <w:rsid w:val="00192D74"/>
    <w:rsid w:val="00192F80"/>
    <w:rsid w:val="001934C9"/>
    <w:rsid w:val="001939FA"/>
    <w:rsid w:val="00193AB5"/>
    <w:rsid w:val="00194138"/>
    <w:rsid w:val="0019457E"/>
    <w:rsid w:val="00194606"/>
    <w:rsid w:val="00194D72"/>
    <w:rsid w:val="001955DD"/>
    <w:rsid w:val="00195B66"/>
    <w:rsid w:val="00195B6F"/>
    <w:rsid w:val="001968CE"/>
    <w:rsid w:val="00197533"/>
    <w:rsid w:val="00197857"/>
    <w:rsid w:val="00197CC1"/>
    <w:rsid w:val="001A0559"/>
    <w:rsid w:val="001A11D6"/>
    <w:rsid w:val="001A1B6D"/>
    <w:rsid w:val="001A2A9D"/>
    <w:rsid w:val="001A2AE6"/>
    <w:rsid w:val="001A3C8C"/>
    <w:rsid w:val="001A3D9C"/>
    <w:rsid w:val="001A4328"/>
    <w:rsid w:val="001A477F"/>
    <w:rsid w:val="001A5254"/>
    <w:rsid w:val="001A5719"/>
    <w:rsid w:val="001A7B02"/>
    <w:rsid w:val="001B0203"/>
    <w:rsid w:val="001B08E0"/>
    <w:rsid w:val="001B1163"/>
    <w:rsid w:val="001B2706"/>
    <w:rsid w:val="001B2DE4"/>
    <w:rsid w:val="001B34A1"/>
    <w:rsid w:val="001B351B"/>
    <w:rsid w:val="001B42E5"/>
    <w:rsid w:val="001B44DE"/>
    <w:rsid w:val="001B458B"/>
    <w:rsid w:val="001B4C7B"/>
    <w:rsid w:val="001B4CDF"/>
    <w:rsid w:val="001B546C"/>
    <w:rsid w:val="001B56AF"/>
    <w:rsid w:val="001B6810"/>
    <w:rsid w:val="001B69FE"/>
    <w:rsid w:val="001B6C00"/>
    <w:rsid w:val="001B6FBD"/>
    <w:rsid w:val="001C0B49"/>
    <w:rsid w:val="001C0FE9"/>
    <w:rsid w:val="001C1272"/>
    <w:rsid w:val="001C12A3"/>
    <w:rsid w:val="001C1912"/>
    <w:rsid w:val="001C1D3E"/>
    <w:rsid w:val="001C2371"/>
    <w:rsid w:val="001C2B1C"/>
    <w:rsid w:val="001C2F48"/>
    <w:rsid w:val="001C3342"/>
    <w:rsid w:val="001C3F06"/>
    <w:rsid w:val="001C4C3A"/>
    <w:rsid w:val="001C4FA0"/>
    <w:rsid w:val="001C5677"/>
    <w:rsid w:val="001C591E"/>
    <w:rsid w:val="001C5B3E"/>
    <w:rsid w:val="001C5E4F"/>
    <w:rsid w:val="001C5F63"/>
    <w:rsid w:val="001C623F"/>
    <w:rsid w:val="001C64D4"/>
    <w:rsid w:val="001C668E"/>
    <w:rsid w:val="001C6778"/>
    <w:rsid w:val="001C6F40"/>
    <w:rsid w:val="001C7539"/>
    <w:rsid w:val="001D04C0"/>
    <w:rsid w:val="001D0586"/>
    <w:rsid w:val="001D0874"/>
    <w:rsid w:val="001D133F"/>
    <w:rsid w:val="001D1BB7"/>
    <w:rsid w:val="001D227E"/>
    <w:rsid w:val="001D2387"/>
    <w:rsid w:val="001D33C5"/>
    <w:rsid w:val="001D3A4A"/>
    <w:rsid w:val="001D43FF"/>
    <w:rsid w:val="001D4523"/>
    <w:rsid w:val="001D45AE"/>
    <w:rsid w:val="001D4771"/>
    <w:rsid w:val="001D4A1C"/>
    <w:rsid w:val="001D50AC"/>
    <w:rsid w:val="001D5533"/>
    <w:rsid w:val="001D58B3"/>
    <w:rsid w:val="001D646A"/>
    <w:rsid w:val="001D693B"/>
    <w:rsid w:val="001D7871"/>
    <w:rsid w:val="001E0753"/>
    <w:rsid w:val="001E186D"/>
    <w:rsid w:val="001E1E13"/>
    <w:rsid w:val="001E1E2E"/>
    <w:rsid w:val="001E1F73"/>
    <w:rsid w:val="001E24DE"/>
    <w:rsid w:val="001E299E"/>
    <w:rsid w:val="001E2B48"/>
    <w:rsid w:val="001E2FD3"/>
    <w:rsid w:val="001E34A7"/>
    <w:rsid w:val="001E3BDA"/>
    <w:rsid w:val="001E4876"/>
    <w:rsid w:val="001E49FE"/>
    <w:rsid w:val="001E4EEC"/>
    <w:rsid w:val="001E52F1"/>
    <w:rsid w:val="001E538F"/>
    <w:rsid w:val="001E59F7"/>
    <w:rsid w:val="001E609E"/>
    <w:rsid w:val="001E62CC"/>
    <w:rsid w:val="001E65D4"/>
    <w:rsid w:val="001E6830"/>
    <w:rsid w:val="001E6D8F"/>
    <w:rsid w:val="001E6F8F"/>
    <w:rsid w:val="001E722A"/>
    <w:rsid w:val="001E73FF"/>
    <w:rsid w:val="001E7420"/>
    <w:rsid w:val="001E76A4"/>
    <w:rsid w:val="001E7AFF"/>
    <w:rsid w:val="001E7C52"/>
    <w:rsid w:val="001F033A"/>
    <w:rsid w:val="001F05D9"/>
    <w:rsid w:val="001F10FF"/>
    <w:rsid w:val="001F17F5"/>
    <w:rsid w:val="001F2102"/>
    <w:rsid w:val="001F2220"/>
    <w:rsid w:val="001F275C"/>
    <w:rsid w:val="001F28AD"/>
    <w:rsid w:val="001F2D58"/>
    <w:rsid w:val="001F41D4"/>
    <w:rsid w:val="001F5CEA"/>
    <w:rsid w:val="001F5FED"/>
    <w:rsid w:val="001F628B"/>
    <w:rsid w:val="001F6465"/>
    <w:rsid w:val="001F67E1"/>
    <w:rsid w:val="001F6D95"/>
    <w:rsid w:val="001F6FC8"/>
    <w:rsid w:val="001F7500"/>
    <w:rsid w:val="001F76C2"/>
    <w:rsid w:val="001F76DC"/>
    <w:rsid w:val="00200890"/>
    <w:rsid w:val="002008DC"/>
    <w:rsid w:val="00200B44"/>
    <w:rsid w:val="00200B81"/>
    <w:rsid w:val="00201606"/>
    <w:rsid w:val="00201BD5"/>
    <w:rsid w:val="002026AD"/>
    <w:rsid w:val="002028A0"/>
    <w:rsid w:val="00202E23"/>
    <w:rsid w:val="002031D2"/>
    <w:rsid w:val="00203A38"/>
    <w:rsid w:val="00203FA5"/>
    <w:rsid w:val="00204408"/>
    <w:rsid w:val="0020461E"/>
    <w:rsid w:val="00204AF7"/>
    <w:rsid w:val="0020530C"/>
    <w:rsid w:val="0020543E"/>
    <w:rsid w:val="00205492"/>
    <w:rsid w:val="00205EB6"/>
    <w:rsid w:val="002066A7"/>
    <w:rsid w:val="0020741B"/>
    <w:rsid w:val="0020744F"/>
    <w:rsid w:val="00207810"/>
    <w:rsid w:val="002078CB"/>
    <w:rsid w:val="002104C8"/>
    <w:rsid w:val="00210FD3"/>
    <w:rsid w:val="00211032"/>
    <w:rsid w:val="00211636"/>
    <w:rsid w:val="0021194C"/>
    <w:rsid w:val="00212D6B"/>
    <w:rsid w:val="00212EA0"/>
    <w:rsid w:val="00212EE8"/>
    <w:rsid w:val="00213CC8"/>
    <w:rsid w:val="00213DBD"/>
    <w:rsid w:val="00213E01"/>
    <w:rsid w:val="002148D8"/>
    <w:rsid w:val="00214947"/>
    <w:rsid w:val="00214FA6"/>
    <w:rsid w:val="00215804"/>
    <w:rsid w:val="0021599C"/>
    <w:rsid w:val="00215B46"/>
    <w:rsid w:val="00215F22"/>
    <w:rsid w:val="00216990"/>
    <w:rsid w:val="002169B8"/>
    <w:rsid w:val="00217831"/>
    <w:rsid w:val="00217AB2"/>
    <w:rsid w:val="0022006B"/>
    <w:rsid w:val="00220B24"/>
    <w:rsid w:val="00220F78"/>
    <w:rsid w:val="002210B9"/>
    <w:rsid w:val="002212BD"/>
    <w:rsid w:val="002217C6"/>
    <w:rsid w:val="0022234F"/>
    <w:rsid w:val="00222B6F"/>
    <w:rsid w:val="00222D60"/>
    <w:rsid w:val="00222EA7"/>
    <w:rsid w:val="002231DD"/>
    <w:rsid w:val="002237AF"/>
    <w:rsid w:val="002237C2"/>
    <w:rsid w:val="00223A5C"/>
    <w:rsid w:val="00223E05"/>
    <w:rsid w:val="0022427F"/>
    <w:rsid w:val="002248F0"/>
    <w:rsid w:val="0022501A"/>
    <w:rsid w:val="0022502F"/>
    <w:rsid w:val="00226189"/>
    <w:rsid w:val="002268A4"/>
    <w:rsid w:val="00226989"/>
    <w:rsid w:val="00226C9C"/>
    <w:rsid w:val="00226E2E"/>
    <w:rsid w:val="00227289"/>
    <w:rsid w:val="0022785F"/>
    <w:rsid w:val="00227CC1"/>
    <w:rsid w:val="00230648"/>
    <w:rsid w:val="00230882"/>
    <w:rsid w:val="00231025"/>
    <w:rsid w:val="002314D2"/>
    <w:rsid w:val="00231549"/>
    <w:rsid w:val="00231AB0"/>
    <w:rsid w:val="00231BF8"/>
    <w:rsid w:val="00231D94"/>
    <w:rsid w:val="00231E3F"/>
    <w:rsid w:val="002321B9"/>
    <w:rsid w:val="002322B5"/>
    <w:rsid w:val="002327D2"/>
    <w:rsid w:val="00232871"/>
    <w:rsid w:val="002329BE"/>
    <w:rsid w:val="00233062"/>
    <w:rsid w:val="00233137"/>
    <w:rsid w:val="0023316B"/>
    <w:rsid w:val="0023338D"/>
    <w:rsid w:val="0023373C"/>
    <w:rsid w:val="002339E4"/>
    <w:rsid w:val="00234275"/>
    <w:rsid w:val="00234466"/>
    <w:rsid w:val="00234885"/>
    <w:rsid w:val="00235049"/>
    <w:rsid w:val="0023594A"/>
    <w:rsid w:val="00235ABD"/>
    <w:rsid w:val="00235B22"/>
    <w:rsid w:val="002362D7"/>
    <w:rsid w:val="002365A6"/>
    <w:rsid w:val="00236944"/>
    <w:rsid w:val="00236E2D"/>
    <w:rsid w:val="0023727E"/>
    <w:rsid w:val="00237971"/>
    <w:rsid w:val="00237A7F"/>
    <w:rsid w:val="0024046F"/>
    <w:rsid w:val="00240547"/>
    <w:rsid w:val="0024071F"/>
    <w:rsid w:val="00240D13"/>
    <w:rsid w:val="00240E39"/>
    <w:rsid w:val="00240ECF"/>
    <w:rsid w:val="002414E8"/>
    <w:rsid w:val="002418D7"/>
    <w:rsid w:val="00241FCD"/>
    <w:rsid w:val="00242354"/>
    <w:rsid w:val="002423C1"/>
    <w:rsid w:val="0024318D"/>
    <w:rsid w:val="002440B7"/>
    <w:rsid w:val="00244316"/>
    <w:rsid w:val="002443F6"/>
    <w:rsid w:val="00245BBE"/>
    <w:rsid w:val="00245EB3"/>
    <w:rsid w:val="00246108"/>
    <w:rsid w:val="00246618"/>
    <w:rsid w:val="002470F4"/>
    <w:rsid w:val="0025020A"/>
    <w:rsid w:val="002506DC"/>
    <w:rsid w:val="0025086C"/>
    <w:rsid w:val="0025103D"/>
    <w:rsid w:val="00251D5F"/>
    <w:rsid w:val="00252915"/>
    <w:rsid w:val="00252BF1"/>
    <w:rsid w:val="00252C1B"/>
    <w:rsid w:val="002539F2"/>
    <w:rsid w:val="00254899"/>
    <w:rsid w:val="00254E74"/>
    <w:rsid w:val="002550E9"/>
    <w:rsid w:val="002557B5"/>
    <w:rsid w:val="00255B16"/>
    <w:rsid w:val="00255D09"/>
    <w:rsid w:val="00256780"/>
    <w:rsid w:val="00256D24"/>
    <w:rsid w:val="00257285"/>
    <w:rsid w:val="002574DB"/>
    <w:rsid w:val="00260250"/>
    <w:rsid w:val="00260A54"/>
    <w:rsid w:val="00260C39"/>
    <w:rsid w:val="00260CBE"/>
    <w:rsid w:val="002611F2"/>
    <w:rsid w:val="00261250"/>
    <w:rsid w:val="00261484"/>
    <w:rsid w:val="00261B13"/>
    <w:rsid w:val="00261B4F"/>
    <w:rsid w:val="00261D31"/>
    <w:rsid w:val="00262593"/>
    <w:rsid w:val="00263B42"/>
    <w:rsid w:val="0026438B"/>
    <w:rsid w:val="00264917"/>
    <w:rsid w:val="00264FAA"/>
    <w:rsid w:val="002655AC"/>
    <w:rsid w:val="002668F7"/>
    <w:rsid w:val="002712D2"/>
    <w:rsid w:val="00271482"/>
    <w:rsid w:val="002714B6"/>
    <w:rsid w:val="0027168B"/>
    <w:rsid w:val="0027193F"/>
    <w:rsid w:val="00271969"/>
    <w:rsid w:val="00272418"/>
    <w:rsid w:val="00272433"/>
    <w:rsid w:val="0027360A"/>
    <w:rsid w:val="00273B92"/>
    <w:rsid w:val="00273CF3"/>
    <w:rsid w:val="00273F5B"/>
    <w:rsid w:val="0027411A"/>
    <w:rsid w:val="00274389"/>
    <w:rsid w:val="002751B0"/>
    <w:rsid w:val="00275734"/>
    <w:rsid w:val="0027576C"/>
    <w:rsid w:val="002757D5"/>
    <w:rsid w:val="00275884"/>
    <w:rsid w:val="002759BC"/>
    <w:rsid w:val="00276413"/>
    <w:rsid w:val="00276926"/>
    <w:rsid w:val="002772F1"/>
    <w:rsid w:val="00277362"/>
    <w:rsid w:val="0027778F"/>
    <w:rsid w:val="00277AEF"/>
    <w:rsid w:val="00280195"/>
    <w:rsid w:val="0028097B"/>
    <w:rsid w:val="0028171A"/>
    <w:rsid w:val="00282AC5"/>
    <w:rsid w:val="00282BE3"/>
    <w:rsid w:val="00282CBE"/>
    <w:rsid w:val="00283461"/>
    <w:rsid w:val="00283F29"/>
    <w:rsid w:val="00284233"/>
    <w:rsid w:val="0028473F"/>
    <w:rsid w:val="00284E8B"/>
    <w:rsid w:val="00284F1D"/>
    <w:rsid w:val="00284F7C"/>
    <w:rsid w:val="0028580E"/>
    <w:rsid w:val="002859C7"/>
    <w:rsid w:val="00285E21"/>
    <w:rsid w:val="00285EAC"/>
    <w:rsid w:val="002860BE"/>
    <w:rsid w:val="002865CE"/>
    <w:rsid w:val="00286957"/>
    <w:rsid w:val="0028697B"/>
    <w:rsid w:val="00286E8C"/>
    <w:rsid w:val="00286F6E"/>
    <w:rsid w:val="00287306"/>
    <w:rsid w:val="00287314"/>
    <w:rsid w:val="0028751A"/>
    <w:rsid w:val="00287F09"/>
    <w:rsid w:val="002900AB"/>
    <w:rsid w:val="0029044C"/>
    <w:rsid w:val="00291142"/>
    <w:rsid w:val="00291C2F"/>
    <w:rsid w:val="00291E94"/>
    <w:rsid w:val="00291FDD"/>
    <w:rsid w:val="00292004"/>
    <w:rsid w:val="00292364"/>
    <w:rsid w:val="002929B6"/>
    <w:rsid w:val="002936FA"/>
    <w:rsid w:val="00293F56"/>
    <w:rsid w:val="00293FA3"/>
    <w:rsid w:val="0029427C"/>
    <w:rsid w:val="00294806"/>
    <w:rsid w:val="00294983"/>
    <w:rsid w:val="0029631B"/>
    <w:rsid w:val="00296E17"/>
    <w:rsid w:val="00297044"/>
    <w:rsid w:val="00297629"/>
    <w:rsid w:val="002A01B6"/>
    <w:rsid w:val="002A03DC"/>
    <w:rsid w:val="002A0439"/>
    <w:rsid w:val="002A0534"/>
    <w:rsid w:val="002A075C"/>
    <w:rsid w:val="002A0A2E"/>
    <w:rsid w:val="002A0C0B"/>
    <w:rsid w:val="002A0C2C"/>
    <w:rsid w:val="002A0E22"/>
    <w:rsid w:val="002A1C10"/>
    <w:rsid w:val="002A1CC1"/>
    <w:rsid w:val="002A2E6B"/>
    <w:rsid w:val="002A358A"/>
    <w:rsid w:val="002A35F2"/>
    <w:rsid w:val="002A36EF"/>
    <w:rsid w:val="002A400C"/>
    <w:rsid w:val="002A4866"/>
    <w:rsid w:val="002A5099"/>
    <w:rsid w:val="002A51BC"/>
    <w:rsid w:val="002A5F15"/>
    <w:rsid w:val="002A5F43"/>
    <w:rsid w:val="002A5F91"/>
    <w:rsid w:val="002A61BE"/>
    <w:rsid w:val="002A6231"/>
    <w:rsid w:val="002A6500"/>
    <w:rsid w:val="002A7414"/>
    <w:rsid w:val="002A7E0C"/>
    <w:rsid w:val="002B0098"/>
    <w:rsid w:val="002B16FD"/>
    <w:rsid w:val="002B1799"/>
    <w:rsid w:val="002B1FD9"/>
    <w:rsid w:val="002B2F75"/>
    <w:rsid w:val="002B3432"/>
    <w:rsid w:val="002B35A8"/>
    <w:rsid w:val="002B3628"/>
    <w:rsid w:val="002B3EBB"/>
    <w:rsid w:val="002B3ED5"/>
    <w:rsid w:val="002B4060"/>
    <w:rsid w:val="002B4087"/>
    <w:rsid w:val="002B49BD"/>
    <w:rsid w:val="002B63B7"/>
    <w:rsid w:val="002B698F"/>
    <w:rsid w:val="002B6AC5"/>
    <w:rsid w:val="002B7059"/>
    <w:rsid w:val="002B7297"/>
    <w:rsid w:val="002B76D5"/>
    <w:rsid w:val="002B7AE5"/>
    <w:rsid w:val="002B7D36"/>
    <w:rsid w:val="002C043B"/>
    <w:rsid w:val="002C05CB"/>
    <w:rsid w:val="002C1173"/>
    <w:rsid w:val="002C1E12"/>
    <w:rsid w:val="002C210F"/>
    <w:rsid w:val="002C224D"/>
    <w:rsid w:val="002C2266"/>
    <w:rsid w:val="002C2665"/>
    <w:rsid w:val="002C3103"/>
    <w:rsid w:val="002C32F5"/>
    <w:rsid w:val="002C37B5"/>
    <w:rsid w:val="002C3D2C"/>
    <w:rsid w:val="002C3E2B"/>
    <w:rsid w:val="002C4253"/>
    <w:rsid w:val="002C435D"/>
    <w:rsid w:val="002C4533"/>
    <w:rsid w:val="002C5922"/>
    <w:rsid w:val="002C5D8B"/>
    <w:rsid w:val="002C69A7"/>
    <w:rsid w:val="002C708A"/>
    <w:rsid w:val="002C719F"/>
    <w:rsid w:val="002C7C5D"/>
    <w:rsid w:val="002D0170"/>
    <w:rsid w:val="002D035A"/>
    <w:rsid w:val="002D08A3"/>
    <w:rsid w:val="002D16EF"/>
    <w:rsid w:val="002D1D0A"/>
    <w:rsid w:val="002D306A"/>
    <w:rsid w:val="002D33A6"/>
    <w:rsid w:val="002D370E"/>
    <w:rsid w:val="002D3DE4"/>
    <w:rsid w:val="002D3DF0"/>
    <w:rsid w:val="002D3FCC"/>
    <w:rsid w:val="002D47CF"/>
    <w:rsid w:val="002D48C1"/>
    <w:rsid w:val="002D5B5C"/>
    <w:rsid w:val="002D5D2C"/>
    <w:rsid w:val="002D7053"/>
    <w:rsid w:val="002D706E"/>
    <w:rsid w:val="002D7865"/>
    <w:rsid w:val="002E094E"/>
    <w:rsid w:val="002E16AE"/>
    <w:rsid w:val="002E180E"/>
    <w:rsid w:val="002E1A4D"/>
    <w:rsid w:val="002E2303"/>
    <w:rsid w:val="002E2473"/>
    <w:rsid w:val="002E3578"/>
    <w:rsid w:val="002E3E96"/>
    <w:rsid w:val="002E4325"/>
    <w:rsid w:val="002E451C"/>
    <w:rsid w:val="002E453C"/>
    <w:rsid w:val="002E4907"/>
    <w:rsid w:val="002E546B"/>
    <w:rsid w:val="002E5656"/>
    <w:rsid w:val="002E6066"/>
    <w:rsid w:val="002E7CB8"/>
    <w:rsid w:val="002E7D89"/>
    <w:rsid w:val="002F0790"/>
    <w:rsid w:val="002F07B2"/>
    <w:rsid w:val="002F08DB"/>
    <w:rsid w:val="002F1418"/>
    <w:rsid w:val="002F1748"/>
    <w:rsid w:val="002F1A64"/>
    <w:rsid w:val="002F1B76"/>
    <w:rsid w:val="002F1F56"/>
    <w:rsid w:val="002F1F7D"/>
    <w:rsid w:val="002F2521"/>
    <w:rsid w:val="002F2932"/>
    <w:rsid w:val="002F296F"/>
    <w:rsid w:val="002F2BA7"/>
    <w:rsid w:val="002F2F69"/>
    <w:rsid w:val="002F34EA"/>
    <w:rsid w:val="002F3665"/>
    <w:rsid w:val="002F392D"/>
    <w:rsid w:val="002F3E8D"/>
    <w:rsid w:val="002F4C1C"/>
    <w:rsid w:val="002F5011"/>
    <w:rsid w:val="002F5127"/>
    <w:rsid w:val="002F5809"/>
    <w:rsid w:val="002F59F2"/>
    <w:rsid w:val="002F5B20"/>
    <w:rsid w:val="002F60B9"/>
    <w:rsid w:val="002F6A69"/>
    <w:rsid w:val="002F6CC1"/>
    <w:rsid w:val="002F6F76"/>
    <w:rsid w:val="002F700E"/>
    <w:rsid w:val="002F77C4"/>
    <w:rsid w:val="002F77F7"/>
    <w:rsid w:val="003005F0"/>
    <w:rsid w:val="00300A29"/>
    <w:rsid w:val="00301944"/>
    <w:rsid w:val="00301AB6"/>
    <w:rsid w:val="0030272B"/>
    <w:rsid w:val="00302D68"/>
    <w:rsid w:val="00303102"/>
    <w:rsid w:val="0030323F"/>
    <w:rsid w:val="00303891"/>
    <w:rsid w:val="00303CD0"/>
    <w:rsid w:val="0030472E"/>
    <w:rsid w:val="0030478D"/>
    <w:rsid w:val="00304B0A"/>
    <w:rsid w:val="0030516B"/>
    <w:rsid w:val="003056DC"/>
    <w:rsid w:val="00306331"/>
    <w:rsid w:val="003067CA"/>
    <w:rsid w:val="003068F7"/>
    <w:rsid w:val="003070B8"/>
    <w:rsid w:val="00307672"/>
    <w:rsid w:val="00307792"/>
    <w:rsid w:val="00307926"/>
    <w:rsid w:val="00307A66"/>
    <w:rsid w:val="00307D71"/>
    <w:rsid w:val="0031046F"/>
    <w:rsid w:val="00310642"/>
    <w:rsid w:val="003106E5"/>
    <w:rsid w:val="00310BD6"/>
    <w:rsid w:val="0031151E"/>
    <w:rsid w:val="003122AF"/>
    <w:rsid w:val="00312477"/>
    <w:rsid w:val="00312797"/>
    <w:rsid w:val="00312854"/>
    <w:rsid w:val="00312F50"/>
    <w:rsid w:val="003130EE"/>
    <w:rsid w:val="00313BB9"/>
    <w:rsid w:val="00313F4A"/>
    <w:rsid w:val="003158AA"/>
    <w:rsid w:val="00315A0C"/>
    <w:rsid w:val="00315E53"/>
    <w:rsid w:val="00315F13"/>
    <w:rsid w:val="00316478"/>
    <w:rsid w:val="00316B66"/>
    <w:rsid w:val="00316CA7"/>
    <w:rsid w:val="00316CE3"/>
    <w:rsid w:val="003171C1"/>
    <w:rsid w:val="00317392"/>
    <w:rsid w:val="0032015D"/>
    <w:rsid w:val="00320462"/>
    <w:rsid w:val="003214AF"/>
    <w:rsid w:val="00321FBE"/>
    <w:rsid w:val="003225D8"/>
    <w:rsid w:val="00323B9F"/>
    <w:rsid w:val="00323DEB"/>
    <w:rsid w:val="00324A6E"/>
    <w:rsid w:val="00324CA9"/>
    <w:rsid w:val="00324CE7"/>
    <w:rsid w:val="003259CD"/>
    <w:rsid w:val="003259FC"/>
    <w:rsid w:val="00325AC0"/>
    <w:rsid w:val="00325BB6"/>
    <w:rsid w:val="00325D7C"/>
    <w:rsid w:val="00325E5B"/>
    <w:rsid w:val="00325F1A"/>
    <w:rsid w:val="00326828"/>
    <w:rsid w:val="00326AB0"/>
    <w:rsid w:val="003275C5"/>
    <w:rsid w:val="003277DF"/>
    <w:rsid w:val="00327E2C"/>
    <w:rsid w:val="00330217"/>
    <w:rsid w:val="00330C99"/>
    <w:rsid w:val="00331030"/>
    <w:rsid w:val="00331076"/>
    <w:rsid w:val="003313FA"/>
    <w:rsid w:val="003315F0"/>
    <w:rsid w:val="00331A6A"/>
    <w:rsid w:val="00331BE0"/>
    <w:rsid w:val="0033235B"/>
    <w:rsid w:val="003327B1"/>
    <w:rsid w:val="003327D7"/>
    <w:rsid w:val="00332D19"/>
    <w:rsid w:val="0033306E"/>
    <w:rsid w:val="0033349F"/>
    <w:rsid w:val="0033377A"/>
    <w:rsid w:val="00333882"/>
    <w:rsid w:val="00333D66"/>
    <w:rsid w:val="00333DC1"/>
    <w:rsid w:val="00334393"/>
    <w:rsid w:val="0033487B"/>
    <w:rsid w:val="00334E41"/>
    <w:rsid w:val="0033502F"/>
    <w:rsid w:val="0033597A"/>
    <w:rsid w:val="00335A30"/>
    <w:rsid w:val="0033632F"/>
    <w:rsid w:val="00336EE5"/>
    <w:rsid w:val="0033740F"/>
    <w:rsid w:val="0033775E"/>
    <w:rsid w:val="0034032E"/>
    <w:rsid w:val="00340F43"/>
    <w:rsid w:val="003411F8"/>
    <w:rsid w:val="00341D72"/>
    <w:rsid w:val="00342034"/>
    <w:rsid w:val="0034280A"/>
    <w:rsid w:val="003429CF"/>
    <w:rsid w:val="00342F2F"/>
    <w:rsid w:val="00343357"/>
    <w:rsid w:val="00343380"/>
    <w:rsid w:val="00344D74"/>
    <w:rsid w:val="00344E87"/>
    <w:rsid w:val="00344FE7"/>
    <w:rsid w:val="00345341"/>
    <w:rsid w:val="003455B5"/>
    <w:rsid w:val="00345BC1"/>
    <w:rsid w:val="00345D47"/>
    <w:rsid w:val="00345E1D"/>
    <w:rsid w:val="003460AF"/>
    <w:rsid w:val="00346155"/>
    <w:rsid w:val="00346862"/>
    <w:rsid w:val="00347511"/>
    <w:rsid w:val="0034770B"/>
    <w:rsid w:val="003500FA"/>
    <w:rsid w:val="003504FC"/>
    <w:rsid w:val="003507F3"/>
    <w:rsid w:val="0035097B"/>
    <w:rsid w:val="00350E78"/>
    <w:rsid w:val="003519B8"/>
    <w:rsid w:val="00352C92"/>
    <w:rsid w:val="00352D62"/>
    <w:rsid w:val="00352D89"/>
    <w:rsid w:val="00352E34"/>
    <w:rsid w:val="00353439"/>
    <w:rsid w:val="0035358D"/>
    <w:rsid w:val="003538CC"/>
    <w:rsid w:val="00353987"/>
    <w:rsid w:val="00353B5B"/>
    <w:rsid w:val="00353F37"/>
    <w:rsid w:val="00354D39"/>
    <w:rsid w:val="003557A3"/>
    <w:rsid w:val="00355FE9"/>
    <w:rsid w:val="003560B0"/>
    <w:rsid w:val="003560B9"/>
    <w:rsid w:val="0035694A"/>
    <w:rsid w:val="0035739A"/>
    <w:rsid w:val="00357AC3"/>
    <w:rsid w:val="00357CF8"/>
    <w:rsid w:val="003605F0"/>
    <w:rsid w:val="003608AA"/>
    <w:rsid w:val="00360CF3"/>
    <w:rsid w:val="003618B7"/>
    <w:rsid w:val="00361A2B"/>
    <w:rsid w:val="00362090"/>
    <w:rsid w:val="00362E12"/>
    <w:rsid w:val="00363365"/>
    <w:rsid w:val="00363858"/>
    <w:rsid w:val="003648D9"/>
    <w:rsid w:val="00364E77"/>
    <w:rsid w:val="00365649"/>
    <w:rsid w:val="00365B33"/>
    <w:rsid w:val="00365C8C"/>
    <w:rsid w:val="00365CDC"/>
    <w:rsid w:val="00367815"/>
    <w:rsid w:val="00367FA8"/>
    <w:rsid w:val="003709C9"/>
    <w:rsid w:val="00371045"/>
    <w:rsid w:val="003711B3"/>
    <w:rsid w:val="003712E3"/>
    <w:rsid w:val="0037142A"/>
    <w:rsid w:val="00371773"/>
    <w:rsid w:val="00371785"/>
    <w:rsid w:val="003718F5"/>
    <w:rsid w:val="00371AD7"/>
    <w:rsid w:val="00372706"/>
    <w:rsid w:val="00373166"/>
    <w:rsid w:val="003732AE"/>
    <w:rsid w:val="003732E1"/>
    <w:rsid w:val="00373358"/>
    <w:rsid w:val="003736FB"/>
    <w:rsid w:val="00373B64"/>
    <w:rsid w:val="00373D97"/>
    <w:rsid w:val="00373DA9"/>
    <w:rsid w:val="0037636D"/>
    <w:rsid w:val="0037679E"/>
    <w:rsid w:val="003768BA"/>
    <w:rsid w:val="00376D21"/>
    <w:rsid w:val="00376FD0"/>
    <w:rsid w:val="003776BA"/>
    <w:rsid w:val="003777BA"/>
    <w:rsid w:val="003806B8"/>
    <w:rsid w:val="00380992"/>
    <w:rsid w:val="00380A08"/>
    <w:rsid w:val="00380FAB"/>
    <w:rsid w:val="003826FE"/>
    <w:rsid w:val="00382EBD"/>
    <w:rsid w:val="00383015"/>
    <w:rsid w:val="003834D6"/>
    <w:rsid w:val="00383B09"/>
    <w:rsid w:val="003841D3"/>
    <w:rsid w:val="003846F0"/>
    <w:rsid w:val="00384D2A"/>
    <w:rsid w:val="00384DB1"/>
    <w:rsid w:val="0038553A"/>
    <w:rsid w:val="003856FE"/>
    <w:rsid w:val="00385B3B"/>
    <w:rsid w:val="00385EE5"/>
    <w:rsid w:val="0038635E"/>
    <w:rsid w:val="00386B99"/>
    <w:rsid w:val="00387457"/>
    <w:rsid w:val="0038750F"/>
    <w:rsid w:val="00387CED"/>
    <w:rsid w:val="00387FF5"/>
    <w:rsid w:val="00390B8B"/>
    <w:rsid w:val="00390C25"/>
    <w:rsid w:val="00392C8E"/>
    <w:rsid w:val="00392DD5"/>
    <w:rsid w:val="00392E15"/>
    <w:rsid w:val="00392FD5"/>
    <w:rsid w:val="00393548"/>
    <w:rsid w:val="003936C2"/>
    <w:rsid w:val="00393708"/>
    <w:rsid w:val="00393A21"/>
    <w:rsid w:val="00394835"/>
    <w:rsid w:val="003948A1"/>
    <w:rsid w:val="00394CEA"/>
    <w:rsid w:val="00394D39"/>
    <w:rsid w:val="00394EB5"/>
    <w:rsid w:val="00395686"/>
    <w:rsid w:val="003959FB"/>
    <w:rsid w:val="00395C62"/>
    <w:rsid w:val="00395D3A"/>
    <w:rsid w:val="00395E9A"/>
    <w:rsid w:val="003960FF"/>
    <w:rsid w:val="0039664C"/>
    <w:rsid w:val="00396C59"/>
    <w:rsid w:val="00397A64"/>
    <w:rsid w:val="003A00A3"/>
    <w:rsid w:val="003A017C"/>
    <w:rsid w:val="003A0871"/>
    <w:rsid w:val="003A1022"/>
    <w:rsid w:val="003A11EF"/>
    <w:rsid w:val="003A133F"/>
    <w:rsid w:val="003A13B0"/>
    <w:rsid w:val="003A1628"/>
    <w:rsid w:val="003A17C8"/>
    <w:rsid w:val="003A19E8"/>
    <w:rsid w:val="003A1CA6"/>
    <w:rsid w:val="003A1CE7"/>
    <w:rsid w:val="003A231D"/>
    <w:rsid w:val="003A2CAA"/>
    <w:rsid w:val="003A354D"/>
    <w:rsid w:val="003A3EDD"/>
    <w:rsid w:val="003A4036"/>
    <w:rsid w:val="003A404B"/>
    <w:rsid w:val="003A41C6"/>
    <w:rsid w:val="003A43F2"/>
    <w:rsid w:val="003A526D"/>
    <w:rsid w:val="003A5A31"/>
    <w:rsid w:val="003A657D"/>
    <w:rsid w:val="003A668C"/>
    <w:rsid w:val="003A67A6"/>
    <w:rsid w:val="003A680A"/>
    <w:rsid w:val="003A6810"/>
    <w:rsid w:val="003A6B90"/>
    <w:rsid w:val="003A71F7"/>
    <w:rsid w:val="003A727A"/>
    <w:rsid w:val="003A79C7"/>
    <w:rsid w:val="003A7C78"/>
    <w:rsid w:val="003B0E04"/>
    <w:rsid w:val="003B1600"/>
    <w:rsid w:val="003B16B3"/>
    <w:rsid w:val="003B232D"/>
    <w:rsid w:val="003B33C8"/>
    <w:rsid w:val="003B34C1"/>
    <w:rsid w:val="003B3630"/>
    <w:rsid w:val="003B36FA"/>
    <w:rsid w:val="003B3BE7"/>
    <w:rsid w:val="003B56D3"/>
    <w:rsid w:val="003B5B11"/>
    <w:rsid w:val="003B6C78"/>
    <w:rsid w:val="003B7825"/>
    <w:rsid w:val="003C01F1"/>
    <w:rsid w:val="003C0794"/>
    <w:rsid w:val="003C0848"/>
    <w:rsid w:val="003C0A91"/>
    <w:rsid w:val="003C0C0E"/>
    <w:rsid w:val="003C15F2"/>
    <w:rsid w:val="003C22D3"/>
    <w:rsid w:val="003C23B8"/>
    <w:rsid w:val="003C2C44"/>
    <w:rsid w:val="003C2D53"/>
    <w:rsid w:val="003C2E05"/>
    <w:rsid w:val="003C3365"/>
    <w:rsid w:val="003C36B6"/>
    <w:rsid w:val="003C37D3"/>
    <w:rsid w:val="003C39C0"/>
    <w:rsid w:val="003C3C55"/>
    <w:rsid w:val="003C495E"/>
    <w:rsid w:val="003C4A46"/>
    <w:rsid w:val="003C50A4"/>
    <w:rsid w:val="003C55D6"/>
    <w:rsid w:val="003C562C"/>
    <w:rsid w:val="003C60DB"/>
    <w:rsid w:val="003C6DB7"/>
    <w:rsid w:val="003D00ED"/>
    <w:rsid w:val="003D0A31"/>
    <w:rsid w:val="003D0BD0"/>
    <w:rsid w:val="003D14F0"/>
    <w:rsid w:val="003D1547"/>
    <w:rsid w:val="003D15DC"/>
    <w:rsid w:val="003D15FF"/>
    <w:rsid w:val="003D161E"/>
    <w:rsid w:val="003D1880"/>
    <w:rsid w:val="003D1E32"/>
    <w:rsid w:val="003D254D"/>
    <w:rsid w:val="003D3264"/>
    <w:rsid w:val="003D34F5"/>
    <w:rsid w:val="003D3FDC"/>
    <w:rsid w:val="003D4112"/>
    <w:rsid w:val="003D42B3"/>
    <w:rsid w:val="003D42C0"/>
    <w:rsid w:val="003D4919"/>
    <w:rsid w:val="003D52D8"/>
    <w:rsid w:val="003D53CF"/>
    <w:rsid w:val="003D5FC6"/>
    <w:rsid w:val="003D6036"/>
    <w:rsid w:val="003D68B7"/>
    <w:rsid w:val="003D7379"/>
    <w:rsid w:val="003D7BE0"/>
    <w:rsid w:val="003E0733"/>
    <w:rsid w:val="003E0C4D"/>
    <w:rsid w:val="003E11C6"/>
    <w:rsid w:val="003E16A8"/>
    <w:rsid w:val="003E18BA"/>
    <w:rsid w:val="003E2BF1"/>
    <w:rsid w:val="003E2C0F"/>
    <w:rsid w:val="003E3BBF"/>
    <w:rsid w:val="003E4642"/>
    <w:rsid w:val="003E4761"/>
    <w:rsid w:val="003E4811"/>
    <w:rsid w:val="003E48E8"/>
    <w:rsid w:val="003E495A"/>
    <w:rsid w:val="003E5265"/>
    <w:rsid w:val="003E526E"/>
    <w:rsid w:val="003E5580"/>
    <w:rsid w:val="003E5897"/>
    <w:rsid w:val="003E5D8A"/>
    <w:rsid w:val="003E690A"/>
    <w:rsid w:val="003E6B4F"/>
    <w:rsid w:val="003E7006"/>
    <w:rsid w:val="003E7379"/>
    <w:rsid w:val="003E7864"/>
    <w:rsid w:val="003F040B"/>
    <w:rsid w:val="003F0D61"/>
    <w:rsid w:val="003F0DE2"/>
    <w:rsid w:val="003F2501"/>
    <w:rsid w:val="003F2AED"/>
    <w:rsid w:val="003F2E49"/>
    <w:rsid w:val="003F2F7B"/>
    <w:rsid w:val="003F3930"/>
    <w:rsid w:val="003F3A99"/>
    <w:rsid w:val="003F4060"/>
    <w:rsid w:val="003F4191"/>
    <w:rsid w:val="003F447A"/>
    <w:rsid w:val="003F5B99"/>
    <w:rsid w:val="003F5E97"/>
    <w:rsid w:val="003F63AA"/>
    <w:rsid w:val="003F6BA7"/>
    <w:rsid w:val="003F6F8A"/>
    <w:rsid w:val="003F6FCF"/>
    <w:rsid w:val="003F778A"/>
    <w:rsid w:val="003F788C"/>
    <w:rsid w:val="003F7F11"/>
    <w:rsid w:val="0040001F"/>
    <w:rsid w:val="004003EF"/>
    <w:rsid w:val="004008E2"/>
    <w:rsid w:val="00400CD5"/>
    <w:rsid w:val="00400F4F"/>
    <w:rsid w:val="004015BB"/>
    <w:rsid w:val="004018D4"/>
    <w:rsid w:val="00402085"/>
    <w:rsid w:val="00402B07"/>
    <w:rsid w:val="00402C44"/>
    <w:rsid w:val="0040318A"/>
    <w:rsid w:val="004031A0"/>
    <w:rsid w:val="00403E23"/>
    <w:rsid w:val="0040421D"/>
    <w:rsid w:val="00404233"/>
    <w:rsid w:val="00404393"/>
    <w:rsid w:val="0040439A"/>
    <w:rsid w:val="004044D5"/>
    <w:rsid w:val="004044F6"/>
    <w:rsid w:val="00404702"/>
    <w:rsid w:val="004052C1"/>
    <w:rsid w:val="0040539D"/>
    <w:rsid w:val="00405D28"/>
    <w:rsid w:val="0040720B"/>
    <w:rsid w:val="004073D2"/>
    <w:rsid w:val="004077FA"/>
    <w:rsid w:val="0040780E"/>
    <w:rsid w:val="0040792B"/>
    <w:rsid w:val="00407BDF"/>
    <w:rsid w:val="0041093E"/>
    <w:rsid w:val="00410C5D"/>
    <w:rsid w:val="00411191"/>
    <w:rsid w:val="0041177D"/>
    <w:rsid w:val="00411947"/>
    <w:rsid w:val="004121EC"/>
    <w:rsid w:val="0041288A"/>
    <w:rsid w:val="004130F0"/>
    <w:rsid w:val="00413377"/>
    <w:rsid w:val="004145E6"/>
    <w:rsid w:val="00414D9D"/>
    <w:rsid w:val="00415121"/>
    <w:rsid w:val="00415F5C"/>
    <w:rsid w:val="00416202"/>
    <w:rsid w:val="004162C4"/>
    <w:rsid w:val="00416BBE"/>
    <w:rsid w:val="00416DAF"/>
    <w:rsid w:val="00416FF2"/>
    <w:rsid w:val="0041732F"/>
    <w:rsid w:val="00417B71"/>
    <w:rsid w:val="004202AD"/>
    <w:rsid w:val="0042118E"/>
    <w:rsid w:val="004214A0"/>
    <w:rsid w:val="00421654"/>
    <w:rsid w:val="004224A7"/>
    <w:rsid w:val="0042294D"/>
    <w:rsid w:val="004231C8"/>
    <w:rsid w:val="0042320C"/>
    <w:rsid w:val="004236DD"/>
    <w:rsid w:val="00423C7C"/>
    <w:rsid w:val="0042445B"/>
    <w:rsid w:val="0042454B"/>
    <w:rsid w:val="00425C02"/>
    <w:rsid w:val="004262EB"/>
    <w:rsid w:val="00426643"/>
    <w:rsid w:val="00426DC0"/>
    <w:rsid w:val="004272BE"/>
    <w:rsid w:val="004276EF"/>
    <w:rsid w:val="004278BB"/>
    <w:rsid w:val="00430065"/>
    <w:rsid w:val="004306D7"/>
    <w:rsid w:val="004316E1"/>
    <w:rsid w:val="004319BF"/>
    <w:rsid w:val="00432340"/>
    <w:rsid w:val="00432BDE"/>
    <w:rsid w:val="0043368A"/>
    <w:rsid w:val="004339B2"/>
    <w:rsid w:val="004341C9"/>
    <w:rsid w:val="004341EA"/>
    <w:rsid w:val="004347E8"/>
    <w:rsid w:val="00434A33"/>
    <w:rsid w:val="00434A9C"/>
    <w:rsid w:val="00434ABF"/>
    <w:rsid w:val="00434E35"/>
    <w:rsid w:val="00435ED5"/>
    <w:rsid w:val="004363A8"/>
    <w:rsid w:val="00436406"/>
    <w:rsid w:val="00436940"/>
    <w:rsid w:val="00437C48"/>
    <w:rsid w:val="004402E5"/>
    <w:rsid w:val="004405D6"/>
    <w:rsid w:val="00440B96"/>
    <w:rsid w:val="00440CEB"/>
    <w:rsid w:val="00440F42"/>
    <w:rsid w:val="00441BEF"/>
    <w:rsid w:val="00441E28"/>
    <w:rsid w:val="00441F6A"/>
    <w:rsid w:val="0044266A"/>
    <w:rsid w:val="004433FB"/>
    <w:rsid w:val="00443A4C"/>
    <w:rsid w:val="0044468A"/>
    <w:rsid w:val="004451D6"/>
    <w:rsid w:val="00445CF0"/>
    <w:rsid w:val="00445F12"/>
    <w:rsid w:val="00446D5E"/>
    <w:rsid w:val="00446FC7"/>
    <w:rsid w:val="00447234"/>
    <w:rsid w:val="00447702"/>
    <w:rsid w:val="00447C1F"/>
    <w:rsid w:val="00447C7B"/>
    <w:rsid w:val="00447CEB"/>
    <w:rsid w:val="00447E6C"/>
    <w:rsid w:val="00450553"/>
    <w:rsid w:val="0045069E"/>
    <w:rsid w:val="004506EC"/>
    <w:rsid w:val="00450751"/>
    <w:rsid w:val="004508A5"/>
    <w:rsid w:val="00451094"/>
    <w:rsid w:val="004510CC"/>
    <w:rsid w:val="0045125B"/>
    <w:rsid w:val="004512A5"/>
    <w:rsid w:val="00451627"/>
    <w:rsid w:val="00451B05"/>
    <w:rsid w:val="00451C0B"/>
    <w:rsid w:val="00451E88"/>
    <w:rsid w:val="004528FC"/>
    <w:rsid w:val="00453376"/>
    <w:rsid w:val="0045384D"/>
    <w:rsid w:val="00453FC7"/>
    <w:rsid w:val="00454050"/>
    <w:rsid w:val="004541DF"/>
    <w:rsid w:val="004544EB"/>
    <w:rsid w:val="0045497A"/>
    <w:rsid w:val="00454B96"/>
    <w:rsid w:val="004551BE"/>
    <w:rsid w:val="004553FB"/>
    <w:rsid w:val="00455511"/>
    <w:rsid w:val="004557F8"/>
    <w:rsid w:val="0045595D"/>
    <w:rsid w:val="00455D8C"/>
    <w:rsid w:val="00455F4F"/>
    <w:rsid w:val="0045656D"/>
    <w:rsid w:val="00456B20"/>
    <w:rsid w:val="00456F4B"/>
    <w:rsid w:val="00457064"/>
    <w:rsid w:val="00457F46"/>
    <w:rsid w:val="00460337"/>
    <w:rsid w:val="00460C5B"/>
    <w:rsid w:val="00460D41"/>
    <w:rsid w:val="00460FCA"/>
    <w:rsid w:val="00461292"/>
    <w:rsid w:val="0046154A"/>
    <w:rsid w:val="004620A9"/>
    <w:rsid w:val="0046269B"/>
    <w:rsid w:val="0046287D"/>
    <w:rsid w:val="00462AFB"/>
    <w:rsid w:val="00462DD7"/>
    <w:rsid w:val="00463DB7"/>
    <w:rsid w:val="0046404C"/>
    <w:rsid w:val="00464385"/>
    <w:rsid w:val="004648EE"/>
    <w:rsid w:val="00465503"/>
    <w:rsid w:val="004658C0"/>
    <w:rsid w:val="00465967"/>
    <w:rsid w:val="00465CF2"/>
    <w:rsid w:val="00466A10"/>
    <w:rsid w:val="00466AE4"/>
    <w:rsid w:val="00466B09"/>
    <w:rsid w:val="00466B63"/>
    <w:rsid w:val="00467414"/>
    <w:rsid w:val="00467774"/>
    <w:rsid w:val="0046782E"/>
    <w:rsid w:val="00467DF5"/>
    <w:rsid w:val="00467F27"/>
    <w:rsid w:val="00470313"/>
    <w:rsid w:val="004705DB"/>
    <w:rsid w:val="004705E1"/>
    <w:rsid w:val="0047098B"/>
    <w:rsid w:val="00472634"/>
    <w:rsid w:val="004728A2"/>
    <w:rsid w:val="004729DA"/>
    <w:rsid w:val="00472D55"/>
    <w:rsid w:val="0047340B"/>
    <w:rsid w:val="00473DE8"/>
    <w:rsid w:val="00474C33"/>
    <w:rsid w:val="004758EC"/>
    <w:rsid w:val="00476517"/>
    <w:rsid w:val="004766BF"/>
    <w:rsid w:val="004769A4"/>
    <w:rsid w:val="00476B7E"/>
    <w:rsid w:val="00476E7D"/>
    <w:rsid w:val="00477311"/>
    <w:rsid w:val="00477D9E"/>
    <w:rsid w:val="004804F4"/>
    <w:rsid w:val="004807A9"/>
    <w:rsid w:val="004814DF"/>
    <w:rsid w:val="004817F8"/>
    <w:rsid w:val="00481D32"/>
    <w:rsid w:val="004824CB"/>
    <w:rsid w:val="0048278E"/>
    <w:rsid w:val="004831F0"/>
    <w:rsid w:val="0048332A"/>
    <w:rsid w:val="0048346D"/>
    <w:rsid w:val="00483694"/>
    <w:rsid w:val="0048376F"/>
    <w:rsid w:val="00483FD5"/>
    <w:rsid w:val="00484CB0"/>
    <w:rsid w:val="004853BF"/>
    <w:rsid w:val="004853C1"/>
    <w:rsid w:val="00485CFF"/>
    <w:rsid w:val="00485F60"/>
    <w:rsid w:val="00486174"/>
    <w:rsid w:val="00486FAB"/>
    <w:rsid w:val="00487509"/>
    <w:rsid w:val="0048781F"/>
    <w:rsid w:val="00487936"/>
    <w:rsid w:val="00487DC8"/>
    <w:rsid w:val="00487F18"/>
    <w:rsid w:val="00490582"/>
    <w:rsid w:val="00490648"/>
    <w:rsid w:val="00490678"/>
    <w:rsid w:val="0049085C"/>
    <w:rsid w:val="00490D9C"/>
    <w:rsid w:val="00490DA8"/>
    <w:rsid w:val="00490E9A"/>
    <w:rsid w:val="00490F5D"/>
    <w:rsid w:val="0049238A"/>
    <w:rsid w:val="00492419"/>
    <w:rsid w:val="0049348F"/>
    <w:rsid w:val="00493535"/>
    <w:rsid w:val="0049403D"/>
    <w:rsid w:val="004940B6"/>
    <w:rsid w:val="00494D07"/>
    <w:rsid w:val="00494F44"/>
    <w:rsid w:val="004958BF"/>
    <w:rsid w:val="00495DEC"/>
    <w:rsid w:val="00495EE1"/>
    <w:rsid w:val="004960B7"/>
    <w:rsid w:val="00496823"/>
    <w:rsid w:val="00496E4E"/>
    <w:rsid w:val="00497324"/>
    <w:rsid w:val="004A019F"/>
    <w:rsid w:val="004A09C4"/>
    <w:rsid w:val="004A160E"/>
    <w:rsid w:val="004A1DFE"/>
    <w:rsid w:val="004A2102"/>
    <w:rsid w:val="004A223B"/>
    <w:rsid w:val="004A290C"/>
    <w:rsid w:val="004A299A"/>
    <w:rsid w:val="004A2A94"/>
    <w:rsid w:val="004A2EBA"/>
    <w:rsid w:val="004A3174"/>
    <w:rsid w:val="004A31C7"/>
    <w:rsid w:val="004A3525"/>
    <w:rsid w:val="004A44BE"/>
    <w:rsid w:val="004A553E"/>
    <w:rsid w:val="004A569D"/>
    <w:rsid w:val="004A5769"/>
    <w:rsid w:val="004A61BE"/>
    <w:rsid w:val="004A6474"/>
    <w:rsid w:val="004A6552"/>
    <w:rsid w:val="004A67C2"/>
    <w:rsid w:val="004A6FC5"/>
    <w:rsid w:val="004A747F"/>
    <w:rsid w:val="004A7A7D"/>
    <w:rsid w:val="004A7E47"/>
    <w:rsid w:val="004B01EB"/>
    <w:rsid w:val="004B1409"/>
    <w:rsid w:val="004B143E"/>
    <w:rsid w:val="004B16B7"/>
    <w:rsid w:val="004B1B14"/>
    <w:rsid w:val="004B1B55"/>
    <w:rsid w:val="004B2045"/>
    <w:rsid w:val="004B2F19"/>
    <w:rsid w:val="004B30F5"/>
    <w:rsid w:val="004B32F9"/>
    <w:rsid w:val="004B3842"/>
    <w:rsid w:val="004B39E4"/>
    <w:rsid w:val="004B3AF0"/>
    <w:rsid w:val="004B3BDC"/>
    <w:rsid w:val="004B4078"/>
    <w:rsid w:val="004B49E4"/>
    <w:rsid w:val="004B4A9E"/>
    <w:rsid w:val="004B4AF8"/>
    <w:rsid w:val="004B52E4"/>
    <w:rsid w:val="004B5BD0"/>
    <w:rsid w:val="004B5D76"/>
    <w:rsid w:val="004B5F3A"/>
    <w:rsid w:val="004B63C1"/>
    <w:rsid w:val="004B67A7"/>
    <w:rsid w:val="004B68C2"/>
    <w:rsid w:val="004B6929"/>
    <w:rsid w:val="004B6E98"/>
    <w:rsid w:val="004B6FA2"/>
    <w:rsid w:val="004B7472"/>
    <w:rsid w:val="004B74E2"/>
    <w:rsid w:val="004C0F19"/>
    <w:rsid w:val="004C0FAC"/>
    <w:rsid w:val="004C101B"/>
    <w:rsid w:val="004C1594"/>
    <w:rsid w:val="004C1C47"/>
    <w:rsid w:val="004C221B"/>
    <w:rsid w:val="004C26A8"/>
    <w:rsid w:val="004C279A"/>
    <w:rsid w:val="004C2B43"/>
    <w:rsid w:val="004C351C"/>
    <w:rsid w:val="004C390A"/>
    <w:rsid w:val="004C43A1"/>
    <w:rsid w:val="004C48EE"/>
    <w:rsid w:val="004C4C38"/>
    <w:rsid w:val="004C50F5"/>
    <w:rsid w:val="004C52E1"/>
    <w:rsid w:val="004C5381"/>
    <w:rsid w:val="004C553B"/>
    <w:rsid w:val="004C55C5"/>
    <w:rsid w:val="004C6043"/>
    <w:rsid w:val="004C761A"/>
    <w:rsid w:val="004D0276"/>
    <w:rsid w:val="004D0A46"/>
    <w:rsid w:val="004D1A4B"/>
    <w:rsid w:val="004D1C60"/>
    <w:rsid w:val="004D325F"/>
    <w:rsid w:val="004D3392"/>
    <w:rsid w:val="004D3453"/>
    <w:rsid w:val="004D3A71"/>
    <w:rsid w:val="004D3B2F"/>
    <w:rsid w:val="004D4106"/>
    <w:rsid w:val="004D4CA0"/>
    <w:rsid w:val="004D501A"/>
    <w:rsid w:val="004D51E3"/>
    <w:rsid w:val="004D54A5"/>
    <w:rsid w:val="004D587B"/>
    <w:rsid w:val="004D5C3E"/>
    <w:rsid w:val="004D65B3"/>
    <w:rsid w:val="004D6D9E"/>
    <w:rsid w:val="004D6E65"/>
    <w:rsid w:val="004D7150"/>
    <w:rsid w:val="004E1695"/>
    <w:rsid w:val="004E24ED"/>
    <w:rsid w:val="004E2AB9"/>
    <w:rsid w:val="004E2CC0"/>
    <w:rsid w:val="004E35EF"/>
    <w:rsid w:val="004E4357"/>
    <w:rsid w:val="004E48EF"/>
    <w:rsid w:val="004E49CA"/>
    <w:rsid w:val="004E52C5"/>
    <w:rsid w:val="004E5690"/>
    <w:rsid w:val="004E56CC"/>
    <w:rsid w:val="004E5812"/>
    <w:rsid w:val="004E59D9"/>
    <w:rsid w:val="004E5AA6"/>
    <w:rsid w:val="004E5B6A"/>
    <w:rsid w:val="004E61A4"/>
    <w:rsid w:val="004E62A1"/>
    <w:rsid w:val="004E6366"/>
    <w:rsid w:val="004E6CA6"/>
    <w:rsid w:val="004E6FB1"/>
    <w:rsid w:val="004E752B"/>
    <w:rsid w:val="004E757E"/>
    <w:rsid w:val="004F02FB"/>
    <w:rsid w:val="004F0C5F"/>
    <w:rsid w:val="004F0EF0"/>
    <w:rsid w:val="004F157B"/>
    <w:rsid w:val="004F17F2"/>
    <w:rsid w:val="004F1A10"/>
    <w:rsid w:val="004F1DCC"/>
    <w:rsid w:val="004F1DDC"/>
    <w:rsid w:val="004F211A"/>
    <w:rsid w:val="004F2178"/>
    <w:rsid w:val="004F35F0"/>
    <w:rsid w:val="004F36CD"/>
    <w:rsid w:val="004F3CE5"/>
    <w:rsid w:val="004F47C3"/>
    <w:rsid w:val="004F4AA1"/>
    <w:rsid w:val="004F5379"/>
    <w:rsid w:val="004F5C8F"/>
    <w:rsid w:val="004F5EC7"/>
    <w:rsid w:val="004F5EEB"/>
    <w:rsid w:val="004F62BA"/>
    <w:rsid w:val="004F63F6"/>
    <w:rsid w:val="004F6C54"/>
    <w:rsid w:val="004F767F"/>
    <w:rsid w:val="004F7A3E"/>
    <w:rsid w:val="004F7CE1"/>
    <w:rsid w:val="00500A56"/>
    <w:rsid w:val="00500FC6"/>
    <w:rsid w:val="00501145"/>
    <w:rsid w:val="00501370"/>
    <w:rsid w:val="0050139C"/>
    <w:rsid w:val="0050151C"/>
    <w:rsid w:val="00501D29"/>
    <w:rsid w:val="00501E41"/>
    <w:rsid w:val="00501E86"/>
    <w:rsid w:val="0050288D"/>
    <w:rsid w:val="00502A78"/>
    <w:rsid w:val="00503C85"/>
    <w:rsid w:val="005040E4"/>
    <w:rsid w:val="00504433"/>
    <w:rsid w:val="00504865"/>
    <w:rsid w:val="00504BD8"/>
    <w:rsid w:val="0050579E"/>
    <w:rsid w:val="00506252"/>
    <w:rsid w:val="005065C4"/>
    <w:rsid w:val="005065C9"/>
    <w:rsid w:val="00506F33"/>
    <w:rsid w:val="0050707C"/>
    <w:rsid w:val="00507217"/>
    <w:rsid w:val="005073CB"/>
    <w:rsid w:val="005079DF"/>
    <w:rsid w:val="005103CC"/>
    <w:rsid w:val="00510B73"/>
    <w:rsid w:val="0051104E"/>
    <w:rsid w:val="0051128D"/>
    <w:rsid w:val="005116DF"/>
    <w:rsid w:val="005119C0"/>
    <w:rsid w:val="00511ADD"/>
    <w:rsid w:val="00511AEF"/>
    <w:rsid w:val="00511BD6"/>
    <w:rsid w:val="00512622"/>
    <w:rsid w:val="00513116"/>
    <w:rsid w:val="00513975"/>
    <w:rsid w:val="005144C7"/>
    <w:rsid w:val="005144D2"/>
    <w:rsid w:val="00514FF9"/>
    <w:rsid w:val="005153B3"/>
    <w:rsid w:val="005155F8"/>
    <w:rsid w:val="00515A32"/>
    <w:rsid w:val="00515E30"/>
    <w:rsid w:val="00515F60"/>
    <w:rsid w:val="005162C9"/>
    <w:rsid w:val="005162E1"/>
    <w:rsid w:val="00516483"/>
    <w:rsid w:val="00516F8B"/>
    <w:rsid w:val="00517E07"/>
    <w:rsid w:val="00517F40"/>
    <w:rsid w:val="0052089C"/>
    <w:rsid w:val="00521475"/>
    <w:rsid w:val="005216C9"/>
    <w:rsid w:val="00521960"/>
    <w:rsid w:val="00521F5C"/>
    <w:rsid w:val="00522979"/>
    <w:rsid w:val="00523242"/>
    <w:rsid w:val="00523976"/>
    <w:rsid w:val="00523E01"/>
    <w:rsid w:val="00524AB0"/>
    <w:rsid w:val="0052552A"/>
    <w:rsid w:val="0052577A"/>
    <w:rsid w:val="00525AC1"/>
    <w:rsid w:val="00525EF7"/>
    <w:rsid w:val="00525F91"/>
    <w:rsid w:val="00526609"/>
    <w:rsid w:val="00526B25"/>
    <w:rsid w:val="00526DBD"/>
    <w:rsid w:val="0052701E"/>
    <w:rsid w:val="00527378"/>
    <w:rsid w:val="0052737B"/>
    <w:rsid w:val="00527A97"/>
    <w:rsid w:val="00527F4F"/>
    <w:rsid w:val="00530178"/>
    <w:rsid w:val="00530276"/>
    <w:rsid w:val="00530278"/>
    <w:rsid w:val="00530D8E"/>
    <w:rsid w:val="00530F28"/>
    <w:rsid w:val="00531DBE"/>
    <w:rsid w:val="0053217D"/>
    <w:rsid w:val="00532AEE"/>
    <w:rsid w:val="00532D42"/>
    <w:rsid w:val="00532D58"/>
    <w:rsid w:val="00533ABE"/>
    <w:rsid w:val="00533F02"/>
    <w:rsid w:val="0053451D"/>
    <w:rsid w:val="005348E9"/>
    <w:rsid w:val="00535FCE"/>
    <w:rsid w:val="0053658B"/>
    <w:rsid w:val="00536E1F"/>
    <w:rsid w:val="00536E35"/>
    <w:rsid w:val="00537E18"/>
    <w:rsid w:val="00537FDB"/>
    <w:rsid w:val="005401A0"/>
    <w:rsid w:val="00540646"/>
    <w:rsid w:val="005409D5"/>
    <w:rsid w:val="00540D4E"/>
    <w:rsid w:val="00540E96"/>
    <w:rsid w:val="005415F9"/>
    <w:rsid w:val="005420ED"/>
    <w:rsid w:val="0054222E"/>
    <w:rsid w:val="005428B1"/>
    <w:rsid w:val="00542935"/>
    <w:rsid w:val="00542C7D"/>
    <w:rsid w:val="00543EB2"/>
    <w:rsid w:val="0054418D"/>
    <w:rsid w:val="00544B0C"/>
    <w:rsid w:val="00544D63"/>
    <w:rsid w:val="00544DEC"/>
    <w:rsid w:val="00544EB0"/>
    <w:rsid w:val="0054534D"/>
    <w:rsid w:val="00545448"/>
    <w:rsid w:val="00545913"/>
    <w:rsid w:val="00545A87"/>
    <w:rsid w:val="0054680E"/>
    <w:rsid w:val="00546E5A"/>
    <w:rsid w:val="00546FCE"/>
    <w:rsid w:val="00546FF5"/>
    <w:rsid w:val="00547A20"/>
    <w:rsid w:val="00547A87"/>
    <w:rsid w:val="005500C2"/>
    <w:rsid w:val="0055020F"/>
    <w:rsid w:val="005502A3"/>
    <w:rsid w:val="005507FA"/>
    <w:rsid w:val="005508CD"/>
    <w:rsid w:val="005508E3"/>
    <w:rsid w:val="005512A4"/>
    <w:rsid w:val="00551336"/>
    <w:rsid w:val="0055141A"/>
    <w:rsid w:val="00552A0E"/>
    <w:rsid w:val="00552C08"/>
    <w:rsid w:val="00553084"/>
    <w:rsid w:val="005537F0"/>
    <w:rsid w:val="00553E49"/>
    <w:rsid w:val="00553F43"/>
    <w:rsid w:val="005547FE"/>
    <w:rsid w:val="005556BA"/>
    <w:rsid w:val="00555F5A"/>
    <w:rsid w:val="00556726"/>
    <w:rsid w:val="005568D7"/>
    <w:rsid w:val="00556C68"/>
    <w:rsid w:val="00557079"/>
    <w:rsid w:val="00557799"/>
    <w:rsid w:val="00557F6F"/>
    <w:rsid w:val="005600BD"/>
    <w:rsid w:val="0056069F"/>
    <w:rsid w:val="005614E4"/>
    <w:rsid w:val="00562152"/>
    <w:rsid w:val="005630B1"/>
    <w:rsid w:val="00563A88"/>
    <w:rsid w:val="00563B81"/>
    <w:rsid w:val="00563E90"/>
    <w:rsid w:val="00564670"/>
    <w:rsid w:val="00564FD9"/>
    <w:rsid w:val="00565342"/>
    <w:rsid w:val="0056582A"/>
    <w:rsid w:val="00565BF4"/>
    <w:rsid w:val="0056620D"/>
    <w:rsid w:val="0056630E"/>
    <w:rsid w:val="0056663F"/>
    <w:rsid w:val="00566C8F"/>
    <w:rsid w:val="00567C00"/>
    <w:rsid w:val="005701BA"/>
    <w:rsid w:val="0057028C"/>
    <w:rsid w:val="00570954"/>
    <w:rsid w:val="0057125B"/>
    <w:rsid w:val="005713CA"/>
    <w:rsid w:val="00571915"/>
    <w:rsid w:val="00571EB9"/>
    <w:rsid w:val="0057290C"/>
    <w:rsid w:val="005730CE"/>
    <w:rsid w:val="00573E45"/>
    <w:rsid w:val="00574247"/>
    <w:rsid w:val="00574D93"/>
    <w:rsid w:val="00574E25"/>
    <w:rsid w:val="00575A6A"/>
    <w:rsid w:val="005761A7"/>
    <w:rsid w:val="00576537"/>
    <w:rsid w:val="00577388"/>
    <w:rsid w:val="00577505"/>
    <w:rsid w:val="00577DA2"/>
    <w:rsid w:val="005803AA"/>
    <w:rsid w:val="0058045E"/>
    <w:rsid w:val="005804B3"/>
    <w:rsid w:val="00580D57"/>
    <w:rsid w:val="00580F51"/>
    <w:rsid w:val="005814F5"/>
    <w:rsid w:val="00581640"/>
    <w:rsid w:val="00581B24"/>
    <w:rsid w:val="00581C32"/>
    <w:rsid w:val="005820C1"/>
    <w:rsid w:val="00582782"/>
    <w:rsid w:val="005829A5"/>
    <w:rsid w:val="00583114"/>
    <w:rsid w:val="005837C5"/>
    <w:rsid w:val="00583E66"/>
    <w:rsid w:val="005844D0"/>
    <w:rsid w:val="00584C4B"/>
    <w:rsid w:val="00585143"/>
    <w:rsid w:val="00585527"/>
    <w:rsid w:val="00585805"/>
    <w:rsid w:val="00585B4B"/>
    <w:rsid w:val="00586655"/>
    <w:rsid w:val="005866A7"/>
    <w:rsid w:val="0058681E"/>
    <w:rsid w:val="00586E33"/>
    <w:rsid w:val="00590228"/>
    <w:rsid w:val="00590B8A"/>
    <w:rsid w:val="00590BD7"/>
    <w:rsid w:val="00590BF6"/>
    <w:rsid w:val="00590C73"/>
    <w:rsid w:val="00590C9C"/>
    <w:rsid w:val="00590CDB"/>
    <w:rsid w:val="0059121C"/>
    <w:rsid w:val="00591694"/>
    <w:rsid w:val="00591F30"/>
    <w:rsid w:val="00591F39"/>
    <w:rsid w:val="00592286"/>
    <w:rsid w:val="0059269E"/>
    <w:rsid w:val="00592DD5"/>
    <w:rsid w:val="00592F25"/>
    <w:rsid w:val="00593C7C"/>
    <w:rsid w:val="00594E3E"/>
    <w:rsid w:val="00595FD4"/>
    <w:rsid w:val="0059615B"/>
    <w:rsid w:val="0059641F"/>
    <w:rsid w:val="00596980"/>
    <w:rsid w:val="005974A1"/>
    <w:rsid w:val="0059768B"/>
    <w:rsid w:val="0059780A"/>
    <w:rsid w:val="00597DD3"/>
    <w:rsid w:val="005A03A9"/>
    <w:rsid w:val="005A0501"/>
    <w:rsid w:val="005A1B18"/>
    <w:rsid w:val="005A1E3C"/>
    <w:rsid w:val="005A211E"/>
    <w:rsid w:val="005A223C"/>
    <w:rsid w:val="005A2310"/>
    <w:rsid w:val="005A3620"/>
    <w:rsid w:val="005A3928"/>
    <w:rsid w:val="005A421A"/>
    <w:rsid w:val="005A563A"/>
    <w:rsid w:val="005A60AE"/>
    <w:rsid w:val="005A6482"/>
    <w:rsid w:val="005A6D43"/>
    <w:rsid w:val="005A6EE6"/>
    <w:rsid w:val="005A7269"/>
    <w:rsid w:val="005B0131"/>
    <w:rsid w:val="005B0DAF"/>
    <w:rsid w:val="005B1529"/>
    <w:rsid w:val="005B199D"/>
    <w:rsid w:val="005B238C"/>
    <w:rsid w:val="005B274A"/>
    <w:rsid w:val="005B29CB"/>
    <w:rsid w:val="005B2AAC"/>
    <w:rsid w:val="005B2F28"/>
    <w:rsid w:val="005B3A91"/>
    <w:rsid w:val="005B3B6A"/>
    <w:rsid w:val="005B3C91"/>
    <w:rsid w:val="005B3E44"/>
    <w:rsid w:val="005B4CC0"/>
    <w:rsid w:val="005B4E2F"/>
    <w:rsid w:val="005B4EA8"/>
    <w:rsid w:val="005B522E"/>
    <w:rsid w:val="005B57EE"/>
    <w:rsid w:val="005B5A82"/>
    <w:rsid w:val="005B6191"/>
    <w:rsid w:val="005B6598"/>
    <w:rsid w:val="005B67E0"/>
    <w:rsid w:val="005B7072"/>
    <w:rsid w:val="005B733B"/>
    <w:rsid w:val="005C0E8B"/>
    <w:rsid w:val="005C135F"/>
    <w:rsid w:val="005C17D6"/>
    <w:rsid w:val="005C1C73"/>
    <w:rsid w:val="005C2942"/>
    <w:rsid w:val="005C329C"/>
    <w:rsid w:val="005C32D1"/>
    <w:rsid w:val="005C33B8"/>
    <w:rsid w:val="005C3F93"/>
    <w:rsid w:val="005C41C7"/>
    <w:rsid w:val="005C4706"/>
    <w:rsid w:val="005C5A5C"/>
    <w:rsid w:val="005C6646"/>
    <w:rsid w:val="005C73F5"/>
    <w:rsid w:val="005C79BA"/>
    <w:rsid w:val="005C7A9F"/>
    <w:rsid w:val="005D02CF"/>
    <w:rsid w:val="005D0907"/>
    <w:rsid w:val="005D3757"/>
    <w:rsid w:val="005D392B"/>
    <w:rsid w:val="005D3B12"/>
    <w:rsid w:val="005D3C3A"/>
    <w:rsid w:val="005D4E47"/>
    <w:rsid w:val="005D5393"/>
    <w:rsid w:val="005D5472"/>
    <w:rsid w:val="005D5A06"/>
    <w:rsid w:val="005D5A11"/>
    <w:rsid w:val="005D5CF0"/>
    <w:rsid w:val="005D6068"/>
    <w:rsid w:val="005D61B1"/>
    <w:rsid w:val="005D66F3"/>
    <w:rsid w:val="005D68D3"/>
    <w:rsid w:val="005D69C5"/>
    <w:rsid w:val="005D7166"/>
    <w:rsid w:val="005D76D2"/>
    <w:rsid w:val="005E008A"/>
    <w:rsid w:val="005E0908"/>
    <w:rsid w:val="005E1490"/>
    <w:rsid w:val="005E158A"/>
    <w:rsid w:val="005E203E"/>
    <w:rsid w:val="005E2073"/>
    <w:rsid w:val="005E28DF"/>
    <w:rsid w:val="005E314E"/>
    <w:rsid w:val="005E331D"/>
    <w:rsid w:val="005E4941"/>
    <w:rsid w:val="005E52B8"/>
    <w:rsid w:val="005E551F"/>
    <w:rsid w:val="005E6000"/>
    <w:rsid w:val="005E658A"/>
    <w:rsid w:val="005E66AE"/>
    <w:rsid w:val="005E6B60"/>
    <w:rsid w:val="005E6E58"/>
    <w:rsid w:val="005E7C3D"/>
    <w:rsid w:val="005E7E84"/>
    <w:rsid w:val="005F013F"/>
    <w:rsid w:val="005F0235"/>
    <w:rsid w:val="005F18D5"/>
    <w:rsid w:val="005F1CA9"/>
    <w:rsid w:val="005F2450"/>
    <w:rsid w:val="005F2538"/>
    <w:rsid w:val="005F2FA1"/>
    <w:rsid w:val="005F51A4"/>
    <w:rsid w:val="005F5B4E"/>
    <w:rsid w:val="005F6038"/>
    <w:rsid w:val="005F6AEE"/>
    <w:rsid w:val="005F6E27"/>
    <w:rsid w:val="005F725B"/>
    <w:rsid w:val="005F7BB4"/>
    <w:rsid w:val="00600258"/>
    <w:rsid w:val="00600300"/>
    <w:rsid w:val="006009CA"/>
    <w:rsid w:val="006011E0"/>
    <w:rsid w:val="00601514"/>
    <w:rsid w:val="00601D80"/>
    <w:rsid w:val="006022C0"/>
    <w:rsid w:val="006031EE"/>
    <w:rsid w:val="006039EA"/>
    <w:rsid w:val="00603BF3"/>
    <w:rsid w:val="00604000"/>
    <w:rsid w:val="00604117"/>
    <w:rsid w:val="00605C27"/>
    <w:rsid w:val="006060E4"/>
    <w:rsid w:val="0060633D"/>
    <w:rsid w:val="006063C4"/>
    <w:rsid w:val="00606784"/>
    <w:rsid w:val="00606958"/>
    <w:rsid w:val="00607717"/>
    <w:rsid w:val="0061002B"/>
    <w:rsid w:val="00611286"/>
    <w:rsid w:val="00611287"/>
    <w:rsid w:val="006114E4"/>
    <w:rsid w:val="00611952"/>
    <w:rsid w:val="00611B36"/>
    <w:rsid w:val="006126BC"/>
    <w:rsid w:val="00612779"/>
    <w:rsid w:val="00612C60"/>
    <w:rsid w:val="00612C98"/>
    <w:rsid w:val="006136D6"/>
    <w:rsid w:val="006137C0"/>
    <w:rsid w:val="00613EF2"/>
    <w:rsid w:val="00613F4F"/>
    <w:rsid w:val="006140AB"/>
    <w:rsid w:val="006144CE"/>
    <w:rsid w:val="0061491A"/>
    <w:rsid w:val="00614939"/>
    <w:rsid w:val="006159F1"/>
    <w:rsid w:val="00615F43"/>
    <w:rsid w:val="00616B57"/>
    <w:rsid w:val="00616DBA"/>
    <w:rsid w:val="00616FFF"/>
    <w:rsid w:val="00617570"/>
    <w:rsid w:val="00617661"/>
    <w:rsid w:val="00617678"/>
    <w:rsid w:val="00617E2F"/>
    <w:rsid w:val="00617F05"/>
    <w:rsid w:val="00620302"/>
    <w:rsid w:val="006205DE"/>
    <w:rsid w:val="0062064D"/>
    <w:rsid w:val="006208F9"/>
    <w:rsid w:val="00621D5B"/>
    <w:rsid w:val="00622680"/>
    <w:rsid w:val="00622AEF"/>
    <w:rsid w:val="00622D58"/>
    <w:rsid w:val="00623344"/>
    <w:rsid w:val="006246E5"/>
    <w:rsid w:val="0062470E"/>
    <w:rsid w:val="00624ACA"/>
    <w:rsid w:val="00624BFC"/>
    <w:rsid w:val="00624C02"/>
    <w:rsid w:val="00624CB9"/>
    <w:rsid w:val="00625101"/>
    <w:rsid w:val="00625943"/>
    <w:rsid w:val="00625F3E"/>
    <w:rsid w:val="006269B9"/>
    <w:rsid w:val="00627AA6"/>
    <w:rsid w:val="0063004E"/>
    <w:rsid w:val="00631964"/>
    <w:rsid w:val="00631B9F"/>
    <w:rsid w:val="00631EA2"/>
    <w:rsid w:val="006320F5"/>
    <w:rsid w:val="00632447"/>
    <w:rsid w:val="00632972"/>
    <w:rsid w:val="00633090"/>
    <w:rsid w:val="0063369C"/>
    <w:rsid w:val="00633C9A"/>
    <w:rsid w:val="0063410E"/>
    <w:rsid w:val="006345F6"/>
    <w:rsid w:val="00635079"/>
    <w:rsid w:val="006350D6"/>
    <w:rsid w:val="00635CF2"/>
    <w:rsid w:val="00635D04"/>
    <w:rsid w:val="00635F35"/>
    <w:rsid w:val="006361D1"/>
    <w:rsid w:val="006364B9"/>
    <w:rsid w:val="00636B20"/>
    <w:rsid w:val="00636BA5"/>
    <w:rsid w:val="006372CD"/>
    <w:rsid w:val="00637A36"/>
    <w:rsid w:val="0063B18B"/>
    <w:rsid w:val="00640102"/>
    <w:rsid w:val="0064085D"/>
    <w:rsid w:val="00641A43"/>
    <w:rsid w:val="00641E6E"/>
    <w:rsid w:val="0064222A"/>
    <w:rsid w:val="00642923"/>
    <w:rsid w:val="00642A62"/>
    <w:rsid w:val="00642FBA"/>
    <w:rsid w:val="00643305"/>
    <w:rsid w:val="006434DE"/>
    <w:rsid w:val="006437BB"/>
    <w:rsid w:val="00643E79"/>
    <w:rsid w:val="006444E0"/>
    <w:rsid w:val="00644672"/>
    <w:rsid w:val="00644C03"/>
    <w:rsid w:val="006451E7"/>
    <w:rsid w:val="006452B7"/>
    <w:rsid w:val="00645EB9"/>
    <w:rsid w:val="00646110"/>
    <w:rsid w:val="006470DC"/>
    <w:rsid w:val="00647158"/>
    <w:rsid w:val="006472A7"/>
    <w:rsid w:val="00647D79"/>
    <w:rsid w:val="00647EA4"/>
    <w:rsid w:val="006503B9"/>
    <w:rsid w:val="006506A6"/>
    <w:rsid w:val="00650BA1"/>
    <w:rsid w:val="006510C4"/>
    <w:rsid w:val="006510FA"/>
    <w:rsid w:val="006516D8"/>
    <w:rsid w:val="00651AA3"/>
    <w:rsid w:val="00651C9A"/>
    <w:rsid w:val="00652071"/>
    <w:rsid w:val="006522AF"/>
    <w:rsid w:val="00652C63"/>
    <w:rsid w:val="00652ECF"/>
    <w:rsid w:val="006543D6"/>
    <w:rsid w:val="0065476E"/>
    <w:rsid w:val="00654B38"/>
    <w:rsid w:val="00654C06"/>
    <w:rsid w:val="00655251"/>
    <w:rsid w:val="0065584A"/>
    <w:rsid w:val="00655B51"/>
    <w:rsid w:val="00656D35"/>
    <w:rsid w:val="00657142"/>
    <w:rsid w:val="00657884"/>
    <w:rsid w:val="00657EEF"/>
    <w:rsid w:val="00660770"/>
    <w:rsid w:val="00660F77"/>
    <w:rsid w:val="00661AFE"/>
    <w:rsid w:val="00662092"/>
    <w:rsid w:val="00662A1C"/>
    <w:rsid w:val="00662A6B"/>
    <w:rsid w:val="00662CD2"/>
    <w:rsid w:val="00662E37"/>
    <w:rsid w:val="00662E75"/>
    <w:rsid w:val="006637A8"/>
    <w:rsid w:val="006637B5"/>
    <w:rsid w:val="00663F0A"/>
    <w:rsid w:val="0066419F"/>
    <w:rsid w:val="00664598"/>
    <w:rsid w:val="00664EAF"/>
    <w:rsid w:val="00665104"/>
    <w:rsid w:val="006654A6"/>
    <w:rsid w:val="00665D0B"/>
    <w:rsid w:val="00665DE8"/>
    <w:rsid w:val="0066602A"/>
    <w:rsid w:val="006669E9"/>
    <w:rsid w:val="006669FE"/>
    <w:rsid w:val="00666A92"/>
    <w:rsid w:val="00666D42"/>
    <w:rsid w:val="00666DDA"/>
    <w:rsid w:val="006670F7"/>
    <w:rsid w:val="00670135"/>
    <w:rsid w:val="0067038A"/>
    <w:rsid w:val="006703C2"/>
    <w:rsid w:val="00670429"/>
    <w:rsid w:val="00670C3D"/>
    <w:rsid w:val="0067103C"/>
    <w:rsid w:val="0067139D"/>
    <w:rsid w:val="00672365"/>
    <w:rsid w:val="00672EF5"/>
    <w:rsid w:val="00673097"/>
    <w:rsid w:val="006730DC"/>
    <w:rsid w:val="0067374D"/>
    <w:rsid w:val="00673AF4"/>
    <w:rsid w:val="00674143"/>
    <w:rsid w:val="00674490"/>
    <w:rsid w:val="00674652"/>
    <w:rsid w:val="00675137"/>
    <w:rsid w:val="0067589D"/>
    <w:rsid w:val="006758AE"/>
    <w:rsid w:val="00675CEA"/>
    <w:rsid w:val="00675F9E"/>
    <w:rsid w:val="006762E8"/>
    <w:rsid w:val="00676F06"/>
    <w:rsid w:val="0067731A"/>
    <w:rsid w:val="00677892"/>
    <w:rsid w:val="00677E9F"/>
    <w:rsid w:val="00680716"/>
    <w:rsid w:val="00680B9D"/>
    <w:rsid w:val="00680E57"/>
    <w:rsid w:val="0068194A"/>
    <w:rsid w:val="00683058"/>
    <w:rsid w:val="006843FF"/>
    <w:rsid w:val="00684902"/>
    <w:rsid w:val="00684957"/>
    <w:rsid w:val="00684E01"/>
    <w:rsid w:val="006850DC"/>
    <w:rsid w:val="00685102"/>
    <w:rsid w:val="00685598"/>
    <w:rsid w:val="0068576F"/>
    <w:rsid w:val="0068583B"/>
    <w:rsid w:val="00685CD2"/>
    <w:rsid w:val="0068680B"/>
    <w:rsid w:val="0068722F"/>
    <w:rsid w:val="00687328"/>
    <w:rsid w:val="0069018E"/>
    <w:rsid w:val="0069070A"/>
    <w:rsid w:val="0069085B"/>
    <w:rsid w:val="006908C0"/>
    <w:rsid w:val="006909D2"/>
    <w:rsid w:val="00690B2B"/>
    <w:rsid w:val="00690DD9"/>
    <w:rsid w:val="00691161"/>
    <w:rsid w:val="00691AFF"/>
    <w:rsid w:val="00691BD5"/>
    <w:rsid w:val="00691DA3"/>
    <w:rsid w:val="006921A7"/>
    <w:rsid w:val="006923C4"/>
    <w:rsid w:val="00692560"/>
    <w:rsid w:val="00692F83"/>
    <w:rsid w:val="006935BA"/>
    <w:rsid w:val="00693AEC"/>
    <w:rsid w:val="00693B2C"/>
    <w:rsid w:val="00694D91"/>
    <w:rsid w:val="00694F9F"/>
    <w:rsid w:val="00695AC4"/>
    <w:rsid w:val="006970F4"/>
    <w:rsid w:val="006973D5"/>
    <w:rsid w:val="00697663"/>
    <w:rsid w:val="006977CB"/>
    <w:rsid w:val="00697C2E"/>
    <w:rsid w:val="006A0209"/>
    <w:rsid w:val="006A0A97"/>
    <w:rsid w:val="006A0EA3"/>
    <w:rsid w:val="006A0EFA"/>
    <w:rsid w:val="006A0FCB"/>
    <w:rsid w:val="006A14B2"/>
    <w:rsid w:val="006A1972"/>
    <w:rsid w:val="006A1C3D"/>
    <w:rsid w:val="006A1C6D"/>
    <w:rsid w:val="006A207B"/>
    <w:rsid w:val="006A2DD1"/>
    <w:rsid w:val="006A32B0"/>
    <w:rsid w:val="006A3BA4"/>
    <w:rsid w:val="006A3D6F"/>
    <w:rsid w:val="006A4251"/>
    <w:rsid w:val="006A4572"/>
    <w:rsid w:val="006A4AE0"/>
    <w:rsid w:val="006A4AEC"/>
    <w:rsid w:val="006A4FA1"/>
    <w:rsid w:val="006A6610"/>
    <w:rsid w:val="006A6964"/>
    <w:rsid w:val="006A6F02"/>
    <w:rsid w:val="006A7526"/>
    <w:rsid w:val="006A7E7A"/>
    <w:rsid w:val="006B0C36"/>
    <w:rsid w:val="006B0D1E"/>
    <w:rsid w:val="006B138A"/>
    <w:rsid w:val="006B1703"/>
    <w:rsid w:val="006B1D26"/>
    <w:rsid w:val="006B217F"/>
    <w:rsid w:val="006B3120"/>
    <w:rsid w:val="006B3565"/>
    <w:rsid w:val="006B3841"/>
    <w:rsid w:val="006B3CE3"/>
    <w:rsid w:val="006B3D38"/>
    <w:rsid w:val="006B3D84"/>
    <w:rsid w:val="006B4A4B"/>
    <w:rsid w:val="006B4B7D"/>
    <w:rsid w:val="006B5B30"/>
    <w:rsid w:val="006B6123"/>
    <w:rsid w:val="006B612C"/>
    <w:rsid w:val="006B6610"/>
    <w:rsid w:val="006B6669"/>
    <w:rsid w:val="006B6F5B"/>
    <w:rsid w:val="006B7C81"/>
    <w:rsid w:val="006B7EC3"/>
    <w:rsid w:val="006B7ED6"/>
    <w:rsid w:val="006C07CA"/>
    <w:rsid w:val="006C0872"/>
    <w:rsid w:val="006C1229"/>
    <w:rsid w:val="006C14C0"/>
    <w:rsid w:val="006C155D"/>
    <w:rsid w:val="006C16BC"/>
    <w:rsid w:val="006C1BA1"/>
    <w:rsid w:val="006C1C28"/>
    <w:rsid w:val="006C1FB7"/>
    <w:rsid w:val="006C2565"/>
    <w:rsid w:val="006C2B9C"/>
    <w:rsid w:val="006C2BB3"/>
    <w:rsid w:val="006C2C50"/>
    <w:rsid w:val="006C2E5B"/>
    <w:rsid w:val="006C325E"/>
    <w:rsid w:val="006C34C7"/>
    <w:rsid w:val="006C36E7"/>
    <w:rsid w:val="006C38BA"/>
    <w:rsid w:val="006C423E"/>
    <w:rsid w:val="006C479B"/>
    <w:rsid w:val="006C5404"/>
    <w:rsid w:val="006C5570"/>
    <w:rsid w:val="006C6338"/>
    <w:rsid w:val="006C6A0C"/>
    <w:rsid w:val="006C72E3"/>
    <w:rsid w:val="006C78F0"/>
    <w:rsid w:val="006C7C88"/>
    <w:rsid w:val="006C7D24"/>
    <w:rsid w:val="006C7F04"/>
    <w:rsid w:val="006D0063"/>
    <w:rsid w:val="006D053B"/>
    <w:rsid w:val="006D0626"/>
    <w:rsid w:val="006D078D"/>
    <w:rsid w:val="006D0955"/>
    <w:rsid w:val="006D0F6C"/>
    <w:rsid w:val="006D1788"/>
    <w:rsid w:val="006D1820"/>
    <w:rsid w:val="006D1BC1"/>
    <w:rsid w:val="006D1F0E"/>
    <w:rsid w:val="006D2136"/>
    <w:rsid w:val="006D24F7"/>
    <w:rsid w:val="006D2639"/>
    <w:rsid w:val="006D26D8"/>
    <w:rsid w:val="006D2C16"/>
    <w:rsid w:val="006D30F1"/>
    <w:rsid w:val="006D343A"/>
    <w:rsid w:val="006D3446"/>
    <w:rsid w:val="006D3652"/>
    <w:rsid w:val="006D3972"/>
    <w:rsid w:val="006D3B7A"/>
    <w:rsid w:val="006D4612"/>
    <w:rsid w:val="006D472A"/>
    <w:rsid w:val="006D4915"/>
    <w:rsid w:val="006D4E2E"/>
    <w:rsid w:val="006D5545"/>
    <w:rsid w:val="006D5BA2"/>
    <w:rsid w:val="006D5E1D"/>
    <w:rsid w:val="006D61E4"/>
    <w:rsid w:val="006D69F2"/>
    <w:rsid w:val="006D6ACD"/>
    <w:rsid w:val="006D6C83"/>
    <w:rsid w:val="006D6F48"/>
    <w:rsid w:val="006D7398"/>
    <w:rsid w:val="006D741F"/>
    <w:rsid w:val="006E022F"/>
    <w:rsid w:val="006E05B1"/>
    <w:rsid w:val="006E0906"/>
    <w:rsid w:val="006E0A75"/>
    <w:rsid w:val="006E17B2"/>
    <w:rsid w:val="006E1F91"/>
    <w:rsid w:val="006E25D1"/>
    <w:rsid w:val="006E32BA"/>
    <w:rsid w:val="006E3E85"/>
    <w:rsid w:val="006E43C7"/>
    <w:rsid w:val="006E4F82"/>
    <w:rsid w:val="006E5157"/>
    <w:rsid w:val="006E532C"/>
    <w:rsid w:val="006E5383"/>
    <w:rsid w:val="006E539B"/>
    <w:rsid w:val="006E5A99"/>
    <w:rsid w:val="006E5E0C"/>
    <w:rsid w:val="006E6002"/>
    <w:rsid w:val="006E6732"/>
    <w:rsid w:val="006E6E31"/>
    <w:rsid w:val="006E72AC"/>
    <w:rsid w:val="006E749B"/>
    <w:rsid w:val="006E763C"/>
    <w:rsid w:val="006F0B7E"/>
    <w:rsid w:val="006F0FE7"/>
    <w:rsid w:val="006F10C2"/>
    <w:rsid w:val="006F1127"/>
    <w:rsid w:val="006F15C4"/>
    <w:rsid w:val="006F2978"/>
    <w:rsid w:val="006F2B38"/>
    <w:rsid w:val="006F3358"/>
    <w:rsid w:val="006F3525"/>
    <w:rsid w:val="006F3F7A"/>
    <w:rsid w:val="006F4D95"/>
    <w:rsid w:val="006F4E6C"/>
    <w:rsid w:val="006F4F45"/>
    <w:rsid w:val="006F54A3"/>
    <w:rsid w:val="006F5513"/>
    <w:rsid w:val="006F5A4F"/>
    <w:rsid w:val="006F5F5B"/>
    <w:rsid w:val="006F69F0"/>
    <w:rsid w:val="006F6CFD"/>
    <w:rsid w:val="006F7402"/>
    <w:rsid w:val="006F76FB"/>
    <w:rsid w:val="006F781D"/>
    <w:rsid w:val="00700403"/>
    <w:rsid w:val="00700555"/>
    <w:rsid w:val="007006ED"/>
    <w:rsid w:val="007009D2"/>
    <w:rsid w:val="00700C72"/>
    <w:rsid w:val="00701018"/>
    <w:rsid w:val="007010A9"/>
    <w:rsid w:val="007012B1"/>
    <w:rsid w:val="00701608"/>
    <w:rsid w:val="007016E5"/>
    <w:rsid w:val="00701BFC"/>
    <w:rsid w:val="00701F1C"/>
    <w:rsid w:val="00701F4A"/>
    <w:rsid w:val="00702324"/>
    <w:rsid w:val="0070234B"/>
    <w:rsid w:val="0070239C"/>
    <w:rsid w:val="0070251C"/>
    <w:rsid w:val="0070289D"/>
    <w:rsid w:val="00702BEE"/>
    <w:rsid w:val="00702D53"/>
    <w:rsid w:val="00702DB8"/>
    <w:rsid w:val="0070370C"/>
    <w:rsid w:val="00703979"/>
    <w:rsid w:val="007039C3"/>
    <w:rsid w:val="00703A30"/>
    <w:rsid w:val="00704E85"/>
    <w:rsid w:val="007051A5"/>
    <w:rsid w:val="00705756"/>
    <w:rsid w:val="00705E27"/>
    <w:rsid w:val="00705FB5"/>
    <w:rsid w:val="007070DA"/>
    <w:rsid w:val="0070732B"/>
    <w:rsid w:val="0070741B"/>
    <w:rsid w:val="0070746B"/>
    <w:rsid w:val="00707600"/>
    <w:rsid w:val="00707DFF"/>
    <w:rsid w:val="00707F45"/>
    <w:rsid w:val="00707F8B"/>
    <w:rsid w:val="00710507"/>
    <w:rsid w:val="00710CA2"/>
    <w:rsid w:val="00711128"/>
    <w:rsid w:val="0071153D"/>
    <w:rsid w:val="00711546"/>
    <w:rsid w:val="0071165A"/>
    <w:rsid w:val="00711C07"/>
    <w:rsid w:val="00712297"/>
    <w:rsid w:val="00712381"/>
    <w:rsid w:val="00712535"/>
    <w:rsid w:val="00712620"/>
    <w:rsid w:val="0071348B"/>
    <w:rsid w:val="00713AC0"/>
    <w:rsid w:val="00713E6F"/>
    <w:rsid w:val="00714768"/>
    <w:rsid w:val="007148AD"/>
    <w:rsid w:val="00715330"/>
    <w:rsid w:val="00715A66"/>
    <w:rsid w:val="00715D4D"/>
    <w:rsid w:val="00717454"/>
    <w:rsid w:val="0071748F"/>
    <w:rsid w:val="007178FF"/>
    <w:rsid w:val="00720223"/>
    <w:rsid w:val="007203AE"/>
    <w:rsid w:val="007204B9"/>
    <w:rsid w:val="00720A2B"/>
    <w:rsid w:val="00720B33"/>
    <w:rsid w:val="00720BF0"/>
    <w:rsid w:val="00721444"/>
    <w:rsid w:val="0072168C"/>
    <w:rsid w:val="00721FA9"/>
    <w:rsid w:val="007220AB"/>
    <w:rsid w:val="007220E8"/>
    <w:rsid w:val="00722235"/>
    <w:rsid w:val="007227D1"/>
    <w:rsid w:val="007227DC"/>
    <w:rsid w:val="00722B4E"/>
    <w:rsid w:val="00722DA3"/>
    <w:rsid w:val="00723108"/>
    <w:rsid w:val="00723814"/>
    <w:rsid w:val="00723AC9"/>
    <w:rsid w:val="00723B19"/>
    <w:rsid w:val="00723E3C"/>
    <w:rsid w:val="0072423B"/>
    <w:rsid w:val="00724290"/>
    <w:rsid w:val="0072455B"/>
    <w:rsid w:val="00724ACD"/>
    <w:rsid w:val="00724E05"/>
    <w:rsid w:val="007250A4"/>
    <w:rsid w:val="007253C4"/>
    <w:rsid w:val="007255F2"/>
    <w:rsid w:val="00725EA1"/>
    <w:rsid w:val="00726A59"/>
    <w:rsid w:val="00726C8C"/>
    <w:rsid w:val="00726E78"/>
    <w:rsid w:val="007276A4"/>
    <w:rsid w:val="007276E4"/>
    <w:rsid w:val="00727AB9"/>
    <w:rsid w:val="007300A1"/>
    <w:rsid w:val="00730123"/>
    <w:rsid w:val="0073031F"/>
    <w:rsid w:val="0073042B"/>
    <w:rsid w:val="00730688"/>
    <w:rsid w:val="007309EA"/>
    <w:rsid w:val="00730B00"/>
    <w:rsid w:val="00730EE2"/>
    <w:rsid w:val="0073163C"/>
    <w:rsid w:val="00731AC8"/>
    <w:rsid w:val="0073266F"/>
    <w:rsid w:val="007329B9"/>
    <w:rsid w:val="00733C4F"/>
    <w:rsid w:val="00733DD2"/>
    <w:rsid w:val="007343DE"/>
    <w:rsid w:val="0073477D"/>
    <w:rsid w:val="00734F0E"/>
    <w:rsid w:val="00735261"/>
    <w:rsid w:val="007358C6"/>
    <w:rsid w:val="00735BDD"/>
    <w:rsid w:val="00735CD3"/>
    <w:rsid w:val="00735E0D"/>
    <w:rsid w:val="007364B8"/>
    <w:rsid w:val="007366A2"/>
    <w:rsid w:val="00736A18"/>
    <w:rsid w:val="00736AE6"/>
    <w:rsid w:val="00736C3D"/>
    <w:rsid w:val="00737A0C"/>
    <w:rsid w:val="00740079"/>
    <w:rsid w:val="00740F73"/>
    <w:rsid w:val="007410DD"/>
    <w:rsid w:val="007410F5"/>
    <w:rsid w:val="007413F6"/>
    <w:rsid w:val="00741795"/>
    <w:rsid w:val="00741A34"/>
    <w:rsid w:val="00741DCA"/>
    <w:rsid w:val="00741EC6"/>
    <w:rsid w:val="00742AF9"/>
    <w:rsid w:val="00742FBE"/>
    <w:rsid w:val="007435AC"/>
    <w:rsid w:val="007436D2"/>
    <w:rsid w:val="00743890"/>
    <w:rsid w:val="00743F86"/>
    <w:rsid w:val="00743FED"/>
    <w:rsid w:val="007449AA"/>
    <w:rsid w:val="00745119"/>
    <w:rsid w:val="00746738"/>
    <w:rsid w:val="0074695F"/>
    <w:rsid w:val="007477DA"/>
    <w:rsid w:val="0074796D"/>
    <w:rsid w:val="0075018A"/>
    <w:rsid w:val="00750268"/>
    <w:rsid w:val="00750836"/>
    <w:rsid w:val="007511E8"/>
    <w:rsid w:val="0075143D"/>
    <w:rsid w:val="007514C7"/>
    <w:rsid w:val="007515BA"/>
    <w:rsid w:val="00751A98"/>
    <w:rsid w:val="00751FA9"/>
    <w:rsid w:val="007535DB"/>
    <w:rsid w:val="00753B23"/>
    <w:rsid w:val="00753F4B"/>
    <w:rsid w:val="0075483B"/>
    <w:rsid w:val="00754CFF"/>
    <w:rsid w:val="007550C9"/>
    <w:rsid w:val="007556EE"/>
    <w:rsid w:val="00756287"/>
    <w:rsid w:val="00756A99"/>
    <w:rsid w:val="00756BB9"/>
    <w:rsid w:val="00757218"/>
    <w:rsid w:val="0075723F"/>
    <w:rsid w:val="00757268"/>
    <w:rsid w:val="0075770C"/>
    <w:rsid w:val="007578E7"/>
    <w:rsid w:val="00760703"/>
    <w:rsid w:val="00760720"/>
    <w:rsid w:val="00761413"/>
    <w:rsid w:val="00761948"/>
    <w:rsid w:val="00762C28"/>
    <w:rsid w:val="00763F14"/>
    <w:rsid w:val="0076419F"/>
    <w:rsid w:val="007642D4"/>
    <w:rsid w:val="00764C27"/>
    <w:rsid w:val="00764E25"/>
    <w:rsid w:val="00765407"/>
    <w:rsid w:val="0076771F"/>
    <w:rsid w:val="00767B86"/>
    <w:rsid w:val="00767BFC"/>
    <w:rsid w:val="00767F01"/>
    <w:rsid w:val="007701FE"/>
    <w:rsid w:val="0077108C"/>
    <w:rsid w:val="0077199C"/>
    <w:rsid w:val="00771D66"/>
    <w:rsid w:val="00772714"/>
    <w:rsid w:val="00772FDF"/>
    <w:rsid w:val="0077393E"/>
    <w:rsid w:val="0077411E"/>
    <w:rsid w:val="00774890"/>
    <w:rsid w:val="00774F3A"/>
    <w:rsid w:val="007768CD"/>
    <w:rsid w:val="007771A4"/>
    <w:rsid w:val="007778F6"/>
    <w:rsid w:val="00777EAA"/>
    <w:rsid w:val="007802DF"/>
    <w:rsid w:val="00780580"/>
    <w:rsid w:val="00780736"/>
    <w:rsid w:val="00781CA1"/>
    <w:rsid w:val="007824E2"/>
    <w:rsid w:val="00782578"/>
    <w:rsid w:val="0078261A"/>
    <w:rsid w:val="007828A4"/>
    <w:rsid w:val="00782D0F"/>
    <w:rsid w:val="0078300C"/>
    <w:rsid w:val="0078340B"/>
    <w:rsid w:val="00783811"/>
    <w:rsid w:val="00784679"/>
    <w:rsid w:val="00784BF7"/>
    <w:rsid w:val="00784FC0"/>
    <w:rsid w:val="0078504E"/>
    <w:rsid w:val="0078536E"/>
    <w:rsid w:val="007854C8"/>
    <w:rsid w:val="0078574A"/>
    <w:rsid w:val="00785762"/>
    <w:rsid w:val="00785C22"/>
    <w:rsid w:val="00785DA5"/>
    <w:rsid w:val="00785EF3"/>
    <w:rsid w:val="007867CE"/>
    <w:rsid w:val="007878A1"/>
    <w:rsid w:val="00787DD1"/>
    <w:rsid w:val="00787F50"/>
    <w:rsid w:val="007902C0"/>
    <w:rsid w:val="0079050E"/>
    <w:rsid w:val="00790A63"/>
    <w:rsid w:val="00791080"/>
    <w:rsid w:val="007910AA"/>
    <w:rsid w:val="0079198A"/>
    <w:rsid w:val="00791B06"/>
    <w:rsid w:val="00791C33"/>
    <w:rsid w:val="00792BFB"/>
    <w:rsid w:val="00792DB6"/>
    <w:rsid w:val="007934D9"/>
    <w:rsid w:val="00793B09"/>
    <w:rsid w:val="00793C73"/>
    <w:rsid w:val="00794381"/>
    <w:rsid w:val="007945D6"/>
    <w:rsid w:val="007949AD"/>
    <w:rsid w:val="00794E2B"/>
    <w:rsid w:val="00795004"/>
    <w:rsid w:val="0079557E"/>
    <w:rsid w:val="00795751"/>
    <w:rsid w:val="00795922"/>
    <w:rsid w:val="00796C19"/>
    <w:rsid w:val="00796CA7"/>
    <w:rsid w:val="00797043"/>
    <w:rsid w:val="007974DE"/>
    <w:rsid w:val="007974E7"/>
    <w:rsid w:val="0079789A"/>
    <w:rsid w:val="007A059D"/>
    <w:rsid w:val="007A0918"/>
    <w:rsid w:val="007A1248"/>
    <w:rsid w:val="007A1436"/>
    <w:rsid w:val="007A2357"/>
    <w:rsid w:val="007A2B0C"/>
    <w:rsid w:val="007A30FF"/>
    <w:rsid w:val="007A31D8"/>
    <w:rsid w:val="007A33F9"/>
    <w:rsid w:val="007A3731"/>
    <w:rsid w:val="007A38F5"/>
    <w:rsid w:val="007A441C"/>
    <w:rsid w:val="007A45C5"/>
    <w:rsid w:val="007A470C"/>
    <w:rsid w:val="007A4EF4"/>
    <w:rsid w:val="007A58B7"/>
    <w:rsid w:val="007A5947"/>
    <w:rsid w:val="007A5A58"/>
    <w:rsid w:val="007A5ABF"/>
    <w:rsid w:val="007A5E62"/>
    <w:rsid w:val="007A5F19"/>
    <w:rsid w:val="007A63C8"/>
    <w:rsid w:val="007A6679"/>
    <w:rsid w:val="007A68D7"/>
    <w:rsid w:val="007A69AE"/>
    <w:rsid w:val="007A76F0"/>
    <w:rsid w:val="007B0420"/>
    <w:rsid w:val="007B0A05"/>
    <w:rsid w:val="007B0AEA"/>
    <w:rsid w:val="007B2441"/>
    <w:rsid w:val="007B26CA"/>
    <w:rsid w:val="007B2846"/>
    <w:rsid w:val="007B287E"/>
    <w:rsid w:val="007B2A2D"/>
    <w:rsid w:val="007B2E8C"/>
    <w:rsid w:val="007B2F14"/>
    <w:rsid w:val="007B3674"/>
    <w:rsid w:val="007B3752"/>
    <w:rsid w:val="007B3A32"/>
    <w:rsid w:val="007B3B3C"/>
    <w:rsid w:val="007B3B3F"/>
    <w:rsid w:val="007B3D12"/>
    <w:rsid w:val="007B4187"/>
    <w:rsid w:val="007B4191"/>
    <w:rsid w:val="007B41D4"/>
    <w:rsid w:val="007B4911"/>
    <w:rsid w:val="007B4A4D"/>
    <w:rsid w:val="007B4CB5"/>
    <w:rsid w:val="007B4D8A"/>
    <w:rsid w:val="007B5440"/>
    <w:rsid w:val="007B5D14"/>
    <w:rsid w:val="007B6483"/>
    <w:rsid w:val="007B6A0C"/>
    <w:rsid w:val="007B75FD"/>
    <w:rsid w:val="007B7945"/>
    <w:rsid w:val="007B7D96"/>
    <w:rsid w:val="007B7F56"/>
    <w:rsid w:val="007C05BE"/>
    <w:rsid w:val="007C0F9E"/>
    <w:rsid w:val="007C117B"/>
    <w:rsid w:val="007C140D"/>
    <w:rsid w:val="007C2494"/>
    <w:rsid w:val="007C2789"/>
    <w:rsid w:val="007C3458"/>
    <w:rsid w:val="007C4135"/>
    <w:rsid w:val="007C4927"/>
    <w:rsid w:val="007C5978"/>
    <w:rsid w:val="007C69A9"/>
    <w:rsid w:val="007C7106"/>
    <w:rsid w:val="007C7379"/>
    <w:rsid w:val="007C7A5A"/>
    <w:rsid w:val="007C7C81"/>
    <w:rsid w:val="007C7EF1"/>
    <w:rsid w:val="007D007D"/>
    <w:rsid w:val="007D01FD"/>
    <w:rsid w:val="007D05CB"/>
    <w:rsid w:val="007D0D2E"/>
    <w:rsid w:val="007D163C"/>
    <w:rsid w:val="007D191C"/>
    <w:rsid w:val="007D20D9"/>
    <w:rsid w:val="007D2BC7"/>
    <w:rsid w:val="007D3093"/>
    <w:rsid w:val="007D31F1"/>
    <w:rsid w:val="007D388D"/>
    <w:rsid w:val="007D3F9E"/>
    <w:rsid w:val="007D43BE"/>
    <w:rsid w:val="007D4956"/>
    <w:rsid w:val="007D51E9"/>
    <w:rsid w:val="007D53C1"/>
    <w:rsid w:val="007D55FF"/>
    <w:rsid w:val="007D5FAB"/>
    <w:rsid w:val="007D62A4"/>
    <w:rsid w:val="007D682A"/>
    <w:rsid w:val="007D6E9F"/>
    <w:rsid w:val="007D6EFE"/>
    <w:rsid w:val="007D6F46"/>
    <w:rsid w:val="007D6F61"/>
    <w:rsid w:val="007D737B"/>
    <w:rsid w:val="007D73FC"/>
    <w:rsid w:val="007D7D40"/>
    <w:rsid w:val="007E0137"/>
    <w:rsid w:val="007E0335"/>
    <w:rsid w:val="007E2731"/>
    <w:rsid w:val="007E2DB5"/>
    <w:rsid w:val="007E3843"/>
    <w:rsid w:val="007E4663"/>
    <w:rsid w:val="007E4A63"/>
    <w:rsid w:val="007E4F35"/>
    <w:rsid w:val="007E5AAA"/>
    <w:rsid w:val="007E5F8C"/>
    <w:rsid w:val="007E7BDE"/>
    <w:rsid w:val="007F0124"/>
    <w:rsid w:val="007F0E5E"/>
    <w:rsid w:val="007F171E"/>
    <w:rsid w:val="007F1A02"/>
    <w:rsid w:val="007F24EB"/>
    <w:rsid w:val="007F251A"/>
    <w:rsid w:val="007F2BFB"/>
    <w:rsid w:val="007F3354"/>
    <w:rsid w:val="007F386B"/>
    <w:rsid w:val="007F3D03"/>
    <w:rsid w:val="007F4657"/>
    <w:rsid w:val="007F4946"/>
    <w:rsid w:val="007F5A29"/>
    <w:rsid w:val="007F652E"/>
    <w:rsid w:val="007F6943"/>
    <w:rsid w:val="007F696A"/>
    <w:rsid w:val="007F6A20"/>
    <w:rsid w:val="007F6A6C"/>
    <w:rsid w:val="007F6EA6"/>
    <w:rsid w:val="007F6F03"/>
    <w:rsid w:val="007F730D"/>
    <w:rsid w:val="007F77BA"/>
    <w:rsid w:val="008002A5"/>
    <w:rsid w:val="00800359"/>
    <w:rsid w:val="00800529"/>
    <w:rsid w:val="00801A66"/>
    <w:rsid w:val="00802126"/>
    <w:rsid w:val="00805283"/>
    <w:rsid w:val="008052AC"/>
    <w:rsid w:val="008052E3"/>
    <w:rsid w:val="008058AD"/>
    <w:rsid w:val="00805DA6"/>
    <w:rsid w:val="008072A8"/>
    <w:rsid w:val="0080766C"/>
    <w:rsid w:val="00807D18"/>
    <w:rsid w:val="00810587"/>
    <w:rsid w:val="008105A7"/>
    <w:rsid w:val="00810EB8"/>
    <w:rsid w:val="00810EBF"/>
    <w:rsid w:val="008118B7"/>
    <w:rsid w:val="00811C5E"/>
    <w:rsid w:val="00811C92"/>
    <w:rsid w:val="00812D3A"/>
    <w:rsid w:val="00813786"/>
    <w:rsid w:val="00814273"/>
    <w:rsid w:val="008142A1"/>
    <w:rsid w:val="008143A2"/>
    <w:rsid w:val="00814459"/>
    <w:rsid w:val="00814B65"/>
    <w:rsid w:val="00814CA3"/>
    <w:rsid w:val="00815132"/>
    <w:rsid w:val="00815186"/>
    <w:rsid w:val="00815729"/>
    <w:rsid w:val="0081576B"/>
    <w:rsid w:val="008157D1"/>
    <w:rsid w:val="00815940"/>
    <w:rsid w:val="008159D1"/>
    <w:rsid w:val="00815ABE"/>
    <w:rsid w:val="00815D5D"/>
    <w:rsid w:val="00815D9D"/>
    <w:rsid w:val="0081603F"/>
    <w:rsid w:val="00816E8F"/>
    <w:rsid w:val="0081703C"/>
    <w:rsid w:val="0081737B"/>
    <w:rsid w:val="00817B62"/>
    <w:rsid w:val="008201CE"/>
    <w:rsid w:val="00820E85"/>
    <w:rsid w:val="008215BA"/>
    <w:rsid w:val="00821948"/>
    <w:rsid w:val="0082199B"/>
    <w:rsid w:val="0082311F"/>
    <w:rsid w:val="00823822"/>
    <w:rsid w:val="0082388C"/>
    <w:rsid w:val="0082458C"/>
    <w:rsid w:val="00824880"/>
    <w:rsid w:val="00824AD0"/>
    <w:rsid w:val="00824CE4"/>
    <w:rsid w:val="008253DA"/>
    <w:rsid w:val="0082554E"/>
    <w:rsid w:val="0082581E"/>
    <w:rsid w:val="00825820"/>
    <w:rsid w:val="00825C05"/>
    <w:rsid w:val="00825FE3"/>
    <w:rsid w:val="008267E2"/>
    <w:rsid w:val="0082685B"/>
    <w:rsid w:val="00827085"/>
    <w:rsid w:val="008270E1"/>
    <w:rsid w:val="0082725F"/>
    <w:rsid w:val="008276C4"/>
    <w:rsid w:val="0082796E"/>
    <w:rsid w:val="00831354"/>
    <w:rsid w:val="00831375"/>
    <w:rsid w:val="008316A2"/>
    <w:rsid w:val="00831AFA"/>
    <w:rsid w:val="0083207E"/>
    <w:rsid w:val="00832A20"/>
    <w:rsid w:val="008334D6"/>
    <w:rsid w:val="00833BA2"/>
    <w:rsid w:val="00834614"/>
    <w:rsid w:val="0083474E"/>
    <w:rsid w:val="00835966"/>
    <w:rsid w:val="0083603D"/>
    <w:rsid w:val="008360C4"/>
    <w:rsid w:val="0083686C"/>
    <w:rsid w:val="00836CAE"/>
    <w:rsid w:val="00836CD4"/>
    <w:rsid w:val="00836DE7"/>
    <w:rsid w:val="00836E97"/>
    <w:rsid w:val="008370E4"/>
    <w:rsid w:val="00837392"/>
    <w:rsid w:val="008376DC"/>
    <w:rsid w:val="00837D8A"/>
    <w:rsid w:val="00840438"/>
    <w:rsid w:val="008412BC"/>
    <w:rsid w:val="0084146F"/>
    <w:rsid w:val="008419C3"/>
    <w:rsid w:val="00841E86"/>
    <w:rsid w:val="00842B25"/>
    <w:rsid w:val="008430C4"/>
    <w:rsid w:val="0084329B"/>
    <w:rsid w:val="0084348B"/>
    <w:rsid w:val="00843E55"/>
    <w:rsid w:val="0084411D"/>
    <w:rsid w:val="00844AA5"/>
    <w:rsid w:val="00845571"/>
    <w:rsid w:val="0084589A"/>
    <w:rsid w:val="008459CC"/>
    <w:rsid w:val="00845A68"/>
    <w:rsid w:val="00845AB0"/>
    <w:rsid w:val="00845AC3"/>
    <w:rsid w:val="0084612B"/>
    <w:rsid w:val="0084673D"/>
    <w:rsid w:val="00846AFD"/>
    <w:rsid w:val="008478F9"/>
    <w:rsid w:val="0084985F"/>
    <w:rsid w:val="008501A5"/>
    <w:rsid w:val="008503C5"/>
    <w:rsid w:val="008506A5"/>
    <w:rsid w:val="00850713"/>
    <w:rsid w:val="00850DBC"/>
    <w:rsid w:val="00851183"/>
    <w:rsid w:val="0085278F"/>
    <w:rsid w:val="008529FF"/>
    <w:rsid w:val="00852FF4"/>
    <w:rsid w:val="00853768"/>
    <w:rsid w:val="00853ABF"/>
    <w:rsid w:val="00853AF5"/>
    <w:rsid w:val="00853EDB"/>
    <w:rsid w:val="00854CC3"/>
    <w:rsid w:val="00854FC6"/>
    <w:rsid w:val="00855167"/>
    <w:rsid w:val="00856BD3"/>
    <w:rsid w:val="00856BFE"/>
    <w:rsid w:val="00856C7D"/>
    <w:rsid w:val="00857849"/>
    <w:rsid w:val="008578B1"/>
    <w:rsid w:val="00857AA8"/>
    <w:rsid w:val="00857B14"/>
    <w:rsid w:val="00857DD6"/>
    <w:rsid w:val="00857F6D"/>
    <w:rsid w:val="00860650"/>
    <w:rsid w:val="00860966"/>
    <w:rsid w:val="00860C4C"/>
    <w:rsid w:val="00860DC6"/>
    <w:rsid w:val="0086174F"/>
    <w:rsid w:val="00861A15"/>
    <w:rsid w:val="00861B67"/>
    <w:rsid w:val="00861DE2"/>
    <w:rsid w:val="00861E28"/>
    <w:rsid w:val="0086215C"/>
    <w:rsid w:val="008628A5"/>
    <w:rsid w:val="00862950"/>
    <w:rsid w:val="00862BD3"/>
    <w:rsid w:val="00862EA6"/>
    <w:rsid w:val="00863AFD"/>
    <w:rsid w:val="0086436C"/>
    <w:rsid w:val="008644B7"/>
    <w:rsid w:val="008652EE"/>
    <w:rsid w:val="008654C8"/>
    <w:rsid w:val="008654EE"/>
    <w:rsid w:val="008660CF"/>
    <w:rsid w:val="008661BE"/>
    <w:rsid w:val="00867C1D"/>
    <w:rsid w:val="00867D66"/>
    <w:rsid w:val="008703F0"/>
    <w:rsid w:val="0087123F"/>
    <w:rsid w:val="00871B1E"/>
    <w:rsid w:val="0087224B"/>
    <w:rsid w:val="0087292B"/>
    <w:rsid w:val="00872DA3"/>
    <w:rsid w:val="00873628"/>
    <w:rsid w:val="00873909"/>
    <w:rsid w:val="00873BCF"/>
    <w:rsid w:val="00873E91"/>
    <w:rsid w:val="00874389"/>
    <w:rsid w:val="0087508F"/>
    <w:rsid w:val="0087553C"/>
    <w:rsid w:val="00875E05"/>
    <w:rsid w:val="00875EA9"/>
    <w:rsid w:val="00875EF8"/>
    <w:rsid w:val="00875FD6"/>
    <w:rsid w:val="0087605F"/>
    <w:rsid w:val="00876658"/>
    <w:rsid w:val="00877ACE"/>
    <w:rsid w:val="00877E4C"/>
    <w:rsid w:val="00877EBD"/>
    <w:rsid w:val="0088054E"/>
    <w:rsid w:val="00880795"/>
    <w:rsid w:val="00880905"/>
    <w:rsid w:val="00880BE0"/>
    <w:rsid w:val="008811DD"/>
    <w:rsid w:val="008815F6"/>
    <w:rsid w:val="008818CD"/>
    <w:rsid w:val="00881D13"/>
    <w:rsid w:val="008833AC"/>
    <w:rsid w:val="008836F3"/>
    <w:rsid w:val="00883877"/>
    <w:rsid w:val="00883D0F"/>
    <w:rsid w:val="00884784"/>
    <w:rsid w:val="008855CD"/>
    <w:rsid w:val="00885F8E"/>
    <w:rsid w:val="008860C8"/>
    <w:rsid w:val="008861EA"/>
    <w:rsid w:val="00886572"/>
    <w:rsid w:val="00886A0A"/>
    <w:rsid w:val="008873B8"/>
    <w:rsid w:val="00887632"/>
    <w:rsid w:val="00890079"/>
    <w:rsid w:val="00890264"/>
    <w:rsid w:val="00890C2A"/>
    <w:rsid w:val="00891275"/>
    <w:rsid w:val="008916E1"/>
    <w:rsid w:val="00891F74"/>
    <w:rsid w:val="00892598"/>
    <w:rsid w:val="0089274B"/>
    <w:rsid w:val="008929D6"/>
    <w:rsid w:val="008929EA"/>
    <w:rsid w:val="00892C5C"/>
    <w:rsid w:val="00893384"/>
    <w:rsid w:val="00893D26"/>
    <w:rsid w:val="00894122"/>
    <w:rsid w:val="00894CE9"/>
    <w:rsid w:val="00894F0B"/>
    <w:rsid w:val="00895300"/>
    <w:rsid w:val="0089534F"/>
    <w:rsid w:val="00895F4F"/>
    <w:rsid w:val="00896146"/>
    <w:rsid w:val="00896743"/>
    <w:rsid w:val="00896ACB"/>
    <w:rsid w:val="00896E3F"/>
    <w:rsid w:val="00897071"/>
    <w:rsid w:val="00897B76"/>
    <w:rsid w:val="008A06A3"/>
    <w:rsid w:val="008A0B8F"/>
    <w:rsid w:val="008A1CE0"/>
    <w:rsid w:val="008A3A8F"/>
    <w:rsid w:val="008A3B42"/>
    <w:rsid w:val="008A3FD5"/>
    <w:rsid w:val="008A4300"/>
    <w:rsid w:val="008A50CD"/>
    <w:rsid w:val="008A57C5"/>
    <w:rsid w:val="008A5D28"/>
    <w:rsid w:val="008A6032"/>
    <w:rsid w:val="008A6172"/>
    <w:rsid w:val="008A6AD5"/>
    <w:rsid w:val="008A6DCA"/>
    <w:rsid w:val="008B013D"/>
    <w:rsid w:val="008B015E"/>
    <w:rsid w:val="008B1CBC"/>
    <w:rsid w:val="008B234E"/>
    <w:rsid w:val="008B38D6"/>
    <w:rsid w:val="008B3C5A"/>
    <w:rsid w:val="008B44CE"/>
    <w:rsid w:val="008B45CC"/>
    <w:rsid w:val="008B49D5"/>
    <w:rsid w:val="008B4C86"/>
    <w:rsid w:val="008B530A"/>
    <w:rsid w:val="008B5ABF"/>
    <w:rsid w:val="008B5B1B"/>
    <w:rsid w:val="008B5ECA"/>
    <w:rsid w:val="008B63AE"/>
    <w:rsid w:val="008B63F9"/>
    <w:rsid w:val="008B6C0F"/>
    <w:rsid w:val="008B6D24"/>
    <w:rsid w:val="008B6D3D"/>
    <w:rsid w:val="008B6E70"/>
    <w:rsid w:val="008B711F"/>
    <w:rsid w:val="008B77FC"/>
    <w:rsid w:val="008C0257"/>
    <w:rsid w:val="008C084F"/>
    <w:rsid w:val="008C0AAE"/>
    <w:rsid w:val="008C0EF2"/>
    <w:rsid w:val="008C108B"/>
    <w:rsid w:val="008C1AB6"/>
    <w:rsid w:val="008C233B"/>
    <w:rsid w:val="008C30F7"/>
    <w:rsid w:val="008C37BA"/>
    <w:rsid w:val="008C3EAF"/>
    <w:rsid w:val="008C52C4"/>
    <w:rsid w:val="008C5757"/>
    <w:rsid w:val="008C6983"/>
    <w:rsid w:val="008C7945"/>
    <w:rsid w:val="008C7D61"/>
    <w:rsid w:val="008C7EDB"/>
    <w:rsid w:val="008D0345"/>
    <w:rsid w:val="008D050B"/>
    <w:rsid w:val="008D101D"/>
    <w:rsid w:val="008D2A6C"/>
    <w:rsid w:val="008D2A71"/>
    <w:rsid w:val="008D2C28"/>
    <w:rsid w:val="008D35E5"/>
    <w:rsid w:val="008D3D26"/>
    <w:rsid w:val="008D44FF"/>
    <w:rsid w:val="008D4A79"/>
    <w:rsid w:val="008D510E"/>
    <w:rsid w:val="008D5675"/>
    <w:rsid w:val="008D57EA"/>
    <w:rsid w:val="008D582F"/>
    <w:rsid w:val="008D5DA1"/>
    <w:rsid w:val="008D6ADE"/>
    <w:rsid w:val="008D7370"/>
    <w:rsid w:val="008D79C3"/>
    <w:rsid w:val="008D7F76"/>
    <w:rsid w:val="008E04A2"/>
    <w:rsid w:val="008E05A3"/>
    <w:rsid w:val="008E1050"/>
    <w:rsid w:val="008E19CA"/>
    <w:rsid w:val="008E21E8"/>
    <w:rsid w:val="008E2766"/>
    <w:rsid w:val="008E2B87"/>
    <w:rsid w:val="008E2DCA"/>
    <w:rsid w:val="008E35D8"/>
    <w:rsid w:val="008E370E"/>
    <w:rsid w:val="008E3AD3"/>
    <w:rsid w:val="008E4FB6"/>
    <w:rsid w:val="008E56D0"/>
    <w:rsid w:val="008E5A94"/>
    <w:rsid w:val="008E5B3B"/>
    <w:rsid w:val="008E6838"/>
    <w:rsid w:val="008E6FBC"/>
    <w:rsid w:val="008E7016"/>
    <w:rsid w:val="008E756B"/>
    <w:rsid w:val="008E77A8"/>
    <w:rsid w:val="008F024A"/>
    <w:rsid w:val="008F0388"/>
    <w:rsid w:val="008F0609"/>
    <w:rsid w:val="008F0674"/>
    <w:rsid w:val="008F1413"/>
    <w:rsid w:val="008F195B"/>
    <w:rsid w:val="008F2F63"/>
    <w:rsid w:val="008F3C1F"/>
    <w:rsid w:val="008F3CD2"/>
    <w:rsid w:val="008F3FF5"/>
    <w:rsid w:val="008F447E"/>
    <w:rsid w:val="008F495C"/>
    <w:rsid w:val="008F4A66"/>
    <w:rsid w:val="008F4B6F"/>
    <w:rsid w:val="008F5776"/>
    <w:rsid w:val="008F5B5B"/>
    <w:rsid w:val="008F623D"/>
    <w:rsid w:val="008F625F"/>
    <w:rsid w:val="008F6857"/>
    <w:rsid w:val="008F6E93"/>
    <w:rsid w:val="008F73C9"/>
    <w:rsid w:val="008F7DB8"/>
    <w:rsid w:val="009005F2"/>
    <w:rsid w:val="0090092B"/>
    <w:rsid w:val="00900C13"/>
    <w:rsid w:val="00901382"/>
    <w:rsid w:val="00901754"/>
    <w:rsid w:val="00902AED"/>
    <w:rsid w:val="00902DF2"/>
    <w:rsid w:val="00902E9A"/>
    <w:rsid w:val="009030D2"/>
    <w:rsid w:val="0090322B"/>
    <w:rsid w:val="009037E2"/>
    <w:rsid w:val="009039AA"/>
    <w:rsid w:val="00904524"/>
    <w:rsid w:val="00904F97"/>
    <w:rsid w:val="009050A0"/>
    <w:rsid w:val="0090534E"/>
    <w:rsid w:val="00906271"/>
    <w:rsid w:val="00906462"/>
    <w:rsid w:val="00906DB5"/>
    <w:rsid w:val="00906E79"/>
    <w:rsid w:val="00910116"/>
    <w:rsid w:val="009105A4"/>
    <w:rsid w:val="00910ACE"/>
    <w:rsid w:val="00910B51"/>
    <w:rsid w:val="00910BEE"/>
    <w:rsid w:val="00910FB4"/>
    <w:rsid w:val="009111FD"/>
    <w:rsid w:val="0091135D"/>
    <w:rsid w:val="00911434"/>
    <w:rsid w:val="009118AD"/>
    <w:rsid w:val="00912394"/>
    <w:rsid w:val="009125F0"/>
    <w:rsid w:val="0091261B"/>
    <w:rsid w:val="00912857"/>
    <w:rsid w:val="00912B1D"/>
    <w:rsid w:val="00912FF5"/>
    <w:rsid w:val="009130F2"/>
    <w:rsid w:val="0091319C"/>
    <w:rsid w:val="00913271"/>
    <w:rsid w:val="00913563"/>
    <w:rsid w:val="009147AF"/>
    <w:rsid w:val="00914AB7"/>
    <w:rsid w:val="00915064"/>
    <w:rsid w:val="009152A7"/>
    <w:rsid w:val="00915716"/>
    <w:rsid w:val="00915AE2"/>
    <w:rsid w:val="00915FF3"/>
    <w:rsid w:val="009167BE"/>
    <w:rsid w:val="00916CD2"/>
    <w:rsid w:val="00917538"/>
    <w:rsid w:val="00917E4B"/>
    <w:rsid w:val="009202D6"/>
    <w:rsid w:val="009209D1"/>
    <w:rsid w:val="00920BF7"/>
    <w:rsid w:val="009215FC"/>
    <w:rsid w:val="009216DB"/>
    <w:rsid w:val="0092198F"/>
    <w:rsid w:val="00922579"/>
    <w:rsid w:val="0092291D"/>
    <w:rsid w:val="00922B3E"/>
    <w:rsid w:val="00922C7A"/>
    <w:rsid w:val="00922DE1"/>
    <w:rsid w:val="00923102"/>
    <w:rsid w:val="00923E52"/>
    <w:rsid w:val="00924143"/>
    <w:rsid w:val="00924E33"/>
    <w:rsid w:val="00925780"/>
    <w:rsid w:val="00925793"/>
    <w:rsid w:val="0092581B"/>
    <w:rsid w:val="00926070"/>
    <w:rsid w:val="00926100"/>
    <w:rsid w:val="00927BBD"/>
    <w:rsid w:val="00927BC4"/>
    <w:rsid w:val="00930287"/>
    <w:rsid w:val="009305AF"/>
    <w:rsid w:val="00930D40"/>
    <w:rsid w:val="00930E3F"/>
    <w:rsid w:val="00931BFB"/>
    <w:rsid w:val="00931D61"/>
    <w:rsid w:val="00932A39"/>
    <w:rsid w:val="00932E7F"/>
    <w:rsid w:val="00932F2A"/>
    <w:rsid w:val="0093307D"/>
    <w:rsid w:val="009338B9"/>
    <w:rsid w:val="00933A66"/>
    <w:rsid w:val="009342B1"/>
    <w:rsid w:val="009344E3"/>
    <w:rsid w:val="009346F9"/>
    <w:rsid w:val="00934FBC"/>
    <w:rsid w:val="00935566"/>
    <w:rsid w:val="009356C4"/>
    <w:rsid w:val="00935AB3"/>
    <w:rsid w:val="009368DC"/>
    <w:rsid w:val="00937838"/>
    <w:rsid w:val="00940069"/>
    <w:rsid w:val="00940A45"/>
    <w:rsid w:val="00940D44"/>
    <w:rsid w:val="009411A0"/>
    <w:rsid w:val="00941331"/>
    <w:rsid w:val="00941480"/>
    <w:rsid w:val="00941EDB"/>
    <w:rsid w:val="00941FAC"/>
    <w:rsid w:val="00942114"/>
    <w:rsid w:val="00942142"/>
    <w:rsid w:val="00942368"/>
    <w:rsid w:val="00942373"/>
    <w:rsid w:val="009427AC"/>
    <w:rsid w:val="00943098"/>
    <w:rsid w:val="0094365B"/>
    <w:rsid w:val="00943A3D"/>
    <w:rsid w:val="00943B26"/>
    <w:rsid w:val="00943D92"/>
    <w:rsid w:val="00944177"/>
    <w:rsid w:val="00944569"/>
    <w:rsid w:val="00944B2D"/>
    <w:rsid w:val="00944C25"/>
    <w:rsid w:val="00944C55"/>
    <w:rsid w:val="0094564C"/>
    <w:rsid w:val="0094654B"/>
    <w:rsid w:val="00946631"/>
    <w:rsid w:val="00946917"/>
    <w:rsid w:val="00946D56"/>
    <w:rsid w:val="0094711D"/>
    <w:rsid w:val="00950079"/>
    <w:rsid w:val="00950729"/>
    <w:rsid w:val="00951143"/>
    <w:rsid w:val="009514AC"/>
    <w:rsid w:val="00951AE3"/>
    <w:rsid w:val="00951C09"/>
    <w:rsid w:val="00951C0E"/>
    <w:rsid w:val="00951D17"/>
    <w:rsid w:val="00952260"/>
    <w:rsid w:val="0095308D"/>
    <w:rsid w:val="009538F9"/>
    <w:rsid w:val="00953B38"/>
    <w:rsid w:val="00953E1D"/>
    <w:rsid w:val="00953F27"/>
    <w:rsid w:val="0095508B"/>
    <w:rsid w:val="00955297"/>
    <w:rsid w:val="0095540D"/>
    <w:rsid w:val="009560D0"/>
    <w:rsid w:val="00957528"/>
    <w:rsid w:val="00960A1B"/>
    <w:rsid w:val="00960BF4"/>
    <w:rsid w:val="009611C4"/>
    <w:rsid w:val="00961288"/>
    <w:rsid w:val="00961392"/>
    <w:rsid w:val="009613C3"/>
    <w:rsid w:val="009615D6"/>
    <w:rsid w:val="00961815"/>
    <w:rsid w:val="00963256"/>
    <w:rsid w:val="009636B0"/>
    <w:rsid w:val="00964B99"/>
    <w:rsid w:val="00964CF4"/>
    <w:rsid w:val="00964EF8"/>
    <w:rsid w:val="00964F95"/>
    <w:rsid w:val="0096505C"/>
    <w:rsid w:val="009650B8"/>
    <w:rsid w:val="00966EBA"/>
    <w:rsid w:val="00967232"/>
    <w:rsid w:val="009678C2"/>
    <w:rsid w:val="0097041B"/>
    <w:rsid w:val="0097157F"/>
    <w:rsid w:val="00971873"/>
    <w:rsid w:val="00971D4B"/>
    <w:rsid w:val="00972F87"/>
    <w:rsid w:val="0097317B"/>
    <w:rsid w:val="0097339A"/>
    <w:rsid w:val="0097366A"/>
    <w:rsid w:val="00973A21"/>
    <w:rsid w:val="00973E88"/>
    <w:rsid w:val="0097466C"/>
    <w:rsid w:val="00974834"/>
    <w:rsid w:val="00974AE5"/>
    <w:rsid w:val="009750CA"/>
    <w:rsid w:val="00975D41"/>
    <w:rsid w:val="0097677A"/>
    <w:rsid w:val="00977C16"/>
    <w:rsid w:val="00977E4E"/>
    <w:rsid w:val="0098001D"/>
    <w:rsid w:val="00980032"/>
    <w:rsid w:val="00980832"/>
    <w:rsid w:val="00980DDD"/>
    <w:rsid w:val="00980EB2"/>
    <w:rsid w:val="0098161A"/>
    <w:rsid w:val="00981A8E"/>
    <w:rsid w:val="00982244"/>
    <w:rsid w:val="00982319"/>
    <w:rsid w:val="009837F2"/>
    <w:rsid w:val="00983948"/>
    <w:rsid w:val="00984692"/>
    <w:rsid w:val="00984AFB"/>
    <w:rsid w:val="00984B3A"/>
    <w:rsid w:val="0098586B"/>
    <w:rsid w:val="00985977"/>
    <w:rsid w:val="009866C4"/>
    <w:rsid w:val="009868CC"/>
    <w:rsid w:val="00987C37"/>
    <w:rsid w:val="00987DAE"/>
    <w:rsid w:val="00987EA4"/>
    <w:rsid w:val="00987F07"/>
    <w:rsid w:val="009905DF"/>
    <w:rsid w:val="0099062B"/>
    <w:rsid w:val="0099063A"/>
    <w:rsid w:val="00990D4B"/>
    <w:rsid w:val="00990DE5"/>
    <w:rsid w:val="00991004"/>
    <w:rsid w:val="009917E0"/>
    <w:rsid w:val="00991D28"/>
    <w:rsid w:val="00991EAF"/>
    <w:rsid w:val="0099280C"/>
    <w:rsid w:val="00992854"/>
    <w:rsid w:val="00992C1C"/>
    <w:rsid w:val="00993E22"/>
    <w:rsid w:val="009940EE"/>
    <w:rsid w:val="009941DF"/>
    <w:rsid w:val="009946F0"/>
    <w:rsid w:val="0099483E"/>
    <w:rsid w:val="00994E65"/>
    <w:rsid w:val="00995291"/>
    <w:rsid w:val="0099561C"/>
    <w:rsid w:val="009956E7"/>
    <w:rsid w:val="009959D3"/>
    <w:rsid w:val="00995A08"/>
    <w:rsid w:val="0099604A"/>
    <w:rsid w:val="00996A54"/>
    <w:rsid w:val="009A0768"/>
    <w:rsid w:val="009A0FE0"/>
    <w:rsid w:val="009A1B66"/>
    <w:rsid w:val="009A1C3A"/>
    <w:rsid w:val="009A1CE1"/>
    <w:rsid w:val="009A225D"/>
    <w:rsid w:val="009A2E3D"/>
    <w:rsid w:val="009A3071"/>
    <w:rsid w:val="009A32D9"/>
    <w:rsid w:val="009A34BE"/>
    <w:rsid w:val="009A3923"/>
    <w:rsid w:val="009A42DC"/>
    <w:rsid w:val="009A4414"/>
    <w:rsid w:val="009A4784"/>
    <w:rsid w:val="009A4B9E"/>
    <w:rsid w:val="009A4F9B"/>
    <w:rsid w:val="009A4FA3"/>
    <w:rsid w:val="009A515D"/>
    <w:rsid w:val="009A5271"/>
    <w:rsid w:val="009A53F1"/>
    <w:rsid w:val="009A5948"/>
    <w:rsid w:val="009A5BE1"/>
    <w:rsid w:val="009A62AF"/>
    <w:rsid w:val="009A6A3F"/>
    <w:rsid w:val="009A6DFA"/>
    <w:rsid w:val="009A733A"/>
    <w:rsid w:val="009A7864"/>
    <w:rsid w:val="009A7965"/>
    <w:rsid w:val="009A7C89"/>
    <w:rsid w:val="009B00F1"/>
    <w:rsid w:val="009B0424"/>
    <w:rsid w:val="009B05DD"/>
    <w:rsid w:val="009B083C"/>
    <w:rsid w:val="009B0AA7"/>
    <w:rsid w:val="009B11A1"/>
    <w:rsid w:val="009B1560"/>
    <w:rsid w:val="009B180A"/>
    <w:rsid w:val="009B2644"/>
    <w:rsid w:val="009B267A"/>
    <w:rsid w:val="009B35F9"/>
    <w:rsid w:val="009B3A00"/>
    <w:rsid w:val="009B3EAB"/>
    <w:rsid w:val="009B44FB"/>
    <w:rsid w:val="009B4ADD"/>
    <w:rsid w:val="009B5C20"/>
    <w:rsid w:val="009B615C"/>
    <w:rsid w:val="009B668C"/>
    <w:rsid w:val="009B718A"/>
    <w:rsid w:val="009B7F4C"/>
    <w:rsid w:val="009C0384"/>
    <w:rsid w:val="009C05F9"/>
    <w:rsid w:val="009C0643"/>
    <w:rsid w:val="009C1D4A"/>
    <w:rsid w:val="009C241C"/>
    <w:rsid w:val="009C2434"/>
    <w:rsid w:val="009C2886"/>
    <w:rsid w:val="009C28CA"/>
    <w:rsid w:val="009C32CC"/>
    <w:rsid w:val="009C403A"/>
    <w:rsid w:val="009C4073"/>
    <w:rsid w:val="009C40AA"/>
    <w:rsid w:val="009C48CC"/>
    <w:rsid w:val="009C5CD7"/>
    <w:rsid w:val="009C5D9C"/>
    <w:rsid w:val="009C6B1D"/>
    <w:rsid w:val="009C6CEB"/>
    <w:rsid w:val="009C6FBD"/>
    <w:rsid w:val="009C7333"/>
    <w:rsid w:val="009D0697"/>
    <w:rsid w:val="009D0C22"/>
    <w:rsid w:val="009D115D"/>
    <w:rsid w:val="009D145E"/>
    <w:rsid w:val="009D14FE"/>
    <w:rsid w:val="009D16E4"/>
    <w:rsid w:val="009D1743"/>
    <w:rsid w:val="009D20D1"/>
    <w:rsid w:val="009D2526"/>
    <w:rsid w:val="009D27C2"/>
    <w:rsid w:val="009D2C3E"/>
    <w:rsid w:val="009D34DE"/>
    <w:rsid w:val="009D351C"/>
    <w:rsid w:val="009D368B"/>
    <w:rsid w:val="009D3752"/>
    <w:rsid w:val="009D38D8"/>
    <w:rsid w:val="009D40CC"/>
    <w:rsid w:val="009D4685"/>
    <w:rsid w:val="009D5503"/>
    <w:rsid w:val="009D6307"/>
    <w:rsid w:val="009D66CE"/>
    <w:rsid w:val="009D7625"/>
    <w:rsid w:val="009D7691"/>
    <w:rsid w:val="009D7A2A"/>
    <w:rsid w:val="009E0899"/>
    <w:rsid w:val="009E0E92"/>
    <w:rsid w:val="009E1421"/>
    <w:rsid w:val="009E1C55"/>
    <w:rsid w:val="009E217D"/>
    <w:rsid w:val="009E2718"/>
    <w:rsid w:val="009E2B0C"/>
    <w:rsid w:val="009E2E2F"/>
    <w:rsid w:val="009E2E96"/>
    <w:rsid w:val="009E3C34"/>
    <w:rsid w:val="009E441A"/>
    <w:rsid w:val="009E4A99"/>
    <w:rsid w:val="009E4BFA"/>
    <w:rsid w:val="009E5084"/>
    <w:rsid w:val="009E5503"/>
    <w:rsid w:val="009E599D"/>
    <w:rsid w:val="009E5E06"/>
    <w:rsid w:val="009E676A"/>
    <w:rsid w:val="009E6D76"/>
    <w:rsid w:val="009E6D7B"/>
    <w:rsid w:val="009E7367"/>
    <w:rsid w:val="009E736C"/>
    <w:rsid w:val="009E7506"/>
    <w:rsid w:val="009E767D"/>
    <w:rsid w:val="009E7A49"/>
    <w:rsid w:val="009E7AEC"/>
    <w:rsid w:val="009F05D1"/>
    <w:rsid w:val="009F0826"/>
    <w:rsid w:val="009F130D"/>
    <w:rsid w:val="009F1F1B"/>
    <w:rsid w:val="009F30E2"/>
    <w:rsid w:val="009F3593"/>
    <w:rsid w:val="009F35D6"/>
    <w:rsid w:val="009F3973"/>
    <w:rsid w:val="009F4951"/>
    <w:rsid w:val="009F5C18"/>
    <w:rsid w:val="009F5D5E"/>
    <w:rsid w:val="009F5DE0"/>
    <w:rsid w:val="00A00012"/>
    <w:rsid w:val="00A002D2"/>
    <w:rsid w:val="00A007BC"/>
    <w:rsid w:val="00A00940"/>
    <w:rsid w:val="00A00E0C"/>
    <w:rsid w:val="00A01C2D"/>
    <w:rsid w:val="00A01FD0"/>
    <w:rsid w:val="00A01FEF"/>
    <w:rsid w:val="00A02681"/>
    <w:rsid w:val="00A02E0A"/>
    <w:rsid w:val="00A035DE"/>
    <w:rsid w:val="00A0407B"/>
    <w:rsid w:val="00A04B5C"/>
    <w:rsid w:val="00A04BC1"/>
    <w:rsid w:val="00A056BB"/>
    <w:rsid w:val="00A05AF7"/>
    <w:rsid w:val="00A060B4"/>
    <w:rsid w:val="00A06604"/>
    <w:rsid w:val="00A06B9A"/>
    <w:rsid w:val="00A06E62"/>
    <w:rsid w:val="00A070E9"/>
    <w:rsid w:val="00A0749F"/>
    <w:rsid w:val="00A07526"/>
    <w:rsid w:val="00A10396"/>
    <w:rsid w:val="00A10AA8"/>
    <w:rsid w:val="00A11346"/>
    <w:rsid w:val="00A113EE"/>
    <w:rsid w:val="00A11491"/>
    <w:rsid w:val="00A11739"/>
    <w:rsid w:val="00A117E7"/>
    <w:rsid w:val="00A11C5E"/>
    <w:rsid w:val="00A11CD6"/>
    <w:rsid w:val="00A11E43"/>
    <w:rsid w:val="00A1257A"/>
    <w:rsid w:val="00A126EE"/>
    <w:rsid w:val="00A12A11"/>
    <w:rsid w:val="00A133EE"/>
    <w:rsid w:val="00A13615"/>
    <w:rsid w:val="00A139FE"/>
    <w:rsid w:val="00A13A31"/>
    <w:rsid w:val="00A13B43"/>
    <w:rsid w:val="00A13CFC"/>
    <w:rsid w:val="00A14259"/>
    <w:rsid w:val="00A14C0C"/>
    <w:rsid w:val="00A14C25"/>
    <w:rsid w:val="00A14D50"/>
    <w:rsid w:val="00A14E83"/>
    <w:rsid w:val="00A14FAE"/>
    <w:rsid w:val="00A15336"/>
    <w:rsid w:val="00A158A0"/>
    <w:rsid w:val="00A15E9D"/>
    <w:rsid w:val="00A15FC1"/>
    <w:rsid w:val="00A165CC"/>
    <w:rsid w:val="00A16CD5"/>
    <w:rsid w:val="00A17504"/>
    <w:rsid w:val="00A17785"/>
    <w:rsid w:val="00A20364"/>
    <w:rsid w:val="00A205B3"/>
    <w:rsid w:val="00A209AA"/>
    <w:rsid w:val="00A20C91"/>
    <w:rsid w:val="00A20EE4"/>
    <w:rsid w:val="00A21404"/>
    <w:rsid w:val="00A2199B"/>
    <w:rsid w:val="00A21B56"/>
    <w:rsid w:val="00A21D28"/>
    <w:rsid w:val="00A21E8E"/>
    <w:rsid w:val="00A22441"/>
    <w:rsid w:val="00A2276E"/>
    <w:rsid w:val="00A22AED"/>
    <w:rsid w:val="00A2322E"/>
    <w:rsid w:val="00A2334B"/>
    <w:rsid w:val="00A235C6"/>
    <w:rsid w:val="00A23910"/>
    <w:rsid w:val="00A23B1C"/>
    <w:rsid w:val="00A23F21"/>
    <w:rsid w:val="00A24423"/>
    <w:rsid w:val="00A25851"/>
    <w:rsid w:val="00A25872"/>
    <w:rsid w:val="00A258D2"/>
    <w:rsid w:val="00A26021"/>
    <w:rsid w:val="00A2646B"/>
    <w:rsid w:val="00A268A2"/>
    <w:rsid w:val="00A26A59"/>
    <w:rsid w:val="00A26D42"/>
    <w:rsid w:val="00A27A66"/>
    <w:rsid w:val="00A27FC3"/>
    <w:rsid w:val="00A3024F"/>
    <w:rsid w:val="00A312D1"/>
    <w:rsid w:val="00A3269D"/>
    <w:rsid w:val="00A32E50"/>
    <w:rsid w:val="00A33136"/>
    <w:rsid w:val="00A332FA"/>
    <w:rsid w:val="00A33AA8"/>
    <w:rsid w:val="00A33FB6"/>
    <w:rsid w:val="00A34BFF"/>
    <w:rsid w:val="00A36747"/>
    <w:rsid w:val="00A36C35"/>
    <w:rsid w:val="00A36D9E"/>
    <w:rsid w:val="00A3741C"/>
    <w:rsid w:val="00A379D0"/>
    <w:rsid w:val="00A40125"/>
    <w:rsid w:val="00A40314"/>
    <w:rsid w:val="00A4044E"/>
    <w:rsid w:val="00A40EEC"/>
    <w:rsid w:val="00A417E3"/>
    <w:rsid w:val="00A41D96"/>
    <w:rsid w:val="00A42150"/>
    <w:rsid w:val="00A425E7"/>
    <w:rsid w:val="00A42877"/>
    <w:rsid w:val="00A42B8C"/>
    <w:rsid w:val="00A430E3"/>
    <w:rsid w:val="00A43494"/>
    <w:rsid w:val="00A435F8"/>
    <w:rsid w:val="00A44171"/>
    <w:rsid w:val="00A44E8F"/>
    <w:rsid w:val="00A45D00"/>
    <w:rsid w:val="00A460D4"/>
    <w:rsid w:val="00A462E5"/>
    <w:rsid w:val="00A4688F"/>
    <w:rsid w:val="00A468F3"/>
    <w:rsid w:val="00A46A08"/>
    <w:rsid w:val="00A47F47"/>
    <w:rsid w:val="00A507BF"/>
    <w:rsid w:val="00A50C0B"/>
    <w:rsid w:val="00A5144B"/>
    <w:rsid w:val="00A51C59"/>
    <w:rsid w:val="00A5258A"/>
    <w:rsid w:val="00A52A67"/>
    <w:rsid w:val="00A52BAC"/>
    <w:rsid w:val="00A52EA1"/>
    <w:rsid w:val="00A53F41"/>
    <w:rsid w:val="00A54052"/>
    <w:rsid w:val="00A54705"/>
    <w:rsid w:val="00A54DA9"/>
    <w:rsid w:val="00A54FE5"/>
    <w:rsid w:val="00A552F4"/>
    <w:rsid w:val="00A5583C"/>
    <w:rsid w:val="00A5586E"/>
    <w:rsid w:val="00A569BD"/>
    <w:rsid w:val="00A57036"/>
    <w:rsid w:val="00A61848"/>
    <w:rsid w:val="00A618B8"/>
    <w:rsid w:val="00A61C33"/>
    <w:rsid w:val="00A62111"/>
    <w:rsid w:val="00A6322C"/>
    <w:rsid w:val="00A63258"/>
    <w:rsid w:val="00A63985"/>
    <w:rsid w:val="00A6416C"/>
    <w:rsid w:val="00A651DA"/>
    <w:rsid w:val="00A657CA"/>
    <w:rsid w:val="00A659B3"/>
    <w:rsid w:val="00A65ECA"/>
    <w:rsid w:val="00A660A0"/>
    <w:rsid w:val="00A669F6"/>
    <w:rsid w:val="00A675FB"/>
    <w:rsid w:val="00A67C5F"/>
    <w:rsid w:val="00A70F12"/>
    <w:rsid w:val="00A714EC"/>
    <w:rsid w:val="00A718AF"/>
    <w:rsid w:val="00A7277D"/>
    <w:rsid w:val="00A7287D"/>
    <w:rsid w:val="00A729C1"/>
    <w:rsid w:val="00A73957"/>
    <w:rsid w:val="00A73F6B"/>
    <w:rsid w:val="00A74C84"/>
    <w:rsid w:val="00A75D10"/>
    <w:rsid w:val="00A7693F"/>
    <w:rsid w:val="00A76F64"/>
    <w:rsid w:val="00A7705E"/>
    <w:rsid w:val="00A772E2"/>
    <w:rsid w:val="00A777A3"/>
    <w:rsid w:val="00A8011A"/>
    <w:rsid w:val="00A80521"/>
    <w:rsid w:val="00A80906"/>
    <w:rsid w:val="00A810EB"/>
    <w:rsid w:val="00A812E3"/>
    <w:rsid w:val="00A81B66"/>
    <w:rsid w:val="00A81E42"/>
    <w:rsid w:val="00A81F29"/>
    <w:rsid w:val="00A82A3C"/>
    <w:rsid w:val="00A82B18"/>
    <w:rsid w:val="00A82DA4"/>
    <w:rsid w:val="00A83627"/>
    <w:rsid w:val="00A83892"/>
    <w:rsid w:val="00A8429E"/>
    <w:rsid w:val="00A84D94"/>
    <w:rsid w:val="00A851E4"/>
    <w:rsid w:val="00A85809"/>
    <w:rsid w:val="00A85FBF"/>
    <w:rsid w:val="00A86DF3"/>
    <w:rsid w:val="00A873FD"/>
    <w:rsid w:val="00A87519"/>
    <w:rsid w:val="00A90283"/>
    <w:rsid w:val="00A9076C"/>
    <w:rsid w:val="00A90F72"/>
    <w:rsid w:val="00A90FAB"/>
    <w:rsid w:val="00A91541"/>
    <w:rsid w:val="00A927CB"/>
    <w:rsid w:val="00A93157"/>
    <w:rsid w:val="00A936BD"/>
    <w:rsid w:val="00A93FC3"/>
    <w:rsid w:val="00A94192"/>
    <w:rsid w:val="00A944C4"/>
    <w:rsid w:val="00A94867"/>
    <w:rsid w:val="00A94D14"/>
    <w:rsid w:val="00A94FBF"/>
    <w:rsid w:val="00A950F9"/>
    <w:rsid w:val="00A95165"/>
    <w:rsid w:val="00A95AB2"/>
    <w:rsid w:val="00A95DBC"/>
    <w:rsid w:val="00A95F52"/>
    <w:rsid w:val="00A963A6"/>
    <w:rsid w:val="00A9666E"/>
    <w:rsid w:val="00A97A94"/>
    <w:rsid w:val="00A97B03"/>
    <w:rsid w:val="00AA011F"/>
    <w:rsid w:val="00AA0154"/>
    <w:rsid w:val="00AA0523"/>
    <w:rsid w:val="00AA0884"/>
    <w:rsid w:val="00AA0999"/>
    <w:rsid w:val="00AA0C76"/>
    <w:rsid w:val="00AA0DFF"/>
    <w:rsid w:val="00AA127B"/>
    <w:rsid w:val="00AA1D4D"/>
    <w:rsid w:val="00AA2261"/>
    <w:rsid w:val="00AA25BB"/>
    <w:rsid w:val="00AA25CE"/>
    <w:rsid w:val="00AA26D0"/>
    <w:rsid w:val="00AA29D5"/>
    <w:rsid w:val="00AA3013"/>
    <w:rsid w:val="00AA33A8"/>
    <w:rsid w:val="00AA3557"/>
    <w:rsid w:val="00AA465A"/>
    <w:rsid w:val="00AA4C06"/>
    <w:rsid w:val="00AA5314"/>
    <w:rsid w:val="00AA5568"/>
    <w:rsid w:val="00AA58E7"/>
    <w:rsid w:val="00AA644F"/>
    <w:rsid w:val="00AA64B2"/>
    <w:rsid w:val="00AA6CA8"/>
    <w:rsid w:val="00AA6ED0"/>
    <w:rsid w:val="00AA6EEC"/>
    <w:rsid w:val="00AA759D"/>
    <w:rsid w:val="00AA7F29"/>
    <w:rsid w:val="00AB06CD"/>
    <w:rsid w:val="00AB0872"/>
    <w:rsid w:val="00AB0965"/>
    <w:rsid w:val="00AB0A24"/>
    <w:rsid w:val="00AB101F"/>
    <w:rsid w:val="00AB1500"/>
    <w:rsid w:val="00AB1EEE"/>
    <w:rsid w:val="00AB20A7"/>
    <w:rsid w:val="00AB251E"/>
    <w:rsid w:val="00AB283F"/>
    <w:rsid w:val="00AB2E91"/>
    <w:rsid w:val="00AB3091"/>
    <w:rsid w:val="00AB330C"/>
    <w:rsid w:val="00AB37BC"/>
    <w:rsid w:val="00AB5075"/>
    <w:rsid w:val="00AB5608"/>
    <w:rsid w:val="00AB65AA"/>
    <w:rsid w:val="00AB7194"/>
    <w:rsid w:val="00AB724F"/>
    <w:rsid w:val="00AB7548"/>
    <w:rsid w:val="00AC0519"/>
    <w:rsid w:val="00AC06C4"/>
    <w:rsid w:val="00AC1CF9"/>
    <w:rsid w:val="00AC2546"/>
    <w:rsid w:val="00AC25B1"/>
    <w:rsid w:val="00AC2934"/>
    <w:rsid w:val="00AC2C0F"/>
    <w:rsid w:val="00AC3F51"/>
    <w:rsid w:val="00AC411B"/>
    <w:rsid w:val="00AC453B"/>
    <w:rsid w:val="00AC49FC"/>
    <w:rsid w:val="00AC4A7A"/>
    <w:rsid w:val="00AC4BA3"/>
    <w:rsid w:val="00AC4FC5"/>
    <w:rsid w:val="00AC54BF"/>
    <w:rsid w:val="00AC54D6"/>
    <w:rsid w:val="00AC560D"/>
    <w:rsid w:val="00AC5914"/>
    <w:rsid w:val="00AC6351"/>
    <w:rsid w:val="00AC644D"/>
    <w:rsid w:val="00AC6EF3"/>
    <w:rsid w:val="00AC6EF8"/>
    <w:rsid w:val="00AC7A9D"/>
    <w:rsid w:val="00AC7D80"/>
    <w:rsid w:val="00AC7F0C"/>
    <w:rsid w:val="00AC7F6F"/>
    <w:rsid w:val="00AD01E1"/>
    <w:rsid w:val="00AD024C"/>
    <w:rsid w:val="00AD0669"/>
    <w:rsid w:val="00AD0CDE"/>
    <w:rsid w:val="00AD0F80"/>
    <w:rsid w:val="00AD1883"/>
    <w:rsid w:val="00AD19E9"/>
    <w:rsid w:val="00AD25A8"/>
    <w:rsid w:val="00AD27A8"/>
    <w:rsid w:val="00AD2B1D"/>
    <w:rsid w:val="00AD2E8B"/>
    <w:rsid w:val="00AD2F1C"/>
    <w:rsid w:val="00AD2FDE"/>
    <w:rsid w:val="00AD325F"/>
    <w:rsid w:val="00AD418D"/>
    <w:rsid w:val="00AD4259"/>
    <w:rsid w:val="00AD543C"/>
    <w:rsid w:val="00AD5570"/>
    <w:rsid w:val="00AD5AC5"/>
    <w:rsid w:val="00AD5F6C"/>
    <w:rsid w:val="00AD64AB"/>
    <w:rsid w:val="00AD70EC"/>
    <w:rsid w:val="00AD7661"/>
    <w:rsid w:val="00AE01DD"/>
    <w:rsid w:val="00AE05BF"/>
    <w:rsid w:val="00AE05EE"/>
    <w:rsid w:val="00AE0B04"/>
    <w:rsid w:val="00AE0D40"/>
    <w:rsid w:val="00AE0DF9"/>
    <w:rsid w:val="00AE0E3E"/>
    <w:rsid w:val="00AE133D"/>
    <w:rsid w:val="00AE1382"/>
    <w:rsid w:val="00AE2145"/>
    <w:rsid w:val="00AE229D"/>
    <w:rsid w:val="00AE270F"/>
    <w:rsid w:val="00AE3F87"/>
    <w:rsid w:val="00AE4AB6"/>
    <w:rsid w:val="00AE4C17"/>
    <w:rsid w:val="00AE4D6E"/>
    <w:rsid w:val="00AE4E14"/>
    <w:rsid w:val="00AE4EEE"/>
    <w:rsid w:val="00AE5742"/>
    <w:rsid w:val="00AE5AFD"/>
    <w:rsid w:val="00AE5F0E"/>
    <w:rsid w:val="00AE6441"/>
    <w:rsid w:val="00AE7634"/>
    <w:rsid w:val="00AE7839"/>
    <w:rsid w:val="00AE7D9F"/>
    <w:rsid w:val="00AF0C36"/>
    <w:rsid w:val="00AF0D2F"/>
    <w:rsid w:val="00AF1288"/>
    <w:rsid w:val="00AF139D"/>
    <w:rsid w:val="00AF13A8"/>
    <w:rsid w:val="00AF13BB"/>
    <w:rsid w:val="00AF1820"/>
    <w:rsid w:val="00AF1D5A"/>
    <w:rsid w:val="00AF275E"/>
    <w:rsid w:val="00AF2CB9"/>
    <w:rsid w:val="00AF3774"/>
    <w:rsid w:val="00AF3C3E"/>
    <w:rsid w:val="00AF412B"/>
    <w:rsid w:val="00AF42C0"/>
    <w:rsid w:val="00AF4606"/>
    <w:rsid w:val="00AF462D"/>
    <w:rsid w:val="00AF488D"/>
    <w:rsid w:val="00AF4D4A"/>
    <w:rsid w:val="00AF4F21"/>
    <w:rsid w:val="00AF50A1"/>
    <w:rsid w:val="00AF595C"/>
    <w:rsid w:val="00AF5B6F"/>
    <w:rsid w:val="00AF6565"/>
    <w:rsid w:val="00AF72FB"/>
    <w:rsid w:val="00AF7CF4"/>
    <w:rsid w:val="00B00256"/>
    <w:rsid w:val="00B0043C"/>
    <w:rsid w:val="00B00474"/>
    <w:rsid w:val="00B0070A"/>
    <w:rsid w:val="00B01107"/>
    <w:rsid w:val="00B01F41"/>
    <w:rsid w:val="00B02020"/>
    <w:rsid w:val="00B02602"/>
    <w:rsid w:val="00B02759"/>
    <w:rsid w:val="00B02B58"/>
    <w:rsid w:val="00B02D33"/>
    <w:rsid w:val="00B02DEC"/>
    <w:rsid w:val="00B0310B"/>
    <w:rsid w:val="00B0313F"/>
    <w:rsid w:val="00B035F0"/>
    <w:rsid w:val="00B03870"/>
    <w:rsid w:val="00B042B2"/>
    <w:rsid w:val="00B04CD6"/>
    <w:rsid w:val="00B04D0D"/>
    <w:rsid w:val="00B056FA"/>
    <w:rsid w:val="00B0637D"/>
    <w:rsid w:val="00B068AB"/>
    <w:rsid w:val="00B06BF7"/>
    <w:rsid w:val="00B06C83"/>
    <w:rsid w:val="00B06F14"/>
    <w:rsid w:val="00B10262"/>
    <w:rsid w:val="00B10A2B"/>
    <w:rsid w:val="00B11D08"/>
    <w:rsid w:val="00B11D7D"/>
    <w:rsid w:val="00B1207E"/>
    <w:rsid w:val="00B12501"/>
    <w:rsid w:val="00B1261A"/>
    <w:rsid w:val="00B126FC"/>
    <w:rsid w:val="00B12733"/>
    <w:rsid w:val="00B12B0F"/>
    <w:rsid w:val="00B13836"/>
    <w:rsid w:val="00B13E4C"/>
    <w:rsid w:val="00B13F5B"/>
    <w:rsid w:val="00B14982"/>
    <w:rsid w:val="00B15305"/>
    <w:rsid w:val="00B15463"/>
    <w:rsid w:val="00B15464"/>
    <w:rsid w:val="00B15471"/>
    <w:rsid w:val="00B156BD"/>
    <w:rsid w:val="00B1581D"/>
    <w:rsid w:val="00B15966"/>
    <w:rsid w:val="00B16818"/>
    <w:rsid w:val="00B1688A"/>
    <w:rsid w:val="00B16FDB"/>
    <w:rsid w:val="00B17599"/>
    <w:rsid w:val="00B17E69"/>
    <w:rsid w:val="00B200F4"/>
    <w:rsid w:val="00B207C7"/>
    <w:rsid w:val="00B20EC4"/>
    <w:rsid w:val="00B224A3"/>
    <w:rsid w:val="00B225F4"/>
    <w:rsid w:val="00B22B95"/>
    <w:rsid w:val="00B22BE0"/>
    <w:rsid w:val="00B22E17"/>
    <w:rsid w:val="00B232C4"/>
    <w:rsid w:val="00B232EE"/>
    <w:rsid w:val="00B23931"/>
    <w:rsid w:val="00B239CE"/>
    <w:rsid w:val="00B23C24"/>
    <w:rsid w:val="00B23D43"/>
    <w:rsid w:val="00B2401E"/>
    <w:rsid w:val="00B24362"/>
    <w:rsid w:val="00B24393"/>
    <w:rsid w:val="00B246EC"/>
    <w:rsid w:val="00B24C6F"/>
    <w:rsid w:val="00B24EF8"/>
    <w:rsid w:val="00B2580A"/>
    <w:rsid w:val="00B263BE"/>
    <w:rsid w:val="00B26DD0"/>
    <w:rsid w:val="00B278D8"/>
    <w:rsid w:val="00B27B4E"/>
    <w:rsid w:val="00B304B9"/>
    <w:rsid w:val="00B30E02"/>
    <w:rsid w:val="00B31178"/>
    <w:rsid w:val="00B3128C"/>
    <w:rsid w:val="00B318DE"/>
    <w:rsid w:val="00B31EA4"/>
    <w:rsid w:val="00B32478"/>
    <w:rsid w:val="00B3353A"/>
    <w:rsid w:val="00B33A93"/>
    <w:rsid w:val="00B33BF5"/>
    <w:rsid w:val="00B33E2F"/>
    <w:rsid w:val="00B346BE"/>
    <w:rsid w:val="00B35070"/>
    <w:rsid w:val="00B3510A"/>
    <w:rsid w:val="00B36783"/>
    <w:rsid w:val="00B36901"/>
    <w:rsid w:val="00B36C03"/>
    <w:rsid w:val="00B377DB"/>
    <w:rsid w:val="00B37B5F"/>
    <w:rsid w:val="00B37EC4"/>
    <w:rsid w:val="00B41010"/>
    <w:rsid w:val="00B412A7"/>
    <w:rsid w:val="00B41A42"/>
    <w:rsid w:val="00B41B7A"/>
    <w:rsid w:val="00B41DC0"/>
    <w:rsid w:val="00B4238E"/>
    <w:rsid w:val="00B42707"/>
    <w:rsid w:val="00B4279D"/>
    <w:rsid w:val="00B42812"/>
    <w:rsid w:val="00B42FCF"/>
    <w:rsid w:val="00B434B0"/>
    <w:rsid w:val="00B4352E"/>
    <w:rsid w:val="00B43D5C"/>
    <w:rsid w:val="00B43FB2"/>
    <w:rsid w:val="00B44402"/>
    <w:rsid w:val="00B447FB"/>
    <w:rsid w:val="00B449DF"/>
    <w:rsid w:val="00B452B7"/>
    <w:rsid w:val="00B46A3B"/>
    <w:rsid w:val="00B46AA0"/>
    <w:rsid w:val="00B46EC4"/>
    <w:rsid w:val="00B4767B"/>
    <w:rsid w:val="00B5012F"/>
    <w:rsid w:val="00B50620"/>
    <w:rsid w:val="00B5112A"/>
    <w:rsid w:val="00B513AD"/>
    <w:rsid w:val="00B513CC"/>
    <w:rsid w:val="00B5179E"/>
    <w:rsid w:val="00B51A0D"/>
    <w:rsid w:val="00B51E29"/>
    <w:rsid w:val="00B51EEF"/>
    <w:rsid w:val="00B52085"/>
    <w:rsid w:val="00B5247C"/>
    <w:rsid w:val="00B52501"/>
    <w:rsid w:val="00B53454"/>
    <w:rsid w:val="00B5354E"/>
    <w:rsid w:val="00B53847"/>
    <w:rsid w:val="00B53954"/>
    <w:rsid w:val="00B539CE"/>
    <w:rsid w:val="00B54043"/>
    <w:rsid w:val="00B540F5"/>
    <w:rsid w:val="00B54860"/>
    <w:rsid w:val="00B54FBB"/>
    <w:rsid w:val="00B55970"/>
    <w:rsid w:val="00B568B4"/>
    <w:rsid w:val="00B573B3"/>
    <w:rsid w:val="00B5772A"/>
    <w:rsid w:val="00B578D7"/>
    <w:rsid w:val="00B57C56"/>
    <w:rsid w:val="00B57DCD"/>
    <w:rsid w:val="00B603C9"/>
    <w:rsid w:val="00B608D9"/>
    <w:rsid w:val="00B60B63"/>
    <w:rsid w:val="00B614CF"/>
    <w:rsid w:val="00B6162F"/>
    <w:rsid w:val="00B61CB0"/>
    <w:rsid w:val="00B62037"/>
    <w:rsid w:val="00B62846"/>
    <w:rsid w:val="00B62B98"/>
    <w:rsid w:val="00B635B7"/>
    <w:rsid w:val="00B63BF6"/>
    <w:rsid w:val="00B6416F"/>
    <w:rsid w:val="00B648A8"/>
    <w:rsid w:val="00B64F14"/>
    <w:rsid w:val="00B658B3"/>
    <w:rsid w:val="00B659A6"/>
    <w:rsid w:val="00B65D29"/>
    <w:rsid w:val="00B66583"/>
    <w:rsid w:val="00B672DB"/>
    <w:rsid w:val="00B67524"/>
    <w:rsid w:val="00B675DB"/>
    <w:rsid w:val="00B67D05"/>
    <w:rsid w:val="00B7033C"/>
    <w:rsid w:val="00B7063D"/>
    <w:rsid w:val="00B70672"/>
    <w:rsid w:val="00B707D5"/>
    <w:rsid w:val="00B70943"/>
    <w:rsid w:val="00B70B46"/>
    <w:rsid w:val="00B7137B"/>
    <w:rsid w:val="00B71428"/>
    <w:rsid w:val="00B71CFD"/>
    <w:rsid w:val="00B72481"/>
    <w:rsid w:val="00B7272A"/>
    <w:rsid w:val="00B72BF5"/>
    <w:rsid w:val="00B7342B"/>
    <w:rsid w:val="00B73589"/>
    <w:rsid w:val="00B739A4"/>
    <w:rsid w:val="00B73C60"/>
    <w:rsid w:val="00B73DAA"/>
    <w:rsid w:val="00B73E86"/>
    <w:rsid w:val="00B74634"/>
    <w:rsid w:val="00B7474D"/>
    <w:rsid w:val="00B75751"/>
    <w:rsid w:val="00B767EF"/>
    <w:rsid w:val="00B76A5E"/>
    <w:rsid w:val="00B77010"/>
    <w:rsid w:val="00B7792F"/>
    <w:rsid w:val="00B77991"/>
    <w:rsid w:val="00B8013F"/>
    <w:rsid w:val="00B80B3D"/>
    <w:rsid w:val="00B815D8"/>
    <w:rsid w:val="00B818D8"/>
    <w:rsid w:val="00B81BF3"/>
    <w:rsid w:val="00B81F3B"/>
    <w:rsid w:val="00B8240C"/>
    <w:rsid w:val="00B82904"/>
    <w:rsid w:val="00B82A03"/>
    <w:rsid w:val="00B82AF7"/>
    <w:rsid w:val="00B82D98"/>
    <w:rsid w:val="00B82E70"/>
    <w:rsid w:val="00B83022"/>
    <w:rsid w:val="00B834A2"/>
    <w:rsid w:val="00B83511"/>
    <w:rsid w:val="00B83C03"/>
    <w:rsid w:val="00B83CF3"/>
    <w:rsid w:val="00B83FB3"/>
    <w:rsid w:val="00B84B34"/>
    <w:rsid w:val="00B84B59"/>
    <w:rsid w:val="00B85A24"/>
    <w:rsid w:val="00B85EEB"/>
    <w:rsid w:val="00B85F94"/>
    <w:rsid w:val="00B86E07"/>
    <w:rsid w:val="00B86E0A"/>
    <w:rsid w:val="00B90188"/>
    <w:rsid w:val="00B90486"/>
    <w:rsid w:val="00B905B3"/>
    <w:rsid w:val="00B908B0"/>
    <w:rsid w:val="00B90FAF"/>
    <w:rsid w:val="00B9152F"/>
    <w:rsid w:val="00B91ED3"/>
    <w:rsid w:val="00B92A64"/>
    <w:rsid w:val="00B92CE8"/>
    <w:rsid w:val="00B94D4C"/>
    <w:rsid w:val="00B94FE8"/>
    <w:rsid w:val="00B9507C"/>
    <w:rsid w:val="00B951F6"/>
    <w:rsid w:val="00B957B6"/>
    <w:rsid w:val="00B9686E"/>
    <w:rsid w:val="00B9691A"/>
    <w:rsid w:val="00B96A71"/>
    <w:rsid w:val="00B96D9A"/>
    <w:rsid w:val="00B97405"/>
    <w:rsid w:val="00BA0113"/>
    <w:rsid w:val="00BA04D6"/>
    <w:rsid w:val="00BA0ABA"/>
    <w:rsid w:val="00BA0D23"/>
    <w:rsid w:val="00BA14B5"/>
    <w:rsid w:val="00BA1A2F"/>
    <w:rsid w:val="00BA1A4C"/>
    <w:rsid w:val="00BA1B55"/>
    <w:rsid w:val="00BA2234"/>
    <w:rsid w:val="00BA2FA7"/>
    <w:rsid w:val="00BA33BB"/>
    <w:rsid w:val="00BA354C"/>
    <w:rsid w:val="00BA4A7D"/>
    <w:rsid w:val="00BA50DD"/>
    <w:rsid w:val="00BA545D"/>
    <w:rsid w:val="00BA54A1"/>
    <w:rsid w:val="00BA55A1"/>
    <w:rsid w:val="00BA5858"/>
    <w:rsid w:val="00BA5A22"/>
    <w:rsid w:val="00BA5A3A"/>
    <w:rsid w:val="00BA5F5B"/>
    <w:rsid w:val="00BA737B"/>
    <w:rsid w:val="00BA7A20"/>
    <w:rsid w:val="00BB018E"/>
    <w:rsid w:val="00BB0C88"/>
    <w:rsid w:val="00BB14DC"/>
    <w:rsid w:val="00BB158D"/>
    <w:rsid w:val="00BB1617"/>
    <w:rsid w:val="00BB1E60"/>
    <w:rsid w:val="00BB2C6A"/>
    <w:rsid w:val="00BB2D80"/>
    <w:rsid w:val="00BB3017"/>
    <w:rsid w:val="00BB31F4"/>
    <w:rsid w:val="00BB3624"/>
    <w:rsid w:val="00BB3666"/>
    <w:rsid w:val="00BB3F9A"/>
    <w:rsid w:val="00BB40E6"/>
    <w:rsid w:val="00BB4315"/>
    <w:rsid w:val="00BB43B3"/>
    <w:rsid w:val="00BB4459"/>
    <w:rsid w:val="00BB46DD"/>
    <w:rsid w:val="00BB5440"/>
    <w:rsid w:val="00BB5C25"/>
    <w:rsid w:val="00BB5D2F"/>
    <w:rsid w:val="00BB5D4F"/>
    <w:rsid w:val="00BB5F46"/>
    <w:rsid w:val="00BB6924"/>
    <w:rsid w:val="00BB6A38"/>
    <w:rsid w:val="00BB6F50"/>
    <w:rsid w:val="00BB71D3"/>
    <w:rsid w:val="00BB80E4"/>
    <w:rsid w:val="00BC025D"/>
    <w:rsid w:val="00BC044B"/>
    <w:rsid w:val="00BC0E8D"/>
    <w:rsid w:val="00BC1497"/>
    <w:rsid w:val="00BC1499"/>
    <w:rsid w:val="00BC169C"/>
    <w:rsid w:val="00BC1D64"/>
    <w:rsid w:val="00BC246A"/>
    <w:rsid w:val="00BC2740"/>
    <w:rsid w:val="00BC35E8"/>
    <w:rsid w:val="00BC39AB"/>
    <w:rsid w:val="00BC43AC"/>
    <w:rsid w:val="00BC4842"/>
    <w:rsid w:val="00BC52D9"/>
    <w:rsid w:val="00BC5836"/>
    <w:rsid w:val="00BC5843"/>
    <w:rsid w:val="00BC6052"/>
    <w:rsid w:val="00BC61A2"/>
    <w:rsid w:val="00BC6FA0"/>
    <w:rsid w:val="00BC72A7"/>
    <w:rsid w:val="00BC745C"/>
    <w:rsid w:val="00BD049E"/>
    <w:rsid w:val="00BD093A"/>
    <w:rsid w:val="00BD0967"/>
    <w:rsid w:val="00BD15D0"/>
    <w:rsid w:val="00BD1AFA"/>
    <w:rsid w:val="00BD1CEB"/>
    <w:rsid w:val="00BD1D0C"/>
    <w:rsid w:val="00BD25A0"/>
    <w:rsid w:val="00BD2BFE"/>
    <w:rsid w:val="00BD2ECE"/>
    <w:rsid w:val="00BD3546"/>
    <w:rsid w:val="00BD36C2"/>
    <w:rsid w:val="00BD3774"/>
    <w:rsid w:val="00BD39B9"/>
    <w:rsid w:val="00BD4247"/>
    <w:rsid w:val="00BD44F1"/>
    <w:rsid w:val="00BD47CB"/>
    <w:rsid w:val="00BD4CB0"/>
    <w:rsid w:val="00BD4D6F"/>
    <w:rsid w:val="00BD5376"/>
    <w:rsid w:val="00BD5BA1"/>
    <w:rsid w:val="00BD5E33"/>
    <w:rsid w:val="00BD6C9F"/>
    <w:rsid w:val="00BD6D32"/>
    <w:rsid w:val="00BD70AA"/>
    <w:rsid w:val="00BD729A"/>
    <w:rsid w:val="00BD754D"/>
    <w:rsid w:val="00BD7A02"/>
    <w:rsid w:val="00BD7D4F"/>
    <w:rsid w:val="00BD7D9B"/>
    <w:rsid w:val="00BD7FF1"/>
    <w:rsid w:val="00BE112F"/>
    <w:rsid w:val="00BE121C"/>
    <w:rsid w:val="00BE129B"/>
    <w:rsid w:val="00BE1E40"/>
    <w:rsid w:val="00BE2A9A"/>
    <w:rsid w:val="00BE2CB1"/>
    <w:rsid w:val="00BE4575"/>
    <w:rsid w:val="00BE4685"/>
    <w:rsid w:val="00BE50D4"/>
    <w:rsid w:val="00BE6053"/>
    <w:rsid w:val="00BE685C"/>
    <w:rsid w:val="00BE7045"/>
    <w:rsid w:val="00BE75FC"/>
    <w:rsid w:val="00BE7B36"/>
    <w:rsid w:val="00BE7F07"/>
    <w:rsid w:val="00BF0861"/>
    <w:rsid w:val="00BF1B37"/>
    <w:rsid w:val="00BF297A"/>
    <w:rsid w:val="00BF2E1E"/>
    <w:rsid w:val="00BF4541"/>
    <w:rsid w:val="00BF46AB"/>
    <w:rsid w:val="00BF4BC9"/>
    <w:rsid w:val="00BF50BB"/>
    <w:rsid w:val="00BF5425"/>
    <w:rsid w:val="00BF66A1"/>
    <w:rsid w:val="00BF7460"/>
    <w:rsid w:val="00BF76CD"/>
    <w:rsid w:val="00BF7787"/>
    <w:rsid w:val="00C001AD"/>
    <w:rsid w:val="00C00995"/>
    <w:rsid w:val="00C0119B"/>
    <w:rsid w:val="00C0138A"/>
    <w:rsid w:val="00C013A3"/>
    <w:rsid w:val="00C01481"/>
    <w:rsid w:val="00C0159D"/>
    <w:rsid w:val="00C02065"/>
    <w:rsid w:val="00C0218C"/>
    <w:rsid w:val="00C028D8"/>
    <w:rsid w:val="00C02FCF"/>
    <w:rsid w:val="00C031DD"/>
    <w:rsid w:val="00C0342A"/>
    <w:rsid w:val="00C03F6F"/>
    <w:rsid w:val="00C04121"/>
    <w:rsid w:val="00C0469C"/>
    <w:rsid w:val="00C050F3"/>
    <w:rsid w:val="00C0553C"/>
    <w:rsid w:val="00C05DA9"/>
    <w:rsid w:val="00C061CB"/>
    <w:rsid w:val="00C064A5"/>
    <w:rsid w:val="00C0670B"/>
    <w:rsid w:val="00C0725E"/>
    <w:rsid w:val="00C075F3"/>
    <w:rsid w:val="00C10399"/>
    <w:rsid w:val="00C1049E"/>
    <w:rsid w:val="00C104AE"/>
    <w:rsid w:val="00C10AD0"/>
    <w:rsid w:val="00C10B62"/>
    <w:rsid w:val="00C11998"/>
    <w:rsid w:val="00C11D2A"/>
    <w:rsid w:val="00C128B6"/>
    <w:rsid w:val="00C12CEB"/>
    <w:rsid w:val="00C12EEC"/>
    <w:rsid w:val="00C13066"/>
    <w:rsid w:val="00C13B46"/>
    <w:rsid w:val="00C13F6C"/>
    <w:rsid w:val="00C14445"/>
    <w:rsid w:val="00C14B03"/>
    <w:rsid w:val="00C15349"/>
    <w:rsid w:val="00C15598"/>
    <w:rsid w:val="00C15D33"/>
    <w:rsid w:val="00C16F96"/>
    <w:rsid w:val="00C170EE"/>
    <w:rsid w:val="00C17276"/>
    <w:rsid w:val="00C174E0"/>
    <w:rsid w:val="00C17628"/>
    <w:rsid w:val="00C177DB"/>
    <w:rsid w:val="00C179E5"/>
    <w:rsid w:val="00C17DFD"/>
    <w:rsid w:val="00C205C3"/>
    <w:rsid w:val="00C206B3"/>
    <w:rsid w:val="00C20A9E"/>
    <w:rsid w:val="00C20ED7"/>
    <w:rsid w:val="00C215E4"/>
    <w:rsid w:val="00C21756"/>
    <w:rsid w:val="00C218FD"/>
    <w:rsid w:val="00C21AE8"/>
    <w:rsid w:val="00C21BD4"/>
    <w:rsid w:val="00C22461"/>
    <w:rsid w:val="00C22B6A"/>
    <w:rsid w:val="00C230EC"/>
    <w:rsid w:val="00C2361A"/>
    <w:rsid w:val="00C24300"/>
    <w:rsid w:val="00C24459"/>
    <w:rsid w:val="00C26458"/>
    <w:rsid w:val="00C264AA"/>
    <w:rsid w:val="00C26545"/>
    <w:rsid w:val="00C26A48"/>
    <w:rsid w:val="00C2734E"/>
    <w:rsid w:val="00C27B98"/>
    <w:rsid w:val="00C30EBD"/>
    <w:rsid w:val="00C3136F"/>
    <w:rsid w:val="00C316E1"/>
    <w:rsid w:val="00C31ABD"/>
    <w:rsid w:val="00C31DEF"/>
    <w:rsid w:val="00C32047"/>
    <w:rsid w:val="00C320B8"/>
    <w:rsid w:val="00C3364F"/>
    <w:rsid w:val="00C345BF"/>
    <w:rsid w:val="00C34752"/>
    <w:rsid w:val="00C348EB"/>
    <w:rsid w:val="00C34BC4"/>
    <w:rsid w:val="00C34C7C"/>
    <w:rsid w:val="00C34F8B"/>
    <w:rsid w:val="00C35A42"/>
    <w:rsid w:val="00C36A45"/>
    <w:rsid w:val="00C36E95"/>
    <w:rsid w:val="00C36F0D"/>
    <w:rsid w:val="00C37C4C"/>
    <w:rsid w:val="00C37C5F"/>
    <w:rsid w:val="00C40424"/>
    <w:rsid w:val="00C407A7"/>
    <w:rsid w:val="00C41312"/>
    <w:rsid w:val="00C41327"/>
    <w:rsid w:val="00C4171B"/>
    <w:rsid w:val="00C41923"/>
    <w:rsid w:val="00C4198A"/>
    <w:rsid w:val="00C41996"/>
    <w:rsid w:val="00C42662"/>
    <w:rsid w:val="00C42B6E"/>
    <w:rsid w:val="00C42C14"/>
    <w:rsid w:val="00C42EE3"/>
    <w:rsid w:val="00C43189"/>
    <w:rsid w:val="00C43261"/>
    <w:rsid w:val="00C43908"/>
    <w:rsid w:val="00C44077"/>
    <w:rsid w:val="00C441D1"/>
    <w:rsid w:val="00C447D9"/>
    <w:rsid w:val="00C449E3"/>
    <w:rsid w:val="00C44C96"/>
    <w:rsid w:val="00C44ECE"/>
    <w:rsid w:val="00C45660"/>
    <w:rsid w:val="00C463F8"/>
    <w:rsid w:val="00C4645A"/>
    <w:rsid w:val="00C467E9"/>
    <w:rsid w:val="00C46AB2"/>
    <w:rsid w:val="00C4727E"/>
    <w:rsid w:val="00C473F4"/>
    <w:rsid w:val="00C47C99"/>
    <w:rsid w:val="00C4C27B"/>
    <w:rsid w:val="00C50399"/>
    <w:rsid w:val="00C51003"/>
    <w:rsid w:val="00C510CE"/>
    <w:rsid w:val="00C511D1"/>
    <w:rsid w:val="00C51585"/>
    <w:rsid w:val="00C51640"/>
    <w:rsid w:val="00C52936"/>
    <w:rsid w:val="00C52BA0"/>
    <w:rsid w:val="00C53227"/>
    <w:rsid w:val="00C5365D"/>
    <w:rsid w:val="00C53969"/>
    <w:rsid w:val="00C542EB"/>
    <w:rsid w:val="00C54609"/>
    <w:rsid w:val="00C549F7"/>
    <w:rsid w:val="00C54A8C"/>
    <w:rsid w:val="00C54C54"/>
    <w:rsid w:val="00C5516A"/>
    <w:rsid w:val="00C5565C"/>
    <w:rsid w:val="00C5588F"/>
    <w:rsid w:val="00C569C1"/>
    <w:rsid w:val="00C57038"/>
    <w:rsid w:val="00C572C5"/>
    <w:rsid w:val="00C57BBA"/>
    <w:rsid w:val="00C60121"/>
    <w:rsid w:val="00C60AA9"/>
    <w:rsid w:val="00C6151F"/>
    <w:rsid w:val="00C61621"/>
    <w:rsid w:val="00C62072"/>
    <w:rsid w:val="00C63A6E"/>
    <w:rsid w:val="00C63D0B"/>
    <w:rsid w:val="00C64043"/>
    <w:rsid w:val="00C6416C"/>
    <w:rsid w:val="00C64AC0"/>
    <w:rsid w:val="00C64B13"/>
    <w:rsid w:val="00C6570E"/>
    <w:rsid w:val="00C659CA"/>
    <w:rsid w:val="00C65E36"/>
    <w:rsid w:val="00C65F32"/>
    <w:rsid w:val="00C66B73"/>
    <w:rsid w:val="00C67A08"/>
    <w:rsid w:val="00C704BE"/>
    <w:rsid w:val="00C7066D"/>
    <w:rsid w:val="00C706C0"/>
    <w:rsid w:val="00C707F9"/>
    <w:rsid w:val="00C7145D"/>
    <w:rsid w:val="00C723ED"/>
    <w:rsid w:val="00C72AB1"/>
    <w:rsid w:val="00C72D1F"/>
    <w:rsid w:val="00C72F06"/>
    <w:rsid w:val="00C74A1B"/>
    <w:rsid w:val="00C74D66"/>
    <w:rsid w:val="00C74DF3"/>
    <w:rsid w:val="00C7509D"/>
    <w:rsid w:val="00C756D8"/>
    <w:rsid w:val="00C758A6"/>
    <w:rsid w:val="00C75D82"/>
    <w:rsid w:val="00C76C77"/>
    <w:rsid w:val="00C76FDA"/>
    <w:rsid w:val="00C77CD9"/>
    <w:rsid w:val="00C77D7C"/>
    <w:rsid w:val="00C77E20"/>
    <w:rsid w:val="00C80827"/>
    <w:rsid w:val="00C8097E"/>
    <w:rsid w:val="00C80AC7"/>
    <w:rsid w:val="00C80D65"/>
    <w:rsid w:val="00C8142E"/>
    <w:rsid w:val="00C81DBF"/>
    <w:rsid w:val="00C81E58"/>
    <w:rsid w:val="00C81F17"/>
    <w:rsid w:val="00C82573"/>
    <w:rsid w:val="00C8385B"/>
    <w:rsid w:val="00C83BF8"/>
    <w:rsid w:val="00C8447D"/>
    <w:rsid w:val="00C8448E"/>
    <w:rsid w:val="00C849F8"/>
    <w:rsid w:val="00C84DE8"/>
    <w:rsid w:val="00C8553C"/>
    <w:rsid w:val="00C85729"/>
    <w:rsid w:val="00C86126"/>
    <w:rsid w:val="00C862E5"/>
    <w:rsid w:val="00C8674C"/>
    <w:rsid w:val="00C87024"/>
    <w:rsid w:val="00C87630"/>
    <w:rsid w:val="00C87A3E"/>
    <w:rsid w:val="00C87AD4"/>
    <w:rsid w:val="00C901A1"/>
    <w:rsid w:val="00C90394"/>
    <w:rsid w:val="00C90976"/>
    <w:rsid w:val="00C9116D"/>
    <w:rsid w:val="00C914B8"/>
    <w:rsid w:val="00C91795"/>
    <w:rsid w:val="00C91918"/>
    <w:rsid w:val="00C932AA"/>
    <w:rsid w:val="00C93619"/>
    <w:rsid w:val="00C942C6"/>
    <w:rsid w:val="00C9430C"/>
    <w:rsid w:val="00C9441D"/>
    <w:rsid w:val="00C94BE5"/>
    <w:rsid w:val="00C94E37"/>
    <w:rsid w:val="00C95517"/>
    <w:rsid w:val="00C95F1E"/>
    <w:rsid w:val="00C96310"/>
    <w:rsid w:val="00C96335"/>
    <w:rsid w:val="00C96604"/>
    <w:rsid w:val="00C975A3"/>
    <w:rsid w:val="00C97679"/>
    <w:rsid w:val="00C976DF"/>
    <w:rsid w:val="00C97B57"/>
    <w:rsid w:val="00C97F58"/>
    <w:rsid w:val="00CA0410"/>
    <w:rsid w:val="00CA2518"/>
    <w:rsid w:val="00CA25CE"/>
    <w:rsid w:val="00CA2798"/>
    <w:rsid w:val="00CA2FA4"/>
    <w:rsid w:val="00CA31F3"/>
    <w:rsid w:val="00CA3948"/>
    <w:rsid w:val="00CA3CCC"/>
    <w:rsid w:val="00CA4063"/>
    <w:rsid w:val="00CA4838"/>
    <w:rsid w:val="00CA5C6F"/>
    <w:rsid w:val="00CA5E1F"/>
    <w:rsid w:val="00CA5FB0"/>
    <w:rsid w:val="00CA6091"/>
    <w:rsid w:val="00CA60B7"/>
    <w:rsid w:val="00CA63D0"/>
    <w:rsid w:val="00CA652C"/>
    <w:rsid w:val="00CA6B3F"/>
    <w:rsid w:val="00CA71E0"/>
    <w:rsid w:val="00CA7477"/>
    <w:rsid w:val="00CA77E6"/>
    <w:rsid w:val="00CA7A5F"/>
    <w:rsid w:val="00CA7B8B"/>
    <w:rsid w:val="00CA7D3C"/>
    <w:rsid w:val="00CB014F"/>
    <w:rsid w:val="00CB0412"/>
    <w:rsid w:val="00CB0558"/>
    <w:rsid w:val="00CB0743"/>
    <w:rsid w:val="00CB0ADC"/>
    <w:rsid w:val="00CB0D4D"/>
    <w:rsid w:val="00CB1206"/>
    <w:rsid w:val="00CB15D2"/>
    <w:rsid w:val="00CB1610"/>
    <w:rsid w:val="00CB16D6"/>
    <w:rsid w:val="00CB243D"/>
    <w:rsid w:val="00CB2B89"/>
    <w:rsid w:val="00CB3456"/>
    <w:rsid w:val="00CB4706"/>
    <w:rsid w:val="00CB49A0"/>
    <w:rsid w:val="00CB5701"/>
    <w:rsid w:val="00CB6A46"/>
    <w:rsid w:val="00CB71C7"/>
    <w:rsid w:val="00CB7E53"/>
    <w:rsid w:val="00CB7F90"/>
    <w:rsid w:val="00CC073F"/>
    <w:rsid w:val="00CC0AC9"/>
    <w:rsid w:val="00CC0B52"/>
    <w:rsid w:val="00CC117D"/>
    <w:rsid w:val="00CC1762"/>
    <w:rsid w:val="00CC3582"/>
    <w:rsid w:val="00CC36FE"/>
    <w:rsid w:val="00CC3CFD"/>
    <w:rsid w:val="00CC4CE2"/>
    <w:rsid w:val="00CC50BE"/>
    <w:rsid w:val="00CC57D3"/>
    <w:rsid w:val="00CC5CBE"/>
    <w:rsid w:val="00CC5E33"/>
    <w:rsid w:val="00CC60B4"/>
    <w:rsid w:val="00CC6CFC"/>
    <w:rsid w:val="00CC7195"/>
    <w:rsid w:val="00CC7919"/>
    <w:rsid w:val="00CC79BE"/>
    <w:rsid w:val="00CC7B4D"/>
    <w:rsid w:val="00CD01B4"/>
    <w:rsid w:val="00CD1667"/>
    <w:rsid w:val="00CD2553"/>
    <w:rsid w:val="00CD284B"/>
    <w:rsid w:val="00CD3178"/>
    <w:rsid w:val="00CD453E"/>
    <w:rsid w:val="00CD4C75"/>
    <w:rsid w:val="00CD50B3"/>
    <w:rsid w:val="00CD53D1"/>
    <w:rsid w:val="00CD5540"/>
    <w:rsid w:val="00CD5612"/>
    <w:rsid w:val="00CD659D"/>
    <w:rsid w:val="00CD6920"/>
    <w:rsid w:val="00CD6BD6"/>
    <w:rsid w:val="00CD6D42"/>
    <w:rsid w:val="00CD6D9F"/>
    <w:rsid w:val="00CD7B8F"/>
    <w:rsid w:val="00CD7BC9"/>
    <w:rsid w:val="00CD7F46"/>
    <w:rsid w:val="00CE0F23"/>
    <w:rsid w:val="00CE116B"/>
    <w:rsid w:val="00CE14BD"/>
    <w:rsid w:val="00CE16DC"/>
    <w:rsid w:val="00CE1908"/>
    <w:rsid w:val="00CE23F6"/>
    <w:rsid w:val="00CE27FE"/>
    <w:rsid w:val="00CE316A"/>
    <w:rsid w:val="00CE323E"/>
    <w:rsid w:val="00CE324E"/>
    <w:rsid w:val="00CE3440"/>
    <w:rsid w:val="00CE345C"/>
    <w:rsid w:val="00CE3AC0"/>
    <w:rsid w:val="00CE45A7"/>
    <w:rsid w:val="00CE4CF1"/>
    <w:rsid w:val="00CE5592"/>
    <w:rsid w:val="00CE5A75"/>
    <w:rsid w:val="00CE5F38"/>
    <w:rsid w:val="00CE6707"/>
    <w:rsid w:val="00CE67FB"/>
    <w:rsid w:val="00CE6D10"/>
    <w:rsid w:val="00CE6E71"/>
    <w:rsid w:val="00CF035A"/>
    <w:rsid w:val="00CF0464"/>
    <w:rsid w:val="00CF050D"/>
    <w:rsid w:val="00CF0623"/>
    <w:rsid w:val="00CF067B"/>
    <w:rsid w:val="00CF0ACD"/>
    <w:rsid w:val="00CF0D9E"/>
    <w:rsid w:val="00CF100F"/>
    <w:rsid w:val="00CF1049"/>
    <w:rsid w:val="00CF16B9"/>
    <w:rsid w:val="00CF16ED"/>
    <w:rsid w:val="00CF19D7"/>
    <w:rsid w:val="00CF3317"/>
    <w:rsid w:val="00CF36A5"/>
    <w:rsid w:val="00CF3C42"/>
    <w:rsid w:val="00CF46E8"/>
    <w:rsid w:val="00CF474A"/>
    <w:rsid w:val="00CF47C7"/>
    <w:rsid w:val="00CF4A4A"/>
    <w:rsid w:val="00CF4D07"/>
    <w:rsid w:val="00CF4D9D"/>
    <w:rsid w:val="00CF53D8"/>
    <w:rsid w:val="00CF5683"/>
    <w:rsid w:val="00CF58FC"/>
    <w:rsid w:val="00CF62EA"/>
    <w:rsid w:val="00CF66CF"/>
    <w:rsid w:val="00CF66DD"/>
    <w:rsid w:val="00CF68D0"/>
    <w:rsid w:val="00CF755B"/>
    <w:rsid w:val="00CF79A1"/>
    <w:rsid w:val="00CF7EBE"/>
    <w:rsid w:val="00D0022D"/>
    <w:rsid w:val="00D00569"/>
    <w:rsid w:val="00D006BA"/>
    <w:rsid w:val="00D00758"/>
    <w:rsid w:val="00D0158E"/>
    <w:rsid w:val="00D01ED4"/>
    <w:rsid w:val="00D023B7"/>
    <w:rsid w:val="00D0305A"/>
    <w:rsid w:val="00D039F3"/>
    <w:rsid w:val="00D04C0A"/>
    <w:rsid w:val="00D0516F"/>
    <w:rsid w:val="00D05289"/>
    <w:rsid w:val="00D056D8"/>
    <w:rsid w:val="00D06363"/>
    <w:rsid w:val="00D065B4"/>
    <w:rsid w:val="00D06778"/>
    <w:rsid w:val="00D075F0"/>
    <w:rsid w:val="00D0768F"/>
    <w:rsid w:val="00D0770A"/>
    <w:rsid w:val="00D07D47"/>
    <w:rsid w:val="00D103A5"/>
    <w:rsid w:val="00D10AF9"/>
    <w:rsid w:val="00D10BD7"/>
    <w:rsid w:val="00D1166C"/>
    <w:rsid w:val="00D11800"/>
    <w:rsid w:val="00D11A88"/>
    <w:rsid w:val="00D1264E"/>
    <w:rsid w:val="00D133AA"/>
    <w:rsid w:val="00D134E3"/>
    <w:rsid w:val="00D13EBA"/>
    <w:rsid w:val="00D13F4E"/>
    <w:rsid w:val="00D14210"/>
    <w:rsid w:val="00D1449F"/>
    <w:rsid w:val="00D144EE"/>
    <w:rsid w:val="00D14955"/>
    <w:rsid w:val="00D14B9F"/>
    <w:rsid w:val="00D168E0"/>
    <w:rsid w:val="00D16C3C"/>
    <w:rsid w:val="00D16DCD"/>
    <w:rsid w:val="00D171F8"/>
    <w:rsid w:val="00D176F8"/>
    <w:rsid w:val="00D17881"/>
    <w:rsid w:val="00D17B1E"/>
    <w:rsid w:val="00D21515"/>
    <w:rsid w:val="00D21D74"/>
    <w:rsid w:val="00D220DC"/>
    <w:rsid w:val="00D22CD7"/>
    <w:rsid w:val="00D22F95"/>
    <w:rsid w:val="00D22FD4"/>
    <w:rsid w:val="00D231F6"/>
    <w:rsid w:val="00D2343C"/>
    <w:rsid w:val="00D23EE9"/>
    <w:rsid w:val="00D2417B"/>
    <w:rsid w:val="00D24195"/>
    <w:rsid w:val="00D24ECA"/>
    <w:rsid w:val="00D25359"/>
    <w:rsid w:val="00D2556D"/>
    <w:rsid w:val="00D26304"/>
    <w:rsid w:val="00D2682B"/>
    <w:rsid w:val="00D26C1E"/>
    <w:rsid w:val="00D275F3"/>
    <w:rsid w:val="00D2774F"/>
    <w:rsid w:val="00D27904"/>
    <w:rsid w:val="00D30F4A"/>
    <w:rsid w:val="00D313CB"/>
    <w:rsid w:val="00D31A75"/>
    <w:rsid w:val="00D31C4D"/>
    <w:rsid w:val="00D31D83"/>
    <w:rsid w:val="00D31F31"/>
    <w:rsid w:val="00D31FAE"/>
    <w:rsid w:val="00D3237E"/>
    <w:rsid w:val="00D328EC"/>
    <w:rsid w:val="00D329D5"/>
    <w:rsid w:val="00D33D70"/>
    <w:rsid w:val="00D3414C"/>
    <w:rsid w:val="00D34624"/>
    <w:rsid w:val="00D347A1"/>
    <w:rsid w:val="00D3502C"/>
    <w:rsid w:val="00D3577B"/>
    <w:rsid w:val="00D3621A"/>
    <w:rsid w:val="00D36F85"/>
    <w:rsid w:val="00D37CDB"/>
    <w:rsid w:val="00D37E5E"/>
    <w:rsid w:val="00D400BB"/>
    <w:rsid w:val="00D404BE"/>
    <w:rsid w:val="00D4094C"/>
    <w:rsid w:val="00D40CEF"/>
    <w:rsid w:val="00D40D75"/>
    <w:rsid w:val="00D412C3"/>
    <w:rsid w:val="00D42339"/>
    <w:rsid w:val="00D43227"/>
    <w:rsid w:val="00D434A0"/>
    <w:rsid w:val="00D437F7"/>
    <w:rsid w:val="00D43815"/>
    <w:rsid w:val="00D441C9"/>
    <w:rsid w:val="00D445BC"/>
    <w:rsid w:val="00D44760"/>
    <w:rsid w:val="00D45087"/>
    <w:rsid w:val="00D4533E"/>
    <w:rsid w:val="00D455A8"/>
    <w:rsid w:val="00D45908"/>
    <w:rsid w:val="00D45A29"/>
    <w:rsid w:val="00D45B00"/>
    <w:rsid w:val="00D45CAE"/>
    <w:rsid w:val="00D460FA"/>
    <w:rsid w:val="00D468A9"/>
    <w:rsid w:val="00D46D28"/>
    <w:rsid w:val="00D472FB"/>
    <w:rsid w:val="00D4753A"/>
    <w:rsid w:val="00D4756D"/>
    <w:rsid w:val="00D4784D"/>
    <w:rsid w:val="00D47B40"/>
    <w:rsid w:val="00D47E16"/>
    <w:rsid w:val="00D47F9C"/>
    <w:rsid w:val="00D50C17"/>
    <w:rsid w:val="00D512C8"/>
    <w:rsid w:val="00D51781"/>
    <w:rsid w:val="00D518CD"/>
    <w:rsid w:val="00D52289"/>
    <w:rsid w:val="00D52492"/>
    <w:rsid w:val="00D524BC"/>
    <w:rsid w:val="00D527FF"/>
    <w:rsid w:val="00D53A83"/>
    <w:rsid w:val="00D54BEF"/>
    <w:rsid w:val="00D5537B"/>
    <w:rsid w:val="00D5577B"/>
    <w:rsid w:val="00D55903"/>
    <w:rsid w:val="00D559E1"/>
    <w:rsid w:val="00D55B3B"/>
    <w:rsid w:val="00D56A67"/>
    <w:rsid w:val="00D56E8B"/>
    <w:rsid w:val="00D57260"/>
    <w:rsid w:val="00D59084"/>
    <w:rsid w:val="00D60079"/>
    <w:rsid w:val="00D60C06"/>
    <w:rsid w:val="00D61950"/>
    <w:rsid w:val="00D62238"/>
    <w:rsid w:val="00D62C27"/>
    <w:rsid w:val="00D63039"/>
    <w:rsid w:val="00D6426B"/>
    <w:rsid w:val="00D64B00"/>
    <w:rsid w:val="00D64D04"/>
    <w:rsid w:val="00D64F47"/>
    <w:rsid w:val="00D65240"/>
    <w:rsid w:val="00D65400"/>
    <w:rsid w:val="00D655EF"/>
    <w:rsid w:val="00D65618"/>
    <w:rsid w:val="00D6575B"/>
    <w:rsid w:val="00D65952"/>
    <w:rsid w:val="00D67931"/>
    <w:rsid w:val="00D67DBB"/>
    <w:rsid w:val="00D681AE"/>
    <w:rsid w:val="00D715CB"/>
    <w:rsid w:val="00D73532"/>
    <w:rsid w:val="00D7403C"/>
    <w:rsid w:val="00D7454A"/>
    <w:rsid w:val="00D745F2"/>
    <w:rsid w:val="00D74A41"/>
    <w:rsid w:val="00D7535D"/>
    <w:rsid w:val="00D756F1"/>
    <w:rsid w:val="00D75997"/>
    <w:rsid w:val="00D75CAC"/>
    <w:rsid w:val="00D760EE"/>
    <w:rsid w:val="00D7644C"/>
    <w:rsid w:val="00D766C7"/>
    <w:rsid w:val="00D76F1C"/>
    <w:rsid w:val="00D77816"/>
    <w:rsid w:val="00D77EDA"/>
    <w:rsid w:val="00D80006"/>
    <w:rsid w:val="00D8046D"/>
    <w:rsid w:val="00D80B22"/>
    <w:rsid w:val="00D80D92"/>
    <w:rsid w:val="00D81324"/>
    <w:rsid w:val="00D8257C"/>
    <w:rsid w:val="00D82C4C"/>
    <w:rsid w:val="00D82FFD"/>
    <w:rsid w:val="00D83458"/>
    <w:rsid w:val="00D83561"/>
    <w:rsid w:val="00D83649"/>
    <w:rsid w:val="00D83E5E"/>
    <w:rsid w:val="00D84264"/>
    <w:rsid w:val="00D859D9"/>
    <w:rsid w:val="00D859F7"/>
    <w:rsid w:val="00D85BF4"/>
    <w:rsid w:val="00D86777"/>
    <w:rsid w:val="00D8683D"/>
    <w:rsid w:val="00D873A7"/>
    <w:rsid w:val="00D875EB"/>
    <w:rsid w:val="00D87AD8"/>
    <w:rsid w:val="00D87FCD"/>
    <w:rsid w:val="00D900E1"/>
    <w:rsid w:val="00D90143"/>
    <w:rsid w:val="00D9080E"/>
    <w:rsid w:val="00D9088E"/>
    <w:rsid w:val="00D908A1"/>
    <w:rsid w:val="00D908EC"/>
    <w:rsid w:val="00D91078"/>
    <w:rsid w:val="00D914B5"/>
    <w:rsid w:val="00D91C36"/>
    <w:rsid w:val="00D925A1"/>
    <w:rsid w:val="00D92923"/>
    <w:rsid w:val="00D92F01"/>
    <w:rsid w:val="00D93D5E"/>
    <w:rsid w:val="00D94D88"/>
    <w:rsid w:val="00D950F7"/>
    <w:rsid w:val="00D95AC6"/>
    <w:rsid w:val="00D966DA"/>
    <w:rsid w:val="00D96A04"/>
    <w:rsid w:val="00D96BBE"/>
    <w:rsid w:val="00D96E06"/>
    <w:rsid w:val="00D97394"/>
    <w:rsid w:val="00D973F7"/>
    <w:rsid w:val="00D979DF"/>
    <w:rsid w:val="00DA0103"/>
    <w:rsid w:val="00DA0174"/>
    <w:rsid w:val="00DA054F"/>
    <w:rsid w:val="00DA1D44"/>
    <w:rsid w:val="00DA1DA3"/>
    <w:rsid w:val="00DA2900"/>
    <w:rsid w:val="00DA3B2B"/>
    <w:rsid w:val="00DA3E25"/>
    <w:rsid w:val="00DA4E0B"/>
    <w:rsid w:val="00DA530D"/>
    <w:rsid w:val="00DA62FD"/>
    <w:rsid w:val="00DA633B"/>
    <w:rsid w:val="00DA63E4"/>
    <w:rsid w:val="00DA67F1"/>
    <w:rsid w:val="00DA69DB"/>
    <w:rsid w:val="00DA78D3"/>
    <w:rsid w:val="00DA7C3C"/>
    <w:rsid w:val="00DB0217"/>
    <w:rsid w:val="00DB0769"/>
    <w:rsid w:val="00DB0ED6"/>
    <w:rsid w:val="00DB0FFF"/>
    <w:rsid w:val="00DB1140"/>
    <w:rsid w:val="00DB1422"/>
    <w:rsid w:val="00DB14E7"/>
    <w:rsid w:val="00DB1C49"/>
    <w:rsid w:val="00DB1D0B"/>
    <w:rsid w:val="00DB1EDC"/>
    <w:rsid w:val="00DB224A"/>
    <w:rsid w:val="00DB26C1"/>
    <w:rsid w:val="00DB30E6"/>
    <w:rsid w:val="00DB328A"/>
    <w:rsid w:val="00DB3720"/>
    <w:rsid w:val="00DB40DE"/>
    <w:rsid w:val="00DB42E0"/>
    <w:rsid w:val="00DB435C"/>
    <w:rsid w:val="00DB468A"/>
    <w:rsid w:val="00DB4963"/>
    <w:rsid w:val="00DB4E37"/>
    <w:rsid w:val="00DB4E98"/>
    <w:rsid w:val="00DB55E9"/>
    <w:rsid w:val="00DB5A9A"/>
    <w:rsid w:val="00DB5BD3"/>
    <w:rsid w:val="00DB5C82"/>
    <w:rsid w:val="00DB5CEE"/>
    <w:rsid w:val="00DB5D1C"/>
    <w:rsid w:val="00DB5D41"/>
    <w:rsid w:val="00DB632C"/>
    <w:rsid w:val="00DB63BE"/>
    <w:rsid w:val="00DB64D1"/>
    <w:rsid w:val="00DB6C3F"/>
    <w:rsid w:val="00DB6C7B"/>
    <w:rsid w:val="00DB6E6D"/>
    <w:rsid w:val="00DB75DF"/>
    <w:rsid w:val="00DC03EF"/>
    <w:rsid w:val="00DC058E"/>
    <w:rsid w:val="00DC1316"/>
    <w:rsid w:val="00DC131B"/>
    <w:rsid w:val="00DC14E8"/>
    <w:rsid w:val="00DC1CDE"/>
    <w:rsid w:val="00DC1D29"/>
    <w:rsid w:val="00DC1EF0"/>
    <w:rsid w:val="00DC22A6"/>
    <w:rsid w:val="00DC2DE2"/>
    <w:rsid w:val="00DC3326"/>
    <w:rsid w:val="00DC395A"/>
    <w:rsid w:val="00DC3965"/>
    <w:rsid w:val="00DC396F"/>
    <w:rsid w:val="00DC3970"/>
    <w:rsid w:val="00DC52EA"/>
    <w:rsid w:val="00DC5764"/>
    <w:rsid w:val="00DC5EEB"/>
    <w:rsid w:val="00DC6B09"/>
    <w:rsid w:val="00DC6C72"/>
    <w:rsid w:val="00DC77D1"/>
    <w:rsid w:val="00DC7A69"/>
    <w:rsid w:val="00DC7AF5"/>
    <w:rsid w:val="00DC7F85"/>
    <w:rsid w:val="00DCDF22"/>
    <w:rsid w:val="00DD1856"/>
    <w:rsid w:val="00DD1E22"/>
    <w:rsid w:val="00DD1E48"/>
    <w:rsid w:val="00DD206E"/>
    <w:rsid w:val="00DD24ED"/>
    <w:rsid w:val="00DD29A1"/>
    <w:rsid w:val="00DD2F61"/>
    <w:rsid w:val="00DD36E1"/>
    <w:rsid w:val="00DD40DB"/>
    <w:rsid w:val="00DD4AA7"/>
    <w:rsid w:val="00DD5505"/>
    <w:rsid w:val="00DD56FF"/>
    <w:rsid w:val="00DD572B"/>
    <w:rsid w:val="00DD5F83"/>
    <w:rsid w:val="00DD618D"/>
    <w:rsid w:val="00DD650E"/>
    <w:rsid w:val="00DD6DCB"/>
    <w:rsid w:val="00DD749C"/>
    <w:rsid w:val="00DD7766"/>
    <w:rsid w:val="00DE058E"/>
    <w:rsid w:val="00DE202A"/>
    <w:rsid w:val="00DE21C6"/>
    <w:rsid w:val="00DE22E8"/>
    <w:rsid w:val="00DE325D"/>
    <w:rsid w:val="00DE36B8"/>
    <w:rsid w:val="00DE4272"/>
    <w:rsid w:val="00DE4938"/>
    <w:rsid w:val="00DE4A69"/>
    <w:rsid w:val="00DE4AA1"/>
    <w:rsid w:val="00DE4B3E"/>
    <w:rsid w:val="00DE52FA"/>
    <w:rsid w:val="00DE53A4"/>
    <w:rsid w:val="00DE6079"/>
    <w:rsid w:val="00DE6736"/>
    <w:rsid w:val="00DE679C"/>
    <w:rsid w:val="00DE6FA2"/>
    <w:rsid w:val="00DE714A"/>
    <w:rsid w:val="00DE71FD"/>
    <w:rsid w:val="00DE7CB1"/>
    <w:rsid w:val="00DF0896"/>
    <w:rsid w:val="00DF0D27"/>
    <w:rsid w:val="00DF1A7E"/>
    <w:rsid w:val="00DF22CD"/>
    <w:rsid w:val="00DF2685"/>
    <w:rsid w:val="00DF2711"/>
    <w:rsid w:val="00DF373B"/>
    <w:rsid w:val="00DF3D59"/>
    <w:rsid w:val="00DF3DF3"/>
    <w:rsid w:val="00DF4351"/>
    <w:rsid w:val="00DF478E"/>
    <w:rsid w:val="00DF4CD5"/>
    <w:rsid w:val="00DF54BA"/>
    <w:rsid w:val="00DF5D07"/>
    <w:rsid w:val="00DF6566"/>
    <w:rsid w:val="00DF6A17"/>
    <w:rsid w:val="00DF6F56"/>
    <w:rsid w:val="00DF7685"/>
    <w:rsid w:val="00DF7999"/>
    <w:rsid w:val="00DF7ACA"/>
    <w:rsid w:val="00DF7BAB"/>
    <w:rsid w:val="00DF7E6D"/>
    <w:rsid w:val="00E00928"/>
    <w:rsid w:val="00E01170"/>
    <w:rsid w:val="00E016EC"/>
    <w:rsid w:val="00E020AC"/>
    <w:rsid w:val="00E0256A"/>
    <w:rsid w:val="00E02B07"/>
    <w:rsid w:val="00E02D9F"/>
    <w:rsid w:val="00E034D0"/>
    <w:rsid w:val="00E03545"/>
    <w:rsid w:val="00E037B1"/>
    <w:rsid w:val="00E039DA"/>
    <w:rsid w:val="00E03CF2"/>
    <w:rsid w:val="00E03F7E"/>
    <w:rsid w:val="00E0408D"/>
    <w:rsid w:val="00E04B2E"/>
    <w:rsid w:val="00E04B5A"/>
    <w:rsid w:val="00E04D60"/>
    <w:rsid w:val="00E04FC0"/>
    <w:rsid w:val="00E051C0"/>
    <w:rsid w:val="00E05A5F"/>
    <w:rsid w:val="00E061A8"/>
    <w:rsid w:val="00E065EC"/>
    <w:rsid w:val="00E06D4F"/>
    <w:rsid w:val="00E10407"/>
    <w:rsid w:val="00E10779"/>
    <w:rsid w:val="00E10A50"/>
    <w:rsid w:val="00E110B3"/>
    <w:rsid w:val="00E11C2F"/>
    <w:rsid w:val="00E11DCA"/>
    <w:rsid w:val="00E129D5"/>
    <w:rsid w:val="00E130BC"/>
    <w:rsid w:val="00E134A2"/>
    <w:rsid w:val="00E138C0"/>
    <w:rsid w:val="00E13DD8"/>
    <w:rsid w:val="00E142C4"/>
    <w:rsid w:val="00E145D7"/>
    <w:rsid w:val="00E149B1"/>
    <w:rsid w:val="00E14E66"/>
    <w:rsid w:val="00E15196"/>
    <w:rsid w:val="00E153F9"/>
    <w:rsid w:val="00E156C7"/>
    <w:rsid w:val="00E15C09"/>
    <w:rsid w:val="00E15E44"/>
    <w:rsid w:val="00E160C1"/>
    <w:rsid w:val="00E16AE1"/>
    <w:rsid w:val="00E16E05"/>
    <w:rsid w:val="00E17383"/>
    <w:rsid w:val="00E178BE"/>
    <w:rsid w:val="00E178FD"/>
    <w:rsid w:val="00E209F7"/>
    <w:rsid w:val="00E21BB9"/>
    <w:rsid w:val="00E21CCF"/>
    <w:rsid w:val="00E22344"/>
    <w:rsid w:val="00E228EB"/>
    <w:rsid w:val="00E22A59"/>
    <w:rsid w:val="00E2338B"/>
    <w:rsid w:val="00E23D3B"/>
    <w:rsid w:val="00E2463C"/>
    <w:rsid w:val="00E25198"/>
    <w:rsid w:val="00E25571"/>
    <w:rsid w:val="00E2585B"/>
    <w:rsid w:val="00E25FAE"/>
    <w:rsid w:val="00E26390"/>
    <w:rsid w:val="00E265A4"/>
    <w:rsid w:val="00E26DE2"/>
    <w:rsid w:val="00E26F58"/>
    <w:rsid w:val="00E27535"/>
    <w:rsid w:val="00E27A66"/>
    <w:rsid w:val="00E302BA"/>
    <w:rsid w:val="00E303C2"/>
    <w:rsid w:val="00E305AA"/>
    <w:rsid w:val="00E309D4"/>
    <w:rsid w:val="00E3185E"/>
    <w:rsid w:val="00E3267E"/>
    <w:rsid w:val="00E32C1A"/>
    <w:rsid w:val="00E332DE"/>
    <w:rsid w:val="00E332FF"/>
    <w:rsid w:val="00E33D15"/>
    <w:rsid w:val="00E351B0"/>
    <w:rsid w:val="00E352EF"/>
    <w:rsid w:val="00E35D37"/>
    <w:rsid w:val="00E3636F"/>
    <w:rsid w:val="00E365C7"/>
    <w:rsid w:val="00E36AA5"/>
    <w:rsid w:val="00E36FD9"/>
    <w:rsid w:val="00E372F6"/>
    <w:rsid w:val="00E37A1B"/>
    <w:rsid w:val="00E37D4E"/>
    <w:rsid w:val="00E409B9"/>
    <w:rsid w:val="00E40BA2"/>
    <w:rsid w:val="00E40EEE"/>
    <w:rsid w:val="00E41948"/>
    <w:rsid w:val="00E41A9B"/>
    <w:rsid w:val="00E42366"/>
    <w:rsid w:val="00E42553"/>
    <w:rsid w:val="00E42817"/>
    <w:rsid w:val="00E430CE"/>
    <w:rsid w:val="00E43888"/>
    <w:rsid w:val="00E43D36"/>
    <w:rsid w:val="00E44852"/>
    <w:rsid w:val="00E44887"/>
    <w:rsid w:val="00E44CC5"/>
    <w:rsid w:val="00E44F70"/>
    <w:rsid w:val="00E4516C"/>
    <w:rsid w:val="00E4547D"/>
    <w:rsid w:val="00E45714"/>
    <w:rsid w:val="00E45E91"/>
    <w:rsid w:val="00E46E69"/>
    <w:rsid w:val="00E472A3"/>
    <w:rsid w:val="00E4782E"/>
    <w:rsid w:val="00E50253"/>
    <w:rsid w:val="00E50756"/>
    <w:rsid w:val="00E507A0"/>
    <w:rsid w:val="00E50BD5"/>
    <w:rsid w:val="00E50E3A"/>
    <w:rsid w:val="00E51BED"/>
    <w:rsid w:val="00E523FF"/>
    <w:rsid w:val="00E5347B"/>
    <w:rsid w:val="00E53804"/>
    <w:rsid w:val="00E53A3D"/>
    <w:rsid w:val="00E549B9"/>
    <w:rsid w:val="00E54C62"/>
    <w:rsid w:val="00E55F54"/>
    <w:rsid w:val="00E560D4"/>
    <w:rsid w:val="00E565EF"/>
    <w:rsid w:val="00E5675B"/>
    <w:rsid w:val="00E56B92"/>
    <w:rsid w:val="00E56EBA"/>
    <w:rsid w:val="00E5767E"/>
    <w:rsid w:val="00E576D4"/>
    <w:rsid w:val="00E57D79"/>
    <w:rsid w:val="00E57F4F"/>
    <w:rsid w:val="00E5CBDE"/>
    <w:rsid w:val="00E60445"/>
    <w:rsid w:val="00E60506"/>
    <w:rsid w:val="00E609E3"/>
    <w:rsid w:val="00E6142C"/>
    <w:rsid w:val="00E621CF"/>
    <w:rsid w:val="00E622DE"/>
    <w:rsid w:val="00E6247D"/>
    <w:rsid w:val="00E62606"/>
    <w:rsid w:val="00E62D5E"/>
    <w:rsid w:val="00E62DBA"/>
    <w:rsid w:val="00E6305B"/>
    <w:rsid w:val="00E631B8"/>
    <w:rsid w:val="00E631F4"/>
    <w:rsid w:val="00E633EE"/>
    <w:rsid w:val="00E63666"/>
    <w:rsid w:val="00E64496"/>
    <w:rsid w:val="00E644EC"/>
    <w:rsid w:val="00E647DA"/>
    <w:rsid w:val="00E65B84"/>
    <w:rsid w:val="00E65D6B"/>
    <w:rsid w:val="00E66B5A"/>
    <w:rsid w:val="00E66E43"/>
    <w:rsid w:val="00E67414"/>
    <w:rsid w:val="00E67B4A"/>
    <w:rsid w:val="00E67C9B"/>
    <w:rsid w:val="00E7196D"/>
    <w:rsid w:val="00E71C08"/>
    <w:rsid w:val="00E72EA9"/>
    <w:rsid w:val="00E73394"/>
    <w:rsid w:val="00E73905"/>
    <w:rsid w:val="00E73A7F"/>
    <w:rsid w:val="00E73C16"/>
    <w:rsid w:val="00E73DB6"/>
    <w:rsid w:val="00E74884"/>
    <w:rsid w:val="00E748B2"/>
    <w:rsid w:val="00E748B4"/>
    <w:rsid w:val="00E74B86"/>
    <w:rsid w:val="00E75379"/>
    <w:rsid w:val="00E75B68"/>
    <w:rsid w:val="00E75D0E"/>
    <w:rsid w:val="00E75D35"/>
    <w:rsid w:val="00E77080"/>
    <w:rsid w:val="00E77CF2"/>
    <w:rsid w:val="00E77E93"/>
    <w:rsid w:val="00E80135"/>
    <w:rsid w:val="00E8018E"/>
    <w:rsid w:val="00E80AE4"/>
    <w:rsid w:val="00E80C8F"/>
    <w:rsid w:val="00E8121F"/>
    <w:rsid w:val="00E816E7"/>
    <w:rsid w:val="00E82194"/>
    <w:rsid w:val="00E823C6"/>
    <w:rsid w:val="00E82745"/>
    <w:rsid w:val="00E8294D"/>
    <w:rsid w:val="00E83132"/>
    <w:rsid w:val="00E83883"/>
    <w:rsid w:val="00E83C0E"/>
    <w:rsid w:val="00E84006"/>
    <w:rsid w:val="00E8402A"/>
    <w:rsid w:val="00E841E2"/>
    <w:rsid w:val="00E8425A"/>
    <w:rsid w:val="00E8476C"/>
    <w:rsid w:val="00E847A0"/>
    <w:rsid w:val="00E84DF3"/>
    <w:rsid w:val="00E84E03"/>
    <w:rsid w:val="00E853FB"/>
    <w:rsid w:val="00E85A22"/>
    <w:rsid w:val="00E85F1C"/>
    <w:rsid w:val="00E85F4A"/>
    <w:rsid w:val="00E86E7E"/>
    <w:rsid w:val="00E90699"/>
    <w:rsid w:val="00E90811"/>
    <w:rsid w:val="00E90891"/>
    <w:rsid w:val="00E90F7B"/>
    <w:rsid w:val="00E91482"/>
    <w:rsid w:val="00E91833"/>
    <w:rsid w:val="00E91C8D"/>
    <w:rsid w:val="00E92410"/>
    <w:rsid w:val="00E92760"/>
    <w:rsid w:val="00E927FD"/>
    <w:rsid w:val="00E92AAF"/>
    <w:rsid w:val="00E92AFC"/>
    <w:rsid w:val="00E93329"/>
    <w:rsid w:val="00E93E99"/>
    <w:rsid w:val="00E93FF6"/>
    <w:rsid w:val="00E94198"/>
    <w:rsid w:val="00E941BA"/>
    <w:rsid w:val="00E94507"/>
    <w:rsid w:val="00E94554"/>
    <w:rsid w:val="00E94F88"/>
    <w:rsid w:val="00E950B2"/>
    <w:rsid w:val="00E95FEE"/>
    <w:rsid w:val="00E96E09"/>
    <w:rsid w:val="00E9792B"/>
    <w:rsid w:val="00E9798C"/>
    <w:rsid w:val="00EA00B3"/>
    <w:rsid w:val="00EA01B4"/>
    <w:rsid w:val="00EA0C37"/>
    <w:rsid w:val="00EA1198"/>
    <w:rsid w:val="00EA185B"/>
    <w:rsid w:val="00EA1DAF"/>
    <w:rsid w:val="00EA1E2E"/>
    <w:rsid w:val="00EA24FA"/>
    <w:rsid w:val="00EA2AC5"/>
    <w:rsid w:val="00EA332C"/>
    <w:rsid w:val="00EA38D6"/>
    <w:rsid w:val="00EA425A"/>
    <w:rsid w:val="00EA44DD"/>
    <w:rsid w:val="00EA455E"/>
    <w:rsid w:val="00EA54DC"/>
    <w:rsid w:val="00EA580D"/>
    <w:rsid w:val="00EA5960"/>
    <w:rsid w:val="00EA5FA0"/>
    <w:rsid w:val="00EA60B6"/>
    <w:rsid w:val="00EA646A"/>
    <w:rsid w:val="00EA6476"/>
    <w:rsid w:val="00EA66CB"/>
    <w:rsid w:val="00EA712F"/>
    <w:rsid w:val="00EA74D4"/>
    <w:rsid w:val="00EA799A"/>
    <w:rsid w:val="00EA7D08"/>
    <w:rsid w:val="00EB0A62"/>
    <w:rsid w:val="00EB101D"/>
    <w:rsid w:val="00EB121F"/>
    <w:rsid w:val="00EB1691"/>
    <w:rsid w:val="00EB18EE"/>
    <w:rsid w:val="00EB1E80"/>
    <w:rsid w:val="00EB2202"/>
    <w:rsid w:val="00EB2D0D"/>
    <w:rsid w:val="00EB30A3"/>
    <w:rsid w:val="00EB3FAE"/>
    <w:rsid w:val="00EB4A39"/>
    <w:rsid w:val="00EB4D74"/>
    <w:rsid w:val="00EB4F51"/>
    <w:rsid w:val="00EB5347"/>
    <w:rsid w:val="00EB567E"/>
    <w:rsid w:val="00EB58A2"/>
    <w:rsid w:val="00EB5C47"/>
    <w:rsid w:val="00EB60FE"/>
    <w:rsid w:val="00EB622F"/>
    <w:rsid w:val="00EB72B0"/>
    <w:rsid w:val="00EB7560"/>
    <w:rsid w:val="00EB7578"/>
    <w:rsid w:val="00EB774C"/>
    <w:rsid w:val="00EB79F7"/>
    <w:rsid w:val="00EBE5D4"/>
    <w:rsid w:val="00EC017A"/>
    <w:rsid w:val="00EC0652"/>
    <w:rsid w:val="00EC12B0"/>
    <w:rsid w:val="00EC1372"/>
    <w:rsid w:val="00EC24A2"/>
    <w:rsid w:val="00EC288A"/>
    <w:rsid w:val="00EC2A04"/>
    <w:rsid w:val="00EC2F77"/>
    <w:rsid w:val="00EC32F5"/>
    <w:rsid w:val="00EC3B28"/>
    <w:rsid w:val="00EC3BDA"/>
    <w:rsid w:val="00EC3E45"/>
    <w:rsid w:val="00EC4264"/>
    <w:rsid w:val="00EC4A34"/>
    <w:rsid w:val="00EC57DE"/>
    <w:rsid w:val="00EC61BF"/>
    <w:rsid w:val="00EC68E3"/>
    <w:rsid w:val="00EC6A57"/>
    <w:rsid w:val="00EC76DB"/>
    <w:rsid w:val="00EC78B7"/>
    <w:rsid w:val="00EC7ED6"/>
    <w:rsid w:val="00ED0612"/>
    <w:rsid w:val="00ED15B3"/>
    <w:rsid w:val="00ED1665"/>
    <w:rsid w:val="00ED177C"/>
    <w:rsid w:val="00ED186B"/>
    <w:rsid w:val="00ED1901"/>
    <w:rsid w:val="00ED2338"/>
    <w:rsid w:val="00ED2357"/>
    <w:rsid w:val="00ED239D"/>
    <w:rsid w:val="00ED2743"/>
    <w:rsid w:val="00ED2C0C"/>
    <w:rsid w:val="00ED3D7E"/>
    <w:rsid w:val="00ED4142"/>
    <w:rsid w:val="00ED4846"/>
    <w:rsid w:val="00ED49C6"/>
    <w:rsid w:val="00ED4B5F"/>
    <w:rsid w:val="00ED4C3C"/>
    <w:rsid w:val="00ED5320"/>
    <w:rsid w:val="00ED53DA"/>
    <w:rsid w:val="00ED63C4"/>
    <w:rsid w:val="00ED6EF7"/>
    <w:rsid w:val="00ED7DE6"/>
    <w:rsid w:val="00EE02FA"/>
    <w:rsid w:val="00EE06CC"/>
    <w:rsid w:val="00EE126C"/>
    <w:rsid w:val="00EE1346"/>
    <w:rsid w:val="00EE17E2"/>
    <w:rsid w:val="00EE2560"/>
    <w:rsid w:val="00EE281F"/>
    <w:rsid w:val="00EE36D3"/>
    <w:rsid w:val="00EE3E36"/>
    <w:rsid w:val="00EE46C5"/>
    <w:rsid w:val="00EE46F1"/>
    <w:rsid w:val="00EE50C4"/>
    <w:rsid w:val="00EE575F"/>
    <w:rsid w:val="00EE57FA"/>
    <w:rsid w:val="00EE59C1"/>
    <w:rsid w:val="00EE5BDB"/>
    <w:rsid w:val="00EE5C9D"/>
    <w:rsid w:val="00EE6755"/>
    <w:rsid w:val="00EE68A0"/>
    <w:rsid w:val="00EE6F11"/>
    <w:rsid w:val="00EE7129"/>
    <w:rsid w:val="00EE751A"/>
    <w:rsid w:val="00EE774C"/>
    <w:rsid w:val="00EE78C9"/>
    <w:rsid w:val="00EE78FE"/>
    <w:rsid w:val="00EF03C9"/>
    <w:rsid w:val="00EF0651"/>
    <w:rsid w:val="00EF09CC"/>
    <w:rsid w:val="00EF0C62"/>
    <w:rsid w:val="00EF116C"/>
    <w:rsid w:val="00EF1970"/>
    <w:rsid w:val="00EF203D"/>
    <w:rsid w:val="00EF20E8"/>
    <w:rsid w:val="00EF235D"/>
    <w:rsid w:val="00EF29C5"/>
    <w:rsid w:val="00EF2BBD"/>
    <w:rsid w:val="00EF3A5F"/>
    <w:rsid w:val="00EF425B"/>
    <w:rsid w:val="00EF454D"/>
    <w:rsid w:val="00EF47EA"/>
    <w:rsid w:val="00EF481C"/>
    <w:rsid w:val="00EF4835"/>
    <w:rsid w:val="00EF5090"/>
    <w:rsid w:val="00EF5ACA"/>
    <w:rsid w:val="00EF62BF"/>
    <w:rsid w:val="00EF658C"/>
    <w:rsid w:val="00EF6896"/>
    <w:rsid w:val="00EF72C9"/>
    <w:rsid w:val="00EF781A"/>
    <w:rsid w:val="00EF7BAA"/>
    <w:rsid w:val="00F004B5"/>
    <w:rsid w:val="00F00D28"/>
    <w:rsid w:val="00F01191"/>
    <w:rsid w:val="00F01474"/>
    <w:rsid w:val="00F016C2"/>
    <w:rsid w:val="00F01A6C"/>
    <w:rsid w:val="00F01BE9"/>
    <w:rsid w:val="00F01E8D"/>
    <w:rsid w:val="00F0216C"/>
    <w:rsid w:val="00F02510"/>
    <w:rsid w:val="00F026F3"/>
    <w:rsid w:val="00F0270D"/>
    <w:rsid w:val="00F02ECF"/>
    <w:rsid w:val="00F03A82"/>
    <w:rsid w:val="00F03AD4"/>
    <w:rsid w:val="00F04823"/>
    <w:rsid w:val="00F059FA"/>
    <w:rsid w:val="00F05BDB"/>
    <w:rsid w:val="00F05ED2"/>
    <w:rsid w:val="00F06703"/>
    <w:rsid w:val="00F06748"/>
    <w:rsid w:val="00F07069"/>
    <w:rsid w:val="00F079D6"/>
    <w:rsid w:val="00F07DBC"/>
    <w:rsid w:val="00F10053"/>
    <w:rsid w:val="00F104C8"/>
    <w:rsid w:val="00F10725"/>
    <w:rsid w:val="00F10A9F"/>
    <w:rsid w:val="00F10AEB"/>
    <w:rsid w:val="00F11367"/>
    <w:rsid w:val="00F11500"/>
    <w:rsid w:val="00F11FBE"/>
    <w:rsid w:val="00F1319F"/>
    <w:rsid w:val="00F13637"/>
    <w:rsid w:val="00F13A7F"/>
    <w:rsid w:val="00F143D4"/>
    <w:rsid w:val="00F14E6C"/>
    <w:rsid w:val="00F153C1"/>
    <w:rsid w:val="00F15484"/>
    <w:rsid w:val="00F15731"/>
    <w:rsid w:val="00F16404"/>
    <w:rsid w:val="00F16BAB"/>
    <w:rsid w:val="00F16EE9"/>
    <w:rsid w:val="00F16F5C"/>
    <w:rsid w:val="00F17918"/>
    <w:rsid w:val="00F1791A"/>
    <w:rsid w:val="00F17CBF"/>
    <w:rsid w:val="00F20514"/>
    <w:rsid w:val="00F20B39"/>
    <w:rsid w:val="00F210A7"/>
    <w:rsid w:val="00F21270"/>
    <w:rsid w:val="00F2148F"/>
    <w:rsid w:val="00F22A72"/>
    <w:rsid w:val="00F230BA"/>
    <w:rsid w:val="00F234E6"/>
    <w:rsid w:val="00F236CB"/>
    <w:rsid w:val="00F23E4B"/>
    <w:rsid w:val="00F243E2"/>
    <w:rsid w:val="00F25455"/>
    <w:rsid w:val="00F26786"/>
    <w:rsid w:val="00F26E63"/>
    <w:rsid w:val="00F276CB"/>
    <w:rsid w:val="00F278FA"/>
    <w:rsid w:val="00F27ABA"/>
    <w:rsid w:val="00F27EF6"/>
    <w:rsid w:val="00F306FF"/>
    <w:rsid w:val="00F31783"/>
    <w:rsid w:val="00F320F7"/>
    <w:rsid w:val="00F32552"/>
    <w:rsid w:val="00F3281E"/>
    <w:rsid w:val="00F328B5"/>
    <w:rsid w:val="00F32B02"/>
    <w:rsid w:val="00F32FF0"/>
    <w:rsid w:val="00F335DB"/>
    <w:rsid w:val="00F33CE6"/>
    <w:rsid w:val="00F33D56"/>
    <w:rsid w:val="00F3425A"/>
    <w:rsid w:val="00F34587"/>
    <w:rsid w:val="00F353C3"/>
    <w:rsid w:val="00F35A5B"/>
    <w:rsid w:val="00F36034"/>
    <w:rsid w:val="00F3653B"/>
    <w:rsid w:val="00F377CE"/>
    <w:rsid w:val="00F401DE"/>
    <w:rsid w:val="00F403D7"/>
    <w:rsid w:val="00F40438"/>
    <w:rsid w:val="00F4095E"/>
    <w:rsid w:val="00F40AE3"/>
    <w:rsid w:val="00F41192"/>
    <w:rsid w:val="00F41C78"/>
    <w:rsid w:val="00F4231D"/>
    <w:rsid w:val="00F425E0"/>
    <w:rsid w:val="00F42671"/>
    <w:rsid w:val="00F42B3A"/>
    <w:rsid w:val="00F434F3"/>
    <w:rsid w:val="00F43735"/>
    <w:rsid w:val="00F43ECF"/>
    <w:rsid w:val="00F4468E"/>
    <w:rsid w:val="00F4489F"/>
    <w:rsid w:val="00F44C82"/>
    <w:rsid w:val="00F44D16"/>
    <w:rsid w:val="00F45218"/>
    <w:rsid w:val="00F452A6"/>
    <w:rsid w:val="00F46682"/>
    <w:rsid w:val="00F47161"/>
    <w:rsid w:val="00F47A60"/>
    <w:rsid w:val="00F50699"/>
    <w:rsid w:val="00F50B9D"/>
    <w:rsid w:val="00F50F72"/>
    <w:rsid w:val="00F5149A"/>
    <w:rsid w:val="00F51E39"/>
    <w:rsid w:val="00F51FF2"/>
    <w:rsid w:val="00F522F1"/>
    <w:rsid w:val="00F52446"/>
    <w:rsid w:val="00F526BE"/>
    <w:rsid w:val="00F52D0B"/>
    <w:rsid w:val="00F52EE0"/>
    <w:rsid w:val="00F534F2"/>
    <w:rsid w:val="00F536AD"/>
    <w:rsid w:val="00F542DF"/>
    <w:rsid w:val="00F548D1"/>
    <w:rsid w:val="00F5553B"/>
    <w:rsid w:val="00F55CD9"/>
    <w:rsid w:val="00F56DD5"/>
    <w:rsid w:val="00F56E7C"/>
    <w:rsid w:val="00F56E7F"/>
    <w:rsid w:val="00F5743D"/>
    <w:rsid w:val="00F57D9D"/>
    <w:rsid w:val="00F60033"/>
    <w:rsid w:val="00F6041C"/>
    <w:rsid w:val="00F61378"/>
    <w:rsid w:val="00F61595"/>
    <w:rsid w:val="00F6215A"/>
    <w:rsid w:val="00F62396"/>
    <w:rsid w:val="00F628FA"/>
    <w:rsid w:val="00F62B6B"/>
    <w:rsid w:val="00F62BFA"/>
    <w:rsid w:val="00F63455"/>
    <w:rsid w:val="00F63933"/>
    <w:rsid w:val="00F64790"/>
    <w:rsid w:val="00F64F90"/>
    <w:rsid w:val="00F665C8"/>
    <w:rsid w:val="00F66713"/>
    <w:rsid w:val="00F66747"/>
    <w:rsid w:val="00F6675B"/>
    <w:rsid w:val="00F66EC2"/>
    <w:rsid w:val="00F66FA0"/>
    <w:rsid w:val="00F67378"/>
    <w:rsid w:val="00F6752F"/>
    <w:rsid w:val="00F677F1"/>
    <w:rsid w:val="00F7047A"/>
    <w:rsid w:val="00F7051E"/>
    <w:rsid w:val="00F708D3"/>
    <w:rsid w:val="00F70F73"/>
    <w:rsid w:val="00F713AC"/>
    <w:rsid w:val="00F7157C"/>
    <w:rsid w:val="00F71B87"/>
    <w:rsid w:val="00F71DF9"/>
    <w:rsid w:val="00F71FE2"/>
    <w:rsid w:val="00F7206E"/>
    <w:rsid w:val="00F725D8"/>
    <w:rsid w:val="00F73B8D"/>
    <w:rsid w:val="00F74168"/>
    <w:rsid w:val="00F750F7"/>
    <w:rsid w:val="00F753C1"/>
    <w:rsid w:val="00F753FA"/>
    <w:rsid w:val="00F755EA"/>
    <w:rsid w:val="00F75778"/>
    <w:rsid w:val="00F758C3"/>
    <w:rsid w:val="00F76454"/>
    <w:rsid w:val="00F7665C"/>
    <w:rsid w:val="00F76E1C"/>
    <w:rsid w:val="00F76F00"/>
    <w:rsid w:val="00F77F1C"/>
    <w:rsid w:val="00F7F479"/>
    <w:rsid w:val="00F806EA"/>
    <w:rsid w:val="00F80CA9"/>
    <w:rsid w:val="00F81099"/>
    <w:rsid w:val="00F823B4"/>
    <w:rsid w:val="00F82AE3"/>
    <w:rsid w:val="00F82FB9"/>
    <w:rsid w:val="00F837D0"/>
    <w:rsid w:val="00F83F93"/>
    <w:rsid w:val="00F84302"/>
    <w:rsid w:val="00F84720"/>
    <w:rsid w:val="00F8477D"/>
    <w:rsid w:val="00F84DD5"/>
    <w:rsid w:val="00F84FA7"/>
    <w:rsid w:val="00F850AB"/>
    <w:rsid w:val="00F85461"/>
    <w:rsid w:val="00F85716"/>
    <w:rsid w:val="00F85E52"/>
    <w:rsid w:val="00F85FEC"/>
    <w:rsid w:val="00F8640F"/>
    <w:rsid w:val="00F86473"/>
    <w:rsid w:val="00F86E46"/>
    <w:rsid w:val="00F870BD"/>
    <w:rsid w:val="00F8763D"/>
    <w:rsid w:val="00F87DFE"/>
    <w:rsid w:val="00F904E4"/>
    <w:rsid w:val="00F9081E"/>
    <w:rsid w:val="00F90C2F"/>
    <w:rsid w:val="00F90CD4"/>
    <w:rsid w:val="00F90E65"/>
    <w:rsid w:val="00F9153E"/>
    <w:rsid w:val="00F91A10"/>
    <w:rsid w:val="00F91BDC"/>
    <w:rsid w:val="00F92097"/>
    <w:rsid w:val="00F927E5"/>
    <w:rsid w:val="00F93072"/>
    <w:rsid w:val="00F93090"/>
    <w:rsid w:val="00F93A06"/>
    <w:rsid w:val="00F93B58"/>
    <w:rsid w:val="00F94121"/>
    <w:rsid w:val="00F9449A"/>
    <w:rsid w:val="00F944DD"/>
    <w:rsid w:val="00F94F58"/>
    <w:rsid w:val="00F95D1A"/>
    <w:rsid w:val="00F9607A"/>
    <w:rsid w:val="00F9659A"/>
    <w:rsid w:val="00F965F4"/>
    <w:rsid w:val="00F96A78"/>
    <w:rsid w:val="00F96F35"/>
    <w:rsid w:val="00F97B4D"/>
    <w:rsid w:val="00F97BDD"/>
    <w:rsid w:val="00FA0069"/>
    <w:rsid w:val="00FA12D1"/>
    <w:rsid w:val="00FA15BC"/>
    <w:rsid w:val="00FA2168"/>
    <w:rsid w:val="00FA2649"/>
    <w:rsid w:val="00FA29CE"/>
    <w:rsid w:val="00FA2E08"/>
    <w:rsid w:val="00FA3344"/>
    <w:rsid w:val="00FA3448"/>
    <w:rsid w:val="00FA3767"/>
    <w:rsid w:val="00FA522E"/>
    <w:rsid w:val="00FA54FC"/>
    <w:rsid w:val="00FA57A0"/>
    <w:rsid w:val="00FA58EC"/>
    <w:rsid w:val="00FA5FBD"/>
    <w:rsid w:val="00FA62D8"/>
    <w:rsid w:val="00FA6DD0"/>
    <w:rsid w:val="00FA75BF"/>
    <w:rsid w:val="00FA7C8B"/>
    <w:rsid w:val="00FA7EA1"/>
    <w:rsid w:val="00FA7F1F"/>
    <w:rsid w:val="00FA7F79"/>
    <w:rsid w:val="00FA859C"/>
    <w:rsid w:val="00FB0551"/>
    <w:rsid w:val="00FB0B91"/>
    <w:rsid w:val="00FB23AF"/>
    <w:rsid w:val="00FB258F"/>
    <w:rsid w:val="00FB33EA"/>
    <w:rsid w:val="00FB396E"/>
    <w:rsid w:val="00FB3E84"/>
    <w:rsid w:val="00FB4129"/>
    <w:rsid w:val="00FB4855"/>
    <w:rsid w:val="00FB5142"/>
    <w:rsid w:val="00FB519C"/>
    <w:rsid w:val="00FB534E"/>
    <w:rsid w:val="00FB5AEF"/>
    <w:rsid w:val="00FB6575"/>
    <w:rsid w:val="00FB65A6"/>
    <w:rsid w:val="00FB714B"/>
    <w:rsid w:val="00FB7508"/>
    <w:rsid w:val="00FB7605"/>
    <w:rsid w:val="00FB7D6D"/>
    <w:rsid w:val="00FB7EC8"/>
    <w:rsid w:val="00FC0FCD"/>
    <w:rsid w:val="00FC1292"/>
    <w:rsid w:val="00FC14AD"/>
    <w:rsid w:val="00FC1632"/>
    <w:rsid w:val="00FC17B9"/>
    <w:rsid w:val="00FC1E85"/>
    <w:rsid w:val="00FC2309"/>
    <w:rsid w:val="00FC251A"/>
    <w:rsid w:val="00FC2664"/>
    <w:rsid w:val="00FC2C34"/>
    <w:rsid w:val="00FC3756"/>
    <w:rsid w:val="00FC406A"/>
    <w:rsid w:val="00FC441C"/>
    <w:rsid w:val="00FC4936"/>
    <w:rsid w:val="00FC49BA"/>
    <w:rsid w:val="00FC49C7"/>
    <w:rsid w:val="00FC4D22"/>
    <w:rsid w:val="00FC4EDA"/>
    <w:rsid w:val="00FC524B"/>
    <w:rsid w:val="00FC5363"/>
    <w:rsid w:val="00FC5825"/>
    <w:rsid w:val="00FC59DC"/>
    <w:rsid w:val="00FC5E64"/>
    <w:rsid w:val="00FC61EA"/>
    <w:rsid w:val="00FC666A"/>
    <w:rsid w:val="00FC68F1"/>
    <w:rsid w:val="00FC7D21"/>
    <w:rsid w:val="00FC7E35"/>
    <w:rsid w:val="00FD0B25"/>
    <w:rsid w:val="00FD27C5"/>
    <w:rsid w:val="00FD29C9"/>
    <w:rsid w:val="00FD2BB4"/>
    <w:rsid w:val="00FD3915"/>
    <w:rsid w:val="00FD3DEF"/>
    <w:rsid w:val="00FD458D"/>
    <w:rsid w:val="00FD4B20"/>
    <w:rsid w:val="00FD4F81"/>
    <w:rsid w:val="00FD55C4"/>
    <w:rsid w:val="00FD5E98"/>
    <w:rsid w:val="00FD647C"/>
    <w:rsid w:val="00FD64ED"/>
    <w:rsid w:val="00FD66F8"/>
    <w:rsid w:val="00FD6BC8"/>
    <w:rsid w:val="00FD6D2E"/>
    <w:rsid w:val="00FD6F8D"/>
    <w:rsid w:val="00FD7404"/>
    <w:rsid w:val="00FD7C84"/>
    <w:rsid w:val="00FE028B"/>
    <w:rsid w:val="00FE086E"/>
    <w:rsid w:val="00FE0EBD"/>
    <w:rsid w:val="00FE0F3A"/>
    <w:rsid w:val="00FE16EB"/>
    <w:rsid w:val="00FE1D94"/>
    <w:rsid w:val="00FE229A"/>
    <w:rsid w:val="00FE233D"/>
    <w:rsid w:val="00FE2581"/>
    <w:rsid w:val="00FE28E3"/>
    <w:rsid w:val="00FE296B"/>
    <w:rsid w:val="00FE2A76"/>
    <w:rsid w:val="00FE2F41"/>
    <w:rsid w:val="00FE2FF4"/>
    <w:rsid w:val="00FE39A8"/>
    <w:rsid w:val="00FE41D4"/>
    <w:rsid w:val="00FE43A7"/>
    <w:rsid w:val="00FE4D3E"/>
    <w:rsid w:val="00FE51B4"/>
    <w:rsid w:val="00FE5498"/>
    <w:rsid w:val="00FE5829"/>
    <w:rsid w:val="00FE5B70"/>
    <w:rsid w:val="00FE6049"/>
    <w:rsid w:val="00FE6463"/>
    <w:rsid w:val="00FE6B43"/>
    <w:rsid w:val="00FF02C5"/>
    <w:rsid w:val="00FF0D59"/>
    <w:rsid w:val="00FF0F1B"/>
    <w:rsid w:val="00FF116D"/>
    <w:rsid w:val="00FF1432"/>
    <w:rsid w:val="00FF1553"/>
    <w:rsid w:val="00FF2010"/>
    <w:rsid w:val="00FF2960"/>
    <w:rsid w:val="00FF3588"/>
    <w:rsid w:val="00FF3F58"/>
    <w:rsid w:val="00FF4A21"/>
    <w:rsid w:val="00FF4E4D"/>
    <w:rsid w:val="00FF4F58"/>
    <w:rsid w:val="00FF502E"/>
    <w:rsid w:val="00FF525E"/>
    <w:rsid w:val="00FF53A8"/>
    <w:rsid w:val="00FF55EB"/>
    <w:rsid w:val="00FF60CF"/>
    <w:rsid w:val="00FF6D50"/>
    <w:rsid w:val="00FF72E9"/>
    <w:rsid w:val="00FF7571"/>
    <w:rsid w:val="00FF779C"/>
    <w:rsid w:val="00FF77D0"/>
    <w:rsid w:val="00FF7944"/>
    <w:rsid w:val="00FF7FD9"/>
    <w:rsid w:val="0103392E"/>
    <w:rsid w:val="010511D1"/>
    <w:rsid w:val="012048D9"/>
    <w:rsid w:val="013FE123"/>
    <w:rsid w:val="0140464D"/>
    <w:rsid w:val="014D74F9"/>
    <w:rsid w:val="01502C0F"/>
    <w:rsid w:val="01585B39"/>
    <w:rsid w:val="01592EC8"/>
    <w:rsid w:val="015E4B29"/>
    <w:rsid w:val="015E7455"/>
    <w:rsid w:val="01650543"/>
    <w:rsid w:val="016BFE1C"/>
    <w:rsid w:val="0177B3E9"/>
    <w:rsid w:val="0188D217"/>
    <w:rsid w:val="018ADBA1"/>
    <w:rsid w:val="018F8C5E"/>
    <w:rsid w:val="01955B9B"/>
    <w:rsid w:val="019EC274"/>
    <w:rsid w:val="01A72DE5"/>
    <w:rsid w:val="01A8B7C9"/>
    <w:rsid w:val="01B464EB"/>
    <w:rsid w:val="01C2B9C2"/>
    <w:rsid w:val="01C93F6D"/>
    <w:rsid w:val="01CBD651"/>
    <w:rsid w:val="01DF00E6"/>
    <w:rsid w:val="01E31832"/>
    <w:rsid w:val="01EE0FAD"/>
    <w:rsid w:val="01FAB7CE"/>
    <w:rsid w:val="020D3DCD"/>
    <w:rsid w:val="0211874D"/>
    <w:rsid w:val="0217AFBB"/>
    <w:rsid w:val="02377E12"/>
    <w:rsid w:val="023BDE6D"/>
    <w:rsid w:val="023CC879"/>
    <w:rsid w:val="023D187E"/>
    <w:rsid w:val="024405B1"/>
    <w:rsid w:val="024E24CE"/>
    <w:rsid w:val="024FFD6B"/>
    <w:rsid w:val="025FE337"/>
    <w:rsid w:val="0268F18F"/>
    <w:rsid w:val="027A298C"/>
    <w:rsid w:val="027A6D13"/>
    <w:rsid w:val="028B194F"/>
    <w:rsid w:val="028BE3B7"/>
    <w:rsid w:val="028BFB8D"/>
    <w:rsid w:val="028E1EBA"/>
    <w:rsid w:val="029764CC"/>
    <w:rsid w:val="029F0D13"/>
    <w:rsid w:val="02B090E8"/>
    <w:rsid w:val="02B70F41"/>
    <w:rsid w:val="02B9ACFB"/>
    <w:rsid w:val="02BBDC2C"/>
    <w:rsid w:val="02BD9754"/>
    <w:rsid w:val="02C9DC0C"/>
    <w:rsid w:val="02CCD95B"/>
    <w:rsid w:val="02CFFC6C"/>
    <w:rsid w:val="02D59E85"/>
    <w:rsid w:val="02D83610"/>
    <w:rsid w:val="02E9CDEB"/>
    <w:rsid w:val="02EE0668"/>
    <w:rsid w:val="02F51CDE"/>
    <w:rsid w:val="03028D27"/>
    <w:rsid w:val="030E3CA5"/>
    <w:rsid w:val="031DA6D6"/>
    <w:rsid w:val="0322AA7B"/>
    <w:rsid w:val="0323AA1B"/>
    <w:rsid w:val="032694DD"/>
    <w:rsid w:val="032B38D6"/>
    <w:rsid w:val="032B5BFC"/>
    <w:rsid w:val="03337743"/>
    <w:rsid w:val="03462DB9"/>
    <w:rsid w:val="034D5477"/>
    <w:rsid w:val="03538E56"/>
    <w:rsid w:val="035708CF"/>
    <w:rsid w:val="036FFAAC"/>
    <w:rsid w:val="037380EB"/>
    <w:rsid w:val="038A13F9"/>
    <w:rsid w:val="038D73D1"/>
    <w:rsid w:val="038DC771"/>
    <w:rsid w:val="039B3CE9"/>
    <w:rsid w:val="039BBC2F"/>
    <w:rsid w:val="03A580AF"/>
    <w:rsid w:val="03A9BA1E"/>
    <w:rsid w:val="03B877FB"/>
    <w:rsid w:val="03BD0348"/>
    <w:rsid w:val="03BEABE4"/>
    <w:rsid w:val="03C73E89"/>
    <w:rsid w:val="03CD1DF3"/>
    <w:rsid w:val="03E0997A"/>
    <w:rsid w:val="03E33239"/>
    <w:rsid w:val="03E5232D"/>
    <w:rsid w:val="03E9E6A1"/>
    <w:rsid w:val="03F299FD"/>
    <w:rsid w:val="03F46BC0"/>
    <w:rsid w:val="03F97BD3"/>
    <w:rsid w:val="03FB4C14"/>
    <w:rsid w:val="03FBB398"/>
    <w:rsid w:val="040466AB"/>
    <w:rsid w:val="040B500A"/>
    <w:rsid w:val="0416E947"/>
    <w:rsid w:val="041C213B"/>
    <w:rsid w:val="041C3E1D"/>
    <w:rsid w:val="0429176C"/>
    <w:rsid w:val="042D1373"/>
    <w:rsid w:val="042F3F58"/>
    <w:rsid w:val="0435A309"/>
    <w:rsid w:val="0439D406"/>
    <w:rsid w:val="043B8F94"/>
    <w:rsid w:val="043F58BB"/>
    <w:rsid w:val="043FC53B"/>
    <w:rsid w:val="0441C466"/>
    <w:rsid w:val="0452D07E"/>
    <w:rsid w:val="0464C280"/>
    <w:rsid w:val="04670871"/>
    <w:rsid w:val="0468A9BC"/>
    <w:rsid w:val="04726ACA"/>
    <w:rsid w:val="047569FF"/>
    <w:rsid w:val="047D5791"/>
    <w:rsid w:val="047F32BF"/>
    <w:rsid w:val="048881A2"/>
    <w:rsid w:val="04992638"/>
    <w:rsid w:val="049991A9"/>
    <w:rsid w:val="04A2F886"/>
    <w:rsid w:val="04A31824"/>
    <w:rsid w:val="04B03788"/>
    <w:rsid w:val="04B36E10"/>
    <w:rsid w:val="04B4F25E"/>
    <w:rsid w:val="04BAE5EE"/>
    <w:rsid w:val="04BC6E2C"/>
    <w:rsid w:val="04C34E2A"/>
    <w:rsid w:val="04D91B1E"/>
    <w:rsid w:val="04DD637C"/>
    <w:rsid w:val="04E3159A"/>
    <w:rsid w:val="04E9FC4C"/>
    <w:rsid w:val="05001B95"/>
    <w:rsid w:val="0508835F"/>
    <w:rsid w:val="0515A4E3"/>
    <w:rsid w:val="05273030"/>
    <w:rsid w:val="05376DD4"/>
    <w:rsid w:val="0538A775"/>
    <w:rsid w:val="053D8D00"/>
    <w:rsid w:val="053EB39D"/>
    <w:rsid w:val="054569DD"/>
    <w:rsid w:val="0557A428"/>
    <w:rsid w:val="0561F88B"/>
    <w:rsid w:val="0571E5D1"/>
    <w:rsid w:val="05787D2B"/>
    <w:rsid w:val="0579A18F"/>
    <w:rsid w:val="0585B702"/>
    <w:rsid w:val="0593F7D8"/>
    <w:rsid w:val="059769B2"/>
    <w:rsid w:val="059783F9"/>
    <w:rsid w:val="059A2B2B"/>
    <w:rsid w:val="059D45F5"/>
    <w:rsid w:val="05A515D9"/>
    <w:rsid w:val="05ADA8A4"/>
    <w:rsid w:val="05ADAC95"/>
    <w:rsid w:val="05B257E8"/>
    <w:rsid w:val="05B2B737"/>
    <w:rsid w:val="05B37C63"/>
    <w:rsid w:val="05B581A6"/>
    <w:rsid w:val="05B7B889"/>
    <w:rsid w:val="05B83DAF"/>
    <w:rsid w:val="05C636FA"/>
    <w:rsid w:val="05CF684D"/>
    <w:rsid w:val="05E18450"/>
    <w:rsid w:val="05E19896"/>
    <w:rsid w:val="05EE23DB"/>
    <w:rsid w:val="05EFC1B0"/>
    <w:rsid w:val="05F61237"/>
    <w:rsid w:val="0602E54A"/>
    <w:rsid w:val="0605475D"/>
    <w:rsid w:val="0605B4EB"/>
    <w:rsid w:val="060742E0"/>
    <w:rsid w:val="060BDAB9"/>
    <w:rsid w:val="061DB882"/>
    <w:rsid w:val="061FB336"/>
    <w:rsid w:val="062A825E"/>
    <w:rsid w:val="06660B60"/>
    <w:rsid w:val="0667CC32"/>
    <w:rsid w:val="06760788"/>
    <w:rsid w:val="067A6F40"/>
    <w:rsid w:val="06874F5F"/>
    <w:rsid w:val="068755A7"/>
    <w:rsid w:val="0691BF3F"/>
    <w:rsid w:val="069764B2"/>
    <w:rsid w:val="069B4FDB"/>
    <w:rsid w:val="06A1390A"/>
    <w:rsid w:val="06A4207A"/>
    <w:rsid w:val="06ADBC82"/>
    <w:rsid w:val="06B08831"/>
    <w:rsid w:val="06B29AAF"/>
    <w:rsid w:val="06C8329A"/>
    <w:rsid w:val="06C97926"/>
    <w:rsid w:val="06D3B2F6"/>
    <w:rsid w:val="06DC8EDA"/>
    <w:rsid w:val="06DEC7A4"/>
    <w:rsid w:val="06E1695E"/>
    <w:rsid w:val="06EE1C66"/>
    <w:rsid w:val="06F4B0EB"/>
    <w:rsid w:val="06F526C4"/>
    <w:rsid w:val="06F8D721"/>
    <w:rsid w:val="070C76FA"/>
    <w:rsid w:val="0716DD40"/>
    <w:rsid w:val="07183A3C"/>
    <w:rsid w:val="0728A187"/>
    <w:rsid w:val="074CC41B"/>
    <w:rsid w:val="0757139C"/>
    <w:rsid w:val="075C3411"/>
    <w:rsid w:val="07631840"/>
    <w:rsid w:val="0763FC7F"/>
    <w:rsid w:val="076C38FA"/>
    <w:rsid w:val="07706AF9"/>
    <w:rsid w:val="07708C56"/>
    <w:rsid w:val="077113FA"/>
    <w:rsid w:val="077321F6"/>
    <w:rsid w:val="077B4DB5"/>
    <w:rsid w:val="077B50BB"/>
    <w:rsid w:val="07858781"/>
    <w:rsid w:val="07946185"/>
    <w:rsid w:val="079E72EC"/>
    <w:rsid w:val="07A39ECE"/>
    <w:rsid w:val="07AB696E"/>
    <w:rsid w:val="07AD4ECA"/>
    <w:rsid w:val="07AF37D8"/>
    <w:rsid w:val="07B72633"/>
    <w:rsid w:val="07C1B907"/>
    <w:rsid w:val="07C3C889"/>
    <w:rsid w:val="07C58647"/>
    <w:rsid w:val="07D41720"/>
    <w:rsid w:val="07EB0AB3"/>
    <w:rsid w:val="07EB8583"/>
    <w:rsid w:val="07F61B9E"/>
    <w:rsid w:val="07F634C3"/>
    <w:rsid w:val="07FB54D1"/>
    <w:rsid w:val="08018602"/>
    <w:rsid w:val="081294D5"/>
    <w:rsid w:val="0816FA7D"/>
    <w:rsid w:val="0824D63A"/>
    <w:rsid w:val="0835EC83"/>
    <w:rsid w:val="083AA382"/>
    <w:rsid w:val="0844DDB0"/>
    <w:rsid w:val="084E4A1D"/>
    <w:rsid w:val="085508B8"/>
    <w:rsid w:val="085EEDA8"/>
    <w:rsid w:val="086190D6"/>
    <w:rsid w:val="086E80E3"/>
    <w:rsid w:val="08863940"/>
    <w:rsid w:val="0895A3DE"/>
    <w:rsid w:val="089F3101"/>
    <w:rsid w:val="08AE2D84"/>
    <w:rsid w:val="08B2003A"/>
    <w:rsid w:val="08C19816"/>
    <w:rsid w:val="0902C7DA"/>
    <w:rsid w:val="0905F7BE"/>
    <w:rsid w:val="09089ADE"/>
    <w:rsid w:val="090BA6BA"/>
    <w:rsid w:val="09143B57"/>
    <w:rsid w:val="09287B01"/>
    <w:rsid w:val="092EA73F"/>
    <w:rsid w:val="09321657"/>
    <w:rsid w:val="09368551"/>
    <w:rsid w:val="09436004"/>
    <w:rsid w:val="0947496D"/>
    <w:rsid w:val="0956DEF4"/>
    <w:rsid w:val="095F888F"/>
    <w:rsid w:val="096B303D"/>
    <w:rsid w:val="096DE102"/>
    <w:rsid w:val="09887714"/>
    <w:rsid w:val="09923850"/>
    <w:rsid w:val="099855EE"/>
    <w:rsid w:val="09A1148C"/>
    <w:rsid w:val="09A2080A"/>
    <w:rsid w:val="09B46EBF"/>
    <w:rsid w:val="09B4DA82"/>
    <w:rsid w:val="09C175FF"/>
    <w:rsid w:val="09C2B5F6"/>
    <w:rsid w:val="09C7D048"/>
    <w:rsid w:val="09CEA609"/>
    <w:rsid w:val="09D8D31B"/>
    <w:rsid w:val="09E6B8CC"/>
    <w:rsid w:val="09EFF7FF"/>
    <w:rsid w:val="09F18879"/>
    <w:rsid w:val="0A012D69"/>
    <w:rsid w:val="0A05A2A5"/>
    <w:rsid w:val="0A0649DA"/>
    <w:rsid w:val="0A203D7A"/>
    <w:rsid w:val="0A218DF8"/>
    <w:rsid w:val="0A2A1755"/>
    <w:rsid w:val="0A2A1C24"/>
    <w:rsid w:val="0A2D8479"/>
    <w:rsid w:val="0A398AF5"/>
    <w:rsid w:val="0A3E9ACF"/>
    <w:rsid w:val="0A45B87A"/>
    <w:rsid w:val="0A5AEB2D"/>
    <w:rsid w:val="0A5EB9A1"/>
    <w:rsid w:val="0A68BD57"/>
    <w:rsid w:val="0A6F7BD7"/>
    <w:rsid w:val="0A77E909"/>
    <w:rsid w:val="0A82E06C"/>
    <w:rsid w:val="0A8342F7"/>
    <w:rsid w:val="0A8CB35D"/>
    <w:rsid w:val="0A8E5076"/>
    <w:rsid w:val="0A9CDA3D"/>
    <w:rsid w:val="0A9D4184"/>
    <w:rsid w:val="0AA4C22A"/>
    <w:rsid w:val="0AA5D4A4"/>
    <w:rsid w:val="0AA7A823"/>
    <w:rsid w:val="0AAF06BF"/>
    <w:rsid w:val="0AB02033"/>
    <w:rsid w:val="0AB3110E"/>
    <w:rsid w:val="0AB68011"/>
    <w:rsid w:val="0AB862EF"/>
    <w:rsid w:val="0ABA7F3D"/>
    <w:rsid w:val="0AC8EFDF"/>
    <w:rsid w:val="0ACB492F"/>
    <w:rsid w:val="0ACB9E61"/>
    <w:rsid w:val="0ACC37B9"/>
    <w:rsid w:val="0ADC7D37"/>
    <w:rsid w:val="0AE70183"/>
    <w:rsid w:val="0AE86A69"/>
    <w:rsid w:val="0AE87754"/>
    <w:rsid w:val="0AE981B1"/>
    <w:rsid w:val="0AEA7C7B"/>
    <w:rsid w:val="0B087560"/>
    <w:rsid w:val="0B11E8B0"/>
    <w:rsid w:val="0B12563E"/>
    <w:rsid w:val="0B13C265"/>
    <w:rsid w:val="0B19AB41"/>
    <w:rsid w:val="0B2B5071"/>
    <w:rsid w:val="0B2DBC60"/>
    <w:rsid w:val="0B33DF59"/>
    <w:rsid w:val="0B38F8AD"/>
    <w:rsid w:val="0B44E84C"/>
    <w:rsid w:val="0B4D0DDD"/>
    <w:rsid w:val="0B5B57F1"/>
    <w:rsid w:val="0B5FDD9C"/>
    <w:rsid w:val="0B645FBC"/>
    <w:rsid w:val="0B6EE9DA"/>
    <w:rsid w:val="0B82B5C6"/>
    <w:rsid w:val="0B84C780"/>
    <w:rsid w:val="0B90F4B2"/>
    <w:rsid w:val="0BA69C5D"/>
    <w:rsid w:val="0BB09294"/>
    <w:rsid w:val="0BB4304A"/>
    <w:rsid w:val="0BBA1166"/>
    <w:rsid w:val="0BDA6713"/>
    <w:rsid w:val="0BDE61C8"/>
    <w:rsid w:val="0BE52320"/>
    <w:rsid w:val="0BE689EF"/>
    <w:rsid w:val="0C08DFA3"/>
    <w:rsid w:val="0C23C5BA"/>
    <w:rsid w:val="0C246100"/>
    <w:rsid w:val="0C2525A9"/>
    <w:rsid w:val="0C2FE003"/>
    <w:rsid w:val="0C324069"/>
    <w:rsid w:val="0C41ECE2"/>
    <w:rsid w:val="0C428379"/>
    <w:rsid w:val="0C488455"/>
    <w:rsid w:val="0C4986C2"/>
    <w:rsid w:val="0C5520B8"/>
    <w:rsid w:val="0C56D848"/>
    <w:rsid w:val="0C5DB655"/>
    <w:rsid w:val="0C6DA637"/>
    <w:rsid w:val="0C866E48"/>
    <w:rsid w:val="0C89CFC7"/>
    <w:rsid w:val="0C907A76"/>
    <w:rsid w:val="0C93B8CD"/>
    <w:rsid w:val="0C98F76A"/>
    <w:rsid w:val="0CA445C1"/>
    <w:rsid w:val="0CA5100A"/>
    <w:rsid w:val="0CAC0076"/>
    <w:rsid w:val="0CBA4DE9"/>
    <w:rsid w:val="0CC150A9"/>
    <w:rsid w:val="0CC2A290"/>
    <w:rsid w:val="0CC41B97"/>
    <w:rsid w:val="0CC5F7D3"/>
    <w:rsid w:val="0CCE4276"/>
    <w:rsid w:val="0CD014E4"/>
    <w:rsid w:val="0CD25FA1"/>
    <w:rsid w:val="0CD501E2"/>
    <w:rsid w:val="0CD87CEB"/>
    <w:rsid w:val="0CEC7B44"/>
    <w:rsid w:val="0CFA106A"/>
    <w:rsid w:val="0D005431"/>
    <w:rsid w:val="0D0A5F57"/>
    <w:rsid w:val="0D1C659C"/>
    <w:rsid w:val="0D1EAA2D"/>
    <w:rsid w:val="0D26DD91"/>
    <w:rsid w:val="0D334E02"/>
    <w:rsid w:val="0D3DF652"/>
    <w:rsid w:val="0D412D80"/>
    <w:rsid w:val="0D4433D3"/>
    <w:rsid w:val="0D66DCD8"/>
    <w:rsid w:val="0D69860D"/>
    <w:rsid w:val="0D6988AC"/>
    <w:rsid w:val="0D6BD480"/>
    <w:rsid w:val="0D7412A9"/>
    <w:rsid w:val="0D82B9DE"/>
    <w:rsid w:val="0D854F8C"/>
    <w:rsid w:val="0D8CCFBC"/>
    <w:rsid w:val="0D92C853"/>
    <w:rsid w:val="0DAB3309"/>
    <w:rsid w:val="0DAB901F"/>
    <w:rsid w:val="0DB248C2"/>
    <w:rsid w:val="0DBB4167"/>
    <w:rsid w:val="0DBD3151"/>
    <w:rsid w:val="0DCA98C5"/>
    <w:rsid w:val="0DCE70BF"/>
    <w:rsid w:val="0DCEE07F"/>
    <w:rsid w:val="0DD4B26E"/>
    <w:rsid w:val="0DDA1773"/>
    <w:rsid w:val="0DEBED10"/>
    <w:rsid w:val="0DED7464"/>
    <w:rsid w:val="0DF370EB"/>
    <w:rsid w:val="0DF4C63F"/>
    <w:rsid w:val="0DFE7D09"/>
    <w:rsid w:val="0DFEE796"/>
    <w:rsid w:val="0E09D869"/>
    <w:rsid w:val="0E0AEA0D"/>
    <w:rsid w:val="0E102594"/>
    <w:rsid w:val="0E12EF5D"/>
    <w:rsid w:val="0E1414BF"/>
    <w:rsid w:val="0E1635D6"/>
    <w:rsid w:val="0E16FCF1"/>
    <w:rsid w:val="0E1D07C4"/>
    <w:rsid w:val="0E26DE7E"/>
    <w:rsid w:val="0E2FA793"/>
    <w:rsid w:val="0E33E39B"/>
    <w:rsid w:val="0E3BF23B"/>
    <w:rsid w:val="0E448782"/>
    <w:rsid w:val="0E51BC72"/>
    <w:rsid w:val="0E53D8B6"/>
    <w:rsid w:val="0E5772F0"/>
    <w:rsid w:val="0E5F20E5"/>
    <w:rsid w:val="0E61C834"/>
    <w:rsid w:val="0E69E5CC"/>
    <w:rsid w:val="0E6B9678"/>
    <w:rsid w:val="0E77D3FB"/>
    <w:rsid w:val="0E7CAF51"/>
    <w:rsid w:val="0E7D57D5"/>
    <w:rsid w:val="0E818240"/>
    <w:rsid w:val="0E82F52C"/>
    <w:rsid w:val="0E92F8B3"/>
    <w:rsid w:val="0E9B187F"/>
    <w:rsid w:val="0EA4C841"/>
    <w:rsid w:val="0EA686BF"/>
    <w:rsid w:val="0EA77EFE"/>
    <w:rsid w:val="0EB08695"/>
    <w:rsid w:val="0EC2FD4B"/>
    <w:rsid w:val="0ECABD85"/>
    <w:rsid w:val="0ECBCA68"/>
    <w:rsid w:val="0ED43FF1"/>
    <w:rsid w:val="0EDBDA72"/>
    <w:rsid w:val="0EE0072E"/>
    <w:rsid w:val="0EE748FC"/>
    <w:rsid w:val="0EE95737"/>
    <w:rsid w:val="0EEE1AD7"/>
    <w:rsid w:val="0EFB05FA"/>
    <w:rsid w:val="0EFBD6F1"/>
    <w:rsid w:val="0EFBE5EB"/>
    <w:rsid w:val="0EFDE8FE"/>
    <w:rsid w:val="0F02ACB3"/>
    <w:rsid w:val="0F03B4A2"/>
    <w:rsid w:val="0F04A765"/>
    <w:rsid w:val="0F125241"/>
    <w:rsid w:val="0F13E7D4"/>
    <w:rsid w:val="0F1701BC"/>
    <w:rsid w:val="0F2063CC"/>
    <w:rsid w:val="0F255B78"/>
    <w:rsid w:val="0F283F33"/>
    <w:rsid w:val="0F2EF911"/>
    <w:rsid w:val="0F33646D"/>
    <w:rsid w:val="0F34C330"/>
    <w:rsid w:val="0F36F3DA"/>
    <w:rsid w:val="0F392415"/>
    <w:rsid w:val="0F3E5B39"/>
    <w:rsid w:val="0F47036A"/>
    <w:rsid w:val="0F5CBF77"/>
    <w:rsid w:val="0F5E9D81"/>
    <w:rsid w:val="0F60181D"/>
    <w:rsid w:val="0F75E7D4"/>
    <w:rsid w:val="0FA026C3"/>
    <w:rsid w:val="0FA25D62"/>
    <w:rsid w:val="0FA677E3"/>
    <w:rsid w:val="0FAAED3D"/>
    <w:rsid w:val="0FBA01C2"/>
    <w:rsid w:val="0FCBFF92"/>
    <w:rsid w:val="0FD0F9A5"/>
    <w:rsid w:val="0FD29293"/>
    <w:rsid w:val="0FD5D837"/>
    <w:rsid w:val="0FE21C67"/>
    <w:rsid w:val="0FE475F1"/>
    <w:rsid w:val="0FF1D3C0"/>
    <w:rsid w:val="0FF5493D"/>
    <w:rsid w:val="0FF877AA"/>
    <w:rsid w:val="0FFD9895"/>
    <w:rsid w:val="10113860"/>
    <w:rsid w:val="1018476C"/>
    <w:rsid w:val="1018CD83"/>
    <w:rsid w:val="102EE85B"/>
    <w:rsid w:val="1036FC96"/>
    <w:rsid w:val="103F697F"/>
    <w:rsid w:val="104C5DC8"/>
    <w:rsid w:val="10518E96"/>
    <w:rsid w:val="10582755"/>
    <w:rsid w:val="105907D2"/>
    <w:rsid w:val="1065C400"/>
    <w:rsid w:val="10685D7D"/>
    <w:rsid w:val="1084FC88"/>
    <w:rsid w:val="108555B2"/>
    <w:rsid w:val="1085D7E2"/>
    <w:rsid w:val="108BFEE7"/>
    <w:rsid w:val="108D756D"/>
    <w:rsid w:val="10952B1A"/>
    <w:rsid w:val="109758E9"/>
    <w:rsid w:val="10AE59CB"/>
    <w:rsid w:val="10AF4E3D"/>
    <w:rsid w:val="10B24985"/>
    <w:rsid w:val="10C8C309"/>
    <w:rsid w:val="10CA3AF1"/>
    <w:rsid w:val="10CC52BC"/>
    <w:rsid w:val="10CD4231"/>
    <w:rsid w:val="10CE4AAF"/>
    <w:rsid w:val="10DBFD84"/>
    <w:rsid w:val="10EB150C"/>
    <w:rsid w:val="10ED4EBA"/>
    <w:rsid w:val="10F8FF74"/>
    <w:rsid w:val="110BC62D"/>
    <w:rsid w:val="11174D3F"/>
    <w:rsid w:val="111AE499"/>
    <w:rsid w:val="112F135D"/>
    <w:rsid w:val="1131E8E3"/>
    <w:rsid w:val="113A64FD"/>
    <w:rsid w:val="114848F9"/>
    <w:rsid w:val="114AB11E"/>
    <w:rsid w:val="11501058"/>
    <w:rsid w:val="11576F83"/>
    <w:rsid w:val="115E2230"/>
    <w:rsid w:val="116B6D68"/>
    <w:rsid w:val="116C5477"/>
    <w:rsid w:val="11713BB4"/>
    <w:rsid w:val="117524B4"/>
    <w:rsid w:val="117A2A85"/>
    <w:rsid w:val="117B8820"/>
    <w:rsid w:val="1183E91F"/>
    <w:rsid w:val="118E9422"/>
    <w:rsid w:val="118F1810"/>
    <w:rsid w:val="1190C3D1"/>
    <w:rsid w:val="1194EFDD"/>
    <w:rsid w:val="119B900F"/>
    <w:rsid w:val="11A649AE"/>
    <w:rsid w:val="11B5E21C"/>
    <w:rsid w:val="11BE3E22"/>
    <w:rsid w:val="11CB9B8C"/>
    <w:rsid w:val="11D593D7"/>
    <w:rsid w:val="11D59720"/>
    <w:rsid w:val="11D707EB"/>
    <w:rsid w:val="11D759C0"/>
    <w:rsid w:val="11E4666A"/>
    <w:rsid w:val="11E6221F"/>
    <w:rsid w:val="11FB8EEA"/>
    <w:rsid w:val="12029ED4"/>
    <w:rsid w:val="120496DE"/>
    <w:rsid w:val="120E6299"/>
    <w:rsid w:val="1216536E"/>
    <w:rsid w:val="12179E0B"/>
    <w:rsid w:val="12181DE2"/>
    <w:rsid w:val="12229DF2"/>
    <w:rsid w:val="1224559A"/>
    <w:rsid w:val="122A72C2"/>
    <w:rsid w:val="12302908"/>
    <w:rsid w:val="123C644E"/>
    <w:rsid w:val="123D9427"/>
    <w:rsid w:val="125427D1"/>
    <w:rsid w:val="1256F553"/>
    <w:rsid w:val="126A5FAE"/>
    <w:rsid w:val="1275169F"/>
    <w:rsid w:val="12938856"/>
    <w:rsid w:val="129A029F"/>
    <w:rsid w:val="129B761D"/>
    <w:rsid w:val="129D6A68"/>
    <w:rsid w:val="12A67894"/>
    <w:rsid w:val="12A9A81B"/>
    <w:rsid w:val="12AC300A"/>
    <w:rsid w:val="12B8C49E"/>
    <w:rsid w:val="12BE428A"/>
    <w:rsid w:val="12C7B5D0"/>
    <w:rsid w:val="12E7904A"/>
    <w:rsid w:val="12F7A36C"/>
    <w:rsid w:val="12FB726D"/>
    <w:rsid w:val="12FE0050"/>
    <w:rsid w:val="130B19AD"/>
    <w:rsid w:val="131DAF58"/>
    <w:rsid w:val="131E4D23"/>
    <w:rsid w:val="132D4577"/>
    <w:rsid w:val="1335EB66"/>
    <w:rsid w:val="134D263F"/>
    <w:rsid w:val="134FC760"/>
    <w:rsid w:val="13518FCD"/>
    <w:rsid w:val="135836F9"/>
    <w:rsid w:val="13648F68"/>
    <w:rsid w:val="1366EF53"/>
    <w:rsid w:val="136FEE0D"/>
    <w:rsid w:val="137259A9"/>
    <w:rsid w:val="1372A2F6"/>
    <w:rsid w:val="137B8D8E"/>
    <w:rsid w:val="137ECF8B"/>
    <w:rsid w:val="13881329"/>
    <w:rsid w:val="138C2432"/>
    <w:rsid w:val="13ACD3FB"/>
    <w:rsid w:val="13BEFA8A"/>
    <w:rsid w:val="13CF02DB"/>
    <w:rsid w:val="13CF5F4E"/>
    <w:rsid w:val="13DC506D"/>
    <w:rsid w:val="13DCB1EE"/>
    <w:rsid w:val="13E5DB36"/>
    <w:rsid w:val="13ECD81A"/>
    <w:rsid w:val="13EE7588"/>
    <w:rsid w:val="13F4BEB3"/>
    <w:rsid w:val="13FB7620"/>
    <w:rsid w:val="13FE6DE2"/>
    <w:rsid w:val="140C20DC"/>
    <w:rsid w:val="142076FA"/>
    <w:rsid w:val="1422464F"/>
    <w:rsid w:val="14253532"/>
    <w:rsid w:val="142CCACE"/>
    <w:rsid w:val="14377779"/>
    <w:rsid w:val="1439A48F"/>
    <w:rsid w:val="14479BA8"/>
    <w:rsid w:val="144EBE08"/>
    <w:rsid w:val="144EC6C5"/>
    <w:rsid w:val="145A3519"/>
    <w:rsid w:val="145BBB9B"/>
    <w:rsid w:val="145CB5E8"/>
    <w:rsid w:val="1460A376"/>
    <w:rsid w:val="146C88D8"/>
    <w:rsid w:val="1472E26D"/>
    <w:rsid w:val="14758E17"/>
    <w:rsid w:val="1476927C"/>
    <w:rsid w:val="1477DC48"/>
    <w:rsid w:val="147E85D1"/>
    <w:rsid w:val="14829E1B"/>
    <w:rsid w:val="149890BE"/>
    <w:rsid w:val="1499AF6F"/>
    <w:rsid w:val="14ACDD52"/>
    <w:rsid w:val="14BA7E44"/>
    <w:rsid w:val="14C11346"/>
    <w:rsid w:val="14D5A595"/>
    <w:rsid w:val="14D6C7FC"/>
    <w:rsid w:val="14D9FDDB"/>
    <w:rsid w:val="14DAD60E"/>
    <w:rsid w:val="14DAE681"/>
    <w:rsid w:val="14DE641B"/>
    <w:rsid w:val="14E71FF9"/>
    <w:rsid w:val="14ECEA08"/>
    <w:rsid w:val="14F0ECE0"/>
    <w:rsid w:val="14F2FEE2"/>
    <w:rsid w:val="14F36636"/>
    <w:rsid w:val="14F38893"/>
    <w:rsid w:val="150D89EE"/>
    <w:rsid w:val="1512DF93"/>
    <w:rsid w:val="1515637D"/>
    <w:rsid w:val="1522690F"/>
    <w:rsid w:val="15235060"/>
    <w:rsid w:val="1528E503"/>
    <w:rsid w:val="153033D8"/>
    <w:rsid w:val="1534064D"/>
    <w:rsid w:val="153B4D9E"/>
    <w:rsid w:val="153BC762"/>
    <w:rsid w:val="1541E564"/>
    <w:rsid w:val="154BA1AB"/>
    <w:rsid w:val="1553C68F"/>
    <w:rsid w:val="155A4F57"/>
    <w:rsid w:val="156D0908"/>
    <w:rsid w:val="1570AAF8"/>
    <w:rsid w:val="1573CA72"/>
    <w:rsid w:val="15742F24"/>
    <w:rsid w:val="157F81CE"/>
    <w:rsid w:val="158F12A3"/>
    <w:rsid w:val="158FAB80"/>
    <w:rsid w:val="159018F3"/>
    <w:rsid w:val="159EA436"/>
    <w:rsid w:val="15A06EA7"/>
    <w:rsid w:val="15AF0BDF"/>
    <w:rsid w:val="15B4429B"/>
    <w:rsid w:val="15B4C766"/>
    <w:rsid w:val="15B98E1C"/>
    <w:rsid w:val="15BC17F6"/>
    <w:rsid w:val="15D0A5FF"/>
    <w:rsid w:val="15D61489"/>
    <w:rsid w:val="15DE8739"/>
    <w:rsid w:val="15E02F3D"/>
    <w:rsid w:val="15E52958"/>
    <w:rsid w:val="15EA676B"/>
    <w:rsid w:val="15F26DE5"/>
    <w:rsid w:val="15F8CCBA"/>
    <w:rsid w:val="15F989F0"/>
    <w:rsid w:val="16000025"/>
    <w:rsid w:val="1604989B"/>
    <w:rsid w:val="1608BEFD"/>
    <w:rsid w:val="160C1CF6"/>
    <w:rsid w:val="161CF5B7"/>
    <w:rsid w:val="161DC0F8"/>
    <w:rsid w:val="161FC1A9"/>
    <w:rsid w:val="162228A9"/>
    <w:rsid w:val="1625EAEC"/>
    <w:rsid w:val="16270232"/>
    <w:rsid w:val="1627DD4B"/>
    <w:rsid w:val="162CAA80"/>
    <w:rsid w:val="1635BC1F"/>
    <w:rsid w:val="163FE19B"/>
    <w:rsid w:val="16407DDB"/>
    <w:rsid w:val="1652C3D8"/>
    <w:rsid w:val="16582301"/>
    <w:rsid w:val="165F3508"/>
    <w:rsid w:val="1660A4E9"/>
    <w:rsid w:val="1665A0B5"/>
    <w:rsid w:val="16688ACD"/>
    <w:rsid w:val="166B4D2C"/>
    <w:rsid w:val="16799D7D"/>
    <w:rsid w:val="167C19D1"/>
    <w:rsid w:val="168B96E9"/>
    <w:rsid w:val="168D7C17"/>
    <w:rsid w:val="16A49B00"/>
    <w:rsid w:val="16A762E9"/>
    <w:rsid w:val="16B65362"/>
    <w:rsid w:val="16B6B09A"/>
    <w:rsid w:val="16C36633"/>
    <w:rsid w:val="16D25E35"/>
    <w:rsid w:val="16D7688E"/>
    <w:rsid w:val="16D81C47"/>
    <w:rsid w:val="16E337F4"/>
    <w:rsid w:val="16EB800A"/>
    <w:rsid w:val="16EE57A5"/>
    <w:rsid w:val="16F61FB8"/>
    <w:rsid w:val="171209DB"/>
    <w:rsid w:val="1712C190"/>
    <w:rsid w:val="1715D709"/>
    <w:rsid w:val="1715D93B"/>
    <w:rsid w:val="171D7C00"/>
    <w:rsid w:val="171E28F3"/>
    <w:rsid w:val="17226648"/>
    <w:rsid w:val="172999F3"/>
    <w:rsid w:val="172C8200"/>
    <w:rsid w:val="17348531"/>
    <w:rsid w:val="173ABCFC"/>
    <w:rsid w:val="17460CCD"/>
    <w:rsid w:val="174E1EDD"/>
    <w:rsid w:val="174E9B51"/>
    <w:rsid w:val="1751BB5E"/>
    <w:rsid w:val="1755B26E"/>
    <w:rsid w:val="175FA7CF"/>
    <w:rsid w:val="176031B8"/>
    <w:rsid w:val="1761431C"/>
    <w:rsid w:val="1767A8A9"/>
    <w:rsid w:val="176E76E7"/>
    <w:rsid w:val="176F37A7"/>
    <w:rsid w:val="1770C8CE"/>
    <w:rsid w:val="1783CC11"/>
    <w:rsid w:val="1786FE45"/>
    <w:rsid w:val="178E0C90"/>
    <w:rsid w:val="17908754"/>
    <w:rsid w:val="179748C2"/>
    <w:rsid w:val="1798C87F"/>
    <w:rsid w:val="179EEF63"/>
    <w:rsid w:val="17A55DAE"/>
    <w:rsid w:val="17A584EC"/>
    <w:rsid w:val="17A75987"/>
    <w:rsid w:val="17AFE54B"/>
    <w:rsid w:val="17BB29D6"/>
    <w:rsid w:val="17C1BB4D"/>
    <w:rsid w:val="17CF99F4"/>
    <w:rsid w:val="17D3BF29"/>
    <w:rsid w:val="17E47E14"/>
    <w:rsid w:val="17E9BA00"/>
    <w:rsid w:val="17EFC081"/>
    <w:rsid w:val="17F3DC39"/>
    <w:rsid w:val="180AC363"/>
    <w:rsid w:val="180BFA99"/>
    <w:rsid w:val="181E6811"/>
    <w:rsid w:val="1823883A"/>
    <w:rsid w:val="182BD24F"/>
    <w:rsid w:val="1831ADE1"/>
    <w:rsid w:val="183BC6E5"/>
    <w:rsid w:val="18452EAB"/>
    <w:rsid w:val="184729F7"/>
    <w:rsid w:val="1853088D"/>
    <w:rsid w:val="18536887"/>
    <w:rsid w:val="18597388"/>
    <w:rsid w:val="185F7D80"/>
    <w:rsid w:val="1861A3AD"/>
    <w:rsid w:val="1864A026"/>
    <w:rsid w:val="186DD8A7"/>
    <w:rsid w:val="186FC90F"/>
    <w:rsid w:val="1875DDBB"/>
    <w:rsid w:val="18870C17"/>
    <w:rsid w:val="1887C5D4"/>
    <w:rsid w:val="188C8897"/>
    <w:rsid w:val="1892A5EA"/>
    <w:rsid w:val="1899BA61"/>
    <w:rsid w:val="18ACBCBA"/>
    <w:rsid w:val="18B1D663"/>
    <w:rsid w:val="18B2350A"/>
    <w:rsid w:val="18B46B43"/>
    <w:rsid w:val="18B76D21"/>
    <w:rsid w:val="18BB1CE1"/>
    <w:rsid w:val="18C0FF69"/>
    <w:rsid w:val="18C31FAA"/>
    <w:rsid w:val="18CAC4FD"/>
    <w:rsid w:val="18D03738"/>
    <w:rsid w:val="18DA4D86"/>
    <w:rsid w:val="18DED951"/>
    <w:rsid w:val="18E5F066"/>
    <w:rsid w:val="18E94104"/>
    <w:rsid w:val="190A6024"/>
    <w:rsid w:val="190B0313"/>
    <w:rsid w:val="190D5901"/>
    <w:rsid w:val="1914758F"/>
    <w:rsid w:val="19226802"/>
    <w:rsid w:val="19261834"/>
    <w:rsid w:val="19283908"/>
    <w:rsid w:val="1936136B"/>
    <w:rsid w:val="1936E6B1"/>
    <w:rsid w:val="193CB971"/>
    <w:rsid w:val="19446351"/>
    <w:rsid w:val="1954A4EA"/>
    <w:rsid w:val="195BB1DE"/>
    <w:rsid w:val="195F29F1"/>
    <w:rsid w:val="19630AC9"/>
    <w:rsid w:val="196438B6"/>
    <w:rsid w:val="19694272"/>
    <w:rsid w:val="19719327"/>
    <w:rsid w:val="19754588"/>
    <w:rsid w:val="1983C909"/>
    <w:rsid w:val="19861CEA"/>
    <w:rsid w:val="198E0C10"/>
    <w:rsid w:val="198E248A"/>
    <w:rsid w:val="1996C2DF"/>
    <w:rsid w:val="19B4CEC7"/>
    <w:rsid w:val="19B8873F"/>
    <w:rsid w:val="19BDB426"/>
    <w:rsid w:val="19C2C949"/>
    <w:rsid w:val="19C7330A"/>
    <w:rsid w:val="19D1A57C"/>
    <w:rsid w:val="19DAF539"/>
    <w:rsid w:val="19DD6AB2"/>
    <w:rsid w:val="19E2236A"/>
    <w:rsid w:val="1A01A54A"/>
    <w:rsid w:val="1A04DB00"/>
    <w:rsid w:val="1A04EE56"/>
    <w:rsid w:val="1A06D686"/>
    <w:rsid w:val="1A14191C"/>
    <w:rsid w:val="1A14F005"/>
    <w:rsid w:val="1A1C9DD9"/>
    <w:rsid w:val="1A29A330"/>
    <w:rsid w:val="1A2CAA5E"/>
    <w:rsid w:val="1A2CD93F"/>
    <w:rsid w:val="1A2DC07A"/>
    <w:rsid w:val="1A364C29"/>
    <w:rsid w:val="1A38EDA6"/>
    <w:rsid w:val="1A3EA936"/>
    <w:rsid w:val="1A3F14A1"/>
    <w:rsid w:val="1A459B02"/>
    <w:rsid w:val="1A50952E"/>
    <w:rsid w:val="1A560595"/>
    <w:rsid w:val="1A631A6C"/>
    <w:rsid w:val="1A6A56A5"/>
    <w:rsid w:val="1A7DD2ED"/>
    <w:rsid w:val="1A809C12"/>
    <w:rsid w:val="1AA6A0F1"/>
    <w:rsid w:val="1AA7B925"/>
    <w:rsid w:val="1AA892A3"/>
    <w:rsid w:val="1AB045F0"/>
    <w:rsid w:val="1AB2AF71"/>
    <w:rsid w:val="1AB741EF"/>
    <w:rsid w:val="1ABE68D7"/>
    <w:rsid w:val="1AC2830A"/>
    <w:rsid w:val="1AC9E610"/>
    <w:rsid w:val="1ACB2DC2"/>
    <w:rsid w:val="1ACD180F"/>
    <w:rsid w:val="1ACE242B"/>
    <w:rsid w:val="1AED588D"/>
    <w:rsid w:val="1AEDC755"/>
    <w:rsid w:val="1B29AB82"/>
    <w:rsid w:val="1B29DB92"/>
    <w:rsid w:val="1B2EA035"/>
    <w:rsid w:val="1B2F09AA"/>
    <w:rsid w:val="1B315334"/>
    <w:rsid w:val="1B329255"/>
    <w:rsid w:val="1B33A039"/>
    <w:rsid w:val="1B344C10"/>
    <w:rsid w:val="1B3F93D6"/>
    <w:rsid w:val="1B44437E"/>
    <w:rsid w:val="1B6B0130"/>
    <w:rsid w:val="1B70C6B0"/>
    <w:rsid w:val="1B780C23"/>
    <w:rsid w:val="1B84D94F"/>
    <w:rsid w:val="1B92ED8D"/>
    <w:rsid w:val="1BA2516F"/>
    <w:rsid w:val="1BA507A9"/>
    <w:rsid w:val="1BA5FFEA"/>
    <w:rsid w:val="1BB2A454"/>
    <w:rsid w:val="1BBBA957"/>
    <w:rsid w:val="1BC2A737"/>
    <w:rsid w:val="1BC9B5F5"/>
    <w:rsid w:val="1BD7BFE3"/>
    <w:rsid w:val="1BE6C433"/>
    <w:rsid w:val="1C039E25"/>
    <w:rsid w:val="1C049B3F"/>
    <w:rsid w:val="1C0A29D3"/>
    <w:rsid w:val="1C1B8825"/>
    <w:rsid w:val="1C1EA3BF"/>
    <w:rsid w:val="1C236680"/>
    <w:rsid w:val="1C23B3F3"/>
    <w:rsid w:val="1C31ABA5"/>
    <w:rsid w:val="1C428960"/>
    <w:rsid w:val="1C466102"/>
    <w:rsid w:val="1C4AA300"/>
    <w:rsid w:val="1C4BF4B1"/>
    <w:rsid w:val="1C555CCD"/>
    <w:rsid w:val="1C5E515E"/>
    <w:rsid w:val="1C5E5C3C"/>
    <w:rsid w:val="1C62BDB4"/>
    <w:rsid w:val="1C68E870"/>
    <w:rsid w:val="1C821A25"/>
    <w:rsid w:val="1C824CBD"/>
    <w:rsid w:val="1C82CA5A"/>
    <w:rsid w:val="1C8601B2"/>
    <w:rsid w:val="1CB3847E"/>
    <w:rsid w:val="1CB8965B"/>
    <w:rsid w:val="1CC3E73A"/>
    <w:rsid w:val="1CD02F23"/>
    <w:rsid w:val="1CD67974"/>
    <w:rsid w:val="1CEF85A0"/>
    <w:rsid w:val="1CF0BED1"/>
    <w:rsid w:val="1CFE47CB"/>
    <w:rsid w:val="1D0F0DE4"/>
    <w:rsid w:val="1D104E94"/>
    <w:rsid w:val="1D26BC7A"/>
    <w:rsid w:val="1D33C882"/>
    <w:rsid w:val="1D37BE95"/>
    <w:rsid w:val="1D38BBEE"/>
    <w:rsid w:val="1D3F4A2D"/>
    <w:rsid w:val="1D4A685D"/>
    <w:rsid w:val="1D4C6A50"/>
    <w:rsid w:val="1D4E74B5"/>
    <w:rsid w:val="1D6B3772"/>
    <w:rsid w:val="1D6E59DF"/>
    <w:rsid w:val="1D71F3F9"/>
    <w:rsid w:val="1D868C83"/>
    <w:rsid w:val="1D8FAE6E"/>
    <w:rsid w:val="1D91A45F"/>
    <w:rsid w:val="1DA0521A"/>
    <w:rsid w:val="1DA0626B"/>
    <w:rsid w:val="1DA06BA0"/>
    <w:rsid w:val="1DA4CF27"/>
    <w:rsid w:val="1DAC675A"/>
    <w:rsid w:val="1DB88D73"/>
    <w:rsid w:val="1DB90B1E"/>
    <w:rsid w:val="1DC0A72E"/>
    <w:rsid w:val="1DDC9319"/>
    <w:rsid w:val="1DF09C78"/>
    <w:rsid w:val="1E0CEFDF"/>
    <w:rsid w:val="1E1B91F1"/>
    <w:rsid w:val="1E213C56"/>
    <w:rsid w:val="1E2A3733"/>
    <w:rsid w:val="1E2E31A3"/>
    <w:rsid w:val="1E404FC9"/>
    <w:rsid w:val="1E56AB20"/>
    <w:rsid w:val="1E63F69E"/>
    <w:rsid w:val="1E6A4615"/>
    <w:rsid w:val="1E760A29"/>
    <w:rsid w:val="1E76D161"/>
    <w:rsid w:val="1E836E72"/>
    <w:rsid w:val="1E8847B6"/>
    <w:rsid w:val="1E8ABA6C"/>
    <w:rsid w:val="1E9B55D7"/>
    <w:rsid w:val="1E9C3C3A"/>
    <w:rsid w:val="1EA07245"/>
    <w:rsid w:val="1EA3EE3D"/>
    <w:rsid w:val="1EAD35FB"/>
    <w:rsid w:val="1EB7130E"/>
    <w:rsid w:val="1EBB349E"/>
    <w:rsid w:val="1ED1576F"/>
    <w:rsid w:val="1ED436EC"/>
    <w:rsid w:val="1ED5630B"/>
    <w:rsid w:val="1ED5C7B2"/>
    <w:rsid w:val="1ED6F961"/>
    <w:rsid w:val="1EDC12EF"/>
    <w:rsid w:val="1EDEE8F4"/>
    <w:rsid w:val="1EFC254B"/>
    <w:rsid w:val="1F05C7A0"/>
    <w:rsid w:val="1F0A8275"/>
    <w:rsid w:val="1F0F60A5"/>
    <w:rsid w:val="1F1D96D5"/>
    <w:rsid w:val="1F2FEECE"/>
    <w:rsid w:val="1F33028B"/>
    <w:rsid w:val="1F343D63"/>
    <w:rsid w:val="1F3AB560"/>
    <w:rsid w:val="1F42CCC9"/>
    <w:rsid w:val="1F4899B7"/>
    <w:rsid w:val="1F505D9C"/>
    <w:rsid w:val="1F528694"/>
    <w:rsid w:val="1F55FBE4"/>
    <w:rsid w:val="1F57E0B1"/>
    <w:rsid w:val="1F5B256E"/>
    <w:rsid w:val="1F5B54B5"/>
    <w:rsid w:val="1F61E599"/>
    <w:rsid w:val="1F782D53"/>
    <w:rsid w:val="1F79AFA2"/>
    <w:rsid w:val="1F88B5B7"/>
    <w:rsid w:val="1F8BF104"/>
    <w:rsid w:val="1F9A72BB"/>
    <w:rsid w:val="1F9C8270"/>
    <w:rsid w:val="1FA5CEC1"/>
    <w:rsid w:val="1FAFEE21"/>
    <w:rsid w:val="1FBB57DA"/>
    <w:rsid w:val="1FBB5948"/>
    <w:rsid w:val="1FC22432"/>
    <w:rsid w:val="1FC272DE"/>
    <w:rsid w:val="1FC427D7"/>
    <w:rsid w:val="1FC54381"/>
    <w:rsid w:val="1FDFD357"/>
    <w:rsid w:val="1FE36122"/>
    <w:rsid w:val="1FE4F8FB"/>
    <w:rsid w:val="1FE5DCEA"/>
    <w:rsid w:val="1FEE00B1"/>
    <w:rsid w:val="1FF7B05E"/>
    <w:rsid w:val="2001D064"/>
    <w:rsid w:val="200EC917"/>
    <w:rsid w:val="20166DE2"/>
    <w:rsid w:val="20170821"/>
    <w:rsid w:val="201854A2"/>
    <w:rsid w:val="201D57A8"/>
    <w:rsid w:val="201E8404"/>
    <w:rsid w:val="20259355"/>
    <w:rsid w:val="202CF235"/>
    <w:rsid w:val="203832F7"/>
    <w:rsid w:val="203C8FD9"/>
    <w:rsid w:val="20436B5C"/>
    <w:rsid w:val="2047A30B"/>
    <w:rsid w:val="2057AEDB"/>
    <w:rsid w:val="20594514"/>
    <w:rsid w:val="20774BD8"/>
    <w:rsid w:val="20787BD1"/>
    <w:rsid w:val="207B5457"/>
    <w:rsid w:val="2080C0AF"/>
    <w:rsid w:val="2080F207"/>
    <w:rsid w:val="20861577"/>
    <w:rsid w:val="2089A99F"/>
    <w:rsid w:val="20906EB6"/>
    <w:rsid w:val="209F2362"/>
    <w:rsid w:val="20A96F22"/>
    <w:rsid w:val="20ACF7E0"/>
    <w:rsid w:val="20AD7E37"/>
    <w:rsid w:val="20CB3CD4"/>
    <w:rsid w:val="20D52570"/>
    <w:rsid w:val="20DC7F7C"/>
    <w:rsid w:val="20DDC395"/>
    <w:rsid w:val="20E876F8"/>
    <w:rsid w:val="20ED2DE3"/>
    <w:rsid w:val="20EE56F5"/>
    <w:rsid w:val="20F67F81"/>
    <w:rsid w:val="210297B5"/>
    <w:rsid w:val="2103F7A5"/>
    <w:rsid w:val="21052C1B"/>
    <w:rsid w:val="2120B247"/>
    <w:rsid w:val="2126480E"/>
    <w:rsid w:val="212B23C1"/>
    <w:rsid w:val="212DE88F"/>
    <w:rsid w:val="2132D3EF"/>
    <w:rsid w:val="213AF06F"/>
    <w:rsid w:val="213F62AF"/>
    <w:rsid w:val="21419F22"/>
    <w:rsid w:val="214A8B6B"/>
    <w:rsid w:val="215D356D"/>
    <w:rsid w:val="21811540"/>
    <w:rsid w:val="2189C9DA"/>
    <w:rsid w:val="219393C5"/>
    <w:rsid w:val="2198DD94"/>
    <w:rsid w:val="21A59476"/>
    <w:rsid w:val="21B0552E"/>
    <w:rsid w:val="21B183CC"/>
    <w:rsid w:val="21B51CCC"/>
    <w:rsid w:val="21B7A06F"/>
    <w:rsid w:val="21BDB82D"/>
    <w:rsid w:val="21BEE36A"/>
    <w:rsid w:val="21D148B3"/>
    <w:rsid w:val="21D57068"/>
    <w:rsid w:val="21D74BEC"/>
    <w:rsid w:val="21D7669D"/>
    <w:rsid w:val="21D8DF4B"/>
    <w:rsid w:val="21E6ECD7"/>
    <w:rsid w:val="21F1040B"/>
    <w:rsid w:val="21F58713"/>
    <w:rsid w:val="21F5B70D"/>
    <w:rsid w:val="22027695"/>
    <w:rsid w:val="220C21FB"/>
    <w:rsid w:val="2214E92C"/>
    <w:rsid w:val="22208671"/>
    <w:rsid w:val="222B45C8"/>
    <w:rsid w:val="222CFBC2"/>
    <w:rsid w:val="22385DB0"/>
    <w:rsid w:val="223BD291"/>
    <w:rsid w:val="22420387"/>
    <w:rsid w:val="2247848D"/>
    <w:rsid w:val="224BE94B"/>
    <w:rsid w:val="224C40C6"/>
    <w:rsid w:val="2257E038"/>
    <w:rsid w:val="22610E5E"/>
    <w:rsid w:val="226E130C"/>
    <w:rsid w:val="227370FF"/>
    <w:rsid w:val="227A5285"/>
    <w:rsid w:val="227C2B1F"/>
    <w:rsid w:val="227E828F"/>
    <w:rsid w:val="2280FDDB"/>
    <w:rsid w:val="228AD9CB"/>
    <w:rsid w:val="228D0635"/>
    <w:rsid w:val="22A0331D"/>
    <w:rsid w:val="22AA9180"/>
    <w:rsid w:val="22B7DE5A"/>
    <w:rsid w:val="22C1279A"/>
    <w:rsid w:val="22C2BD0B"/>
    <w:rsid w:val="22C81EDF"/>
    <w:rsid w:val="22C9BFC4"/>
    <w:rsid w:val="22CA9892"/>
    <w:rsid w:val="22CAD9DB"/>
    <w:rsid w:val="22D48F6A"/>
    <w:rsid w:val="22D88F50"/>
    <w:rsid w:val="22E2273C"/>
    <w:rsid w:val="22F4766D"/>
    <w:rsid w:val="22F80988"/>
    <w:rsid w:val="22FA12BF"/>
    <w:rsid w:val="231345B5"/>
    <w:rsid w:val="2318A1B8"/>
    <w:rsid w:val="231FABDA"/>
    <w:rsid w:val="232F27DD"/>
    <w:rsid w:val="2344AF12"/>
    <w:rsid w:val="234B845E"/>
    <w:rsid w:val="235D3384"/>
    <w:rsid w:val="235D3456"/>
    <w:rsid w:val="236CB089"/>
    <w:rsid w:val="2375D7CD"/>
    <w:rsid w:val="2378370F"/>
    <w:rsid w:val="237DE3FE"/>
    <w:rsid w:val="237EBC5A"/>
    <w:rsid w:val="238455F7"/>
    <w:rsid w:val="2388D1D8"/>
    <w:rsid w:val="2391E00C"/>
    <w:rsid w:val="239707F0"/>
    <w:rsid w:val="239B5187"/>
    <w:rsid w:val="239BCD6B"/>
    <w:rsid w:val="239BCFED"/>
    <w:rsid w:val="23A24722"/>
    <w:rsid w:val="23A34760"/>
    <w:rsid w:val="23ABAC62"/>
    <w:rsid w:val="23ACEF54"/>
    <w:rsid w:val="23B3D49D"/>
    <w:rsid w:val="23B995CD"/>
    <w:rsid w:val="23BDB639"/>
    <w:rsid w:val="23C0685A"/>
    <w:rsid w:val="23C22A59"/>
    <w:rsid w:val="23C5C698"/>
    <w:rsid w:val="23C86312"/>
    <w:rsid w:val="23DB31B4"/>
    <w:rsid w:val="23FB92D4"/>
    <w:rsid w:val="240788B0"/>
    <w:rsid w:val="240D105C"/>
    <w:rsid w:val="2426FDB9"/>
    <w:rsid w:val="242A2572"/>
    <w:rsid w:val="242B7713"/>
    <w:rsid w:val="2435D9E7"/>
    <w:rsid w:val="24360DCA"/>
    <w:rsid w:val="243ABC55"/>
    <w:rsid w:val="243CEF53"/>
    <w:rsid w:val="24484B3F"/>
    <w:rsid w:val="2465D9AB"/>
    <w:rsid w:val="24880A54"/>
    <w:rsid w:val="248A0026"/>
    <w:rsid w:val="248ECAFB"/>
    <w:rsid w:val="24BA57A1"/>
    <w:rsid w:val="24C346A5"/>
    <w:rsid w:val="24C4B222"/>
    <w:rsid w:val="24C64457"/>
    <w:rsid w:val="24C8D65B"/>
    <w:rsid w:val="24CAD1E0"/>
    <w:rsid w:val="24CB97F6"/>
    <w:rsid w:val="24D3FE8A"/>
    <w:rsid w:val="24E1BB03"/>
    <w:rsid w:val="24E540A8"/>
    <w:rsid w:val="24F1ACE4"/>
    <w:rsid w:val="24F7CEDC"/>
    <w:rsid w:val="24FDC6DB"/>
    <w:rsid w:val="251B414B"/>
    <w:rsid w:val="25233A80"/>
    <w:rsid w:val="252AE78C"/>
    <w:rsid w:val="252E15CF"/>
    <w:rsid w:val="253A8721"/>
    <w:rsid w:val="253DCDC0"/>
    <w:rsid w:val="253E1783"/>
    <w:rsid w:val="253FA7AA"/>
    <w:rsid w:val="25401921"/>
    <w:rsid w:val="254450BA"/>
    <w:rsid w:val="254B2159"/>
    <w:rsid w:val="254DE8B2"/>
    <w:rsid w:val="254ED1D6"/>
    <w:rsid w:val="254F694E"/>
    <w:rsid w:val="25569FCF"/>
    <w:rsid w:val="255AC646"/>
    <w:rsid w:val="255F2878"/>
    <w:rsid w:val="25626349"/>
    <w:rsid w:val="25651B9E"/>
    <w:rsid w:val="2571A971"/>
    <w:rsid w:val="2585F9DF"/>
    <w:rsid w:val="258EF215"/>
    <w:rsid w:val="2593A3C5"/>
    <w:rsid w:val="2594AD90"/>
    <w:rsid w:val="25958860"/>
    <w:rsid w:val="2596F652"/>
    <w:rsid w:val="259B07DF"/>
    <w:rsid w:val="259E70FC"/>
    <w:rsid w:val="25A1013B"/>
    <w:rsid w:val="25A4EEE3"/>
    <w:rsid w:val="25AB259F"/>
    <w:rsid w:val="25B8BA05"/>
    <w:rsid w:val="25C5C193"/>
    <w:rsid w:val="25D04346"/>
    <w:rsid w:val="25D73E18"/>
    <w:rsid w:val="25F28ED1"/>
    <w:rsid w:val="25F2F897"/>
    <w:rsid w:val="26027A9D"/>
    <w:rsid w:val="26050C76"/>
    <w:rsid w:val="260F4DD1"/>
    <w:rsid w:val="2610BBBF"/>
    <w:rsid w:val="26142072"/>
    <w:rsid w:val="26169799"/>
    <w:rsid w:val="2622E659"/>
    <w:rsid w:val="2624943A"/>
    <w:rsid w:val="262BD9E5"/>
    <w:rsid w:val="262CDBC1"/>
    <w:rsid w:val="2631CB73"/>
    <w:rsid w:val="2641066B"/>
    <w:rsid w:val="2642A4A1"/>
    <w:rsid w:val="26443960"/>
    <w:rsid w:val="26474E92"/>
    <w:rsid w:val="26480D53"/>
    <w:rsid w:val="2648D54B"/>
    <w:rsid w:val="265C6E01"/>
    <w:rsid w:val="265E3E80"/>
    <w:rsid w:val="265F77A6"/>
    <w:rsid w:val="2666383F"/>
    <w:rsid w:val="266C4C5A"/>
    <w:rsid w:val="26736D97"/>
    <w:rsid w:val="267B01EB"/>
    <w:rsid w:val="267DB9F5"/>
    <w:rsid w:val="268285F6"/>
    <w:rsid w:val="268927A2"/>
    <w:rsid w:val="269A0CFC"/>
    <w:rsid w:val="26A00BB3"/>
    <w:rsid w:val="26AAA632"/>
    <w:rsid w:val="26ABEF4C"/>
    <w:rsid w:val="26B253ED"/>
    <w:rsid w:val="26C05CBE"/>
    <w:rsid w:val="26C26F97"/>
    <w:rsid w:val="26C29CE3"/>
    <w:rsid w:val="26DC5BBD"/>
    <w:rsid w:val="26DD6A13"/>
    <w:rsid w:val="26E6897F"/>
    <w:rsid w:val="26E79B62"/>
    <w:rsid w:val="26F91A06"/>
    <w:rsid w:val="270F09D0"/>
    <w:rsid w:val="27113A52"/>
    <w:rsid w:val="2712CDB6"/>
    <w:rsid w:val="27189BAB"/>
    <w:rsid w:val="271A728A"/>
    <w:rsid w:val="272FD1A9"/>
    <w:rsid w:val="274315E0"/>
    <w:rsid w:val="2747930F"/>
    <w:rsid w:val="2758444F"/>
    <w:rsid w:val="27623799"/>
    <w:rsid w:val="27657083"/>
    <w:rsid w:val="27694B8A"/>
    <w:rsid w:val="277466A2"/>
    <w:rsid w:val="2775B5C9"/>
    <w:rsid w:val="27796DAE"/>
    <w:rsid w:val="277D5D0F"/>
    <w:rsid w:val="277F2A2A"/>
    <w:rsid w:val="278240EF"/>
    <w:rsid w:val="278C207A"/>
    <w:rsid w:val="2796317A"/>
    <w:rsid w:val="2796F4A8"/>
    <w:rsid w:val="27B9A68A"/>
    <w:rsid w:val="27D52A72"/>
    <w:rsid w:val="27D86830"/>
    <w:rsid w:val="27E3624C"/>
    <w:rsid w:val="27E56094"/>
    <w:rsid w:val="27E59977"/>
    <w:rsid w:val="27E75667"/>
    <w:rsid w:val="27EBF0C8"/>
    <w:rsid w:val="27F56E2A"/>
    <w:rsid w:val="27F918DF"/>
    <w:rsid w:val="28100501"/>
    <w:rsid w:val="281822B0"/>
    <w:rsid w:val="28274D62"/>
    <w:rsid w:val="28286A6F"/>
    <w:rsid w:val="282DEFAB"/>
    <w:rsid w:val="2830D32F"/>
    <w:rsid w:val="2830E51B"/>
    <w:rsid w:val="2833051F"/>
    <w:rsid w:val="2834346A"/>
    <w:rsid w:val="284828D9"/>
    <w:rsid w:val="284D1BEE"/>
    <w:rsid w:val="2851EE38"/>
    <w:rsid w:val="28545D07"/>
    <w:rsid w:val="285875A3"/>
    <w:rsid w:val="28595FEF"/>
    <w:rsid w:val="28675586"/>
    <w:rsid w:val="286A4B46"/>
    <w:rsid w:val="286C167A"/>
    <w:rsid w:val="286E7A57"/>
    <w:rsid w:val="287A139F"/>
    <w:rsid w:val="287BA81E"/>
    <w:rsid w:val="288259E0"/>
    <w:rsid w:val="289A64E1"/>
    <w:rsid w:val="289EDA24"/>
    <w:rsid w:val="28A52A87"/>
    <w:rsid w:val="28A6F980"/>
    <w:rsid w:val="28A7803C"/>
    <w:rsid w:val="28A7AA28"/>
    <w:rsid w:val="28AD0538"/>
    <w:rsid w:val="28B716DE"/>
    <w:rsid w:val="28CADFCE"/>
    <w:rsid w:val="28D3BED5"/>
    <w:rsid w:val="28D7752E"/>
    <w:rsid w:val="28DA9720"/>
    <w:rsid w:val="28DAF9D6"/>
    <w:rsid w:val="28E64800"/>
    <w:rsid w:val="28EC2219"/>
    <w:rsid w:val="28F5A482"/>
    <w:rsid w:val="28F92AFF"/>
    <w:rsid w:val="2900C62C"/>
    <w:rsid w:val="290DF0BA"/>
    <w:rsid w:val="2911F9BF"/>
    <w:rsid w:val="291D3448"/>
    <w:rsid w:val="291EBD3B"/>
    <w:rsid w:val="291FEC4B"/>
    <w:rsid w:val="292A9959"/>
    <w:rsid w:val="292AB08E"/>
    <w:rsid w:val="29316047"/>
    <w:rsid w:val="294103C8"/>
    <w:rsid w:val="2944FAE4"/>
    <w:rsid w:val="294CD267"/>
    <w:rsid w:val="294F656E"/>
    <w:rsid w:val="2953C3CE"/>
    <w:rsid w:val="2955B6AB"/>
    <w:rsid w:val="295EB03F"/>
    <w:rsid w:val="2965AFC0"/>
    <w:rsid w:val="29663C50"/>
    <w:rsid w:val="29711B0B"/>
    <w:rsid w:val="29735075"/>
    <w:rsid w:val="2984BF9C"/>
    <w:rsid w:val="298A0F4B"/>
    <w:rsid w:val="298B749F"/>
    <w:rsid w:val="2994ACE0"/>
    <w:rsid w:val="29964496"/>
    <w:rsid w:val="29A3C1E6"/>
    <w:rsid w:val="29AEC469"/>
    <w:rsid w:val="29B02637"/>
    <w:rsid w:val="29C31569"/>
    <w:rsid w:val="29DEA410"/>
    <w:rsid w:val="29E0CAB8"/>
    <w:rsid w:val="29E26236"/>
    <w:rsid w:val="29F4601D"/>
    <w:rsid w:val="29F873AB"/>
    <w:rsid w:val="29F9F527"/>
    <w:rsid w:val="29FAA24C"/>
    <w:rsid w:val="29FF0F3D"/>
    <w:rsid w:val="2A02049F"/>
    <w:rsid w:val="2A0692E2"/>
    <w:rsid w:val="2A0B5596"/>
    <w:rsid w:val="2A166018"/>
    <w:rsid w:val="2A3619DF"/>
    <w:rsid w:val="2A60C048"/>
    <w:rsid w:val="2A72C23F"/>
    <w:rsid w:val="2A7B6907"/>
    <w:rsid w:val="2A7C076A"/>
    <w:rsid w:val="2A7D6807"/>
    <w:rsid w:val="2A901850"/>
    <w:rsid w:val="2A94C79E"/>
    <w:rsid w:val="2A969D83"/>
    <w:rsid w:val="2A9E793D"/>
    <w:rsid w:val="2AA22808"/>
    <w:rsid w:val="2AA2A4F5"/>
    <w:rsid w:val="2AA5D6E8"/>
    <w:rsid w:val="2AA789F2"/>
    <w:rsid w:val="2AABEFF1"/>
    <w:rsid w:val="2AAE3E6E"/>
    <w:rsid w:val="2AB9323C"/>
    <w:rsid w:val="2ABAFFF1"/>
    <w:rsid w:val="2AC005FC"/>
    <w:rsid w:val="2AD828D8"/>
    <w:rsid w:val="2AFF9237"/>
    <w:rsid w:val="2B027C00"/>
    <w:rsid w:val="2B0C27B3"/>
    <w:rsid w:val="2B10BD1E"/>
    <w:rsid w:val="2B20275D"/>
    <w:rsid w:val="2B2568D4"/>
    <w:rsid w:val="2B2EBE92"/>
    <w:rsid w:val="2B3D8363"/>
    <w:rsid w:val="2B4106E1"/>
    <w:rsid w:val="2B436847"/>
    <w:rsid w:val="2B477B76"/>
    <w:rsid w:val="2B483A70"/>
    <w:rsid w:val="2B562425"/>
    <w:rsid w:val="2B5BD657"/>
    <w:rsid w:val="2B5E2E01"/>
    <w:rsid w:val="2B67CDF4"/>
    <w:rsid w:val="2B725490"/>
    <w:rsid w:val="2B741A23"/>
    <w:rsid w:val="2B779462"/>
    <w:rsid w:val="2B8085BD"/>
    <w:rsid w:val="2B80BAD3"/>
    <w:rsid w:val="2B90B564"/>
    <w:rsid w:val="2B96F456"/>
    <w:rsid w:val="2BB0F1B7"/>
    <w:rsid w:val="2BB94FE1"/>
    <w:rsid w:val="2BBA34FD"/>
    <w:rsid w:val="2BBB9CE0"/>
    <w:rsid w:val="2BBC24D4"/>
    <w:rsid w:val="2BBF7617"/>
    <w:rsid w:val="2BCC44CF"/>
    <w:rsid w:val="2BE78FE6"/>
    <w:rsid w:val="2C0952DA"/>
    <w:rsid w:val="2C0C1C3E"/>
    <w:rsid w:val="2C193868"/>
    <w:rsid w:val="2C1A2342"/>
    <w:rsid w:val="2C1C7741"/>
    <w:rsid w:val="2C31099C"/>
    <w:rsid w:val="2C42F73C"/>
    <w:rsid w:val="2C42F973"/>
    <w:rsid w:val="2C53B701"/>
    <w:rsid w:val="2C580E0E"/>
    <w:rsid w:val="2C6204C9"/>
    <w:rsid w:val="2C69A5D7"/>
    <w:rsid w:val="2C6AD135"/>
    <w:rsid w:val="2C6B18F6"/>
    <w:rsid w:val="2C6CC64D"/>
    <w:rsid w:val="2C6F3C43"/>
    <w:rsid w:val="2C7C01E5"/>
    <w:rsid w:val="2C7DCA96"/>
    <w:rsid w:val="2C932685"/>
    <w:rsid w:val="2C9891B0"/>
    <w:rsid w:val="2C997839"/>
    <w:rsid w:val="2CA451DD"/>
    <w:rsid w:val="2CAC2938"/>
    <w:rsid w:val="2CB169C0"/>
    <w:rsid w:val="2CB790BC"/>
    <w:rsid w:val="2CBA4F3B"/>
    <w:rsid w:val="2CBA82D7"/>
    <w:rsid w:val="2CC0A9FD"/>
    <w:rsid w:val="2CC1646C"/>
    <w:rsid w:val="2CC4BEC0"/>
    <w:rsid w:val="2CCC255B"/>
    <w:rsid w:val="2CD1B494"/>
    <w:rsid w:val="2CD3C849"/>
    <w:rsid w:val="2CE1C6DB"/>
    <w:rsid w:val="2CE7FD38"/>
    <w:rsid w:val="2CE91267"/>
    <w:rsid w:val="2CF3DFDF"/>
    <w:rsid w:val="2CF58AD1"/>
    <w:rsid w:val="2D048809"/>
    <w:rsid w:val="2D05E416"/>
    <w:rsid w:val="2D07E9E8"/>
    <w:rsid w:val="2D16E0E2"/>
    <w:rsid w:val="2D24FF95"/>
    <w:rsid w:val="2D42514E"/>
    <w:rsid w:val="2D43D0B0"/>
    <w:rsid w:val="2D44D846"/>
    <w:rsid w:val="2D6189DB"/>
    <w:rsid w:val="2D85EAD0"/>
    <w:rsid w:val="2D8CAFAF"/>
    <w:rsid w:val="2D8DAA41"/>
    <w:rsid w:val="2D90C85B"/>
    <w:rsid w:val="2D992BD8"/>
    <w:rsid w:val="2D9F3C3B"/>
    <w:rsid w:val="2DAACED4"/>
    <w:rsid w:val="2DBD0F9C"/>
    <w:rsid w:val="2DBDB7CE"/>
    <w:rsid w:val="2DC3050F"/>
    <w:rsid w:val="2DCD2554"/>
    <w:rsid w:val="2DD31A72"/>
    <w:rsid w:val="2DD446DB"/>
    <w:rsid w:val="2DE4B40C"/>
    <w:rsid w:val="2DECCA1D"/>
    <w:rsid w:val="2DEE8ACE"/>
    <w:rsid w:val="2DF2A99D"/>
    <w:rsid w:val="2DFA54CA"/>
    <w:rsid w:val="2DFA9C75"/>
    <w:rsid w:val="2DFDAAC5"/>
    <w:rsid w:val="2E04B9CE"/>
    <w:rsid w:val="2E0F0263"/>
    <w:rsid w:val="2E10BF5C"/>
    <w:rsid w:val="2E11A7DA"/>
    <w:rsid w:val="2E361019"/>
    <w:rsid w:val="2E36C149"/>
    <w:rsid w:val="2E3F3EA8"/>
    <w:rsid w:val="2E453BBB"/>
    <w:rsid w:val="2E47DEBF"/>
    <w:rsid w:val="2E56AEF2"/>
    <w:rsid w:val="2E5C73AB"/>
    <w:rsid w:val="2E5CB676"/>
    <w:rsid w:val="2E675FEF"/>
    <w:rsid w:val="2E67F5BC"/>
    <w:rsid w:val="2E6A5AEC"/>
    <w:rsid w:val="2E718756"/>
    <w:rsid w:val="2E80E1B9"/>
    <w:rsid w:val="2E87A013"/>
    <w:rsid w:val="2E8E5D8A"/>
    <w:rsid w:val="2E9015DB"/>
    <w:rsid w:val="2EA702D8"/>
    <w:rsid w:val="2EAC0250"/>
    <w:rsid w:val="2EACBA51"/>
    <w:rsid w:val="2EAFDF85"/>
    <w:rsid w:val="2EB72120"/>
    <w:rsid w:val="2EBA3A7D"/>
    <w:rsid w:val="2EBCFB62"/>
    <w:rsid w:val="2EBD81D7"/>
    <w:rsid w:val="2EBFB8FB"/>
    <w:rsid w:val="2ECC31D5"/>
    <w:rsid w:val="2ECDE385"/>
    <w:rsid w:val="2ECF768F"/>
    <w:rsid w:val="2EDFA111"/>
    <w:rsid w:val="2EE9BBD4"/>
    <w:rsid w:val="2EE9EC85"/>
    <w:rsid w:val="2EEA738F"/>
    <w:rsid w:val="2EEE3F7B"/>
    <w:rsid w:val="2EF64E9B"/>
    <w:rsid w:val="2EF6DAC0"/>
    <w:rsid w:val="2EFA5186"/>
    <w:rsid w:val="2F07A381"/>
    <w:rsid w:val="2F09A665"/>
    <w:rsid w:val="2F0A96A5"/>
    <w:rsid w:val="2F2C3771"/>
    <w:rsid w:val="2F2E037B"/>
    <w:rsid w:val="2F39EA97"/>
    <w:rsid w:val="2F447DF8"/>
    <w:rsid w:val="2F46A5CD"/>
    <w:rsid w:val="2F4D68A6"/>
    <w:rsid w:val="2F4E1815"/>
    <w:rsid w:val="2F4E9F5D"/>
    <w:rsid w:val="2F4F815A"/>
    <w:rsid w:val="2F51E7C3"/>
    <w:rsid w:val="2F56468E"/>
    <w:rsid w:val="2F566DB6"/>
    <w:rsid w:val="2F595037"/>
    <w:rsid w:val="2F60006C"/>
    <w:rsid w:val="2F68C59E"/>
    <w:rsid w:val="2F6E653D"/>
    <w:rsid w:val="2F6F8FAF"/>
    <w:rsid w:val="2F73C898"/>
    <w:rsid w:val="2F748AC9"/>
    <w:rsid w:val="2F76B828"/>
    <w:rsid w:val="2F82765F"/>
    <w:rsid w:val="2F862DBF"/>
    <w:rsid w:val="2F8B5840"/>
    <w:rsid w:val="2F8FE97C"/>
    <w:rsid w:val="2F924ACE"/>
    <w:rsid w:val="2F97C742"/>
    <w:rsid w:val="2F99F607"/>
    <w:rsid w:val="2F9D07BA"/>
    <w:rsid w:val="2F9E91DE"/>
    <w:rsid w:val="2FAD1E28"/>
    <w:rsid w:val="2FADFA20"/>
    <w:rsid w:val="2FB4000B"/>
    <w:rsid w:val="2FB56740"/>
    <w:rsid w:val="2FBA4900"/>
    <w:rsid w:val="2FBA8027"/>
    <w:rsid w:val="2FC18116"/>
    <w:rsid w:val="2FC398AE"/>
    <w:rsid w:val="2FC786CC"/>
    <w:rsid w:val="2FC896B0"/>
    <w:rsid w:val="2FCBBAFE"/>
    <w:rsid w:val="2FCEAEA4"/>
    <w:rsid w:val="2FD9E4DA"/>
    <w:rsid w:val="2FDF3331"/>
    <w:rsid w:val="2FE0E01E"/>
    <w:rsid w:val="2FE6B17C"/>
    <w:rsid w:val="2FF4E51A"/>
    <w:rsid w:val="302427C6"/>
    <w:rsid w:val="302A41BE"/>
    <w:rsid w:val="302CF66E"/>
    <w:rsid w:val="3034631A"/>
    <w:rsid w:val="30358262"/>
    <w:rsid w:val="303A070A"/>
    <w:rsid w:val="303BE5E5"/>
    <w:rsid w:val="303D21EF"/>
    <w:rsid w:val="304537B2"/>
    <w:rsid w:val="3047D879"/>
    <w:rsid w:val="304A32A8"/>
    <w:rsid w:val="304B52FA"/>
    <w:rsid w:val="304E2C36"/>
    <w:rsid w:val="305125FA"/>
    <w:rsid w:val="306936AB"/>
    <w:rsid w:val="3075F249"/>
    <w:rsid w:val="307A65E8"/>
    <w:rsid w:val="3080B32B"/>
    <w:rsid w:val="308795F9"/>
    <w:rsid w:val="308DA620"/>
    <w:rsid w:val="30914792"/>
    <w:rsid w:val="3094424D"/>
    <w:rsid w:val="3099D0D3"/>
    <w:rsid w:val="30A0D4D5"/>
    <w:rsid w:val="30B9ECAE"/>
    <w:rsid w:val="30C1A703"/>
    <w:rsid w:val="30CE7361"/>
    <w:rsid w:val="30D27F5D"/>
    <w:rsid w:val="30DD8C42"/>
    <w:rsid w:val="30EE7355"/>
    <w:rsid w:val="30F6AD9B"/>
    <w:rsid w:val="3112A948"/>
    <w:rsid w:val="31165DDE"/>
    <w:rsid w:val="311F6F24"/>
    <w:rsid w:val="3120F6F1"/>
    <w:rsid w:val="3122740C"/>
    <w:rsid w:val="3123E469"/>
    <w:rsid w:val="312683EA"/>
    <w:rsid w:val="3126C37D"/>
    <w:rsid w:val="31343774"/>
    <w:rsid w:val="31361B94"/>
    <w:rsid w:val="3139126F"/>
    <w:rsid w:val="31391332"/>
    <w:rsid w:val="313D40AE"/>
    <w:rsid w:val="314AE482"/>
    <w:rsid w:val="315BE732"/>
    <w:rsid w:val="316AB9DC"/>
    <w:rsid w:val="3173E898"/>
    <w:rsid w:val="31892719"/>
    <w:rsid w:val="318DE680"/>
    <w:rsid w:val="319C3283"/>
    <w:rsid w:val="31A2221C"/>
    <w:rsid w:val="31A91DBC"/>
    <w:rsid w:val="31B3B267"/>
    <w:rsid w:val="31BBA025"/>
    <w:rsid w:val="31C0337D"/>
    <w:rsid w:val="31C43726"/>
    <w:rsid w:val="31C44838"/>
    <w:rsid w:val="31D07E8E"/>
    <w:rsid w:val="31EAAAD3"/>
    <w:rsid w:val="31F4412F"/>
    <w:rsid w:val="31F44CFE"/>
    <w:rsid w:val="320617EE"/>
    <w:rsid w:val="3216BD32"/>
    <w:rsid w:val="3223C63B"/>
    <w:rsid w:val="3225FFCB"/>
    <w:rsid w:val="32280311"/>
    <w:rsid w:val="32297681"/>
    <w:rsid w:val="32342CD7"/>
    <w:rsid w:val="3235D5F3"/>
    <w:rsid w:val="3238F037"/>
    <w:rsid w:val="323B4041"/>
    <w:rsid w:val="32408F7F"/>
    <w:rsid w:val="324B9259"/>
    <w:rsid w:val="324C98CD"/>
    <w:rsid w:val="32550FBD"/>
    <w:rsid w:val="3262EDC9"/>
    <w:rsid w:val="3271A056"/>
    <w:rsid w:val="3278E80B"/>
    <w:rsid w:val="327A78E8"/>
    <w:rsid w:val="32897707"/>
    <w:rsid w:val="32A9BBC4"/>
    <w:rsid w:val="32AE958C"/>
    <w:rsid w:val="32AF85D3"/>
    <w:rsid w:val="32B106C7"/>
    <w:rsid w:val="32B8BA7C"/>
    <w:rsid w:val="32CE5054"/>
    <w:rsid w:val="32D7EE79"/>
    <w:rsid w:val="32D7FF94"/>
    <w:rsid w:val="32DF6DFF"/>
    <w:rsid w:val="32E970E5"/>
    <w:rsid w:val="32E9A9CA"/>
    <w:rsid w:val="32F131E7"/>
    <w:rsid w:val="32F3578C"/>
    <w:rsid w:val="32F36147"/>
    <w:rsid w:val="32F8A676"/>
    <w:rsid w:val="33018816"/>
    <w:rsid w:val="33041361"/>
    <w:rsid w:val="3312DCD1"/>
    <w:rsid w:val="331DE2D3"/>
    <w:rsid w:val="331E92B0"/>
    <w:rsid w:val="331F9AA5"/>
    <w:rsid w:val="3327A87F"/>
    <w:rsid w:val="332C7227"/>
    <w:rsid w:val="3338C9AD"/>
    <w:rsid w:val="333BAB9B"/>
    <w:rsid w:val="3348FACD"/>
    <w:rsid w:val="334A3F92"/>
    <w:rsid w:val="3350AC57"/>
    <w:rsid w:val="3369BC93"/>
    <w:rsid w:val="33728DD8"/>
    <w:rsid w:val="337877B6"/>
    <w:rsid w:val="33861FF0"/>
    <w:rsid w:val="33931E45"/>
    <w:rsid w:val="33A2A74A"/>
    <w:rsid w:val="33C546E2"/>
    <w:rsid w:val="33CC81B2"/>
    <w:rsid w:val="33D3DA03"/>
    <w:rsid w:val="33D4E441"/>
    <w:rsid w:val="33DA7A75"/>
    <w:rsid w:val="33DD873F"/>
    <w:rsid w:val="33DF6CA6"/>
    <w:rsid w:val="33EF12C4"/>
    <w:rsid w:val="33F910B9"/>
    <w:rsid w:val="33FA7720"/>
    <w:rsid w:val="340436B8"/>
    <w:rsid w:val="34181C05"/>
    <w:rsid w:val="341B0066"/>
    <w:rsid w:val="34228187"/>
    <w:rsid w:val="342445E9"/>
    <w:rsid w:val="3427D6E5"/>
    <w:rsid w:val="3428DBE0"/>
    <w:rsid w:val="3438C750"/>
    <w:rsid w:val="343D263D"/>
    <w:rsid w:val="3443FD1D"/>
    <w:rsid w:val="34465DF2"/>
    <w:rsid w:val="344B85E9"/>
    <w:rsid w:val="345B3357"/>
    <w:rsid w:val="346454DC"/>
    <w:rsid w:val="34659541"/>
    <w:rsid w:val="34669308"/>
    <w:rsid w:val="346C1488"/>
    <w:rsid w:val="346D54DF"/>
    <w:rsid w:val="348211EA"/>
    <w:rsid w:val="34893EAE"/>
    <w:rsid w:val="348F2067"/>
    <w:rsid w:val="349A85B0"/>
    <w:rsid w:val="349D0C14"/>
    <w:rsid w:val="34AE23A9"/>
    <w:rsid w:val="34B2BAEB"/>
    <w:rsid w:val="34B2D787"/>
    <w:rsid w:val="34B85570"/>
    <w:rsid w:val="34BAF252"/>
    <w:rsid w:val="34BD02BE"/>
    <w:rsid w:val="34C1A093"/>
    <w:rsid w:val="34CD1912"/>
    <w:rsid w:val="34D16757"/>
    <w:rsid w:val="34D218DB"/>
    <w:rsid w:val="34D45C80"/>
    <w:rsid w:val="34E0CE76"/>
    <w:rsid w:val="34E76C69"/>
    <w:rsid w:val="34EAE3CD"/>
    <w:rsid w:val="34FBD1D0"/>
    <w:rsid w:val="350CE1BD"/>
    <w:rsid w:val="35135960"/>
    <w:rsid w:val="3526F40E"/>
    <w:rsid w:val="35336D3D"/>
    <w:rsid w:val="353712C4"/>
    <w:rsid w:val="3538E018"/>
    <w:rsid w:val="3541123D"/>
    <w:rsid w:val="3547E696"/>
    <w:rsid w:val="3549A50D"/>
    <w:rsid w:val="354BFB3D"/>
    <w:rsid w:val="35644C35"/>
    <w:rsid w:val="3565D6AE"/>
    <w:rsid w:val="356C409E"/>
    <w:rsid w:val="357425B7"/>
    <w:rsid w:val="357474D9"/>
    <w:rsid w:val="35761384"/>
    <w:rsid w:val="357A3801"/>
    <w:rsid w:val="357D093A"/>
    <w:rsid w:val="3594EC51"/>
    <w:rsid w:val="35A3180F"/>
    <w:rsid w:val="35A8D64F"/>
    <w:rsid w:val="35AA6B60"/>
    <w:rsid w:val="35B5DCFE"/>
    <w:rsid w:val="35C13304"/>
    <w:rsid w:val="35C166A6"/>
    <w:rsid w:val="35C6AB59"/>
    <w:rsid w:val="35D08137"/>
    <w:rsid w:val="35D7661C"/>
    <w:rsid w:val="35D76D85"/>
    <w:rsid w:val="35EE5C9B"/>
    <w:rsid w:val="35F5E52F"/>
    <w:rsid w:val="35F7E18A"/>
    <w:rsid w:val="3601326B"/>
    <w:rsid w:val="3605F116"/>
    <w:rsid w:val="36076295"/>
    <w:rsid w:val="361109E7"/>
    <w:rsid w:val="361DEB65"/>
    <w:rsid w:val="361FAFEB"/>
    <w:rsid w:val="3628D747"/>
    <w:rsid w:val="36319BE6"/>
    <w:rsid w:val="363246BE"/>
    <w:rsid w:val="363F4CEE"/>
    <w:rsid w:val="364619F2"/>
    <w:rsid w:val="3646AAB7"/>
    <w:rsid w:val="364A96AC"/>
    <w:rsid w:val="364FF608"/>
    <w:rsid w:val="3650732D"/>
    <w:rsid w:val="3656B64F"/>
    <w:rsid w:val="365B8A1E"/>
    <w:rsid w:val="366408EC"/>
    <w:rsid w:val="366ED9A0"/>
    <w:rsid w:val="36821BEB"/>
    <w:rsid w:val="369AB544"/>
    <w:rsid w:val="36A1ABA8"/>
    <w:rsid w:val="36A680E2"/>
    <w:rsid w:val="36B0D7A3"/>
    <w:rsid w:val="36BA9B07"/>
    <w:rsid w:val="36BCD97C"/>
    <w:rsid w:val="36C24CAB"/>
    <w:rsid w:val="36C8923F"/>
    <w:rsid w:val="36D4B89B"/>
    <w:rsid w:val="36D6DEB5"/>
    <w:rsid w:val="36E2D192"/>
    <w:rsid w:val="36E36A4E"/>
    <w:rsid w:val="36E6A9D8"/>
    <w:rsid w:val="36E91853"/>
    <w:rsid w:val="36F12839"/>
    <w:rsid w:val="36F5A1B0"/>
    <w:rsid w:val="37083439"/>
    <w:rsid w:val="370D3FAD"/>
    <w:rsid w:val="370E9FEB"/>
    <w:rsid w:val="3725494F"/>
    <w:rsid w:val="3725E38A"/>
    <w:rsid w:val="37271A23"/>
    <w:rsid w:val="3734D052"/>
    <w:rsid w:val="3738F19A"/>
    <w:rsid w:val="373B0E9F"/>
    <w:rsid w:val="373B3FB4"/>
    <w:rsid w:val="374ABEED"/>
    <w:rsid w:val="374C2F82"/>
    <w:rsid w:val="374EA960"/>
    <w:rsid w:val="37506804"/>
    <w:rsid w:val="3760DF84"/>
    <w:rsid w:val="3765E8FD"/>
    <w:rsid w:val="376A839E"/>
    <w:rsid w:val="376F76DE"/>
    <w:rsid w:val="3770681F"/>
    <w:rsid w:val="37713C7D"/>
    <w:rsid w:val="377BA9C9"/>
    <w:rsid w:val="37802593"/>
    <w:rsid w:val="3790D912"/>
    <w:rsid w:val="37974A33"/>
    <w:rsid w:val="379832DB"/>
    <w:rsid w:val="37A1B016"/>
    <w:rsid w:val="37A21BF5"/>
    <w:rsid w:val="37A50B4B"/>
    <w:rsid w:val="37A72F48"/>
    <w:rsid w:val="37ACDA48"/>
    <w:rsid w:val="37BDA5AE"/>
    <w:rsid w:val="37C619CA"/>
    <w:rsid w:val="37C67CDA"/>
    <w:rsid w:val="37D3D55F"/>
    <w:rsid w:val="37DD411F"/>
    <w:rsid w:val="37DFA1DF"/>
    <w:rsid w:val="37EB79F9"/>
    <w:rsid w:val="37EBBF4B"/>
    <w:rsid w:val="37F40DED"/>
    <w:rsid w:val="37F57AF2"/>
    <w:rsid w:val="37F7EF8A"/>
    <w:rsid w:val="37FC4620"/>
    <w:rsid w:val="38029E72"/>
    <w:rsid w:val="380FA62A"/>
    <w:rsid w:val="3812F6BB"/>
    <w:rsid w:val="3824BCF8"/>
    <w:rsid w:val="382BA090"/>
    <w:rsid w:val="383CE0B0"/>
    <w:rsid w:val="383CE987"/>
    <w:rsid w:val="38437D74"/>
    <w:rsid w:val="3843C964"/>
    <w:rsid w:val="384E9B5D"/>
    <w:rsid w:val="3857B51B"/>
    <w:rsid w:val="38614059"/>
    <w:rsid w:val="38627EB1"/>
    <w:rsid w:val="38652910"/>
    <w:rsid w:val="386A3E59"/>
    <w:rsid w:val="38713C1D"/>
    <w:rsid w:val="387FC31A"/>
    <w:rsid w:val="3881AA97"/>
    <w:rsid w:val="3899B870"/>
    <w:rsid w:val="389BFE8D"/>
    <w:rsid w:val="389DE1F8"/>
    <w:rsid w:val="389F4411"/>
    <w:rsid w:val="38A25B32"/>
    <w:rsid w:val="38A69BC4"/>
    <w:rsid w:val="38A856DF"/>
    <w:rsid w:val="38AABA84"/>
    <w:rsid w:val="38B6BD07"/>
    <w:rsid w:val="38BACEA4"/>
    <w:rsid w:val="38BD67A6"/>
    <w:rsid w:val="38C5CB58"/>
    <w:rsid w:val="38D5784C"/>
    <w:rsid w:val="38D7EE49"/>
    <w:rsid w:val="38DB73FB"/>
    <w:rsid w:val="38E3EC58"/>
    <w:rsid w:val="38F17304"/>
    <w:rsid w:val="38F7DE75"/>
    <w:rsid w:val="38FDAA6C"/>
    <w:rsid w:val="390C9DCB"/>
    <w:rsid w:val="391A3E57"/>
    <w:rsid w:val="3920F6E2"/>
    <w:rsid w:val="392D85F1"/>
    <w:rsid w:val="39364346"/>
    <w:rsid w:val="39536B97"/>
    <w:rsid w:val="39549135"/>
    <w:rsid w:val="39591168"/>
    <w:rsid w:val="395E3B6C"/>
    <w:rsid w:val="3960518B"/>
    <w:rsid w:val="3965839F"/>
    <w:rsid w:val="399E917D"/>
    <w:rsid w:val="39C55855"/>
    <w:rsid w:val="39CB0A0C"/>
    <w:rsid w:val="39D17706"/>
    <w:rsid w:val="39E01094"/>
    <w:rsid w:val="39E3FE30"/>
    <w:rsid w:val="39FB3DCD"/>
    <w:rsid w:val="39FFC8C2"/>
    <w:rsid w:val="3A02DDFA"/>
    <w:rsid w:val="3A02F9A5"/>
    <w:rsid w:val="3A12E0FD"/>
    <w:rsid w:val="3A1967BD"/>
    <w:rsid w:val="3A1A739E"/>
    <w:rsid w:val="3A269122"/>
    <w:rsid w:val="3A288C78"/>
    <w:rsid w:val="3A28941C"/>
    <w:rsid w:val="3A2AD9BF"/>
    <w:rsid w:val="3A2B80E1"/>
    <w:rsid w:val="3A2EBC23"/>
    <w:rsid w:val="3A50943A"/>
    <w:rsid w:val="3A5CC0B4"/>
    <w:rsid w:val="3A5D84CA"/>
    <w:rsid w:val="3A735D5E"/>
    <w:rsid w:val="3A825FAF"/>
    <w:rsid w:val="3A87639A"/>
    <w:rsid w:val="3A91AE01"/>
    <w:rsid w:val="3A97ECE4"/>
    <w:rsid w:val="3AB05A30"/>
    <w:rsid w:val="3ABBB20B"/>
    <w:rsid w:val="3AC0D088"/>
    <w:rsid w:val="3AC95398"/>
    <w:rsid w:val="3ACB53A3"/>
    <w:rsid w:val="3ACBE133"/>
    <w:rsid w:val="3ACFFBBD"/>
    <w:rsid w:val="3ADAD8DE"/>
    <w:rsid w:val="3AE9E078"/>
    <w:rsid w:val="3AEA8FFE"/>
    <w:rsid w:val="3AEC4F8C"/>
    <w:rsid w:val="3AED0BDE"/>
    <w:rsid w:val="3AF12522"/>
    <w:rsid w:val="3AF40971"/>
    <w:rsid w:val="3AF49068"/>
    <w:rsid w:val="3AF69B3F"/>
    <w:rsid w:val="3AF8A5EE"/>
    <w:rsid w:val="3AF90030"/>
    <w:rsid w:val="3AFE47F7"/>
    <w:rsid w:val="3B035D13"/>
    <w:rsid w:val="3B104B23"/>
    <w:rsid w:val="3B1B63FF"/>
    <w:rsid w:val="3B214ACD"/>
    <w:rsid w:val="3B321E03"/>
    <w:rsid w:val="3B32C7D7"/>
    <w:rsid w:val="3B36DE7A"/>
    <w:rsid w:val="3B37B977"/>
    <w:rsid w:val="3B40E108"/>
    <w:rsid w:val="3B4BBB58"/>
    <w:rsid w:val="3B58A5D0"/>
    <w:rsid w:val="3B73785E"/>
    <w:rsid w:val="3B742808"/>
    <w:rsid w:val="3B7E3A6E"/>
    <w:rsid w:val="3B813063"/>
    <w:rsid w:val="3B8B7E39"/>
    <w:rsid w:val="3BA82014"/>
    <w:rsid w:val="3BAD1644"/>
    <w:rsid w:val="3BAEA149"/>
    <w:rsid w:val="3BC4D0EC"/>
    <w:rsid w:val="3BC7C283"/>
    <w:rsid w:val="3BCC8B10"/>
    <w:rsid w:val="3BD2F63C"/>
    <w:rsid w:val="3BDD6369"/>
    <w:rsid w:val="3BE372EA"/>
    <w:rsid w:val="3BE5C8CF"/>
    <w:rsid w:val="3BE7DE29"/>
    <w:rsid w:val="3BEE0F11"/>
    <w:rsid w:val="3BF0A1B9"/>
    <w:rsid w:val="3C004FA7"/>
    <w:rsid w:val="3C079994"/>
    <w:rsid w:val="3C0C62BD"/>
    <w:rsid w:val="3C170304"/>
    <w:rsid w:val="3C1955E2"/>
    <w:rsid w:val="3C1A3467"/>
    <w:rsid w:val="3C1C6BDB"/>
    <w:rsid w:val="3C1E5417"/>
    <w:rsid w:val="3C33DA4E"/>
    <w:rsid w:val="3C38477A"/>
    <w:rsid w:val="3C3C0CD5"/>
    <w:rsid w:val="3C47EA9D"/>
    <w:rsid w:val="3C6A047D"/>
    <w:rsid w:val="3C6EE8F7"/>
    <w:rsid w:val="3C6F929F"/>
    <w:rsid w:val="3C706690"/>
    <w:rsid w:val="3C72503B"/>
    <w:rsid w:val="3C77F0DA"/>
    <w:rsid w:val="3C795BD0"/>
    <w:rsid w:val="3C7B7C3D"/>
    <w:rsid w:val="3C89393E"/>
    <w:rsid w:val="3C98D8D4"/>
    <w:rsid w:val="3CA6E9C1"/>
    <w:rsid w:val="3CAF048B"/>
    <w:rsid w:val="3CAFBE35"/>
    <w:rsid w:val="3CB354BA"/>
    <w:rsid w:val="3CB61400"/>
    <w:rsid w:val="3CC2632D"/>
    <w:rsid w:val="3CC69C89"/>
    <w:rsid w:val="3CC7373E"/>
    <w:rsid w:val="3CCABE00"/>
    <w:rsid w:val="3CD3EC80"/>
    <w:rsid w:val="3CD6E288"/>
    <w:rsid w:val="3CD7B9EF"/>
    <w:rsid w:val="3CD7F10C"/>
    <w:rsid w:val="3CDA4B12"/>
    <w:rsid w:val="3CDAC0EC"/>
    <w:rsid w:val="3CDEABC8"/>
    <w:rsid w:val="3CDF5F76"/>
    <w:rsid w:val="3D0446A2"/>
    <w:rsid w:val="3D048149"/>
    <w:rsid w:val="3D069BCB"/>
    <w:rsid w:val="3D08AA51"/>
    <w:rsid w:val="3D118D20"/>
    <w:rsid w:val="3D1D0599"/>
    <w:rsid w:val="3D1F4B13"/>
    <w:rsid w:val="3D1FF791"/>
    <w:rsid w:val="3D2DE18D"/>
    <w:rsid w:val="3D38F0C0"/>
    <w:rsid w:val="3D3A9C01"/>
    <w:rsid w:val="3D479B6F"/>
    <w:rsid w:val="3D4EF29D"/>
    <w:rsid w:val="3D4FA739"/>
    <w:rsid w:val="3D5BCEBE"/>
    <w:rsid w:val="3D678373"/>
    <w:rsid w:val="3D6E7A9E"/>
    <w:rsid w:val="3D6EC69D"/>
    <w:rsid w:val="3D808C5F"/>
    <w:rsid w:val="3D82A9CF"/>
    <w:rsid w:val="3D9039C6"/>
    <w:rsid w:val="3D96A411"/>
    <w:rsid w:val="3DA75B8A"/>
    <w:rsid w:val="3DB0CD24"/>
    <w:rsid w:val="3DB979EF"/>
    <w:rsid w:val="3DBEAD97"/>
    <w:rsid w:val="3DC325D0"/>
    <w:rsid w:val="3DCAD483"/>
    <w:rsid w:val="3DCF7B3B"/>
    <w:rsid w:val="3DD5BA01"/>
    <w:rsid w:val="3DDB08CA"/>
    <w:rsid w:val="3DE5F4D8"/>
    <w:rsid w:val="3DF6EDF7"/>
    <w:rsid w:val="3DFDE6CF"/>
    <w:rsid w:val="3E00A69C"/>
    <w:rsid w:val="3E00EDAE"/>
    <w:rsid w:val="3E0538AD"/>
    <w:rsid w:val="3E080D12"/>
    <w:rsid w:val="3E191365"/>
    <w:rsid w:val="3E194BCB"/>
    <w:rsid w:val="3E1AD77A"/>
    <w:rsid w:val="3E2419F0"/>
    <w:rsid w:val="3E39275C"/>
    <w:rsid w:val="3E3EE4FD"/>
    <w:rsid w:val="3E479A84"/>
    <w:rsid w:val="3E4D7BFD"/>
    <w:rsid w:val="3E52C8E9"/>
    <w:rsid w:val="3E592B06"/>
    <w:rsid w:val="3E64DDE4"/>
    <w:rsid w:val="3E6AD542"/>
    <w:rsid w:val="3E6C65B0"/>
    <w:rsid w:val="3E74A93B"/>
    <w:rsid w:val="3E8ACFCE"/>
    <w:rsid w:val="3E917164"/>
    <w:rsid w:val="3EAB4CCD"/>
    <w:rsid w:val="3EB68544"/>
    <w:rsid w:val="3EBA8A26"/>
    <w:rsid w:val="3EBAA93B"/>
    <w:rsid w:val="3ECADFD7"/>
    <w:rsid w:val="3EDABCF2"/>
    <w:rsid w:val="3EDF282B"/>
    <w:rsid w:val="3EE19C6E"/>
    <w:rsid w:val="3EFAD82D"/>
    <w:rsid w:val="3F01049D"/>
    <w:rsid w:val="3F12F4B7"/>
    <w:rsid w:val="3F26A6EF"/>
    <w:rsid w:val="3F376270"/>
    <w:rsid w:val="3F3960E5"/>
    <w:rsid w:val="3F3DBF50"/>
    <w:rsid w:val="3F3E8CB7"/>
    <w:rsid w:val="3F3FCC81"/>
    <w:rsid w:val="3F4395BF"/>
    <w:rsid w:val="3F6A7E31"/>
    <w:rsid w:val="3F7A0DB1"/>
    <w:rsid w:val="3F83AAA3"/>
    <w:rsid w:val="3F966BC0"/>
    <w:rsid w:val="3F9C950E"/>
    <w:rsid w:val="3FA08EDB"/>
    <w:rsid w:val="3FA715C8"/>
    <w:rsid w:val="3FB6B4CB"/>
    <w:rsid w:val="3FB748B8"/>
    <w:rsid w:val="3FBE0121"/>
    <w:rsid w:val="3FCA5C99"/>
    <w:rsid w:val="3FD5B829"/>
    <w:rsid w:val="3FD691E3"/>
    <w:rsid w:val="3FE12768"/>
    <w:rsid w:val="3FE51E6D"/>
    <w:rsid w:val="3FF4DF54"/>
    <w:rsid w:val="3FFD962E"/>
    <w:rsid w:val="3FFE0DE6"/>
    <w:rsid w:val="400AA82D"/>
    <w:rsid w:val="4017B6E5"/>
    <w:rsid w:val="401C2C1B"/>
    <w:rsid w:val="401DA65B"/>
    <w:rsid w:val="40232AC4"/>
    <w:rsid w:val="402E4898"/>
    <w:rsid w:val="402E8DBA"/>
    <w:rsid w:val="4039BC6B"/>
    <w:rsid w:val="40412CEA"/>
    <w:rsid w:val="40481659"/>
    <w:rsid w:val="405D59C2"/>
    <w:rsid w:val="40610874"/>
    <w:rsid w:val="40623051"/>
    <w:rsid w:val="406BD572"/>
    <w:rsid w:val="407FEC2F"/>
    <w:rsid w:val="4080D3E3"/>
    <w:rsid w:val="408ACC84"/>
    <w:rsid w:val="4091ABEA"/>
    <w:rsid w:val="40A1E94A"/>
    <w:rsid w:val="40ADFA50"/>
    <w:rsid w:val="40C9F5CB"/>
    <w:rsid w:val="40CB8C7C"/>
    <w:rsid w:val="40D16D01"/>
    <w:rsid w:val="40D616B7"/>
    <w:rsid w:val="40D7A15B"/>
    <w:rsid w:val="40E0261F"/>
    <w:rsid w:val="40F1927E"/>
    <w:rsid w:val="40F7A98D"/>
    <w:rsid w:val="40FA4BA6"/>
    <w:rsid w:val="411001EF"/>
    <w:rsid w:val="41252EFE"/>
    <w:rsid w:val="412B0E74"/>
    <w:rsid w:val="413D5954"/>
    <w:rsid w:val="413E1344"/>
    <w:rsid w:val="4158AE25"/>
    <w:rsid w:val="4159928A"/>
    <w:rsid w:val="41683BC8"/>
    <w:rsid w:val="41782482"/>
    <w:rsid w:val="417B7CC6"/>
    <w:rsid w:val="417BD618"/>
    <w:rsid w:val="4184CE26"/>
    <w:rsid w:val="4191C7C5"/>
    <w:rsid w:val="41AF103D"/>
    <w:rsid w:val="41B0B986"/>
    <w:rsid w:val="41B15CF4"/>
    <w:rsid w:val="41B33666"/>
    <w:rsid w:val="41B7D5A7"/>
    <w:rsid w:val="41C70530"/>
    <w:rsid w:val="41D86B43"/>
    <w:rsid w:val="41D8AEB4"/>
    <w:rsid w:val="41E62C4D"/>
    <w:rsid w:val="41E67140"/>
    <w:rsid w:val="41E73464"/>
    <w:rsid w:val="41F55B1C"/>
    <w:rsid w:val="42031B52"/>
    <w:rsid w:val="42037439"/>
    <w:rsid w:val="420B44E6"/>
    <w:rsid w:val="4218A9E2"/>
    <w:rsid w:val="4219FC19"/>
    <w:rsid w:val="421C83E6"/>
    <w:rsid w:val="4222B68B"/>
    <w:rsid w:val="42281356"/>
    <w:rsid w:val="422AD944"/>
    <w:rsid w:val="422D78C5"/>
    <w:rsid w:val="422E62C5"/>
    <w:rsid w:val="42394813"/>
    <w:rsid w:val="423EF2B3"/>
    <w:rsid w:val="4240E5E8"/>
    <w:rsid w:val="4246EA82"/>
    <w:rsid w:val="4249CDA9"/>
    <w:rsid w:val="42523DC2"/>
    <w:rsid w:val="425F5877"/>
    <w:rsid w:val="4260F85D"/>
    <w:rsid w:val="42848269"/>
    <w:rsid w:val="42848A6B"/>
    <w:rsid w:val="42897C2F"/>
    <w:rsid w:val="428DFD8D"/>
    <w:rsid w:val="42B6A767"/>
    <w:rsid w:val="42BEDC68"/>
    <w:rsid w:val="42C1B7A5"/>
    <w:rsid w:val="42C9C0D4"/>
    <w:rsid w:val="42D219EB"/>
    <w:rsid w:val="42E3FA37"/>
    <w:rsid w:val="42E9CD14"/>
    <w:rsid w:val="42EFBD40"/>
    <w:rsid w:val="42F39CB2"/>
    <w:rsid w:val="42F40441"/>
    <w:rsid w:val="42F5B250"/>
    <w:rsid w:val="42F9C7D5"/>
    <w:rsid w:val="430D8BCA"/>
    <w:rsid w:val="43114D12"/>
    <w:rsid w:val="4314CEE5"/>
    <w:rsid w:val="431D896E"/>
    <w:rsid w:val="433FC26D"/>
    <w:rsid w:val="434413B3"/>
    <w:rsid w:val="43443043"/>
    <w:rsid w:val="434C0CB2"/>
    <w:rsid w:val="43625340"/>
    <w:rsid w:val="43757A73"/>
    <w:rsid w:val="43801454"/>
    <w:rsid w:val="4392888C"/>
    <w:rsid w:val="43A64D7D"/>
    <w:rsid w:val="43B4744E"/>
    <w:rsid w:val="43BAAA4B"/>
    <w:rsid w:val="43C31F44"/>
    <w:rsid w:val="43C3611F"/>
    <w:rsid w:val="43D6232D"/>
    <w:rsid w:val="43E2DF49"/>
    <w:rsid w:val="43F08221"/>
    <w:rsid w:val="43F47D6D"/>
    <w:rsid w:val="43FC6270"/>
    <w:rsid w:val="44036E2B"/>
    <w:rsid w:val="440C291C"/>
    <w:rsid w:val="440F3E45"/>
    <w:rsid w:val="44124801"/>
    <w:rsid w:val="4418583B"/>
    <w:rsid w:val="442193C9"/>
    <w:rsid w:val="443FD647"/>
    <w:rsid w:val="445AAFA9"/>
    <w:rsid w:val="44613CA3"/>
    <w:rsid w:val="4463B30A"/>
    <w:rsid w:val="446D84C6"/>
    <w:rsid w:val="4471CFF0"/>
    <w:rsid w:val="447D3C13"/>
    <w:rsid w:val="448A93CC"/>
    <w:rsid w:val="4490916B"/>
    <w:rsid w:val="4496C481"/>
    <w:rsid w:val="4499FDA7"/>
    <w:rsid w:val="449EEAC2"/>
    <w:rsid w:val="44A4E894"/>
    <w:rsid w:val="44A5FF5A"/>
    <w:rsid w:val="44AACB48"/>
    <w:rsid w:val="44C46731"/>
    <w:rsid w:val="44D6FF3B"/>
    <w:rsid w:val="44D814A0"/>
    <w:rsid w:val="44E4E650"/>
    <w:rsid w:val="44ED31F1"/>
    <w:rsid w:val="44F14B88"/>
    <w:rsid w:val="44FA8EDE"/>
    <w:rsid w:val="451595BB"/>
    <w:rsid w:val="451964CC"/>
    <w:rsid w:val="4519A259"/>
    <w:rsid w:val="4527B8F6"/>
    <w:rsid w:val="4548489E"/>
    <w:rsid w:val="4550DDF2"/>
    <w:rsid w:val="455B2358"/>
    <w:rsid w:val="455F123C"/>
    <w:rsid w:val="4563A21A"/>
    <w:rsid w:val="456A7866"/>
    <w:rsid w:val="456E7AE0"/>
    <w:rsid w:val="45744600"/>
    <w:rsid w:val="457FABE6"/>
    <w:rsid w:val="458FEFDE"/>
    <w:rsid w:val="45954B78"/>
    <w:rsid w:val="45960127"/>
    <w:rsid w:val="45967084"/>
    <w:rsid w:val="459727A6"/>
    <w:rsid w:val="459F3E8C"/>
    <w:rsid w:val="45A99491"/>
    <w:rsid w:val="45AEA2EC"/>
    <w:rsid w:val="45C7E085"/>
    <w:rsid w:val="45CAAF85"/>
    <w:rsid w:val="45CC9088"/>
    <w:rsid w:val="45CD271A"/>
    <w:rsid w:val="45D5B9E5"/>
    <w:rsid w:val="45DB49E3"/>
    <w:rsid w:val="45EB62C6"/>
    <w:rsid w:val="45F7053B"/>
    <w:rsid w:val="45FDD2B3"/>
    <w:rsid w:val="45FDFE10"/>
    <w:rsid w:val="460A8BD9"/>
    <w:rsid w:val="460E92D8"/>
    <w:rsid w:val="4627E537"/>
    <w:rsid w:val="46339CF8"/>
    <w:rsid w:val="464288E5"/>
    <w:rsid w:val="46444CC5"/>
    <w:rsid w:val="465393BD"/>
    <w:rsid w:val="4663E517"/>
    <w:rsid w:val="46705A54"/>
    <w:rsid w:val="4671D8AA"/>
    <w:rsid w:val="4676129B"/>
    <w:rsid w:val="4679E9B1"/>
    <w:rsid w:val="4680C490"/>
    <w:rsid w:val="46844D8C"/>
    <w:rsid w:val="469013A6"/>
    <w:rsid w:val="46972643"/>
    <w:rsid w:val="46A2E6AE"/>
    <w:rsid w:val="46A6B867"/>
    <w:rsid w:val="46B1D462"/>
    <w:rsid w:val="46B34F54"/>
    <w:rsid w:val="46BB9611"/>
    <w:rsid w:val="46BDD21A"/>
    <w:rsid w:val="46CE8DFE"/>
    <w:rsid w:val="46D5A65C"/>
    <w:rsid w:val="46D866F1"/>
    <w:rsid w:val="46E6A38F"/>
    <w:rsid w:val="46E843E1"/>
    <w:rsid w:val="46F996EA"/>
    <w:rsid w:val="46FDAF39"/>
    <w:rsid w:val="470329D3"/>
    <w:rsid w:val="471817C5"/>
    <w:rsid w:val="4721D64C"/>
    <w:rsid w:val="4722D55F"/>
    <w:rsid w:val="4728BDDE"/>
    <w:rsid w:val="47293F55"/>
    <w:rsid w:val="47298C15"/>
    <w:rsid w:val="473B41BE"/>
    <w:rsid w:val="473F49AC"/>
    <w:rsid w:val="47481667"/>
    <w:rsid w:val="474A1C2A"/>
    <w:rsid w:val="475478D0"/>
    <w:rsid w:val="4760D402"/>
    <w:rsid w:val="4767F844"/>
    <w:rsid w:val="477A8C53"/>
    <w:rsid w:val="47960DF0"/>
    <w:rsid w:val="479AA90B"/>
    <w:rsid w:val="479B68DC"/>
    <w:rsid w:val="47A1AE89"/>
    <w:rsid w:val="47C5EB2E"/>
    <w:rsid w:val="47CB7AC3"/>
    <w:rsid w:val="47D317CD"/>
    <w:rsid w:val="47E3B403"/>
    <w:rsid w:val="47E4BCCF"/>
    <w:rsid w:val="47E52552"/>
    <w:rsid w:val="47EA7E30"/>
    <w:rsid w:val="47F41915"/>
    <w:rsid w:val="47F434F0"/>
    <w:rsid w:val="47F75A1C"/>
    <w:rsid w:val="47FB5A64"/>
    <w:rsid w:val="47FC91B5"/>
    <w:rsid w:val="47FD9534"/>
    <w:rsid w:val="47FE076D"/>
    <w:rsid w:val="480426AB"/>
    <w:rsid w:val="48049DD3"/>
    <w:rsid w:val="480B44F9"/>
    <w:rsid w:val="481B008E"/>
    <w:rsid w:val="481B594C"/>
    <w:rsid w:val="48267D25"/>
    <w:rsid w:val="48301E84"/>
    <w:rsid w:val="4837A9A8"/>
    <w:rsid w:val="483E4E2F"/>
    <w:rsid w:val="483EB70F"/>
    <w:rsid w:val="4863DC41"/>
    <w:rsid w:val="486C05C2"/>
    <w:rsid w:val="487E0D24"/>
    <w:rsid w:val="487F4E80"/>
    <w:rsid w:val="487F6299"/>
    <w:rsid w:val="48851633"/>
    <w:rsid w:val="4886655F"/>
    <w:rsid w:val="48892D2A"/>
    <w:rsid w:val="489259E0"/>
    <w:rsid w:val="4896BD78"/>
    <w:rsid w:val="489A2DFB"/>
    <w:rsid w:val="48A2EC46"/>
    <w:rsid w:val="48A9E64B"/>
    <w:rsid w:val="48BADBCD"/>
    <w:rsid w:val="48BC150E"/>
    <w:rsid w:val="48C4EA60"/>
    <w:rsid w:val="48CD866A"/>
    <w:rsid w:val="48CE3ED2"/>
    <w:rsid w:val="48D6DF4E"/>
    <w:rsid w:val="48DACE2F"/>
    <w:rsid w:val="48E29313"/>
    <w:rsid w:val="48F04931"/>
    <w:rsid w:val="48F50B3A"/>
    <w:rsid w:val="48FF4BC8"/>
    <w:rsid w:val="48FF9662"/>
    <w:rsid w:val="490AEFE5"/>
    <w:rsid w:val="4913C0E9"/>
    <w:rsid w:val="491A1165"/>
    <w:rsid w:val="4924B14A"/>
    <w:rsid w:val="4926F6CB"/>
    <w:rsid w:val="49281E98"/>
    <w:rsid w:val="4931EA1D"/>
    <w:rsid w:val="4938EF41"/>
    <w:rsid w:val="4944E3EB"/>
    <w:rsid w:val="4945C1B2"/>
    <w:rsid w:val="494C357B"/>
    <w:rsid w:val="4975912B"/>
    <w:rsid w:val="4979F76F"/>
    <w:rsid w:val="497F4649"/>
    <w:rsid w:val="49852C47"/>
    <w:rsid w:val="4990D314"/>
    <w:rsid w:val="49986216"/>
    <w:rsid w:val="49AAAA17"/>
    <w:rsid w:val="49B1A692"/>
    <w:rsid w:val="49C1289A"/>
    <w:rsid w:val="49E19BF3"/>
    <w:rsid w:val="49EA6BC3"/>
    <w:rsid w:val="49EE912F"/>
    <w:rsid w:val="49F104B9"/>
    <w:rsid w:val="4A105FF4"/>
    <w:rsid w:val="4A16AD97"/>
    <w:rsid w:val="4A1B2CB9"/>
    <w:rsid w:val="4A2B5DCD"/>
    <w:rsid w:val="4A2E7CCD"/>
    <w:rsid w:val="4A30D37B"/>
    <w:rsid w:val="4A3F674E"/>
    <w:rsid w:val="4A4CBFDF"/>
    <w:rsid w:val="4A544BD6"/>
    <w:rsid w:val="4A581308"/>
    <w:rsid w:val="4A5D500C"/>
    <w:rsid w:val="4A6E7CC4"/>
    <w:rsid w:val="4A924B39"/>
    <w:rsid w:val="4AA1ACF5"/>
    <w:rsid w:val="4AB045F8"/>
    <w:rsid w:val="4AB719EC"/>
    <w:rsid w:val="4AC50EBA"/>
    <w:rsid w:val="4AC630EC"/>
    <w:rsid w:val="4AD23E44"/>
    <w:rsid w:val="4AD8110A"/>
    <w:rsid w:val="4AE6A975"/>
    <w:rsid w:val="4AE8A1C7"/>
    <w:rsid w:val="4AED198D"/>
    <w:rsid w:val="4AFD026F"/>
    <w:rsid w:val="4B131218"/>
    <w:rsid w:val="4B2A3DE8"/>
    <w:rsid w:val="4B3E90B2"/>
    <w:rsid w:val="4B400C5F"/>
    <w:rsid w:val="4B42FBE9"/>
    <w:rsid w:val="4B4E68EB"/>
    <w:rsid w:val="4B5C19EC"/>
    <w:rsid w:val="4B6272E0"/>
    <w:rsid w:val="4B6BC360"/>
    <w:rsid w:val="4B72EFA5"/>
    <w:rsid w:val="4B7CBD1E"/>
    <w:rsid w:val="4BA22AF5"/>
    <w:rsid w:val="4BA81834"/>
    <w:rsid w:val="4BB62F1A"/>
    <w:rsid w:val="4BC3D6F4"/>
    <w:rsid w:val="4BC8C26A"/>
    <w:rsid w:val="4BC9039D"/>
    <w:rsid w:val="4BC984DD"/>
    <w:rsid w:val="4BCC4047"/>
    <w:rsid w:val="4BDBAE1D"/>
    <w:rsid w:val="4BE2758B"/>
    <w:rsid w:val="4BE394BE"/>
    <w:rsid w:val="4BE53D81"/>
    <w:rsid w:val="4BE70C0C"/>
    <w:rsid w:val="4BEA6ADC"/>
    <w:rsid w:val="4BEAC242"/>
    <w:rsid w:val="4BEF6A82"/>
    <w:rsid w:val="4BFA2DBB"/>
    <w:rsid w:val="4BFCFD38"/>
    <w:rsid w:val="4C0BC209"/>
    <w:rsid w:val="4C0F9A6D"/>
    <w:rsid w:val="4C10EEBA"/>
    <w:rsid w:val="4C12BACF"/>
    <w:rsid w:val="4C1CCE16"/>
    <w:rsid w:val="4C298557"/>
    <w:rsid w:val="4C2CDC2C"/>
    <w:rsid w:val="4C316935"/>
    <w:rsid w:val="4C38274C"/>
    <w:rsid w:val="4C3E0779"/>
    <w:rsid w:val="4C4F5D62"/>
    <w:rsid w:val="4C60A52C"/>
    <w:rsid w:val="4C646917"/>
    <w:rsid w:val="4C720B32"/>
    <w:rsid w:val="4C78A8B9"/>
    <w:rsid w:val="4C7C9824"/>
    <w:rsid w:val="4C89B502"/>
    <w:rsid w:val="4C94FB5A"/>
    <w:rsid w:val="4CA4121B"/>
    <w:rsid w:val="4CA9CCFD"/>
    <w:rsid w:val="4CA9EFFC"/>
    <w:rsid w:val="4CB2E9B1"/>
    <w:rsid w:val="4CB92282"/>
    <w:rsid w:val="4CBD4CCB"/>
    <w:rsid w:val="4CC3ECF2"/>
    <w:rsid w:val="4CC4C3AE"/>
    <w:rsid w:val="4CD110EF"/>
    <w:rsid w:val="4CDB1ADC"/>
    <w:rsid w:val="4CDC1359"/>
    <w:rsid w:val="4CE1F2AF"/>
    <w:rsid w:val="4CFA8E6F"/>
    <w:rsid w:val="4CFFA442"/>
    <w:rsid w:val="4D06A95E"/>
    <w:rsid w:val="4D09B409"/>
    <w:rsid w:val="4D17B76D"/>
    <w:rsid w:val="4D1A9D5B"/>
    <w:rsid w:val="4D2E7072"/>
    <w:rsid w:val="4D30A1EA"/>
    <w:rsid w:val="4D355440"/>
    <w:rsid w:val="4D3D9197"/>
    <w:rsid w:val="4D3EB69C"/>
    <w:rsid w:val="4D44B61B"/>
    <w:rsid w:val="4D477B05"/>
    <w:rsid w:val="4D4BBA02"/>
    <w:rsid w:val="4D4CF906"/>
    <w:rsid w:val="4D56069F"/>
    <w:rsid w:val="4D57A237"/>
    <w:rsid w:val="4D7BC871"/>
    <w:rsid w:val="4D98CD99"/>
    <w:rsid w:val="4D98D882"/>
    <w:rsid w:val="4DA3531F"/>
    <w:rsid w:val="4DB037B0"/>
    <w:rsid w:val="4DC4AC4A"/>
    <w:rsid w:val="4DE6213F"/>
    <w:rsid w:val="4DE91385"/>
    <w:rsid w:val="4DEC748F"/>
    <w:rsid w:val="4DF1ABBB"/>
    <w:rsid w:val="4DF56A14"/>
    <w:rsid w:val="4DF76E9C"/>
    <w:rsid w:val="4DF96997"/>
    <w:rsid w:val="4DFA1C8A"/>
    <w:rsid w:val="4DFA9BB8"/>
    <w:rsid w:val="4E0350A5"/>
    <w:rsid w:val="4E03BDC4"/>
    <w:rsid w:val="4E1C7757"/>
    <w:rsid w:val="4E29A175"/>
    <w:rsid w:val="4E3D310D"/>
    <w:rsid w:val="4E4961F5"/>
    <w:rsid w:val="4E4ADD5E"/>
    <w:rsid w:val="4E521053"/>
    <w:rsid w:val="4E52D625"/>
    <w:rsid w:val="4E5ACCAA"/>
    <w:rsid w:val="4E5CE788"/>
    <w:rsid w:val="4E5DA504"/>
    <w:rsid w:val="4E6581C9"/>
    <w:rsid w:val="4E67C170"/>
    <w:rsid w:val="4E7B0675"/>
    <w:rsid w:val="4E857558"/>
    <w:rsid w:val="4E85DE55"/>
    <w:rsid w:val="4E8BCE23"/>
    <w:rsid w:val="4E92C212"/>
    <w:rsid w:val="4E9888A1"/>
    <w:rsid w:val="4E9B7C50"/>
    <w:rsid w:val="4EA7E7B6"/>
    <w:rsid w:val="4EAE77A3"/>
    <w:rsid w:val="4EB1A56E"/>
    <w:rsid w:val="4EB50AE7"/>
    <w:rsid w:val="4EBE979F"/>
    <w:rsid w:val="4EC5A525"/>
    <w:rsid w:val="4ED66023"/>
    <w:rsid w:val="4EDEB843"/>
    <w:rsid w:val="4EE729ED"/>
    <w:rsid w:val="4EE9C3A8"/>
    <w:rsid w:val="4EEE7FC5"/>
    <w:rsid w:val="4EF13273"/>
    <w:rsid w:val="4EF1BAE8"/>
    <w:rsid w:val="4EF38142"/>
    <w:rsid w:val="4EF953FD"/>
    <w:rsid w:val="4EFF5C3E"/>
    <w:rsid w:val="4F003087"/>
    <w:rsid w:val="4F0116F3"/>
    <w:rsid w:val="4F0A0112"/>
    <w:rsid w:val="4F0AA828"/>
    <w:rsid w:val="4F190FDE"/>
    <w:rsid w:val="4F258885"/>
    <w:rsid w:val="4F270B44"/>
    <w:rsid w:val="4F285C7C"/>
    <w:rsid w:val="4F290365"/>
    <w:rsid w:val="4F2957C9"/>
    <w:rsid w:val="4F313334"/>
    <w:rsid w:val="4F318146"/>
    <w:rsid w:val="4F34D72E"/>
    <w:rsid w:val="4F538080"/>
    <w:rsid w:val="4F5B244D"/>
    <w:rsid w:val="4F5C2D10"/>
    <w:rsid w:val="4F5C5763"/>
    <w:rsid w:val="4F66A7FD"/>
    <w:rsid w:val="4F692E57"/>
    <w:rsid w:val="4F6AAD75"/>
    <w:rsid w:val="4F6EBC1F"/>
    <w:rsid w:val="4F79797C"/>
    <w:rsid w:val="4F86603B"/>
    <w:rsid w:val="4F8F398F"/>
    <w:rsid w:val="4F8FD9CE"/>
    <w:rsid w:val="4F97CD89"/>
    <w:rsid w:val="4F9C7933"/>
    <w:rsid w:val="4FA2C365"/>
    <w:rsid w:val="4FA5828F"/>
    <w:rsid w:val="4FAEDDC9"/>
    <w:rsid w:val="4FBD1E1C"/>
    <w:rsid w:val="4FC14F66"/>
    <w:rsid w:val="4FD0F571"/>
    <w:rsid w:val="4FD1F3FB"/>
    <w:rsid w:val="4FDB2808"/>
    <w:rsid w:val="4FDC7F4F"/>
    <w:rsid w:val="4FE0B046"/>
    <w:rsid w:val="5009F23A"/>
    <w:rsid w:val="500C9E1A"/>
    <w:rsid w:val="502776A3"/>
    <w:rsid w:val="502FF527"/>
    <w:rsid w:val="5043B817"/>
    <w:rsid w:val="5048D654"/>
    <w:rsid w:val="50515199"/>
    <w:rsid w:val="505AC39F"/>
    <w:rsid w:val="505F9EB4"/>
    <w:rsid w:val="50676B3C"/>
    <w:rsid w:val="506B3A15"/>
    <w:rsid w:val="506FA37C"/>
    <w:rsid w:val="50720DA0"/>
    <w:rsid w:val="50785146"/>
    <w:rsid w:val="5079CEF9"/>
    <w:rsid w:val="509C2E72"/>
    <w:rsid w:val="509FD5EE"/>
    <w:rsid w:val="50AFC704"/>
    <w:rsid w:val="50B32B8A"/>
    <w:rsid w:val="50B38BAC"/>
    <w:rsid w:val="50B68D44"/>
    <w:rsid w:val="50B9C9F1"/>
    <w:rsid w:val="50BC0CAF"/>
    <w:rsid w:val="50C09F6A"/>
    <w:rsid w:val="50D02692"/>
    <w:rsid w:val="50D763AD"/>
    <w:rsid w:val="50DDF968"/>
    <w:rsid w:val="50EF5E45"/>
    <w:rsid w:val="50F3579A"/>
    <w:rsid w:val="50FBA992"/>
    <w:rsid w:val="50FCB216"/>
    <w:rsid w:val="510AE3A2"/>
    <w:rsid w:val="5111E193"/>
    <w:rsid w:val="511D7A1D"/>
    <w:rsid w:val="511EB87C"/>
    <w:rsid w:val="5132F17F"/>
    <w:rsid w:val="514AB9DF"/>
    <w:rsid w:val="5152D41F"/>
    <w:rsid w:val="5156A66C"/>
    <w:rsid w:val="5162B5AA"/>
    <w:rsid w:val="516E623F"/>
    <w:rsid w:val="51713F55"/>
    <w:rsid w:val="5172909C"/>
    <w:rsid w:val="5174DDE6"/>
    <w:rsid w:val="5177E2D2"/>
    <w:rsid w:val="51847C78"/>
    <w:rsid w:val="5185404F"/>
    <w:rsid w:val="518B9519"/>
    <w:rsid w:val="51A860DC"/>
    <w:rsid w:val="51AD0889"/>
    <w:rsid w:val="51B68E7C"/>
    <w:rsid w:val="51B78FBF"/>
    <w:rsid w:val="51BB5C1D"/>
    <w:rsid w:val="51BD3F43"/>
    <w:rsid w:val="51D37D47"/>
    <w:rsid w:val="51E24F51"/>
    <w:rsid w:val="51E8607C"/>
    <w:rsid w:val="51E8903B"/>
    <w:rsid w:val="51E96390"/>
    <w:rsid w:val="51EB105B"/>
    <w:rsid w:val="51F97793"/>
    <w:rsid w:val="520171AC"/>
    <w:rsid w:val="5204674F"/>
    <w:rsid w:val="5205D523"/>
    <w:rsid w:val="521E86D4"/>
    <w:rsid w:val="52306594"/>
    <w:rsid w:val="52329D58"/>
    <w:rsid w:val="52374E80"/>
    <w:rsid w:val="524ACE77"/>
    <w:rsid w:val="524DE6FC"/>
    <w:rsid w:val="524EFBEB"/>
    <w:rsid w:val="525046E2"/>
    <w:rsid w:val="5255A1F7"/>
    <w:rsid w:val="5255BB42"/>
    <w:rsid w:val="525777A4"/>
    <w:rsid w:val="525ED89B"/>
    <w:rsid w:val="5263EF30"/>
    <w:rsid w:val="52652E9E"/>
    <w:rsid w:val="52673EAD"/>
    <w:rsid w:val="5270B7DB"/>
    <w:rsid w:val="5281161E"/>
    <w:rsid w:val="52903E81"/>
    <w:rsid w:val="529AB64C"/>
    <w:rsid w:val="529D1CC9"/>
    <w:rsid w:val="529DAB7B"/>
    <w:rsid w:val="52ADB1F4"/>
    <w:rsid w:val="52B93CFE"/>
    <w:rsid w:val="52BDB642"/>
    <w:rsid w:val="52D73D44"/>
    <w:rsid w:val="52DD70C4"/>
    <w:rsid w:val="52E50C32"/>
    <w:rsid w:val="52E58D26"/>
    <w:rsid w:val="53025918"/>
    <w:rsid w:val="530CFBEF"/>
    <w:rsid w:val="5320EF34"/>
    <w:rsid w:val="5323DC1E"/>
    <w:rsid w:val="532A41D9"/>
    <w:rsid w:val="532C6A79"/>
    <w:rsid w:val="532E4DBD"/>
    <w:rsid w:val="533ED51D"/>
    <w:rsid w:val="53496411"/>
    <w:rsid w:val="5360C657"/>
    <w:rsid w:val="5360CA9B"/>
    <w:rsid w:val="5364355C"/>
    <w:rsid w:val="5367B79C"/>
    <w:rsid w:val="536BF9C4"/>
    <w:rsid w:val="536DC6F2"/>
    <w:rsid w:val="537E61F4"/>
    <w:rsid w:val="537F0538"/>
    <w:rsid w:val="5388599C"/>
    <w:rsid w:val="53975F0F"/>
    <w:rsid w:val="53B8B4E3"/>
    <w:rsid w:val="53BC2CA8"/>
    <w:rsid w:val="53C2E5F9"/>
    <w:rsid w:val="53C4CB93"/>
    <w:rsid w:val="53C52697"/>
    <w:rsid w:val="53CC75EB"/>
    <w:rsid w:val="53D95383"/>
    <w:rsid w:val="53E431FC"/>
    <w:rsid w:val="53EB6D63"/>
    <w:rsid w:val="53F4FA47"/>
    <w:rsid w:val="53FFC2A3"/>
    <w:rsid w:val="5412F2CA"/>
    <w:rsid w:val="5425C1E0"/>
    <w:rsid w:val="54296E58"/>
    <w:rsid w:val="543CDC84"/>
    <w:rsid w:val="5449B499"/>
    <w:rsid w:val="5454389A"/>
    <w:rsid w:val="54579F9F"/>
    <w:rsid w:val="5460C387"/>
    <w:rsid w:val="546DEF47"/>
    <w:rsid w:val="54736323"/>
    <w:rsid w:val="547BFF1B"/>
    <w:rsid w:val="547FBD42"/>
    <w:rsid w:val="548F30C9"/>
    <w:rsid w:val="5493111F"/>
    <w:rsid w:val="54940286"/>
    <w:rsid w:val="5497BCCD"/>
    <w:rsid w:val="54AB4C27"/>
    <w:rsid w:val="54B26C7A"/>
    <w:rsid w:val="54C0DD16"/>
    <w:rsid w:val="54D90659"/>
    <w:rsid w:val="54E41BC2"/>
    <w:rsid w:val="54E4AF2A"/>
    <w:rsid w:val="54F1D4CC"/>
    <w:rsid w:val="54F66079"/>
    <w:rsid w:val="54FAD65C"/>
    <w:rsid w:val="552642E9"/>
    <w:rsid w:val="5535A33E"/>
    <w:rsid w:val="5535D9BE"/>
    <w:rsid w:val="5542EF30"/>
    <w:rsid w:val="5547CAA1"/>
    <w:rsid w:val="555BDDBE"/>
    <w:rsid w:val="555DF07D"/>
    <w:rsid w:val="5567F261"/>
    <w:rsid w:val="556EEF42"/>
    <w:rsid w:val="5570FF52"/>
    <w:rsid w:val="5572EAD3"/>
    <w:rsid w:val="557BB6AD"/>
    <w:rsid w:val="557CF223"/>
    <w:rsid w:val="557D246B"/>
    <w:rsid w:val="5583AE47"/>
    <w:rsid w:val="558CF90B"/>
    <w:rsid w:val="559EF842"/>
    <w:rsid w:val="55A8CC19"/>
    <w:rsid w:val="55AF8E99"/>
    <w:rsid w:val="55B80620"/>
    <w:rsid w:val="55BD883E"/>
    <w:rsid w:val="55C95E7A"/>
    <w:rsid w:val="55CAABD7"/>
    <w:rsid w:val="55CF1AB5"/>
    <w:rsid w:val="55E4715D"/>
    <w:rsid w:val="55E4835A"/>
    <w:rsid w:val="55EA47F4"/>
    <w:rsid w:val="5602BBD9"/>
    <w:rsid w:val="5607EB18"/>
    <w:rsid w:val="560E1E20"/>
    <w:rsid w:val="561D247E"/>
    <w:rsid w:val="561E7D45"/>
    <w:rsid w:val="562644D7"/>
    <w:rsid w:val="56275813"/>
    <w:rsid w:val="562A9187"/>
    <w:rsid w:val="562FDC91"/>
    <w:rsid w:val="563503CF"/>
    <w:rsid w:val="5636AA22"/>
    <w:rsid w:val="56374A0A"/>
    <w:rsid w:val="563A3548"/>
    <w:rsid w:val="563DB33A"/>
    <w:rsid w:val="564C3EB8"/>
    <w:rsid w:val="5654B9EB"/>
    <w:rsid w:val="56604304"/>
    <w:rsid w:val="56734B80"/>
    <w:rsid w:val="5674D6BA"/>
    <w:rsid w:val="567675DF"/>
    <w:rsid w:val="568BA5F1"/>
    <w:rsid w:val="568F6C05"/>
    <w:rsid w:val="569183D8"/>
    <w:rsid w:val="56937877"/>
    <w:rsid w:val="56A2801B"/>
    <w:rsid w:val="56AB9F0D"/>
    <w:rsid w:val="56AF34BD"/>
    <w:rsid w:val="56B12FF5"/>
    <w:rsid w:val="56B85E86"/>
    <w:rsid w:val="56C0128B"/>
    <w:rsid w:val="56C5B065"/>
    <w:rsid w:val="56C7C828"/>
    <w:rsid w:val="56CD5BAD"/>
    <w:rsid w:val="56D1F627"/>
    <w:rsid w:val="56DC6AAC"/>
    <w:rsid w:val="56DEC0FC"/>
    <w:rsid w:val="56E27F62"/>
    <w:rsid w:val="56E816A6"/>
    <w:rsid w:val="56EAE6BF"/>
    <w:rsid w:val="572BBD4A"/>
    <w:rsid w:val="5730A3D5"/>
    <w:rsid w:val="5733CC2B"/>
    <w:rsid w:val="573E306A"/>
    <w:rsid w:val="57539097"/>
    <w:rsid w:val="5759C075"/>
    <w:rsid w:val="575F2FD3"/>
    <w:rsid w:val="5760193E"/>
    <w:rsid w:val="57646F87"/>
    <w:rsid w:val="576759A5"/>
    <w:rsid w:val="576C64CC"/>
    <w:rsid w:val="576DCF1E"/>
    <w:rsid w:val="577B59DA"/>
    <w:rsid w:val="577CD2CD"/>
    <w:rsid w:val="57804F88"/>
    <w:rsid w:val="578AE3F2"/>
    <w:rsid w:val="579E1DD1"/>
    <w:rsid w:val="57A6962A"/>
    <w:rsid w:val="57A6FC23"/>
    <w:rsid w:val="57A76F28"/>
    <w:rsid w:val="57A82DC0"/>
    <w:rsid w:val="57ACF8E9"/>
    <w:rsid w:val="57B3E9DD"/>
    <w:rsid w:val="57B93414"/>
    <w:rsid w:val="57E0C5E0"/>
    <w:rsid w:val="57E5CD9C"/>
    <w:rsid w:val="57EC6BD0"/>
    <w:rsid w:val="57EFA1E1"/>
    <w:rsid w:val="58071181"/>
    <w:rsid w:val="580F1E15"/>
    <w:rsid w:val="581242BA"/>
    <w:rsid w:val="5814C596"/>
    <w:rsid w:val="581A4A75"/>
    <w:rsid w:val="5824875D"/>
    <w:rsid w:val="582E6E42"/>
    <w:rsid w:val="5835DBDF"/>
    <w:rsid w:val="58378937"/>
    <w:rsid w:val="583D72C5"/>
    <w:rsid w:val="5849A19E"/>
    <w:rsid w:val="584CFC1E"/>
    <w:rsid w:val="5854264C"/>
    <w:rsid w:val="586C9426"/>
    <w:rsid w:val="586E5780"/>
    <w:rsid w:val="5873F2C1"/>
    <w:rsid w:val="5882E830"/>
    <w:rsid w:val="5887C470"/>
    <w:rsid w:val="588EB3AE"/>
    <w:rsid w:val="589A9415"/>
    <w:rsid w:val="589CB7E0"/>
    <w:rsid w:val="58A69004"/>
    <w:rsid w:val="58B615D6"/>
    <w:rsid w:val="58C1C25D"/>
    <w:rsid w:val="58C1E82C"/>
    <w:rsid w:val="58C8ECD7"/>
    <w:rsid w:val="58CA6609"/>
    <w:rsid w:val="58D36454"/>
    <w:rsid w:val="58D39E90"/>
    <w:rsid w:val="58DEC4EC"/>
    <w:rsid w:val="58EDCB76"/>
    <w:rsid w:val="590275E8"/>
    <w:rsid w:val="590EB0E0"/>
    <w:rsid w:val="591FD362"/>
    <w:rsid w:val="592B4B20"/>
    <w:rsid w:val="59367ED5"/>
    <w:rsid w:val="5939EE32"/>
    <w:rsid w:val="593DAC22"/>
    <w:rsid w:val="593F92AD"/>
    <w:rsid w:val="59498E45"/>
    <w:rsid w:val="596DC9E8"/>
    <w:rsid w:val="596E776E"/>
    <w:rsid w:val="597395CD"/>
    <w:rsid w:val="598283A0"/>
    <w:rsid w:val="598CCAB5"/>
    <w:rsid w:val="5994EE44"/>
    <w:rsid w:val="5996AB93"/>
    <w:rsid w:val="599C8EC5"/>
    <w:rsid w:val="59A64BC2"/>
    <w:rsid w:val="59B4F908"/>
    <w:rsid w:val="59BB4A34"/>
    <w:rsid w:val="59C0EB74"/>
    <w:rsid w:val="59C45173"/>
    <w:rsid w:val="59CA2003"/>
    <w:rsid w:val="59DBFBC1"/>
    <w:rsid w:val="59E42FC8"/>
    <w:rsid w:val="59E8ED47"/>
    <w:rsid w:val="59EA79D0"/>
    <w:rsid w:val="59EBBA42"/>
    <w:rsid w:val="5A01FAAA"/>
    <w:rsid w:val="5A05E5A1"/>
    <w:rsid w:val="5A0C7532"/>
    <w:rsid w:val="5A0E27EB"/>
    <w:rsid w:val="5A15EC93"/>
    <w:rsid w:val="5A17AA7F"/>
    <w:rsid w:val="5A2C8FCA"/>
    <w:rsid w:val="5A3A071B"/>
    <w:rsid w:val="5A479039"/>
    <w:rsid w:val="5A4E5613"/>
    <w:rsid w:val="5A7943B0"/>
    <w:rsid w:val="5A7B4A62"/>
    <w:rsid w:val="5A7CFC93"/>
    <w:rsid w:val="5A7F47D3"/>
    <w:rsid w:val="5A84086A"/>
    <w:rsid w:val="5A87E8ED"/>
    <w:rsid w:val="5A93C8E9"/>
    <w:rsid w:val="5A95260A"/>
    <w:rsid w:val="5A9E4649"/>
    <w:rsid w:val="5A9FF614"/>
    <w:rsid w:val="5AA1C08B"/>
    <w:rsid w:val="5AA9D426"/>
    <w:rsid w:val="5AB2FA7A"/>
    <w:rsid w:val="5AC5E69D"/>
    <w:rsid w:val="5AC9E84A"/>
    <w:rsid w:val="5AD147EE"/>
    <w:rsid w:val="5AD62183"/>
    <w:rsid w:val="5AECFD24"/>
    <w:rsid w:val="5AFE0CBD"/>
    <w:rsid w:val="5B060CF2"/>
    <w:rsid w:val="5B1EE8A1"/>
    <w:rsid w:val="5B2563EA"/>
    <w:rsid w:val="5B282B0E"/>
    <w:rsid w:val="5B294C90"/>
    <w:rsid w:val="5B387BD2"/>
    <w:rsid w:val="5B38C2DA"/>
    <w:rsid w:val="5B427BAE"/>
    <w:rsid w:val="5B42FC92"/>
    <w:rsid w:val="5B49E702"/>
    <w:rsid w:val="5B4E1799"/>
    <w:rsid w:val="5B57D566"/>
    <w:rsid w:val="5B5F1DE8"/>
    <w:rsid w:val="5B657D4B"/>
    <w:rsid w:val="5B67F8E9"/>
    <w:rsid w:val="5B70E599"/>
    <w:rsid w:val="5B75EA60"/>
    <w:rsid w:val="5B7CB623"/>
    <w:rsid w:val="5B986819"/>
    <w:rsid w:val="5BADEDDD"/>
    <w:rsid w:val="5BB17534"/>
    <w:rsid w:val="5BB43B08"/>
    <w:rsid w:val="5BBD935F"/>
    <w:rsid w:val="5BD47145"/>
    <w:rsid w:val="5BD8426E"/>
    <w:rsid w:val="5BDDB6B6"/>
    <w:rsid w:val="5BDDDC62"/>
    <w:rsid w:val="5BDE30C6"/>
    <w:rsid w:val="5BE1388B"/>
    <w:rsid w:val="5BE3C711"/>
    <w:rsid w:val="5BF17588"/>
    <w:rsid w:val="5C182CA5"/>
    <w:rsid w:val="5C1D64CD"/>
    <w:rsid w:val="5C21F992"/>
    <w:rsid w:val="5C24B1CE"/>
    <w:rsid w:val="5C327616"/>
    <w:rsid w:val="5C3B0D8F"/>
    <w:rsid w:val="5C3D76CF"/>
    <w:rsid w:val="5C3DC884"/>
    <w:rsid w:val="5C3E1934"/>
    <w:rsid w:val="5C4BB1B3"/>
    <w:rsid w:val="5C6C4CD1"/>
    <w:rsid w:val="5C7F3364"/>
    <w:rsid w:val="5C84A3F7"/>
    <w:rsid w:val="5CA0E400"/>
    <w:rsid w:val="5CA20BF4"/>
    <w:rsid w:val="5CA3564C"/>
    <w:rsid w:val="5CAA9A65"/>
    <w:rsid w:val="5CC04618"/>
    <w:rsid w:val="5CC44791"/>
    <w:rsid w:val="5CC4A794"/>
    <w:rsid w:val="5CD248CE"/>
    <w:rsid w:val="5CDF5731"/>
    <w:rsid w:val="5CEF8416"/>
    <w:rsid w:val="5CF0BA08"/>
    <w:rsid w:val="5CF48A38"/>
    <w:rsid w:val="5CF810B7"/>
    <w:rsid w:val="5CF9E73F"/>
    <w:rsid w:val="5CFD5AE1"/>
    <w:rsid w:val="5D05F8C7"/>
    <w:rsid w:val="5D0D5AF0"/>
    <w:rsid w:val="5D11C551"/>
    <w:rsid w:val="5D1DDDF9"/>
    <w:rsid w:val="5D202CE3"/>
    <w:rsid w:val="5D2750D2"/>
    <w:rsid w:val="5D28B925"/>
    <w:rsid w:val="5D2EBA3A"/>
    <w:rsid w:val="5D397910"/>
    <w:rsid w:val="5D3CD4B9"/>
    <w:rsid w:val="5D3CD9B9"/>
    <w:rsid w:val="5D3FBD16"/>
    <w:rsid w:val="5D40FFE6"/>
    <w:rsid w:val="5D489C36"/>
    <w:rsid w:val="5D584415"/>
    <w:rsid w:val="5D84024A"/>
    <w:rsid w:val="5D9FE559"/>
    <w:rsid w:val="5DAAA02B"/>
    <w:rsid w:val="5DB5E3BA"/>
    <w:rsid w:val="5DB6E4AC"/>
    <w:rsid w:val="5DB86473"/>
    <w:rsid w:val="5DBCFF5A"/>
    <w:rsid w:val="5DBD30D9"/>
    <w:rsid w:val="5DBE9F85"/>
    <w:rsid w:val="5DE484EB"/>
    <w:rsid w:val="5DE73DE3"/>
    <w:rsid w:val="5DFCBC36"/>
    <w:rsid w:val="5DFD3CE7"/>
    <w:rsid w:val="5E0B00DE"/>
    <w:rsid w:val="5E0EC424"/>
    <w:rsid w:val="5E15A4DA"/>
    <w:rsid w:val="5E1D2838"/>
    <w:rsid w:val="5E24A6E4"/>
    <w:rsid w:val="5E27210E"/>
    <w:rsid w:val="5E2A8029"/>
    <w:rsid w:val="5E2F6534"/>
    <w:rsid w:val="5E4BADAF"/>
    <w:rsid w:val="5E4C61E3"/>
    <w:rsid w:val="5E5A3484"/>
    <w:rsid w:val="5E5C1277"/>
    <w:rsid w:val="5E6119E4"/>
    <w:rsid w:val="5E6238C9"/>
    <w:rsid w:val="5E630C6C"/>
    <w:rsid w:val="5E8187C4"/>
    <w:rsid w:val="5E85AF2E"/>
    <w:rsid w:val="5E884473"/>
    <w:rsid w:val="5E885B04"/>
    <w:rsid w:val="5E8B2476"/>
    <w:rsid w:val="5E8F9499"/>
    <w:rsid w:val="5E91620E"/>
    <w:rsid w:val="5E983F73"/>
    <w:rsid w:val="5E9B0BD3"/>
    <w:rsid w:val="5E9C7591"/>
    <w:rsid w:val="5E9D9F20"/>
    <w:rsid w:val="5EA303BB"/>
    <w:rsid w:val="5EA6ED18"/>
    <w:rsid w:val="5EB08AEC"/>
    <w:rsid w:val="5EB71DE2"/>
    <w:rsid w:val="5EC92242"/>
    <w:rsid w:val="5ECD8BDD"/>
    <w:rsid w:val="5ED70BD1"/>
    <w:rsid w:val="5EE0E668"/>
    <w:rsid w:val="5EE1350F"/>
    <w:rsid w:val="5EE8ABB3"/>
    <w:rsid w:val="5EE9C59E"/>
    <w:rsid w:val="5EEB8E04"/>
    <w:rsid w:val="5EF0A2BA"/>
    <w:rsid w:val="5EF48E08"/>
    <w:rsid w:val="5EFA989B"/>
    <w:rsid w:val="5F044F1F"/>
    <w:rsid w:val="5F0C4BB1"/>
    <w:rsid w:val="5F0C7B62"/>
    <w:rsid w:val="5F1943B2"/>
    <w:rsid w:val="5F1A8F23"/>
    <w:rsid w:val="5F253FAF"/>
    <w:rsid w:val="5F25B146"/>
    <w:rsid w:val="5F27B4F7"/>
    <w:rsid w:val="5F33F486"/>
    <w:rsid w:val="5F346DAA"/>
    <w:rsid w:val="5F3E8D61"/>
    <w:rsid w:val="5F47D4F4"/>
    <w:rsid w:val="5F527206"/>
    <w:rsid w:val="5F5E4EA4"/>
    <w:rsid w:val="5F5EBF25"/>
    <w:rsid w:val="5F5FFD90"/>
    <w:rsid w:val="5F605EEE"/>
    <w:rsid w:val="5F6165CE"/>
    <w:rsid w:val="5F774891"/>
    <w:rsid w:val="5F7B1316"/>
    <w:rsid w:val="5F84F066"/>
    <w:rsid w:val="5F8CE936"/>
    <w:rsid w:val="5F8FB081"/>
    <w:rsid w:val="5F942282"/>
    <w:rsid w:val="5F9CA4E0"/>
    <w:rsid w:val="5FA25D34"/>
    <w:rsid w:val="5FA51E84"/>
    <w:rsid w:val="5FAF737E"/>
    <w:rsid w:val="5FB00B39"/>
    <w:rsid w:val="5FB8DDA5"/>
    <w:rsid w:val="5FB9DBC8"/>
    <w:rsid w:val="5FCAEFCC"/>
    <w:rsid w:val="5FCDDC3C"/>
    <w:rsid w:val="5FCF8112"/>
    <w:rsid w:val="5FCFA168"/>
    <w:rsid w:val="5FD0B01A"/>
    <w:rsid w:val="5FD708AD"/>
    <w:rsid w:val="5FDA821D"/>
    <w:rsid w:val="5FE06A51"/>
    <w:rsid w:val="5FE9B89D"/>
    <w:rsid w:val="5FF75DB5"/>
    <w:rsid w:val="600080C9"/>
    <w:rsid w:val="600E8DDC"/>
    <w:rsid w:val="601332F6"/>
    <w:rsid w:val="6018D6EB"/>
    <w:rsid w:val="60212693"/>
    <w:rsid w:val="60512E87"/>
    <w:rsid w:val="60537B14"/>
    <w:rsid w:val="60576C00"/>
    <w:rsid w:val="6058EDF3"/>
    <w:rsid w:val="605E5250"/>
    <w:rsid w:val="605E5FB8"/>
    <w:rsid w:val="6069A46D"/>
    <w:rsid w:val="606D5C90"/>
    <w:rsid w:val="6070DBAC"/>
    <w:rsid w:val="607A6710"/>
    <w:rsid w:val="60829264"/>
    <w:rsid w:val="609B5663"/>
    <w:rsid w:val="60A540EC"/>
    <w:rsid w:val="60ADE181"/>
    <w:rsid w:val="60B7353F"/>
    <w:rsid w:val="60BA2B20"/>
    <w:rsid w:val="60BB1734"/>
    <w:rsid w:val="60BE5B73"/>
    <w:rsid w:val="60C1F636"/>
    <w:rsid w:val="60C9B0A7"/>
    <w:rsid w:val="60CD0130"/>
    <w:rsid w:val="60E0202F"/>
    <w:rsid w:val="60E39588"/>
    <w:rsid w:val="60EB5A66"/>
    <w:rsid w:val="60EFC596"/>
    <w:rsid w:val="60F125F7"/>
    <w:rsid w:val="60FED143"/>
    <w:rsid w:val="6100852D"/>
    <w:rsid w:val="61188DF2"/>
    <w:rsid w:val="61190E48"/>
    <w:rsid w:val="61202FDA"/>
    <w:rsid w:val="612FF2E3"/>
    <w:rsid w:val="613C7BF4"/>
    <w:rsid w:val="613DD9F3"/>
    <w:rsid w:val="614BA07B"/>
    <w:rsid w:val="614CEC89"/>
    <w:rsid w:val="6151E4A6"/>
    <w:rsid w:val="6155A93E"/>
    <w:rsid w:val="6159010C"/>
    <w:rsid w:val="6164116E"/>
    <w:rsid w:val="617184A5"/>
    <w:rsid w:val="6172A8D7"/>
    <w:rsid w:val="6172D90E"/>
    <w:rsid w:val="617C4DC8"/>
    <w:rsid w:val="617C9C5B"/>
    <w:rsid w:val="6184A729"/>
    <w:rsid w:val="6193E0FB"/>
    <w:rsid w:val="619F8D3D"/>
    <w:rsid w:val="61AD9F39"/>
    <w:rsid w:val="61AFFC7B"/>
    <w:rsid w:val="61B31BB3"/>
    <w:rsid w:val="61B8F5DF"/>
    <w:rsid w:val="61BD4FF0"/>
    <w:rsid w:val="61BE596D"/>
    <w:rsid w:val="61C259A0"/>
    <w:rsid w:val="61DC00D9"/>
    <w:rsid w:val="61E4CF0E"/>
    <w:rsid w:val="61E7F5C9"/>
    <w:rsid w:val="61ECEC6B"/>
    <w:rsid w:val="61F5938F"/>
    <w:rsid w:val="61F874A8"/>
    <w:rsid w:val="61FF3377"/>
    <w:rsid w:val="620440F2"/>
    <w:rsid w:val="620A4BDD"/>
    <w:rsid w:val="620B6A5D"/>
    <w:rsid w:val="620F6670"/>
    <w:rsid w:val="621D33EA"/>
    <w:rsid w:val="6237E004"/>
    <w:rsid w:val="624908C6"/>
    <w:rsid w:val="624E909B"/>
    <w:rsid w:val="62518C22"/>
    <w:rsid w:val="625756AD"/>
    <w:rsid w:val="6266C5C4"/>
    <w:rsid w:val="6272E848"/>
    <w:rsid w:val="627DC05B"/>
    <w:rsid w:val="6291766B"/>
    <w:rsid w:val="6294DA07"/>
    <w:rsid w:val="6299BB12"/>
    <w:rsid w:val="62A14EFB"/>
    <w:rsid w:val="62A3125E"/>
    <w:rsid w:val="62AC215A"/>
    <w:rsid w:val="62AD6EAF"/>
    <w:rsid w:val="62B58B43"/>
    <w:rsid w:val="62C05BF7"/>
    <w:rsid w:val="62C333AE"/>
    <w:rsid w:val="62C937CB"/>
    <w:rsid w:val="62CBC344"/>
    <w:rsid w:val="62DA6FEE"/>
    <w:rsid w:val="62DCE526"/>
    <w:rsid w:val="62DF42BB"/>
    <w:rsid w:val="62E7F908"/>
    <w:rsid w:val="62EAA7E0"/>
    <w:rsid w:val="62EF0E04"/>
    <w:rsid w:val="62F9615D"/>
    <w:rsid w:val="62FD915D"/>
    <w:rsid w:val="630A1DCA"/>
    <w:rsid w:val="630BC205"/>
    <w:rsid w:val="6314AC2E"/>
    <w:rsid w:val="631E2043"/>
    <w:rsid w:val="631FE5C2"/>
    <w:rsid w:val="632A27D4"/>
    <w:rsid w:val="633266F8"/>
    <w:rsid w:val="633ACF6F"/>
    <w:rsid w:val="634462EB"/>
    <w:rsid w:val="634A2533"/>
    <w:rsid w:val="634B41C1"/>
    <w:rsid w:val="634E0284"/>
    <w:rsid w:val="63516C31"/>
    <w:rsid w:val="635F758F"/>
    <w:rsid w:val="63645B03"/>
    <w:rsid w:val="63682022"/>
    <w:rsid w:val="636B2C16"/>
    <w:rsid w:val="637B384F"/>
    <w:rsid w:val="63849842"/>
    <w:rsid w:val="638C7BA1"/>
    <w:rsid w:val="63A870EA"/>
    <w:rsid w:val="63B65AF6"/>
    <w:rsid w:val="63C8405F"/>
    <w:rsid w:val="63CFC2BB"/>
    <w:rsid w:val="63D3CD15"/>
    <w:rsid w:val="63D63E88"/>
    <w:rsid w:val="63D6C793"/>
    <w:rsid w:val="63DA3B65"/>
    <w:rsid w:val="63E4D18C"/>
    <w:rsid w:val="63F11539"/>
    <w:rsid w:val="64185705"/>
    <w:rsid w:val="641DBBF5"/>
    <w:rsid w:val="6426A2F4"/>
    <w:rsid w:val="6427A5F7"/>
    <w:rsid w:val="643A2F99"/>
    <w:rsid w:val="643D6810"/>
    <w:rsid w:val="64632EBC"/>
    <w:rsid w:val="646CE642"/>
    <w:rsid w:val="64701735"/>
    <w:rsid w:val="6471CAE1"/>
    <w:rsid w:val="647BA3BA"/>
    <w:rsid w:val="64954FAB"/>
    <w:rsid w:val="649797E1"/>
    <w:rsid w:val="649EC785"/>
    <w:rsid w:val="649F3534"/>
    <w:rsid w:val="64A078B5"/>
    <w:rsid w:val="64B3AD8D"/>
    <w:rsid w:val="64B96A25"/>
    <w:rsid w:val="64BE3E98"/>
    <w:rsid w:val="64DD92BA"/>
    <w:rsid w:val="64E8E2A5"/>
    <w:rsid w:val="64EA3A5C"/>
    <w:rsid w:val="64ECD7D1"/>
    <w:rsid w:val="64F9260D"/>
    <w:rsid w:val="64FB588A"/>
    <w:rsid w:val="65043C78"/>
    <w:rsid w:val="6508A950"/>
    <w:rsid w:val="6508CA50"/>
    <w:rsid w:val="650C8BF3"/>
    <w:rsid w:val="65147783"/>
    <w:rsid w:val="6515C855"/>
    <w:rsid w:val="6523B1A4"/>
    <w:rsid w:val="65328460"/>
    <w:rsid w:val="653A394A"/>
    <w:rsid w:val="65405E6D"/>
    <w:rsid w:val="6540C659"/>
    <w:rsid w:val="6553FF51"/>
    <w:rsid w:val="65555258"/>
    <w:rsid w:val="6556F429"/>
    <w:rsid w:val="6557A4A1"/>
    <w:rsid w:val="655D72A1"/>
    <w:rsid w:val="655EF88B"/>
    <w:rsid w:val="65668DB8"/>
    <w:rsid w:val="656F265B"/>
    <w:rsid w:val="658104A3"/>
    <w:rsid w:val="65850758"/>
    <w:rsid w:val="658BDBD8"/>
    <w:rsid w:val="658DED1F"/>
    <w:rsid w:val="65B1130D"/>
    <w:rsid w:val="65B2CDAA"/>
    <w:rsid w:val="65B59E83"/>
    <w:rsid w:val="65C28685"/>
    <w:rsid w:val="65C2A0B4"/>
    <w:rsid w:val="65C8C424"/>
    <w:rsid w:val="65C95886"/>
    <w:rsid w:val="65D36813"/>
    <w:rsid w:val="65DACA07"/>
    <w:rsid w:val="65E7FB11"/>
    <w:rsid w:val="65F066EF"/>
    <w:rsid w:val="65FA058A"/>
    <w:rsid w:val="6604496F"/>
    <w:rsid w:val="6618DEFA"/>
    <w:rsid w:val="661FB2A3"/>
    <w:rsid w:val="6624EF80"/>
    <w:rsid w:val="66260852"/>
    <w:rsid w:val="66293545"/>
    <w:rsid w:val="6629D603"/>
    <w:rsid w:val="662CC40E"/>
    <w:rsid w:val="6631C115"/>
    <w:rsid w:val="6643526C"/>
    <w:rsid w:val="66459A8C"/>
    <w:rsid w:val="6647903B"/>
    <w:rsid w:val="665AAD76"/>
    <w:rsid w:val="665C063E"/>
    <w:rsid w:val="66602701"/>
    <w:rsid w:val="66627E7D"/>
    <w:rsid w:val="666C1DB9"/>
    <w:rsid w:val="666C9E30"/>
    <w:rsid w:val="66704AD0"/>
    <w:rsid w:val="6670B897"/>
    <w:rsid w:val="66727CFA"/>
    <w:rsid w:val="66798CF3"/>
    <w:rsid w:val="6694A219"/>
    <w:rsid w:val="66A1E133"/>
    <w:rsid w:val="66A897D5"/>
    <w:rsid w:val="66A9A035"/>
    <w:rsid w:val="66ACCB24"/>
    <w:rsid w:val="66CCC77B"/>
    <w:rsid w:val="66CFBAD0"/>
    <w:rsid w:val="66DD51CC"/>
    <w:rsid w:val="66DDD029"/>
    <w:rsid w:val="66E7F698"/>
    <w:rsid w:val="66EED3A1"/>
    <w:rsid w:val="66F7C3C4"/>
    <w:rsid w:val="670148EB"/>
    <w:rsid w:val="6703AD6F"/>
    <w:rsid w:val="6706F879"/>
    <w:rsid w:val="671233BF"/>
    <w:rsid w:val="6712D4A5"/>
    <w:rsid w:val="67168E2C"/>
    <w:rsid w:val="6716E43A"/>
    <w:rsid w:val="671E70EB"/>
    <w:rsid w:val="672206AD"/>
    <w:rsid w:val="672599CA"/>
    <w:rsid w:val="672CC49E"/>
    <w:rsid w:val="67304099"/>
    <w:rsid w:val="673ACE5F"/>
    <w:rsid w:val="673CA652"/>
    <w:rsid w:val="6742AF84"/>
    <w:rsid w:val="674A5667"/>
    <w:rsid w:val="674E0C2C"/>
    <w:rsid w:val="674E6E2D"/>
    <w:rsid w:val="674F3433"/>
    <w:rsid w:val="675723E2"/>
    <w:rsid w:val="6763C5CA"/>
    <w:rsid w:val="6786F4D1"/>
    <w:rsid w:val="6788FC66"/>
    <w:rsid w:val="6789DB40"/>
    <w:rsid w:val="67916A3E"/>
    <w:rsid w:val="67928E96"/>
    <w:rsid w:val="67A18D19"/>
    <w:rsid w:val="67A41902"/>
    <w:rsid w:val="67A44721"/>
    <w:rsid w:val="67AB1E72"/>
    <w:rsid w:val="67B58F5E"/>
    <w:rsid w:val="67B62F81"/>
    <w:rsid w:val="67BFD836"/>
    <w:rsid w:val="67C84290"/>
    <w:rsid w:val="67CC637D"/>
    <w:rsid w:val="67D59BFC"/>
    <w:rsid w:val="67D5BF94"/>
    <w:rsid w:val="67E215A8"/>
    <w:rsid w:val="67E83C2E"/>
    <w:rsid w:val="67F0870E"/>
    <w:rsid w:val="67F254C7"/>
    <w:rsid w:val="67FCEDBB"/>
    <w:rsid w:val="68136917"/>
    <w:rsid w:val="6813D4FA"/>
    <w:rsid w:val="682FC220"/>
    <w:rsid w:val="6833F917"/>
    <w:rsid w:val="6835E113"/>
    <w:rsid w:val="683BE53A"/>
    <w:rsid w:val="683CAD61"/>
    <w:rsid w:val="683E4FAE"/>
    <w:rsid w:val="68430B1C"/>
    <w:rsid w:val="6843FB05"/>
    <w:rsid w:val="684A3B8B"/>
    <w:rsid w:val="68527123"/>
    <w:rsid w:val="6856F81F"/>
    <w:rsid w:val="6859C48D"/>
    <w:rsid w:val="685C5822"/>
    <w:rsid w:val="6868B0EB"/>
    <w:rsid w:val="6883235E"/>
    <w:rsid w:val="6886BA73"/>
    <w:rsid w:val="68893F79"/>
    <w:rsid w:val="688AC8BB"/>
    <w:rsid w:val="688D2643"/>
    <w:rsid w:val="688EB2B9"/>
    <w:rsid w:val="68968FCE"/>
    <w:rsid w:val="68AE5831"/>
    <w:rsid w:val="68B4EE03"/>
    <w:rsid w:val="68B556E5"/>
    <w:rsid w:val="68C5B91F"/>
    <w:rsid w:val="68C66767"/>
    <w:rsid w:val="68CCC386"/>
    <w:rsid w:val="68D2D67D"/>
    <w:rsid w:val="68D910B6"/>
    <w:rsid w:val="68D981CA"/>
    <w:rsid w:val="68E0D274"/>
    <w:rsid w:val="68E5D853"/>
    <w:rsid w:val="68E7006A"/>
    <w:rsid w:val="68EF99BE"/>
    <w:rsid w:val="68EFE71C"/>
    <w:rsid w:val="68F76D91"/>
    <w:rsid w:val="68F9DB1A"/>
    <w:rsid w:val="690CF121"/>
    <w:rsid w:val="690DB4D7"/>
    <w:rsid w:val="69125E32"/>
    <w:rsid w:val="69145D7E"/>
    <w:rsid w:val="69157BE3"/>
    <w:rsid w:val="691681A6"/>
    <w:rsid w:val="6923A9AA"/>
    <w:rsid w:val="6924CCC7"/>
    <w:rsid w:val="692876F3"/>
    <w:rsid w:val="692D3A9F"/>
    <w:rsid w:val="694FA3D2"/>
    <w:rsid w:val="6956CD40"/>
    <w:rsid w:val="695B791F"/>
    <w:rsid w:val="6963F3A2"/>
    <w:rsid w:val="6964C296"/>
    <w:rsid w:val="696FBBB1"/>
    <w:rsid w:val="696FF510"/>
    <w:rsid w:val="6970E9BB"/>
    <w:rsid w:val="6984587D"/>
    <w:rsid w:val="698C6DCB"/>
    <w:rsid w:val="699C648E"/>
    <w:rsid w:val="69A7B814"/>
    <w:rsid w:val="69BB14DA"/>
    <w:rsid w:val="69BEC755"/>
    <w:rsid w:val="69C56575"/>
    <w:rsid w:val="69C8214D"/>
    <w:rsid w:val="69CA9D5F"/>
    <w:rsid w:val="69CC3EA0"/>
    <w:rsid w:val="69D2625A"/>
    <w:rsid w:val="69D43B73"/>
    <w:rsid w:val="69E00A39"/>
    <w:rsid w:val="69E01CCD"/>
    <w:rsid w:val="69E775CA"/>
    <w:rsid w:val="69EFA6D7"/>
    <w:rsid w:val="69F32A16"/>
    <w:rsid w:val="6A06A0A9"/>
    <w:rsid w:val="6A0A2DBC"/>
    <w:rsid w:val="6A152D25"/>
    <w:rsid w:val="6A228EB9"/>
    <w:rsid w:val="6A234547"/>
    <w:rsid w:val="6A350A3A"/>
    <w:rsid w:val="6A3EA4BA"/>
    <w:rsid w:val="6A452178"/>
    <w:rsid w:val="6A495CF5"/>
    <w:rsid w:val="6A49B7A6"/>
    <w:rsid w:val="6A5B3333"/>
    <w:rsid w:val="6A5C68CC"/>
    <w:rsid w:val="6A6477A7"/>
    <w:rsid w:val="6A6A8416"/>
    <w:rsid w:val="6A79970E"/>
    <w:rsid w:val="6A8DF24B"/>
    <w:rsid w:val="6A9873C2"/>
    <w:rsid w:val="6A9A38C6"/>
    <w:rsid w:val="6A9B69E5"/>
    <w:rsid w:val="6AA3B625"/>
    <w:rsid w:val="6AA3F26B"/>
    <w:rsid w:val="6AA52506"/>
    <w:rsid w:val="6AA77023"/>
    <w:rsid w:val="6AAA7B36"/>
    <w:rsid w:val="6AB28053"/>
    <w:rsid w:val="6ABDE94C"/>
    <w:rsid w:val="6AC84874"/>
    <w:rsid w:val="6ACDB986"/>
    <w:rsid w:val="6AD6D529"/>
    <w:rsid w:val="6AFB64E2"/>
    <w:rsid w:val="6AFD25E3"/>
    <w:rsid w:val="6B116F9F"/>
    <w:rsid w:val="6B1BE40E"/>
    <w:rsid w:val="6B359E25"/>
    <w:rsid w:val="6B39C350"/>
    <w:rsid w:val="6B41A524"/>
    <w:rsid w:val="6B41CE83"/>
    <w:rsid w:val="6B4ECBC2"/>
    <w:rsid w:val="6B510F09"/>
    <w:rsid w:val="6B526889"/>
    <w:rsid w:val="6B63BFCC"/>
    <w:rsid w:val="6B66F9C3"/>
    <w:rsid w:val="6B6928F1"/>
    <w:rsid w:val="6BA25933"/>
    <w:rsid w:val="6BAD9675"/>
    <w:rsid w:val="6BBB445F"/>
    <w:rsid w:val="6BBDA6F1"/>
    <w:rsid w:val="6BBE45AD"/>
    <w:rsid w:val="6BBFF78B"/>
    <w:rsid w:val="6BC0EB8B"/>
    <w:rsid w:val="6BC74A12"/>
    <w:rsid w:val="6BC92085"/>
    <w:rsid w:val="6BD6DF1C"/>
    <w:rsid w:val="6BDBEA7D"/>
    <w:rsid w:val="6BEE8400"/>
    <w:rsid w:val="6BF04627"/>
    <w:rsid w:val="6BFC86C5"/>
    <w:rsid w:val="6C01E453"/>
    <w:rsid w:val="6C0CC081"/>
    <w:rsid w:val="6C369745"/>
    <w:rsid w:val="6C3960B3"/>
    <w:rsid w:val="6C3B14A1"/>
    <w:rsid w:val="6C441C5E"/>
    <w:rsid w:val="6C4F14E0"/>
    <w:rsid w:val="6C56479F"/>
    <w:rsid w:val="6C5B58F1"/>
    <w:rsid w:val="6C5C6D89"/>
    <w:rsid w:val="6C602512"/>
    <w:rsid w:val="6C616FA3"/>
    <w:rsid w:val="6C63FBE8"/>
    <w:rsid w:val="6C65EE47"/>
    <w:rsid w:val="6C807D8C"/>
    <w:rsid w:val="6C8EC1B6"/>
    <w:rsid w:val="6C9817A5"/>
    <w:rsid w:val="6C9A6EA0"/>
    <w:rsid w:val="6C9CA8F4"/>
    <w:rsid w:val="6CB5EF69"/>
    <w:rsid w:val="6CB95424"/>
    <w:rsid w:val="6CD3DDD5"/>
    <w:rsid w:val="6CDBA67A"/>
    <w:rsid w:val="6CDBC73C"/>
    <w:rsid w:val="6CE1EAAB"/>
    <w:rsid w:val="6CE4D97F"/>
    <w:rsid w:val="6CEA054A"/>
    <w:rsid w:val="6CEBEDE1"/>
    <w:rsid w:val="6CEBFB5F"/>
    <w:rsid w:val="6CEC8FC8"/>
    <w:rsid w:val="6CF7E9B6"/>
    <w:rsid w:val="6CFB079D"/>
    <w:rsid w:val="6CFE8D3F"/>
    <w:rsid w:val="6D023191"/>
    <w:rsid w:val="6D0D4A93"/>
    <w:rsid w:val="6D133050"/>
    <w:rsid w:val="6D22620E"/>
    <w:rsid w:val="6D44AC74"/>
    <w:rsid w:val="6D44E352"/>
    <w:rsid w:val="6D47209B"/>
    <w:rsid w:val="6D4E7301"/>
    <w:rsid w:val="6D4FFD7A"/>
    <w:rsid w:val="6D581EB4"/>
    <w:rsid w:val="6D6496AB"/>
    <w:rsid w:val="6D75DBB3"/>
    <w:rsid w:val="6D7EB3F0"/>
    <w:rsid w:val="6D80FDB7"/>
    <w:rsid w:val="6D814CA0"/>
    <w:rsid w:val="6D8B6E5F"/>
    <w:rsid w:val="6D919F97"/>
    <w:rsid w:val="6D9499CA"/>
    <w:rsid w:val="6DA0DF7E"/>
    <w:rsid w:val="6DAD3D09"/>
    <w:rsid w:val="6DAFDAA5"/>
    <w:rsid w:val="6DC04D6D"/>
    <w:rsid w:val="6DC57AD9"/>
    <w:rsid w:val="6DD1A7E5"/>
    <w:rsid w:val="6DD287FC"/>
    <w:rsid w:val="6DD8197F"/>
    <w:rsid w:val="6DDB932D"/>
    <w:rsid w:val="6DE72A3B"/>
    <w:rsid w:val="6DF14E47"/>
    <w:rsid w:val="6DFE77F0"/>
    <w:rsid w:val="6E00A77E"/>
    <w:rsid w:val="6E0DBDDA"/>
    <w:rsid w:val="6E173F51"/>
    <w:rsid w:val="6E1E7511"/>
    <w:rsid w:val="6E2835EA"/>
    <w:rsid w:val="6E2B2763"/>
    <w:rsid w:val="6E2B2F77"/>
    <w:rsid w:val="6E300421"/>
    <w:rsid w:val="6E35FD43"/>
    <w:rsid w:val="6E3CA002"/>
    <w:rsid w:val="6E3D613B"/>
    <w:rsid w:val="6E491061"/>
    <w:rsid w:val="6E5B85E8"/>
    <w:rsid w:val="6E5C385E"/>
    <w:rsid w:val="6E638589"/>
    <w:rsid w:val="6E7CAB76"/>
    <w:rsid w:val="6E80E7A0"/>
    <w:rsid w:val="6E83B7E9"/>
    <w:rsid w:val="6E8CBA5B"/>
    <w:rsid w:val="6E924A96"/>
    <w:rsid w:val="6E9B8AF7"/>
    <w:rsid w:val="6EA055F0"/>
    <w:rsid w:val="6EA48A9D"/>
    <w:rsid w:val="6EB06180"/>
    <w:rsid w:val="6EC9A89D"/>
    <w:rsid w:val="6EDA1902"/>
    <w:rsid w:val="6EDAE4FA"/>
    <w:rsid w:val="6EE4D76D"/>
    <w:rsid w:val="6EECD01B"/>
    <w:rsid w:val="6EEEA0BD"/>
    <w:rsid w:val="6EF45C71"/>
    <w:rsid w:val="6EF97DD7"/>
    <w:rsid w:val="6F00180E"/>
    <w:rsid w:val="6F12A240"/>
    <w:rsid w:val="6F18C0D0"/>
    <w:rsid w:val="6F307A0F"/>
    <w:rsid w:val="6F45BAD3"/>
    <w:rsid w:val="6F6FC285"/>
    <w:rsid w:val="6F787792"/>
    <w:rsid w:val="6F7D8B79"/>
    <w:rsid w:val="6F826562"/>
    <w:rsid w:val="6F837C90"/>
    <w:rsid w:val="6F856279"/>
    <w:rsid w:val="6F8A1CE9"/>
    <w:rsid w:val="6F8B6650"/>
    <w:rsid w:val="6F91DC17"/>
    <w:rsid w:val="6F9B48BC"/>
    <w:rsid w:val="6FA5137E"/>
    <w:rsid w:val="6FAA01A8"/>
    <w:rsid w:val="6FCB3267"/>
    <w:rsid w:val="6FCEC57F"/>
    <w:rsid w:val="6FCFB9C0"/>
    <w:rsid w:val="6FDB7D9B"/>
    <w:rsid w:val="6FE68325"/>
    <w:rsid w:val="700A5DA7"/>
    <w:rsid w:val="7018CDC9"/>
    <w:rsid w:val="702D238D"/>
    <w:rsid w:val="7035D930"/>
    <w:rsid w:val="70371D69"/>
    <w:rsid w:val="703E14C0"/>
    <w:rsid w:val="703E5EF7"/>
    <w:rsid w:val="704216DE"/>
    <w:rsid w:val="70421B7E"/>
    <w:rsid w:val="70472B04"/>
    <w:rsid w:val="704D1099"/>
    <w:rsid w:val="7060F0E3"/>
    <w:rsid w:val="7066C8D2"/>
    <w:rsid w:val="707631B5"/>
    <w:rsid w:val="7077C9F8"/>
    <w:rsid w:val="707CDA6C"/>
    <w:rsid w:val="70807E38"/>
    <w:rsid w:val="70821831"/>
    <w:rsid w:val="708E4699"/>
    <w:rsid w:val="70A8A2E3"/>
    <w:rsid w:val="70AACF91"/>
    <w:rsid w:val="70AC1A2E"/>
    <w:rsid w:val="70ACC573"/>
    <w:rsid w:val="70AFB67F"/>
    <w:rsid w:val="70B0BAAE"/>
    <w:rsid w:val="70BEE723"/>
    <w:rsid w:val="70C069A1"/>
    <w:rsid w:val="70C24B75"/>
    <w:rsid w:val="70C73BC4"/>
    <w:rsid w:val="70CDD84D"/>
    <w:rsid w:val="70D98D45"/>
    <w:rsid w:val="70E5DD81"/>
    <w:rsid w:val="70EB2679"/>
    <w:rsid w:val="70ED26D9"/>
    <w:rsid w:val="70FEF142"/>
    <w:rsid w:val="7100CF2A"/>
    <w:rsid w:val="71035EC4"/>
    <w:rsid w:val="710E1685"/>
    <w:rsid w:val="7112F7A9"/>
    <w:rsid w:val="7113CAE2"/>
    <w:rsid w:val="71244857"/>
    <w:rsid w:val="712760D1"/>
    <w:rsid w:val="7131EA47"/>
    <w:rsid w:val="713E01A9"/>
    <w:rsid w:val="7146D563"/>
    <w:rsid w:val="714B265D"/>
    <w:rsid w:val="714EE948"/>
    <w:rsid w:val="714F09C0"/>
    <w:rsid w:val="7165BD82"/>
    <w:rsid w:val="716C5AF4"/>
    <w:rsid w:val="716E7C05"/>
    <w:rsid w:val="7188CA59"/>
    <w:rsid w:val="718903FB"/>
    <w:rsid w:val="718C570C"/>
    <w:rsid w:val="71946008"/>
    <w:rsid w:val="71A598CF"/>
    <w:rsid w:val="71A62ACC"/>
    <w:rsid w:val="71A92F91"/>
    <w:rsid w:val="71C4D980"/>
    <w:rsid w:val="71D089D5"/>
    <w:rsid w:val="71E2374E"/>
    <w:rsid w:val="71E6C662"/>
    <w:rsid w:val="71EC9DA7"/>
    <w:rsid w:val="71F13421"/>
    <w:rsid w:val="71F1A479"/>
    <w:rsid w:val="71F71A6D"/>
    <w:rsid w:val="71FB7FA4"/>
    <w:rsid w:val="71FD6C50"/>
    <w:rsid w:val="72078D8B"/>
    <w:rsid w:val="72102A69"/>
    <w:rsid w:val="72298A13"/>
    <w:rsid w:val="723460CD"/>
    <w:rsid w:val="72387086"/>
    <w:rsid w:val="7239F2A7"/>
    <w:rsid w:val="723C72BA"/>
    <w:rsid w:val="723D60BB"/>
    <w:rsid w:val="724CD6ED"/>
    <w:rsid w:val="7250FBB0"/>
    <w:rsid w:val="72546EDA"/>
    <w:rsid w:val="725770C5"/>
    <w:rsid w:val="725CB15D"/>
    <w:rsid w:val="7262C4C4"/>
    <w:rsid w:val="726870CD"/>
    <w:rsid w:val="7268CFC7"/>
    <w:rsid w:val="72723E92"/>
    <w:rsid w:val="72740BD3"/>
    <w:rsid w:val="7278DB77"/>
    <w:rsid w:val="7279537B"/>
    <w:rsid w:val="72952DBC"/>
    <w:rsid w:val="729E6CAE"/>
    <w:rsid w:val="72AD3337"/>
    <w:rsid w:val="72AEC80A"/>
    <w:rsid w:val="72B1EB1B"/>
    <w:rsid w:val="72B6279D"/>
    <w:rsid w:val="72BFA589"/>
    <w:rsid w:val="72C3CCE6"/>
    <w:rsid w:val="72C491A6"/>
    <w:rsid w:val="72C6078F"/>
    <w:rsid w:val="72C6D779"/>
    <w:rsid w:val="72DB3DE8"/>
    <w:rsid w:val="72EE5424"/>
    <w:rsid w:val="72F50AF9"/>
    <w:rsid w:val="73025935"/>
    <w:rsid w:val="730DB843"/>
    <w:rsid w:val="7310AA49"/>
    <w:rsid w:val="7317266B"/>
    <w:rsid w:val="73191D53"/>
    <w:rsid w:val="731D7CAD"/>
    <w:rsid w:val="732391D9"/>
    <w:rsid w:val="7332BD7E"/>
    <w:rsid w:val="7340E820"/>
    <w:rsid w:val="7348BC10"/>
    <w:rsid w:val="7357A902"/>
    <w:rsid w:val="7359E122"/>
    <w:rsid w:val="735AE49E"/>
    <w:rsid w:val="73751876"/>
    <w:rsid w:val="73762D68"/>
    <w:rsid w:val="7376FE0C"/>
    <w:rsid w:val="737A58C0"/>
    <w:rsid w:val="737B7EBB"/>
    <w:rsid w:val="7387019E"/>
    <w:rsid w:val="73876F5E"/>
    <w:rsid w:val="738B1E9A"/>
    <w:rsid w:val="739112EA"/>
    <w:rsid w:val="7392E540"/>
    <w:rsid w:val="7396C91E"/>
    <w:rsid w:val="739C03F4"/>
    <w:rsid w:val="73A5CA66"/>
    <w:rsid w:val="73BD19B6"/>
    <w:rsid w:val="73BE760B"/>
    <w:rsid w:val="73C63FF9"/>
    <w:rsid w:val="73CBD550"/>
    <w:rsid w:val="73D178DB"/>
    <w:rsid w:val="73D5481E"/>
    <w:rsid w:val="73D79400"/>
    <w:rsid w:val="73DD411E"/>
    <w:rsid w:val="73E12349"/>
    <w:rsid w:val="73EE0EAB"/>
    <w:rsid w:val="73F03324"/>
    <w:rsid w:val="73F43746"/>
    <w:rsid w:val="73FAF309"/>
    <w:rsid w:val="73FD753E"/>
    <w:rsid w:val="74053082"/>
    <w:rsid w:val="7405791B"/>
    <w:rsid w:val="74123CCC"/>
    <w:rsid w:val="742D870B"/>
    <w:rsid w:val="74440434"/>
    <w:rsid w:val="74490398"/>
    <w:rsid w:val="744A986B"/>
    <w:rsid w:val="744D911A"/>
    <w:rsid w:val="7457D7CF"/>
    <w:rsid w:val="74650BB1"/>
    <w:rsid w:val="746E70A3"/>
    <w:rsid w:val="747014FD"/>
    <w:rsid w:val="747341F8"/>
    <w:rsid w:val="747FE14C"/>
    <w:rsid w:val="74850519"/>
    <w:rsid w:val="7489D3E8"/>
    <w:rsid w:val="748A52A9"/>
    <w:rsid w:val="748CB969"/>
    <w:rsid w:val="748D69E9"/>
    <w:rsid w:val="74983A6A"/>
    <w:rsid w:val="749AF6A7"/>
    <w:rsid w:val="749EB5A5"/>
    <w:rsid w:val="74A78177"/>
    <w:rsid w:val="74ACBD3A"/>
    <w:rsid w:val="74AD82C2"/>
    <w:rsid w:val="74CE8DDF"/>
    <w:rsid w:val="74D1DFED"/>
    <w:rsid w:val="74D708AB"/>
    <w:rsid w:val="74E4686C"/>
    <w:rsid w:val="74E49AD8"/>
    <w:rsid w:val="750ABB18"/>
    <w:rsid w:val="750F3B06"/>
    <w:rsid w:val="7510AD0F"/>
    <w:rsid w:val="75256C3A"/>
    <w:rsid w:val="752DF5CB"/>
    <w:rsid w:val="7530609A"/>
    <w:rsid w:val="7534AA4A"/>
    <w:rsid w:val="75377A86"/>
    <w:rsid w:val="7543B7A0"/>
    <w:rsid w:val="75442A71"/>
    <w:rsid w:val="75454A83"/>
    <w:rsid w:val="7547BE61"/>
    <w:rsid w:val="7553C9AD"/>
    <w:rsid w:val="75594D9A"/>
    <w:rsid w:val="755BA708"/>
    <w:rsid w:val="756615A6"/>
    <w:rsid w:val="7568BE8B"/>
    <w:rsid w:val="757906BE"/>
    <w:rsid w:val="75896B24"/>
    <w:rsid w:val="758CA5E8"/>
    <w:rsid w:val="759EE069"/>
    <w:rsid w:val="75B0F43D"/>
    <w:rsid w:val="75C5E886"/>
    <w:rsid w:val="75D24987"/>
    <w:rsid w:val="75DEFFD8"/>
    <w:rsid w:val="75E4B8D5"/>
    <w:rsid w:val="75E57087"/>
    <w:rsid w:val="75F40A82"/>
    <w:rsid w:val="760ACC71"/>
    <w:rsid w:val="760C7E05"/>
    <w:rsid w:val="761AB28D"/>
    <w:rsid w:val="761FC34E"/>
    <w:rsid w:val="7621C39A"/>
    <w:rsid w:val="76225A6B"/>
    <w:rsid w:val="762CE983"/>
    <w:rsid w:val="762CF41B"/>
    <w:rsid w:val="764ABF16"/>
    <w:rsid w:val="76525A3C"/>
    <w:rsid w:val="76574E55"/>
    <w:rsid w:val="765879C4"/>
    <w:rsid w:val="765907F2"/>
    <w:rsid w:val="7664DD64"/>
    <w:rsid w:val="766A5E40"/>
    <w:rsid w:val="766EC479"/>
    <w:rsid w:val="766F8292"/>
    <w:rsid w:val="767075D3"/>
    <w:rsid w:val="768BED2B"/>
    <w:rsid w:val="768D747F"/>
    <w:rsid w:val="769376BB"/>
    <w:rsid w:val="76A1C075"/>
    <w:rsid w:val="76A2982B"/>
    <w:rsid w:val="76B04F8B"/>
    <w:rsid w:val="76B43C38"/>
    <w:rsid w:val="76BEA260"/>
    <w:rsid w:val="76C01697"/>
    <w:rsid w:val="76C2269F"/>
    <w:rsid w:val="76C5994E"/>
    <w:rsid w:val="76D9EEDB"/>
    <w:rsid w:val="76E13D8F"/>
    <w:rsid w:val="76EA4A7D"/>
    <w:rsid w:val="76EE55AA"/>
    <w:rsid w:val="76F1BC06"/>
    <w:rsid w:val="76F42266"/>
    <w:rsid w:val="76F46696"/>
    <w:rsid w:val="76FD39AE"/>
    <w:rsid w:val="76FE8B5F"/>
    <w:rsid w:val="77208D64"/>
    <w:rsid w:val="7723E014"/>
    <w:rsid w:val="772564E6"/>
    <w:rsid w:val="7725CC60"/>
    <w:rsid w:val="7726CB35"/>
    <w:rsid w:val="7727CA05"/>
    <w:rsid w:val="772BFD98"/>
    <w:rsid w:val="773293CB"/>
    <w:rsid w:val="773A4B20"/>
    <w:rsid w:val="773EFD5B"/>
    <w:rsid w:val="774229BE"/>
    <w:rsid w:val="77425C8C"/>
    <w:rsid w:val="77440135"/>
    <w:rsid w:val="7744077B"/>
    <w:rsid w:val="774CC49E"/>
    <w:rsid w:val="7757A82B"/>
    <w:rsid w:val="776A2504"/>
    <w:rsid w:val="7778E112"/>
    <w:rsid w:val="7779D85E"/>
    <w:rsid w:val="7783F102"/>
    <w:rsid w:val="77855C3E"/>
    <w:rsid w:val="778591FE"/>
    <w:rsid w:val="778DDA64"/>
    <w:rsid w:val="77907E4B"/>
    <w:rsid w:val="7791628F"/>
    <w:rsid w:val="7796F688"/>
    <w:rsid w:val="77A1890D"/>
    <w:rsid w:val="77A6A8DD"/>
    <w:rsid w:val="77A7F429"/>
    <w:rsid w:val="77A85646"/>
    <w:rsid w:val="77C1333B"/>
    <w:rsid w:val="77CB21B8"/>
    <w:rsid w:val="77D21AE3"/>
    <w:rsid w:val="77E4AC46"/>
    <w:rsid w:val="77E7264A"/>
    <w:rsid w:val="77E8FD3F"/>
    <w:rsid w:val="78059DF8"/>
    <w:rsid w:val="781055EB"/>
    <w:rsid w:val="7819730C"/>
    <w:rsid w:val="781EAD2B"/>
    <w:rsid w:val="78264B28"/>
    <w:rsid w:val="783765CA"/>
    <w:rsid w:val="7841267C"/>
    <w:rsid w:val="7843C891"/>
    <w:rsid w:val="78463C34"/>
    <w:rsid w:val="784D00FC"/>
    <w:rsid w:val="7850A4CC"/>
    <w:rsid w:val="785AE081"/>
    <w:rsid w:val="786F0FA4"/>
    <w:rsid w:val="7870D392"/>
    <w:rsid w:val="78717928"/>
    <w:rsid w:val="7875CD3F"/>
    <w:rsid w:val="787F5BA1"/>
    <w:rsid w:val="78895949"/>
    <w:rsid w:val="7893B7F1"/>
    <w:rsid w:val="7896E4A1"/>
    <w:rsid w:val="789D1A6C"/>
    <w:rsid w:val="789D7CD2"/>
    <w:rsid w:val="78AD201B"/>
    <w:rsid w:val="78B37D31"/>
    <w:rsid w:val="78B69765"/>
    <w:rsid w:val="78C08E73"/>
    <w:rsid w:val="78DD3755"/>
    <w:rsid w:val="78E07283"/>
    <w:rsid w:val="78E7CDB4"/>
    <w:rsid w:val="78F14710"/>
    <w:rsid w:val="78F28C50"/>
    <w:rsid w:val="78F41583"/>
    <w:rsid w:val="78F63A1B"/>
    <w:rsid w:val="7918DD13"/>
    <w:rsid w:val="791B45A6"/>
    <w:rsid w:val="793D7107"/>
    <w:rsid w:val="79462D3F"/>
    <w:rsid w:val="794A5382"/>
    <w:rsid w:val="79510730"/>
    <w:rsid w:val="7955EA34"/>
    <w:rsid w:val="79562E0D"/>
    <w:rsid w:val="795A9B1A"/>
    <w:rsid w:val="7964ECB8"/>
    <w:rsid w:val="79822441"/>
    <w:rsid w:val="7983883C"/>
    <w:rsid w:val="798CE36D"/>
    <w:rsid w:val="79972351"/>
    <w:rsid w:val="799D280F"/>
    <w:rsid w:val="79B71D61"/>
    <w:rsid w:val="79BAB6A7"/>
    <w:rsid w:val="79CD4AC8"/>
    <w:rsid w:val="79E1262B"/>
    <w:rsid w:val="79E6E52A"/>
    <w:rsid w:val="79F279E4"/>
    <w:rsid w:val="79F306EA"/>
    <w:rsid w:val="79F9EE7E"/>
    <w:rsid w:val="79FAAF39"/>
    <w:rsid w:val="79FFA52D"/>
    <w:rsid w:val="7A0180A6"/>
    <w:rsid w:val="7A2489DC"/>
    <w:rsid w:val="7A2867A0"/>
    <w:rsid w:val="7A40D521"/>
    <w:rsid w:val="7A479B5B"/>
    <w:rsid w:val="7A60F50A"/>
    <w:rsid w:val="7A65E114"/>
    <w:rsid w:val="7A67811E"/>
    <w:rsid w:val="7A6BC1E9"/>
    <w:rsid w:val="7A7358E0"/>
    <w:rsid w:val="7A7A9AA7"/>
    <w:rsid w:val="7A89520E"/>
    <w:rsid w:val="7A8B84F5"/>
    <w:rsid w:val="7A920630"/>
    <w:rsid w:val="7A922AF5"/>
    <w:rsid w:val="7A98A08D"/>
    <w:rsid w:val="7A9CDAD9"/>
    <w:rsid w:val="7AA8831E"/>
    <w:rsid w:val="7AB2CCC9"/>
    <w:rsid w:val="7ABD5590"/>
    <w:rsid w:val="7ABFF542"/>
    <w:rsid w:val="7AD41953"/>
    <w:rsid w:val="7AD55FFA"/>
    <w:rsid w:val="7AE196DF"/>
    <w:rsid w:val="7B05C49D"/>
    <w:rsid w:val="7B05CE84"/>
    <w:rsid w:val="7B103556"/>
    <w:rsid w:val="7B208BAC"/>
    <w:rsid w:val="7B28F561"/>
    <w:rsid w:val="7B2F68FA"/>
    <w:rsid w:val="7B3C9DA3"/>
    <w:rsid w:val="7B40F062"/>
    <w:rsid w:val="7B519317"/>
    <w:rsid w:val="7B553ECC"/>
    <w:rsid w:val="7B644F94"/>
    <w:rsid w:val="7B74327E"/>
    <w:rsid w:val="7B758E6C"/>
    <w:rsid w:val="7B8BA535"/>
    <w:rsid w:val="7B8E7B57"/>
    <w:rsid w:val="7B94ED3E"/>
    <w:rsid w:val="7B9B451B"/>
    <w:rsid w:val="7BB0E966"/>
    <w:rsid w:val="7BB6DB28"/>
    <w:rsid w:val="7BCAB048"/>
    <w:rsid w:val="7BD3CE01"/>
    <w:rsid w:val="7BDCA079"/>
    <w:rsid w:val="7BDF998A"/>
    <w:rsid w:val="7BE0BBE6"/>
    <w:rsid w:val="7BE18101"/>
    <w:rsid w:val="7BE4972A"/>
    <w:rsid w:val="7BE66042"/>
    <w:rsid w:val="7BF0A1B2"/>
    <w:rsid w:val="7BF5BD7E"/>
    <w:rsid w:val="7C09A2FB"/>
    <w:rsid w:val="7C15C52E"/>
    <w:rsid w:val="7C1F0A8D"/>
    <w:rsid w:val="7C21935C"/>
    <w:rsid w:val="7C22C357"/>
    <w:rsid w:val="7C245E60"/>
    <w:rsid w:val="7C25C1E6"/>
    <w:rsid w:val="7C2D65F5"/>
    <w:rsid w:val="7C384A12"/>
    <w:rsid w:val="7C48E6DE"/>
    <w:rsid w:val="7C49D856"/>
    <w:rsid w:val="7C4E0A98"/>
    <w:rsid w:val="7C58CD61"/>
    <w:rsid w:val="7C58D229"/>
    <w:rsid w:val="7C632CF0"/>
    <w:rsid w:val="7C6479E7"/>
    <w:rsid w:val="7C6A6ED5"/>
    <w:rsid w:val="7C6D5C85"/>
    <w:rsid w:val="7C6ED241"/>
    <w:rsid w:val="7C7579E4"/>
    <w:rsid w:val="7C78DD0D"/>
    <w:rsid w:val="7C7D412E"/>
    <w:rsid w:val="7C7E905E"/>
    <w:rsid w:val="7C83BA1C"/>
    <w:rsid w:val="7C85D676"/>
    <w:rsid w:val="7C8B53ED"/>
    <w:rsid w:val="7C919488"/>
    <w:rsid w:val="7C93CA0D"/>
    <w:rsid w:val="7CB2C929"/>
    <w:rsid w:val="7CBB927F"/>
    <w:rsid w:val="7CBD4A87"/>
    <w:rsid w:val="7CC0117B"/>
    <w:rsid w:val="7CC7FFEA"/>
    <w:rsid w:val="7CD55361"/>
    <w:rsid w:val="7CD5C5BF"/>
    <w:rsid w:val="7CEC9E03"/>
    <w:rsid w:val="7CEEBE23"/>
    <w:rsid w:val="7D0C398B"/>
    <w:rsid w:val="7D0FE9ED"/>
    <w:rsid w:val="7D11513E"/>
    <w:rsid w:val="7D25D4A4"/>
    <w:rsid w:val="7D2DCA0D"/>
    <w:rsid w:val="7D3911E7"/>
    <w:rsid w:val="7D3C0148"/>
    <w:rsid w:val="7D4B8B43"/>
    <w:rsid w:val="7D4D9090"/>
    <w:rsid w:val="7D5A9BE2"/>
    <w:rsid w:val="7D6EA554"/>
    <w:rsid w:val="7D769581"/>
    <w:rsid w:val="7D8D21B8"/>
    <w:rsid w:val="7D91C113"/>
    <w:rsid w:val="7D9B025D"/>
    <w:rsid w:val="7DA381D7"/>
    <w:rsid w:val="7DA64A15"/>
    <w:rsid w:val="7DAF3D4A"/>
    <w:rsid w:val="7DB7C07D"/>
    <w:rsid w:val="7DBA4EBE"/>
    <w:rsid w:val="7DC14C32"/>
    <w:rsid w:val="7DCC4533"/>
    <w:rsid w:val="7DD48175"/>
    <w:rsid w:val="7DF1CB6F"/>
    <w:rsid w:val="7DF96837"/>
    <w:rsid w:val="7E03B44F"/>
    <w:rsid w:val="7E05D63B"/>
    <w:rsid w:val="7E06DA99"/>
    <w:rsid w:val="7E154F2C"/>
    <w:rsid w:val="7E15FA0B"/>
    <w:rsid w:val="7E16E8A1"/>
    <w:rsid w:val="7E188CB7"/>
    <w:rsid w:val="7E1F8A7D"/>
    <w:rsid w:val="7E20A8BA"/>
    <w:rsid w:val="7E22F8D2"/>
    <w:rsid w:val="7E2F0027"/>
    <w:rsid w:val="7E4B0F69"/>
    <w:rsid w:val="7E601FB6"/>
    <w:rsid w:val="7E64BAB8"/>
    <w:rsid w:val="7E77D057"/>
    <w:rsid w:val="7E87C5EB"/>
    <w:rsid w:val="7E8A8E84"/>
    <w:rsid w:val="7E903A99"/>
    <w:rsid w:val="7EA9BBAB"/>
    <w:rsid w:val="7EB02777"/>
    <w:rsid w:val="7EB61792"/>
    <w:rsid w:val="7EB723C6"/>
    <w:rsid w:val="7EBC270D"/>
    <w:rsid w:val="7EBCC36C"/>
    <w:rsid w:val="7EBE5261"/>
    <w:rsid w:val="7ECA3DD1"/>
    <w:rsid w:val="7ECD7088"/>
    <w:rsid w:val="7ED16B47"/>
    <w:rsid w:val="7ED438B9"/>
    <w:rsid w:val="7EDCF29B"/>
    <w:rsid w:val="7EE960F1"/>
    <w:rsid w:val="7F055935"/>
    <w:rsid w:val="7F28F219"/>
    <w:rsid w:val="7F294AA8"/>
    <w:rsid w:val="7F310264"/>
    <w:rsid w:val="7F3150CC"/>
    <w:rsid w:val="7F36E90D"/>
    <w:rsid w:val="7F398587"/>
    <w:rsid w:val="7F421A76"/>
    <w:rsid w:val="7F560B48"/>
    <w:rsid w:val="7F6B94E3"/>
    <w:rsid w:val="7F6E9B9B"/>
    <w:rsid w:val="7F77353F"/>
    <w:rsid w:val="7F96CEF7"/>
    <w:rsid w:val="7F9A8A76"/>
    <w:rsid w:val="7F9BD639"/>
    <w:rsid w:val="7FA68677"/>
    <w:rsid w:val="7FAD8AB6"/>
    <w:rsid w:val="7FB496BE"/>
    <w:rsid w:val="7FB9C471"/>
    <w:rsid w:val="7FBB524A"/>
    <w:rsid w:val="7FCA6D85"/>
    <w:rsid w:val="7FCE721C"/>
    <w:rsid w:val="7FD33362"/>
    <w:rsid w:val="7FD657EF"/>
    <w:rsid w:val="7FE5FAF2"/>
    <w:rsid w:val="7FEA3629"/>
    <w:rsid w:val="7FEB3ECD"/>
    <w:rsid w:val="7FEC049E"/>
    <w:rsid w:val="7FEE4A00"/>
    <w:rsid w:val="7FF21B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20D28"/>
  <w15:chartTrackingRefBased/>
  <w15:docId w15:val="{3A8AA599-8873-4C9C-AAD4-5165A60A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6A4"/>
    <w:pPr>
      <w:spacing w:after="0" w:line="264" w:lineRule="auto"/>
    </w:pPr>
    <w:rPr>
      <w:rFonts w:ascii="Arial" w:hAnsi="Arial"/>
      <w:sz w:val="16"/>
    </w:rPr>
  </w:style>
  <w:style w:type="paragraph" w:styleId="Heading1">
    <w:name w:val="heading 1"/>
    <w:basedOn w:val="Normal"/>
    <w:next w:val="Normal"/>
    <w:link w:val="Heading1Char"/>
    <w:uiPriority w:val="9"/>
    <w:qFormat/>
    <w:rsid w:val="009C6B1D"/>
    <w:pPr>
      <w:outlineLvl w:val="0"/>
    </w:pPr>
    <w:rPr>
      <w:rFonts w:ascii="Arial Black" w:hAnsi="Arial Black"/>
      <w:color w:val="1A4785"/>
      <w:sz w:val="36"/>
      <w:szCs w:val="24"/>
    </w:rPr>
  </w:style>
  <w:style w:type="paragraph" w:styleId="Heading2">
    <w:name w:val="heading 2"/>
    <w:basedOn w:val="Normal"/>
    <w:next w:val="Normal"/>
    <w:link w:val="Heading2Char"/>
    <w:uiPriority w:val="9"/>
    <w:unhideWhenUsed/>
    <w:qFormat/>
    <w:rsid w:val="009C6B1D"/>
    <w:pPr>
      <w:keepNext/>
      <w:keepLines/>
      <w:spacing w:before="40"/>
      <w:outlineLvl w:val="1"/>
    </w:pPr>
    <w:rPr>
      <w:rFonts w:ascii="Arial Black" w:eastAsiaTheme="majorEastAsia" w:hAnsi="Arial Black" w:cstheme="majorBidi"/>
      <w:b/>
      <w:color w:val="1A4785"/>
      <w:sz w:val="24"/>
      <w:szCs w:val="26"/>
    </w:rPr>
  </w:style>
  <w:style w:type="paragraph" w:styleId="Heading3">
    <w:name w:val="heading 3"/>
    <w:basedOn w:val="Normal"/>
    <w:next w:val="Normal"/>
    <w:link w:val="Heading3Char"/>
    <w:uiPriority w:val="9"/>
    <w:unhideWhenUsed/>
    <w:qFormat/>
    <w:rsid w:val="00687328"/>
    <w:pPr>
      <w:keepNext/>
      <w:keepLines/>
      <w:spacing w:before="40"/>
      <w:outlineLvl w:val="2"/>
    </w:pPr>
    <w:rPr>
      <w:rFonts w:eastAsiaTheme="majorEastAsia" w:cstheme="majorBidi"/>
      <w:b/>
      <w:color w:val="1A4785"/>
      <w:sz w:val="20"/>
      <w:szCs w:val="24"/>
    </w:rPr>
  </w:style>
  <w:style w:type="paragraph" w:styleId="Heading4">
    <w:name w:val="heading 4"/>
    <w:basedOn w:val="Normal"/>
    <w:next w:val="Normal"/>
    <w:link w:val="Heading4Char"/>
    <w:uiPriority w:val="9"/>
    <w:unhideWhenUsed/>
    <w:qFormat/>
    <w:rsid w:val="00AD27A8"/>
    <w:pPr>
      <w:keepNext/>
      <w:keepLines/>
      <w:spacing w:before="120"/>
      <w:outlineLvl w:val="3"/>
    </w:pPr>
    <w:rPr>
      <w:rFonts w:ascii="Myriad Pro" w:eastAsiaTheme="majorEastAsia" w:hAnsi="Myriad Pro" w:cstheme="majorBidi"/>
      <w:b/>
      <w:iCs/>
      <w:sz w:val="20"/>
    </w:rPr>
  </w:style>
  <w:style w:type="paragraph" w:styleId="Heading5">
    <w:name w:val="heading 5"/>
    <w:basedOn w:val="Normal"/>
    <w:next w:val="Normal"/>
    <w:link w:val="Heading5Char"/>
    <w:uiPriority w:val="9"/>
    <w:unhideWhenUsed/>
    <w:qFormat/>
    <w:rsid w:val="00A22AE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B1D"/>
    <w:rPr>
      <w:rFonts w:ascii="Arial Black" w:hAnsi="Arial Black"/>
      <w:color w:val="1A4785"/>
      <w:sz w:val="36"/>
      <w:szCs w:val="24"/>
    </w:rPr>
  </w:style>
  <w:style w:type="paragraph" w:styleId="TOCHeading">
    <w:name w:val="TOC Heading"/>
    <w:basedOn w:val="Heading1"/>
    <w:next w:val="Normal"/>
    <w:uiPriority w:val="39"/>
    <w:unhideWhenUsed/>
    <w:qFormat/>
    <w:rsid w:val="00F73B8D"/>
    <w:pPr>
      <w:outlineLvl w:val="9"/>
    </w:pPr>
  </w:style>
  <w:style w:type="paragraph" w:styleId="ListParagraph">
    <w:name w:val="List Paragraph"/>
    <w:basedOn w:val="Normal"/>
    <w:uiPriority w:val="34"/>
    <w:qFormat/>
    <w:rsid w:val="00F73B8D"/>
    <w:pPr>
      <w:ind w:left="720"/>
      <w:contextualSpacing/>
    </w:pPr>
  </w:style>
  <w:style w:type="paragraph" w:styleId="TOC1">
    <w:name w:val="toc 1"/>
    <w:basedOn w:val="Normal"/>
    <w:next w:val="Normal"/>
    <w:autoRedefine/>
    <w:uiPriority w:val="39"/>
    <w:unhideWhenUsed/>
    <w:rsid w:val="003D00ED"/>
    <w:pPr>
      <w:tabs>
        <w:tab w:val="right" w:leader="dot" w:pos="10790"/>
      </w:tabs>
      <w:spacing w:after="100"/>
    </w:pPr>
    <w:rPr>
      <w:b/>
      <w:bCs/>
      <w:noProof/>
    </w:rPr>
  </w:style>
  <w:style w:type="character" w:styleId="Hyperlink">
    <w:name w:val="Hyperlink"/>
    <w:basedOn w:val="DefaultParagraphFont"/>
    <w:uiPriority w:val="99"/>
    <w:unhideWhenUsed/>
    <w:rsid w:val="00F73B8D"/>
    <w:rPr>
      <w:color w:val="0563C1" w:themeColor="hyperlink"/>
      <w:u w:val="single"/>
    </w:rPr>
  </w:style>
  <w:style w:type="character" w:customStyle="1" w:styleId="Heading2Char">
    <w:name w:val="Heading 2 Char"/>
    <w:basedOn w:val="DefaultParagraphFont"/>
    <w:link w:val="Heading2"/>
    <w:uiPriority w:val="9"/>
    <w:rsid w:val="009C6B1D"/>
    <w:rPr>
      <w:rFonts w:ascii="Arial Black" w:eastAsiaTheme="majorEastAsia" w:hAnsi="Arial Black" w:cstheme="majorBidi"/>
      <w:b/>
      <w:color w:val="1A4785"/>
      <w:sz w:val="24"/>
      <w:szCs w:val="26"/>
    </w:rPr>
  </w:style>
  <w:style w:type="table" w:styleId="TableGrid">
    <w:name w:val="Table Grid"/>
    <w:basedOn w:val="TableNormal"/>
    <w:uiPriority w:val="39"/>
    <w:unhideWhenUsed/>
    <w:rsid w:val="00F73B8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46618"/>
    <w:pPr>
      <w:tabs>
        <w:tab w:val="right" w:leader="dot" w:pos="10790"/>
      </w:tabs>
      <w:spacing w:after="100"/>
      <w:ind w:left="220"/>
    </w:pPr>
  </w:style>
  <w:style w:type="character" w:customStyle="1" w:styleId="Heading3Char">
    <w:name w:val="Heading 3 Char"/>
    <w:basedOn w:val="DefaultParagraphFont"/>
    <w:link w:val="Heading3"/>
    <w:uiPriority w:val="9"/>
    <w:rsid w:val="00687328"/>
    <w:rPr>
      <w:rFonts w:ascii="Arial" w:eastAsiaTheme="majorEastAsia" w:hAnsi="Arial" w:cstheme="majorBidi"/>
      <w:b/>
      <w:color w:val="1A4785"/>
      <w:sz w:val="20"/>
      <w:szCs w:val="24"/>
    </w:rPr>
  </w:style>
  <w:style w:type="character" w:customStyle="1" w:styleId="normaltextrun">
    <w:name w:val="normaltextrun"/>
    <w:basedOn w:val="DefaultParagraphFont"/>
    <w:rsid w:val="000A4B46"/>
  </w:style>
  <w:style w:type="paragraph" w:customStyle="1" w:styleId="Style1">
    <w:name w:val="Style1"/>
    <w:basedOn w:val="ListParagraph"/>
    <w:link w:val="Style1Char"/>
    <w:qFormat/>
    <w:rsid w:val="000A4B46"/>
    <w:pPr>
      <w:widowControl w:val="0"/>
      <w:numPr>
        <w:ilvl w:val="1"/>
        <w:numId w:val="1"/>
      </w:numPr>
      <w:tabs>
        <w:tab w:val="left" w:pos="6030"/>
      </w:tabs>
      <w:autoSpaceDE w:val="0"/>
      <w:autoSpaceDN w:val="0"/>
      <w:spacing w:line="240" w:lineRule="auto"/>
    </w:pPr>
    <w:rPr>
      <w:rFonts w:ascii="Calibri" w:hAnsi="Calibri" w:cs="Calibri"/>
      <w:sz w:val="20"/>
      <w:szCs w:val="20"/>
    </w:rPr>
  </w:style>
  <w:style w:type="character" w:customStyle="1" w:styleId="Style1Char">
    <w:name w:val="Style1 Char"/>
    <w:basedOn w:val="DefaultParagraphFont"/>
    <w:link w:val="Style1"/>
    <w:rsid w:val="000A4B46"/>
    <w:rPr>
      <w:rFonts w:ascii="Calibri" w:hAnsi="Calibri" w:cs="Calibri"/>
      <w:sz w:val="20"/>
      <w:szCs w:val="20"/>
    </w:rPr>
  </w:style>
  <w:style w:type="character" w:styleId="CommentReference">
    <w:name w:val="annotation reference"/>
    <w:basedOn w:val="DefaultParagraphFont"/>
    <w:uiPriority w:val="99"/>
    <w:semiHidden/>
    <w:unhideWhenUsed/>
    <w:rsid w:val="000A4B46"/>
    <w:rPr>
      <w:sz w:val="16"/>
      <w:szCs w:val="16"/>
    </w:rPr>
  </w:style>
  <w:style w:type="paragraph" w:styleId="CommentText">
    <w:name w:val="annotation text"/>
    <w:basedOn w:val="Normal"/>
    <w:link w:val="CommentTextChar"/>
    <w:uiPriority w:val="99"/>
    <w:unhideWhenUsed/>
    <w:rsid w:val="000A4B46"/>
    <w:pPr>
      <w:widowControl w:val="0"/>
      <w:autoSpaceDE w:val="0"/>
      <w:autoSpaceDN w:val="0"/>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0A4B46"/>
    <w:rPr>
      <w:rFonts w:ascii="Calibri" w:eastAsia="Calibri" w:hAnsi="Calibri" w:cs="Calibri"/>
      <w:sz w:val="20"/>
      <w:szCs w:val="20"/>
    </w:rPr>
  </w:style>
  <w:style w:type="paragraph" w:styleId="TOC3">
    <w:name w:val="toc 3"/>
    <w:basedOn w:val="Normal"/>
    <w:next w:val="Normal"/>
    <w:autoRedefine/>
    <w:uiPriority w:val="39"/>
    <w:unhideWhenUsed/>
    <w:rsid w:val="00384D2A"/>
    <w:pPr>
      <w:spacing w:after="100"/>
      <w:ind w:left="440"/>
    </w:pPr>
  </w:style>
  <w:style w:type="character" w:customStyle="1" w:styleId="Heading4Char">
    <w:name w:val="Heading 4 Char"/>
    <w:basedOn w:val="DefaultParagraphFont"/>
    <w:link w:val="Heading4"/>
    <w:uiPriority w:val="9"/>
    <w:rsid w:val="00AD27A8"/>
    <w:rPr>
      <w:rFonts w:ascii="Myriad Pro" w:eastAsiaTheme="majorEastAsia" w:hAnsi="Myriad Pro" w:cstheme="majorBidi"/>
      <w:b/>
      <w:iCs/>
      <w:sz w:val="20"/>
    </w:rPr>
  </w:style>
  <w:style w:type="table" w:styleId="GridTable1Light-Accent1">
    <w:name w:val="Grid Table 1 Light Accent 1"/>
    <w:basedOn w:val="TableNormal"/>
    <w:uiPriority w:val="46"/>
    <w:rsid w:val="00535FCE"/>
    <w:pPr>
      <w:spacing w:after="0" w:line="240" w:lineRule="auto"/>
    </w:pPr>
    <w:rPr>
      <w:rFonts w:eastAsiaTheme="minorEastAsia"/>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6Colorful-Accent2">
    <w:name w:val="Grid Table 6 Colorful Accent 2"/>
    <w:basedOn w:val="TableNormal"/>
    <w:uiPriority w:val="51"/>
    <w:rsid w:val="0000339F"/>
    <w:pPr>
      <w:spacing w:after="0" w:line="240" w:lineRule="auto"/>
    </w:pPr>
    <w:rPr>
      <w:rFonts w:eastAsiaTheme="minorEastAsia"/>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1">
    <w:name w:val="Grid Table 6 Colorful Accent 1"/>
    <w:basedOn w:val="TableNormal"/>
    <w:uiPriority w:val="51"/>
    <w:rsid w:val="0000339F"/>
    <w:pPr>
      <w:spacing w:after="0" w:line="240" w:lineRule="auto"/>
    </w:pPr>
    <w:rPr>
      <w:rFonts w:eastAsiaTheme="minorEastAsia"/>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5Char">
    <w:name w:val="Heading 5 Char"/>
    <w:basedOn w:val="DefaultParagraphFont"/>
    <w:link w:val="Heading5"/>
    <w:uiPriority w:val="9"/>
    <w:rsid w:val="00A22AED"/>
    <w:rPr>
      <w:rFonts w:asciiTheme="majorHAnsi" w:eastAsiaTheme="majorEastAsia" w:hAnsiTheme="majorHAnsi" w:cstheme="majorBidi"/>
      <w:color w:val="2F5496" w:themeColor="accent1" w:themeShade="BF"/>
    </w:rPr>
  </w:style>
  <w:style w:type="paragraph" w:styleId="IntenseQuote">
    <w:name w:val="Intense Quote"/>
    <w:basedOn w:val="Normal"/>
    <w:next w:val="Normal"/>
    <w:link w:val="IntenseQuoteChar"/>
    <w:uiPriority w:val="30"/>
    <w:qFormat/>
    <w:rsid w:val="00A4349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43494"/>
    <w:rPr>
      <w:i/>
      <w:iCs/>
      <w:color w:val="4472C4" w:themeColor="accent1"/>
    </w:rPr>
  </w:style>
  <w:style w:type="paragraph" w:styleId="Header">
    <w:name w:val="header"/>
    <w:basedOn w:val="Normal"/>
    <w:link w:val="HeaderChar"/>
    <w:uiPriority w:val="99"/>
    <w:unhideWhenUsed/>
    <w:rsid w:val="00807D18"/>
    <w:pPr>
      <w:tabs>
        <w:tab w:val="center" w:pos="4680"/>
        <w:tab w:val="right" w:pos="9360"/>
      </w:tabs>
      <w:spacing w:line="240" w:lineRule="auto"/>
    </w:pPr>
  </w:style>
  <w:style w:type="character" w:customStyle="1" w:styleId="HeaderChar">
    <w:name w:val="Header Char"/>
    <w:basedOn w:val="DefaultParagraphFont"/>
    <w:link w:val="Header"/>
    <w:uiPriority w:val="99"/>
    <w:rsid w:val="00807D18"/>
  </w:style>
  <w:style w:type="paragraph" w:styleId="Footer">
    <w:name w:val="footer"/>
    <w:basedOn w:val="Normal"/>
    <w:link w:val="FooterChar"/>
    <w:uiPriority w:val="99"/>
    <w:unhideWhenUsed/>
    <w:rsid w:val="00807D18"/>
    <w:pPr>
      <w:tabs>
        <w:tab w:val="center" w:pos="4680"/>
        <w:tab w:val="right" w:pos="9360"/>
      </w:tabs>
      <w:spacing w:line="240" w:lineRule="auto"/>
    </w:pPr>
  </w:style>
  <w:style w:type="character" w:customStyle="1" w:styleId="FooterChar">
    <w:name w:val="Footer Char"/>
    <w:basedOn w:val="DefaultParagraphFont"/>
    <w:link w:val="Footer"/>
    <w:uiPriority w:val="99"/>
    <w:rsid w:val="00807D18"/>
  </w:style>
  <w:style w:type="character" w:styleId="UnresolvedMention">
    <w:name w:val="Unresolved Mention"/>
    <w:basedOn w:val="DefaultParagraphFont"/>
    <w:uiPriority w:val="99"/>
    <w:unhideWhenUsed/>
    <w:rsid w:val="001456C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76FD0"/>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76FD0"/>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EE46F1"/>
    <w:rPr>
      <w:color w:val="954F72" w:themeColor="followedHyperlink"/>
      <w:u w:val="single"/>
    </w:rPr>
  </w:style>
  <w:style w:type="paragraph" w:styleId="BalloonText">
    <w:name w:val="Balloon Text"/>
    <w:basedOn w:val="Normal"/>
    <w:link w:val="BalloonTextChar"/>
    <w:uiPriority w:val="99"/>
    <w:semiHidden/>
    <w:unhideWhenUsed/>
    <w:rsid w:val="00AE05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5EE"/>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Caption">
    <w:name w:val="caption"/>
    <w:basedOn w:val="Normal"/>
    <w:next w:val="Normal"/>
    <w:uiPriority w:val="35"/>
    <w:unhideWhenUsed/>
    <w:qFormat/>
    <w:rsid w:val="001E1E2E"/>
    <w:pPr>
      <w:spacing w:after="200" w:line="240" w:lineRule="auto"/>
    </w:pPr>
    <w:rPr>
      <w:i/>
      <w:iCs/>
      <w:color w:val="44546A" w:themeColor="text2"/>
      <w:sz w:val="18"/>
      <w:szCs w:val="18"/>
    </w:rPr>
  </w:style>
  <w:style w:type="character" w:styleId="IntenseReference">
    <w:name w:val="Intense Reference"/>
    <w:basedOn w:val="DefaultParagraphFont"/>
    <w:uiPriority w:val="32"/>
    <w:qFormat/>
    <w:rsid w:val="00853EDB"/>
    <w:rPr>
      <w:b/>
      <w:bCs/>
      <w:smallCaps/>
      <w:color w:val="4472C4" w:themeColor="accent1"/>
      <w:spacing w:val="5"/>
    </w:rPr>
  </w:style>
  <w:style w:type="character" w:styleId="BookTitle">
    <w:name w:val="Book Title"/>
    <w:basedOn w:val="DefaultParagraphFont"/>
    <w:uiPriority w:val="33"/>
    <w:qFormat/>
    <w:rsid w:val="00853EDB"/>
    <w:rPr>
      <w:b/>
      <w:bCs/>
      <w:i/>
      <w:iCs/>
      <w:spacing w:val="5"/>
    </w:rPr>
  </w:style>
  <w:style w:type="paragraph" w:styleId="Revision">
    <w:name w:val="Revision"/>
    <w:hidden/>
    <w:uiPriority w:val="99"/>
    <w:semiHidden/>
    <w:rsid w:val="00C0342A"/>
    <w:pPr>
      <w:spacing w:after="0" w:line="240" w:lineRule="auto"/>
    </w:pPr>
  </w:style>
  <w:style w:type="paragraph" w:styleId="FootnoteText">
    <w:name w:val="footnote text"/>
    <w:basedOn w:val="Normal"/>
    <w:link w:val="FootnoteTextChar"/>
    <w:uiPriority w:val="99"/>
    <w:semiHidden/>
    <w:unhideWhenUsed/>
    <w:rsid w:val="0066419F"/>
    <w:pPr>
      <w:spacing w:line="240" w:lineRule="auto"/>
    </w:pPr>
    <w:rPr>
      <w:sz w:val="20"/>
      <w:szCs w:val="20"/>
    </w:rPr>
  </w:style>
  <w:style w:type="character" w:customStyle="1" w:styleId="FootnoteTextChar">
    <w:name w:val="Footnote Text Char"/>
    <w:basedOn w:val="DefaultParagraphFont"/>
    <w:link w:val="FootnoteText"/>
    <w:uiPriority w:val="99"/>
    <w:semiHidden/>
    <w:rsid w:val="0066419F"/>
    <w:rPr>
      <w:sz w:val="20"/>
      <w:szCs w:val="20"/>
    </w:rPr>
  </w:style>
  <w:style w:type="character" w:styleId="FootnoteReference">
    <w:name w:val="footnote reference"/>
    <w:basedOn w:val="DefaultParagraphFont"/>
    <w:uiPriority w:val="99"/>
    <w:semiHidden/>
    <w:unhideWhenUsed/>
    <w:rsid w:val="0066419F"/>
    <w:rPr>
      <w:vertAlign w:val="superscript"/>
    </w:rPr>
  </w:style>
  <w:style w:type="table" w:styleId="GridTable6Colorful-Accent5">
    <w:name w:val="Grid Table 6 Colorful Accent 5"/>
    <w:basedOn w:val="TableNormal"/>
    <w:uiPriority w:val="51"/>
    <w:rsid w:val="00B30E0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aragraph">
    <w:name w:val="paragraph"/>
    <w:basedOn w:val="Normal"/>
    <w:rsid w:val="00B02D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02D33"/>
  </w:style>
  <w:style w:type="character" w:customStyle="1" w:styleId="advancedproofingissue">
    <w:name w:val="advancedproofingissue"/>
    <w:basedOn w:val="DefaultParagraphFont"/>
    <w:rsid w:val="00B02D33"/>
  </w:style>
  <w:style w:type="paragraph" w:styleId="NormalWeb">
    <w:name w:val="Normal (Web)"/>
    <w:basedOn w:val="Normal"/>
    <w:uiPriority w:val="99"/>
    <w:unhideWhenUsed/>
    <w:rsid w:val="001665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91127106">
    <w:name w:val="scxw191127106"/>
    <w:basedOn w:val="DefaultParagraphFont"/>
    <w:rsid w:val="00570954"/>
  </w:style>
  <w:style w:type="character" w:customStyle="1" w:styleId="scxw21292519">
    <w:name w:val="scxw21292519"/>
    <w:basedOn w:val="DefaultParagraphFont"/>
    <w:rsid w:val="00863AFD"/>
  </w:style>
  <w:style w:type="paragraph" w:styleId="Subtitle">
    <w:name w:val="Subtitle"/>
    <w:basedOn w:val="Normal"/>
    <w:next w:val="Normal"/>
    <w:link w:val="SubtitleChar"/>
    <w:uiPriority w:val="11"/>
    <w:qFormat/>
    <w:rsid w:val="00D26C1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26C1E"/>
    <w:rPr>
      <w:rFonts w:eastAsiaTheme="minorEastAsia"/>
      <w:color w:val="5A5A5A" w:themeColor="text1" w:themeTint="A5"/>
      <w:spacing w:val="15"/>
    </w:rPr>
  </w:style>
  <w:style w:type="paragraph" w:styleId="Title">
    <w:name w:val="Title"/>
    <w:basedOn w:val="Heading1"/>
    <w:next w:val="Normal"/>
    <w:link w:val="TitleChar"/>
    <w:uiPriority w:val="10"/>
    <w:qFormat/>
    <w:rsid w:val="00E823C6"/>
    <w:rPr>
      <w:b/>
      <w:bCs/>
      <w:szCs w:val="40"/>
    </w:rPr>
  </w:style>
  <w:style w:type="character" w:customStyle="1" w:styleId="TitleChar">
    <w:name w:val="Title Char"/>
    <w:basedOn w:val="DefaultParagraphFont"/>
    <w:link w:val="Title"/>
    <w:uiPriority w:val="10"/>
    <w:rsid w:val="00E823C6"/>
    <w:rPr>
      <w:rFonts w:ascii="Arial Black" w:hAnsi="Arial Black"/>
      <w:b/>
      <w:bCs/>
      <w:color w:val="1A4785"/>
      <w:sz w:val="36"/>
      <w:szCs w:val="40"/>
    </w:rPr>
  </w:style>
  <w:style w:type="character" w:customStyle="1" w:styleId="contextualspellingandgrammarerror">
    <w:name w:val="contextualspellingandgrammarerror"/>
    <w:basedOn w:val="DefaultParagraphFont"/>
    <w:rsid w:val="00B447FB"/>
  </w:style>
  <w:style w:type="paragraph" w:customStyle="1" w:styleId="pf0">
    <w:name w:val="pf0"/>
    <w:basedOn w:val="Normal"/>
    <w:rsid w:val="003D68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68B7"/>
    <w:rPr>
      <w:rFonts w:ascii="Segoe UI" w:hAnsi="Segoe UI" w:cs="Segoe UI" w:hint="default"/>
      <w:sz w:val="18"/>
      <w:szCs w:val="18"/>
    </w:rPr>
  </w:style>
  <w:style w:type="table" w:customStyle="1" w:styleId="Calendar1">
    <w:name w:val="Calendar 1"/>
    <w:basedOn w:val="TableNormal"/>
    <w:uiPriority w:val="99"/>
    <w:qFormat/>
    <w:rsid w:val="00CB3456"/>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NoSpacing">
    <w:name w:val="No Spacing"/>
    <w:uiPriority w:val="1"/>
    <w:qFormat/>
    <w:rsid w:val="00AD5570"/>
    <w:pPr>
      <w:spacing w:after="0" w:line="240" w:lineRule="auto"/>
    </w:pPr>
    <w:rPr>
      <w:rFonts w:ascii="Arial" w:hAnsi="Arial"/>
      <w:sz w:val="16"/>
    </w:rPr>
  </w:style>
  <w:style w:type="character" w:styleId="PlaceholderText">
    <w:name w:val="Placeholder Text"/>
    <w:basedOn w:val="DefaultParagraphFont"/>
    <w:uiPriority w:val="99"/>
    <w:semiHidden/>
    <w:rsid w:val="007D01F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012">
      <w:bodyDiv w:val="1"/>
      <w:marLeft w:val="0"/>
      <w:marRight w:val="0"/>
      <w:marTop w:val="0"/>
      <w:marBottom w:val="0"/>
      <w:divBdr>
        <w:top w:val="none" w:sz="0" w:space="0" w:color="auto"/>
        <w:left w:val="none" w:sz="0" w:space="0" w:color="auto"/>
        <w:bottom w:val="none" w:sz="0" w:space="0" w:color="auto"/>
        <w:right w:val="none" w:sz="0" w:space="0" w:color="auto"/>
      </w:divBdr>
    </w:div>
    <w:div w:id="7686237">
      <w:bodyDiv w:val="1"/>
      <w:marLeft w:val="0"/>
      <w:marRight w:val="0"/>
      <w:marTop w:val="0"/>
      <w:marBottom w:val="0"/>
      <w:divBdr>
        <w:top w:val="none" w:sz="0" w:space="0" w:color="auto"/>
        <w:left w:val="none" w:sz="0" w:space="0" w:color="auto"/>
        <w:bottom w:val="none" w:sz="0" w:space="0" w:color="auto"/>
        <w:right w:val="none" w:sz="0" w:space="0" w:color="auto"/>
      </w:divBdr>
      <w:divsChild>
        <w:div w:id="1871452298">
          <w:marLeft w:val="547"/>
          <w:marRight w:val="0"/>
          <w:marTop w:val="0"/>
          <w:marBottom w:val="0"/>
          <w:divBdr>
            <w:top w:val="none" w:sz="0" w:space="0" w:color="auto"/>
            <w:left w:val="none" w:sz="0" w:space="0" w:color="auto"/>
            <w:bottom w:val="none" w:sz="0" w:space="0" w:color="auto"/>
            <w:right w:val="none" w:sz="0" w:space="0" w:color="auto"/>
          </w:divBdr>
        </w:div>
      </w:divsChild>
    </w:div>
    <w:div w:id="24870170">
      <w:bodyDiv w:val="1"/>
      <w:marLeft w:val="0"/>
      <w:marRight w:val="0"/>
      <w:marTop w:val="0"/>
      <w:marBottom w:val="0"/>
      <w:divBdr>
        <w:top w:val="none" w:sz="0" w:space="0" w:color="auto"/>
        <w:left w:val="none" w:sz="0" w:space="0" w:color="auto"/>
        <w:bottom w:val="none" w:sz="0" w:space="0" w:color="auto"/>
        <w:right w:val="none" w:sz="0" w:space="0" w:color="auto"/>
      </w:divBdr>
      <w:divsChild>
        <w:div w:id="459424909">
          <w:marLeft w:val="547"/>
          <w:marRight w:val="0"/>
          <w:marTop w:val="0"/>
          <w:marBottom w:val="0"/>
          <w:divBdr>
            <w:top w:val="none" w:sz="0" w:space="0" w:color="auto"/>
            <w:left w:val="none" w:sz="0" w:space="0" w:color="auto"/>
            <w:bottom w:val="none" w:sz="0" w:space="0" w:color="auto"/>
            <w:right w:val="none" w:sz="0" w:space="0" w:color="auto"/>
          </w:divBdr>
        </w:div>
      </w:divsChild>
    </w:div>
    <w:div w:id="58526426">
      <w:bodyDiv w:val="1"/>
      <w:marLeft w:val="0"/>
      <w:marRight w:val="0"/>
      <w:marTop w:val="0"/>
      <w:marBottom w:val="0"/>
      <w:divBdr>
        <w:top w:val="none" w:sz="0" w:space="0" w:color="auto"/>
        <w:left w:val="none" w:sz="0" w:space="0" w:color="auto"/>
        <w:bottom w:val="none" w:sz="0" w:space="0" w:color="auto"/>
        <w:right w:val="none" w:sz="0" w:space="0" w:color="auto"/>
      </w:divBdr>
      <w:divsChild>
        <w:div w:id="1995335590">
          <w:marLeft w:val="547"/>
          <w:marRight w:val="0"/>
          <w:marTop w:val="0"/>
          <w:marBottom w:val="0"/>
          <w:divBdr>
            <w:top w:val="none" w:sz="0" w:space="0" w:color="auto"/>
            <w:left w:val="none" w:sz="0" w:space="0" w:color="auto"/>
            <w:bottom w:val="none" w:sz="0" w:space="0" w:color="auto"/>
            <w:right w:val="none" w:sz="0" w:space="0" w:color="auto"/>
          </w:divBdr>
        </w:div>
      </w:divsChild>
    </w:div>
    <w:div w:id="60905097">
      <w:bodyDiv w:val="1"/>
      <w:marLeft w:val="0"/>
      <w:marRight w:val="0"/>
      <w:marTop w:val="0"/>
      <w:marBottom w:val="0"/>
      <w:divBdr>
        <w:top w:val="none" w:sz="0" w:space="0" w:color="auto"/>
        <w:left w:val="none" w:sz="0" w:space="0" w:color="auto"/>
        <w:bottom w:val="none" w:sz="0" w:space="0" w:color="auto"/>
        <w:right w:val="none" w:sz="0" w:space="0" w:color="auto"/>
      </w:divBdr>
    </w:div>
    <w:div w:id="92627590">
      <w:bodyDiv w:val="1"/>
      <w:marLeft w:val="0"/>
      <w:marRight w:val="0"/>
      <w:marTop w:val="0"/>
      <w:marBottom w:val="0"/>
      <w:divBdr>
        <w:top w:val="none" w:sz="0" w:space="0" w:color="auto"/>
        <w:left w:val="none" w:sz="0" w:space="0" w:color="auto"/>
        <w:bottom w:val="none" w:sz="0" w:space="0" w:color="auto"/>
        <w:right w:val="none" w:sz="0" w:space="0" w:color="auto"/>
      </w:divBdr>
      <w:divsChild>
        <w:div w:id="1619145780">
          <w:marLeft w:val="0"/>
          <w:marRight w:val="0"/>
          <w:marTop w:val="0"/>
          <w:marBottom w:val="0"/>
          <w:divBdr>
            <w:top w:val="none" w:sz="0" w:space="0" w:color="auto"/>
            <w:left w:val="none" w:sz="0" w:space="0" w:color="auto"/>
            <w:bottom w:val="none" w:sz="0" w:space="0" w:color="auto"/>
            <w:right w:val="none" w:sz="0" w:space="0" w:color="auto"/>
          </w:divBdr>
          <w:divsChild>
            <w:div w:id="358746539">
              <w:marLeft w:val="0"/>
              <w:marRight w:val="0"/>
              <w:marTop w:val="0"/>
              <w:marBottom w:val="0"/>
              <w:divBdr>
                <w:top w:val="none" w:sz="0" w:space="0" w:color="auto"/>
                <w:left w:val="none" w:sz="0" w:space="0" w:color="auto"/>
                <w:bottom w:val="none" w:sz="0" w:space="0" w:color="auto"/>
                <w:right w:val="none" w:sz="0" w:space="0" w:color="auto"/>
              </w:divBdr>
            </w:div>
            <w:div w:id="712340148">
              <w:marLeft w:val="0"/>
              <w:marRight w:val="0"/>
              <w:marTop w:val="0"/>
              <w:marBottom w:val="0"/>
              <w:divBdr>
                <w:top w:val="none" w:sz="0" w:space="0" w:color="auto"/>
                <w:left w:val="none" w:sz="0" w:space="0" w:color="auto"/>
                <w:bottom w:val="none" w:sz="0" w:space="0" w:color="auto"/>
                <w:right w:val="none" w:sz="0" w:space="0" w:color="auto"/>
              </w:divBdr>
            </w:div>
          </w:divsChild>
        </w:div>
        <w:div w:id="2113934802">
          <w:marLeft w:val="0"/>
          <w:marRight w:val="0"/>
          <w:marTop w:val="0"/>
          <w:marBottom w:val="0"/>
          <w:divBdr>
            <w:top w:val="none" w:sz="0" w:space="0" w:color="auto"/>
            <w:left w:val="none" w:sz="0" w:space="0" w:color="auto"/>
            <w:bottom w:val="none" w:sz="0" w:space="0" w:color="auto"/>
            <w:right w:val="none" w:sz="0" w:space="0" w:color="auto"/>
          </w:divBdr>
          <w:divsChild>
            <w:div w:id="544949356">
              <w:marLeft w:val="0"/>
              <w:marRight w:val="0"/>
              <w:marTop w:val="0"/>
              <w:marBottom w:val="0"/>
              <w:divBdr>
                <w:top w:val="none" w:sz="0" w:space="0" w:color="auto"/>
                <w:left w:val="none" w:sz="0" w:space="0" w:color="auto"/>
                <w:bottom w:val="none" w:sz="0" w:space="0" w:color="auto"/>
                <w:right w:val="none" w:sz="0" w:space="0" w:color="auto"/>
              </w:divBdr>
            </w:div>
            <w:div w:id="613484388">
              <w:marLeft w:val="0"/>
              <w:marRight w:val="0"/>
              <w:marTop w:val="0"/>
              <w:marBottom w:val="0"/>
              <w:divBdr>
                <w:top w:val="none" w:sz="0" w:space="0" w:color="auto"/>
                <w:left w:val="none" w:sz="0" w:space="0" w:color="auto"/>
                <w:bottom w:val="none" w:sz="0" w:space="0" w:color="auto"/>
                <w:right w:val="none" w:sz="0" w:space="0" w:color="auto"/>
              </w:divBdr>
              <w:divsChild>
                <w:div w:id="996879143">
                  <w:marLeft w:val="0"/>
                  <w:marRight w:val="0"/>
                  <w:marTop w:val="0"/>
                  <w:marBottom w:val="0"/>
                  <w:divBdr>
                    <w:top w:val="none" w:sz="0" w:space="0" w:color="auto"/>
                    <w:left w:val="none" w:sz="0" w:space="0" w:color="auto"/>
                    <w:bottom w:val="none" w:sz="0" w:space="0" w:color="auto"/>
                    <w:right w:val="none" w:sz="0" w:space="0" w:color="auto"/>
                  </w:divBdr>
                </w:div>
              </w:divsChild>
            </w:div>
            <w:div w:id="14220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0091">
      <w:bodyDiv w:val="1"/>
      <w:marLeft w:val="0"/>
      <w:marRight w:val="0"/>
      <w:marTop w:val="0"/>
      <w:marBottom w:val="0"/>
      <w:divBdr>
        <w:top w:val="none" w:sz="0" w:space="0" w:color="auto"/>
        <w:left w:val="none" w:sz="0" w:space="0" w:color="auto"/>
        <w:bottom w:val="none" w:sz="0" w:space="0" w:color="auto"/>
        <w:right w:val="none" w:sz="0" w:space="0" w:color="auto"/>
      </w:divBdr>
    </w:div>
    <w:div w:id="144513904">
      <w:bodyDiv w:val="1"/>
      <w:marLeft w:val="0"/>
      <w:marRight w:val="0"/>
      <w:marTop w:val="0"/>
      <w:marBottom w:val="0"/>
      <w:divBdr>
        <w:top w:val="none" w:sz="0" w:space="0" w:color="auto"/>
        <w:left w:val="none" w:sz="0" w:space="0" w:color="auto"/>
        <w:bottom w:val="none" w:sz="0" w:space="0" w:color="auto"/>
        <w:right w:val="none" w:sz="0" w:space="0" w:color="auto"/>
      </w:divBdr>
      <w:divsChild>
        <w:div w:id="1327174214">
          <w:marLeft w:val="547"/>
          <w:marRight w:val="0"/>
          <w:marTop w:val="0"/>
          <w:marBottom w:val="0"/>
          <w:divBdr>
            <w:top w:val="none" w:sz="0" w:space="0" w:color="auto"/>
            <w:left w:val="none" w:sz="0" w:space="0" w:color="auto"/>
            <w:bottom w:val="none" w:sz="0" w:space="0" w:color="auto"/>
            <w:right w:val="none" w:sz="0" w:space="0" w:color="auto"/>
          </w:divBdr>
        </w:div>
      </w:divsChild>
    </w:div>
    <w:div w:id="214246818">
      <w:bodyDiv w:val="1"/>
      <w:marLeft w:val="0"/>
      <w:marRight w:val="0"/>
      <w:marTop w:val="0"/>
      <w:marBottom w:val="0"/>
      <w:divBdr>
        <w:top w:val="none" w:sz="0" w:space="0" w:color="auto"/>
        <w:left w:val="none" w:sz="0" w:space="0" w:color="auto"/>
        <w:bottom w:val="none" w:sz="0" w:space="0" w:color="auto"/>
        <w:right w:val="none" w:sz="0" w:space="0" w:color="auto"/>
      </w:divBdr>
    </w:div>
    <w:div w:id="227495347">
      <w:bodyDiv w:val="1"/>
      <w:marLeft w:val="0"/>
      <w:marRight w:val="0"/>
      <w:marTop w:val="0"/>
      <w:marBottom w:val="0"/>
      <w:divBdr>
        <w:top w:val="none" w:sz="0" w:space="0" w:color="auto"/>
        <w:left w:val="none" w:sz="0" w:space="0" w:color="auto"/>
        <w:bottom w:val="none" w:sz="0" w:space="0" w:color="auto"/>
        <w:right w:val="none" w:sz="0" w:space="0" w:color="auto"/>
      </w:divBdr>
      <w:divsChild>
        <w:div w:id="980043153">
          <w:marLeft w:val="0"/>
          <w:marRight w:val="0"/>
          <w:marTop w:val="0"/>
          <w:marBottom w:val="0"/>
          <w:divBdr>
            <w:top w:val="none" w:sz="0" w:space="0" w:color="auto"/>
            <w:left w:val="none" w:sz="0" w:space="0" w:color="auto"/>
            <w:bottom w:val="none" w:sz="0" w:space="0" w:color="auto"/>
            <w:right w:val="none" w:sz="0" w:space="0" w:color="auto"/>
          </w:divBdr>
          <w:divsChild>
            <w:div w:id="1955818959">
              <w:marLeft w:val="0"/>
              <w:marRight w:val="0"/>
              <w:marTop w:val="0"/>
              <w:marBottom w:val="0"/>
              <w:divBdr>
                <w:top w:val="none" w:sz="0" w:space="0" w:color="auto"/>
                <w:left w:val="none" w:sz="0" w:space="0" w:color="auto"/>
                <w:bottom w:val="none" w:sz="0" w:space="0" w:color="auto"/>
                <w:right w:val="none" w:sz="0" w:space="0" w:color="auto"/>
              </w:divBdr>
            </w:div>
            <w:div w:id="1982879841">
              <w:marLeft w:val="0"/>
              <w:marRight w:val="0"/>
              <w:marTop w:val="0"/>
              <w:marBottom w:val="0"/>
              <w:divBdr>
                <w:top w:val="none" w:sz="0" w:space="0" w:color="auto"/>
                <w:left w:val="none" w:sz="0" w:space="0" w:color="auto"/>
                <w:bottom w:val="none" w:sz="0" w:space="0" w:color="auto"/>
                <w:right w:val="none" w:sz="0" w:space="0" w:color="auto"/>
              </w:divBdr>
            </w:div>
          </w:divsChild>
        </w:div>
        <w:div w:id="989359738">
          <w:marLeft w:val="0"/>
          <w:marRight w:val="0"/>
          <w:marTop w:val="0"/>
          <w:marBottom w:val="0"/>
          <w:divBdr>
            <w:top w:val="none" w:sz="0" w:space="0" w:color="auto"/>
            <w:left w:val="none" w:sz="0" w:space="0" w:color="auto"/>
            <w:bottom w:val="none" w:sz="0" w:space="0" w:color="auto"/>
            <w:right w:val="none" w:sz="0" w:space="0" w:color="auto"/>
          </w:divBdr>
          <w:divsChild>
            <w:div w:id="571238852">
              <w:marLeft w:val="0"/>
              <w:marRight w:val="0"/>
              <w:marTop w:val="0"/>
              <w:marBottom w:val="0"/>
              <w:divBdr>
                <w:top w:val="none" w:sz="0" w:space="0" w:color="auto"/>
                <w:left w:val="none" w:sz="0" w:space="0" w:color="auto"/>
                <w:bottom w:val="none" w:sz="0" w:space="0" w:color="auto"/>
                <w:right w:val="none" w:sz="0" w:space="0" w:color="auto"/>
              </w:divBdr>
            </w:div>
          </w:divsChild>
        </w:div>
        <w:div w:id="1322005702">
          <w:marLeft w:val="0"/>
          <w:marRight w:val="0"/>
          <w:marTop w:val="0"/>
          <w:marBottom w:val="0"/>
          <w:divBdr>
            <w:top w:val="none" w:sz="0" w:space="0" w:color="auto"/>
            <w:left w:val="none" w:sz="0" w:space="0" w:color="auto"/>
            <w:bottom w:val="none" w:sz="0" w:space="0" w:color="auto"/>
            <w:right w:val="none" w:sz="0" w:space="0" w:color="auto"/>
          </w:divBdr>
          <w:divsChild>
            <w:div w:id="1643198160">
              <w:marLeft w:val="0"/>
              <w:marRight w:val="0"/>
              <w:marTop w:val="0"/>
              <w:marBottom w:val="0"/>
              <w:divBdr>
                <w:top w:val="none" w:sz="0" w:space="0" w:color="auto"/>
                <w:left w:val="none" w:sz="0" w:space="0" w:color="auto"/>
                <w:bottom w:val="none" w:sz="0" w:space="0" w:color="auto"/>
                <w:right w:val="none" w:sz="0" w:space="0" w:color="auto"/>
              </w:divBdr>
            </w:div>
          </w:divsChild>
        </w:div>
        <w:div w:id="1702128765">
          <w:marLeft w:val="0"/>
          <w:marRight w:val="0"/>
          <w:marTop w:val="0"/>
          <w:marBottom w:val="0"/>
          <w:divBdr>
            <w:top w:val="none" w:sz="0" w:space="0" w:color="auto"/>
            <w:left w:val="none" w:sz="0" w:space="0" w:color="auto"/>
            <w:bottom w:val="none" w:sz="0" w:space="0" w:color="auto"/>
            <w:right w:val="none" w:sz="0" w:space="0" w:color="auto"/>
          </w:divBdr>
          <w:divsChild>
            <w:div w:id="885331835">
              <w:marLeft w:val="0"/>
              <w:marRight w:val="0"/>
              <w:marTop w:val="0"/>
              <w:marBottom w:val="0"/>
              <w:divBdr>
                <w:top w:val="none" w:sz="0" w:space="0" w:color="auto"/>
                <w:left w:val="none" w:sz="0" w:space="0" w:color="auto"/>
                <w:bottom w:val="none" w:sz="0" w:space="0" w:color="auto"/>
                <w:right w:val="none" w:sz="0" w:space="0" w:color="auto"/>
              </w:divBdr>
            </w:div>
          </w:divsChild>
        </w:div>
        <w:div w:id="1813984137">
          <w:marLeft w:val="0"/>
          <w:marRight w:val="0"/>
          <w:marTop w:val="0"/>
          <w:marBottom w:val="0"/>
          <w:divBdr>
            <w:top w:val="none" w:sz="0" w:space="0" w:color="auto"/>
            <w:left w:val="none" w:sz="0" w:space="0" w:color="auto"/>
            <w:bottom w:val="none" w:sz="0" w:space="0" w:color="auto"/>
            <w:right w:val="none" w:sz="0" w:space="0" w:color="auto"/>
          </w:divBdr>
          <w:divsChild>
            <w:div w:id="232088826">
              <w:marLeft w:val="0"/>
              <w:marRight w:val="0"/>
              <w:marTop w:val="0"/>
              <w:marBottom w:val="0"/>
              <w:divBdr>
                <w:top w:val="none" w:sz="0" w:space="0" w:color="auto"/>
                <w:left w:val="none" w:sz="0" w:space="0" w:color="auto"/>
                <w:bottom w:val="none" w:sz="0" w:space="0" w:color="auto"/>
                <w:right w:val="none" w:sz="0" w:space="0" w:color="auto"/>
              </w:divBdr>
            </w:div>
            <w:div w:id="329141998">
              <w:marLeft w:val="0"/>
              <w:marRight w:val="0"/>
              <w:marTop w:val="0"/>
              <w:marBottom w:val="0"/>
              <w:divBdr>
                <w:top w:val="none" w:sz="0" w:space="0" w:color="auto"/>
                <w:left w:val="none" w:sz="0" w:space="0" w:color="auto"/>
                <w:bottom w:val="none" w:sz="0" w:space="0" w:color="auto"/>
                <w:right w:val="none" w:sz="0" w:space="0" w:color="auto"/>
              </w:divBdr>
            </w:div>
            <w:div w:id="806362731">
              <w:marLeft w:val="0"/>
              <w:marRight w:val="0"/>
              <w:marTop w:val="0"/>
              <w:marBottom w:val="0"/>
              <w:divBdr>
                <w:top w:val="none" w:sz="0" w:space="0" w:color="auto"/>
                <w:left w:val="none" w:sz="0" w:space="0" w:color="auto"/>
                <w:bottom w:val="none" w:sz="0" w:space="0" w:color="auto"/>
                <w:right w:val="none" w:sz="0" w:space="0" w:color="auto"/>
              </w:divBdr>
            </w:div>
          </w:divsChild>
        </w:div>
        <w:div w:id="1984918387">
          <w:marLeft w:val="0"/>
          <w:marRight w:val="0"/>
          <w:marTop w:val="0"/>
          <w:marBottom w:val="0"/>
          <w:divBdr>
            <w:top w:val="none" w:sz="0" w:space="0" w:color="auto"/>
            <w:left w:val="none" w:sz="0" w:space="0" w:color="auto"/>
            <w:bottom w:val="none" w:sz="0" w:space="0" w:color="auto"/>
            <w:right w:val="none" w:sz="0" w:space="0" w:color="auto"/>
          </w:divBdr>
          <w:divsChild>
            <w:div w:id="8430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5114">
      <w:bodyDiv w:val="1"/>
      <w:marLeft w:val="0"/>
      <w:marRight w:val="0"/>
      <w:marTop w:val="0"/>
      <w:marBottom w:val="0"/>
      <w:divBdr>
        <w:top w:val="none" w:sz="0" w:space="0" w:color="auto"/>
        <w:left w:val="none" w:sz="0" w:space="0" w:color="auto"/>
        <w:bottom w:val="none" w:sz="0" w:space="0" w:color="auto"/>
        <w:right w:val="none" w:sz="0" w:space="0" w:color="auto"/>
      </w:divBdr>
    </w:div>
    <w:div w:id="248395611">
      <w:bodyDiv w:val="1"/>
      <w:marLeft w:val="0"/>
      <w:marRight w:val="0"/>
      <w:marTop w:val="0"/>
      <w:marBottom w:val="0"/>
      <w:divBdr>
        <w:top w:val="none" w:sz="0" w:space="0" w:color="auto"/>
        <w:left w:val="none" w:sz="0" w:space="0" w:color="auto"/>
        <w:bottom w:val="none" w:sz="0" w:space="0" w:color="auto"/>
        <w:right w:val="none" w:sz="0" w:space="0" w:color="auto"/>
      </w:divBdr>
    </w:div>
    <w:div w:id="266697751">
      <w:bodyDiv w:val="1"/>
      <w:marLeft w:val="0"/>
      <w:marRight w:val="0"/>
      <w:marTop w:val="0"/>
      <w:marBottom w:val="0"/>
      <w:divBdr>
        <w:top w:val="none" w:sz="0" w:space="0" w:color="auto"/>
        <w:left w:val="none" w:sz="0" w:space="0" w:color="auto"/>
        <w:bottom w:val="none" w:sz="0" w:space="0" w:color="auto"/>
        <w:right w:val="none" w:sz="0" w:space="0" w:color="auto"/>
      </w:divBdr>
      <w:divsChild>
        <w:div w:id="1058552856">
          <w:marLeft w:val="0"/>
          <w:marRight w:val="0"/>
          <w:marTop w:val="0"/>
          <w:marBottom w:val="0"/>
          <w:divBdr>
            <w:top w:val="none" w:sz="0" w:space="0" w:color="auto"/>
            <w:left w:val="none" w:sz="0" w:space="0" w:color="auto"/>
            <w:bottom w:val="none" w:sz="0" w:space="0" w:color="auto"/>
            <w:right w:val="none" w:sz="0" w:space="0" w:color="auto"/>
          </w:divBdr>
        </w:div>
      </w:divsChild>
    </w:div>
    <w:div w:id="272178395">
      <w:bodyDiv w:val="1"/>
      <w:marLeft w:val="0"/>
      <w:marRight w:val="0"/>
      <w:marTop w:val="0"/>
      <w:marBottom w:val="0"/>
      <w:divBdr>
        <w:top w:val="none" w:sz="0" w:space="0" w:color="auto"/>
        <w:left w:val="none" w:sz="0" w:space="0" w:color="auto"/>
        <w:bottom w:val="none" w:sz="0" w:space="0" w:color="auto"/>
        <w:right w:val="none" w:sz="0" w:space="0" w:color="auto"/>
      </w:divBdr>
      <w:divsChild>
        <w:div w:id="808742596">
          <w:marLeft w:val="547"/>
          <w:marRight w:val="0"/>
          <w:marTop w:val="0"/>
          <w:marBottom w:val="0"/>
          <w:divBdr>
            <w:top w:val="none" w:sz="0" w:space="0" w:color="auto"/>
            <w:left w:val="none" w:sz="0" w:space="0" w:color="auto"/>
            <w:bottom w:val="none" w:sz="0" w:space="0" w:color="auto"/>
            <w:right w:val="none" w:sz="0" w:space="0" w:color="auto"/>
          </w:divBdr>
        </w:div>
      </w:divsChild>
    </w:div>
    <w:div w:id="293682455">
      <w:bodyDiv w:val="1"/>
      <w:marLeft w:val="0"/>
      <w:marRight w:val="0"/>
      <w:marTop w:val="0"/>
      <w:marBottom w:val="0"/>
      <w:divBdr>
        <w:top w:val="none" w:sz="0" w:space="0" w:color="auto"/>
        <w:left w:val="none" w:sz="0" w:space="0" w:color="auto"/>
        <w:bottom w:val="none" w:sz="0" w:space="0" w:color="auto"/>
        <w:right w:val="none" w:sz="0" w:space="0" w:color="auto"/>
      </w:divBdr>
    </w:div>
    <w:div w:id="299459875">
      <w:bodyDiv w:val="1"/>
      <w:marLeft w:val="0"/>
      <w:marRight w:val="0"/>
      <w:marTop w:val="0"/>
      <w:marBottom w:val="0"/>
      <w:divBdr>
        <w:top w:val="none" w:sz="0" w:space="0" w:color="auto"/>
        <w:left w:val="none" w:sz="0" w:space="0" w:color="auto"/>
        <w:bottom w:val="none" w:sz="0" w:space="0" w:color="auto"/>
        <w:right w:val="none" w:sz="0" w:space="0" w:color="auto"/>
      </w:divBdr>
      <w:divsChild>
        <w:div w:id="1121533860">
          <w:marLeft w:val="0"/>
          <w:marRight w:val="0"/>
          <w:marTop w:val="0"/>
          <w:marBottom w:val="0"/>
          <w:divBdr>
            <w:top w:val="none" w:sz="0" w:space="0" w:color="auto"/>
            <w:left w:val="none" w:sz="0" w:space="0" w:color="auto"/>
            <w:bottom w:val="none" w:sz="0" w:space="0" w:color="auto"/>
            <w:right w:val="none" w:sz="0" w:space="0" w:color="auto"/>
          </w:divBdr>
        </w:div>
      </w:divsChild>
    </w:div>
    <w:div w:id="322466355">
      <w:bodyDiv w:val="1"/>
      <w:marLeft w:val="0"/>
      <w:marRight w:val="0"/>
      <w:marTop w:val="0"/>
      <w:marBottom w:val="0"/>
      <w:divBdr>
        <w:top w:val="none" w:sz="0" w:space="0" w:color="auto"/>
        <w:left w:val="none" w:sz="0" w:space="0" w:color="auto"/>
        <w:bottom w:val="none" w:sz="0" w:space="0" w:color="auto"/>
        <w:right w:val="none" w:sz="0" w:space="0" w:color="auto"/>
      </w:divBdr>
    </w:div>
    <w:div w:id="328097255">
      <w:bodyDiv w:val="1"/>
      <w:marLeft w:val="0"/>
      <w:marRight w:val="0"/>
      <w:marTop w:val="0"/>
      <w:marBottom w:val="0"/>
      <w:divBdr>
        <w:top w:val="none" w:sz="0" w:space="0" w:color="auto"/>
        <w:left w:val="none" w:sz="0" w:space="0" w:color="auto"/>
        <w:bottom w:val="none" w:sz="0" w:space="0" w:color="auto"/>
        <w:right w:val="none" w:sz="0" w:space="0" w:color="auto"/>
      </w:divBdr>
    </w:div>
    <w:div w:id="344989565">
      <w:bodyDiv w:val="1"/>
      <w:marLeft w:val="0"/>
      <w:marRight w:val="0"/>
      <w:marTop w:val="0"/>
      <w:marBottom w:val="0"/>
      <w:divBdr>
        <w:top w:val="none" w:sz="0" w:space="0" w:color="auto"/>
        <w:left w:val="none" w:sz="0" w:space="0" w:color="auto"/>
        <w:bottom w:val="none" w:sz="0" w:space="0" w:color="auto"/>
        <w:right w:val="none" w:sz="0" w:space="0" w:color="auto"/>
      </w:divBdr>
      <w:divsChild>
        <w:div w:id="1647969686">
          <w:marLeft w:val="0"/>
          <w:marRight w:val="0"/>
          <w:marTop w:val="0"/>
          <w:marBottom w:val="0"/>
          <w:divBdr>
            <w:top w:val="none" w:sz="0" w:space="0" w:color="auto"/>
            <w:left w:val="none" w:sz="0" w:space="0" w:color="auto"/>
            <w:bottom w:val="none" w:sz="0" w:space="0" w:color="auto"/>
            <w:right w:val="none" w:sz="0" w:space="0" w:color="auto"/>
          </w:divBdr>
        </w:div>
        <w:div w:id="1779987801">
          <w:marLeft w:val="0"/>
          <w:marRight w:val="0"/>
          <w:marTop w:val="0"/>
          <w:marBottom w:val="0"/>
          <w:divBdr>
            <w:top w:val="none" w:sz="0" w:space="0" w:color="auto"/>
            <w:left w:val="none" w:sz="0" w:space="0" w:color="auto"/>
            <w:bottom w:val="none" w:sz="0" w:space="0" w:color="auto"/>
            <w:right w:val="none" w:sz="0" w:space="0" w:color="auto"/>
          </w:divBdr>
        </w:div>
      </w:divsChild>
    </w:div>
    <w:div w:id="346954737">
      <w:bodyDiv w:val="1"/>
      <w:marLeft w:val="0"/>
      <w:marRight w:val="0"/>
      <w:marTop w:val="0"/>
      <w:marBottom w:val="0"/>
      <w:divBdr>
        <w:top w:val="none" w:sz="0" w:space="0" w:color="auto"/>
        <w:left w:val="none" w:sz="0" w:space="0" w:color="auto"/>
        <w:bottom w:val="none" w:sz="0" w:space="0" w:color="auto"/>
        <w:right w:val="none" w:sz="0" w:space="0" w:color="auto"/>
      </w:divBdr>
      <w:divsChild>
        <w:div w:id="574127343">
          <w:marLeft w:val="547"/>
          <w:marRight w:val="0"/>
          <w:marTop w:val="0"/>
          <w:marBottom w:val="0"/>
          <w:divBdr>
            <w:top w:val="none" w:sz="0" w:space="0" w:color="auto"/>
            <w:left w:val="none" w:sz="0" w:space="0" w:color="auto"/>
            <w:bottom w:val="none" w:sz="0" w:space="0" w:color="auto"/>
            <w:right w:val="none" w:sz="0" w:space="0" w:color="auto"/>
          </w:divBdr>
        </w:div>
      </w:divsChild>
    </w:div>
    <w:div w:id="348146306">
      <w:bodyDiv w:val="1"/>
      <w:marLeft w:val="0"/>
      <w:marRight w:val="0"/>
      <w:marTop w:val="0"/>
      <w:marBottom w:val="0"/>
      <w:divBdr>
        <w:top w:val="none" w:sz="0" w:space="0" w:color="auto"/>
        <w:left w:val="none" w:sz="0" w:space="0" w:color="auto"/>
        <w:bottom w:val="none" w:sz="0" w:space="0" w:color="auto"/>
        <w:right w:val="none" w:sz="0" w:space="0" w:color="auto"/>
      </w:divBdr>
    </w:div>
    <w:div w:id="363529484">
      <w:bodyDiv w:val="1"/>
      <w:marLeft w:val="0"/>
      <w:marRight w:val="0"/>
      <w:marTop w:val="0"/>
      <w:marBottom w:val="0"/>
      <w:divBdr>
        <w:top w:val="none" w:sz="0" w:space="0" w:color="auto"/>
        <w:left w:val="none" w:sz="0" w:space="0" w:color="auto"/>
        <w:bottom w:val="none" w:sz="0" w:space="0" w:color="auto"/>
        <w:right w:val="none" w:sz="0" w:space="0" w:color="auto"/>
      </w:divBdr>
    </w:div>
    <w:div w:id="412581811">
      <w:bodyDiv w:val="1"/>
      <w:marLeft w:val="0"/>
      <w:marRight w:val="0"/>
      <w:marTop w:val="0"/>
      <w:marBottom w:val="0"/>
      <w:divBdr>
        <w:top w:val="none" w:sz="0" w:space="0" w:color="auto"/>
        <w:left w:val="none" w:sz="0" w:space="0" w:color="auto"/>
        <w:bottom w:val="none" w:sz="0" w:space="0" w:color="auto"/>
        <w:right w:val="none" w:sz="0" w:space="0" w:color="auto"/>
      </w:divBdr>
    </w:div>
    <w:div w:id="506484260">
      <w:bodyDiv w:val="1"/>
      <w:marLeft w:val="0"/>
      <w:marRight w:val="0"/>
      <w:marTop w:val="0"/>
      <w:marBottom w:val="0"/>
      <w:divBdr>
        <w:top w:val="none" w:sz="0" w:space="0" w:color="auto"/>
        <w:left w:val="none" w:sz="0" w:space="0" w:color="auto"/>
        <w:bottom w:val="none" w:sz="0" w:space="0" w:color="auto"/>
        <w:right w:val="none" w:sz="0" w:space="0" w:color="auto"/>
      </w:divBdr>
    </w:div>
    <w:div w:id="534778528">
      <w:bodyDiv w:val="1"/>
      <w:marLeft w:val="0"/>
      <w:marRight w:val="0"/>
      <w:marTop w:val="0"/>
      <w:marBottom w:val="0"/>
      <w:divBdr>
        <w:top w:val="none" w:sz="0" w:space="0" w:color="auto"/>
        <w:left w:val="none" w:sz="0" w:space="0" w:color="auto"/>
        <w:bottom w:val="none" w:sz="0" w:space="0" w:color="auto"/>
        <w:right w:val="none" w:sz="0" w:space="0" w:color="auto"/>
      </w:divBdr>
      <w:divsChild>
        <w:div w:id="579680776">
          <w:marLeft w:val="0"/>
          <w:marRight w:val="0"/>
          <w:marTop w:val="0"/>
          <w:marBottom w:val="0"/>
          <w:divBdr>
            <w:top w:val="none" w:sz="0" w:space="0" w:color="auto"/>
            <w:left w:val="none" w:sz="0" w:space="0" w:color="auto"/>
            <w:bottom w:val="none" w:sz="0" w:space="0" w:color="auto"/>
            <w:right w:val="none" w:sz="0" w:space="0" w:color="auto"/>
          </w:divBdr>
        </w:div>
        <w:div w:id="1241597424">
          <w:marLeft w:val="0"/>
          <w:marRight w:val="0"/>
          <w:marTop w:val="0"/>
          <w:marBottom w:val="0"/>
          <w:divBdr>
            <w:top w:val="none" w:sz="0" w:space="0" w:color="auto"/>
            <w:left w:val="none" w:sz="0" w:space="0" w:color="auto"/>
            <w:bottom w:val="none" w:sz="0" w:space="0" w:color="auto"/>
            <w:right w:val="none" w:sz="0" w:space="0" w:color="auto"/>
          </w:divBdr>
        </w:div>
      </w:divsChild>
    </w:div>
    <w:div w:id="544026561">
      <w:bodyDiv w:val="1"/>
      <w:marLeft w:val="0"/>
      <w:marRight w:val="0"/>
      <w:marTop w:val="0"/>
      <w:marBottom w:val="0"/>
      <w:divBdr>
        <w:top w:val="none" w:sz="0" w:space="0" w:color="auto"/>
        <w:left w:val="none" w:sz="0" w:space="0" w:color="auto"/>
        <w:bottom w:val="none" w:sz="0" w:space="0" w:color="auto"/>
        <w:right w:val="none" w:sz="0" w:space="0" w:color="auto"/>
      </w:divBdr>
    </w:div>
    <w:div w:id="593591368">
      <w:bodyDiv w:val="1"/>
      <w:marLeft w:val="0"/>
      <w:marRight w:val="0"/>
      <w:marTop w:val="0"/>
      <w:marBottom w:val="0"/>
      <w:divBdr>
        <w:top w:val="none" w:sz="0" w:space="0" w:color="auto"/>
        <w:left w:val="none" w:sz="0" w:space="0" w:color="auto"/>
        <w:bottom w:val="none" w:sz="0" w:space="0" w:color="auto"/>
        <w:right w:val="none" w:sz="0" w:space="0" w:color="auto"/>
      </w:divBdr>
    </w:div>
    <w:div w:id="593786682">
      <w:bodyDiv w:val="1"/>
      <w:marLeft w:val="0"/>
      <w:marRight w:val="0"/>
      <w:marTop w:val="0"/>
      <w:marBottom w:val="0"/>
      <w:divBdr>
        <w:top w:val="none" w:sz="0" w:space="0" w:color="auto"/>
        <w:left w:val="none" w:sz="0" w:space="0" w:color="auto"/>
        <w:bottom w:val="none" w:sz="0" w:space="0" w:color="auto"/>
        <w:right w:val="none" w:sz="0" w:space="0" w:color="auto"/>
      </w:divBdr>
      <w:divsChild>
        <w:div w:id="50077025">
          <w:marLeft w:val="0"/>
          <w:marRight w:val="0"/>
          <w:marTop w:val="0"/>
          <w:marBottom w:val="0"/>
          <w:divBdr>
            <w:top w:val="none" w:sz="0" w:space="0" w:color="auto"/>
            <w:left w:val="none" w:sz="0" w:space="0" w:color="auto"/>
            <w:bottom w:val="none" w:sz="0" w:space="0" w:color="auto"/>
            <w:right w:val="none" w:sz="0" w:space="0" w:color="auto"/>
          </w:divBdr>
        </w:div>
        <w:div w:id="487095648">
          <w:marLeft w:val="0"/>
          <w:marRight w:val="0"/>
          <w:marTop w:val="0"/>
          <w:marBottom w:val="0"/>
          <w:divBdr>
            <w:top w:val="none" w:sz="0" w:space="0" w:color="auto"/>
            <w:left w:val="none" w:sz="0" w:space="0" w:color="auto"/>
            <w:bottom w:val="none" w:sz="0" w:space="0" w:color="auto"/>
            <w:right w:val="none" w:sz="0" w:space="0" w:color="auto"/>
          </w:divBdr>
        </w:div>
      </w:divsChild>
    </w:div>
    <w:div w:id="603733459">
      <w:bodyDiv w:val="1"/>
      <w:marLeft w:val="0"/>
      <w:marRight w:val="0"/>
      <w:marTop w:val="0"/>
      <w:marBottom w:val="0"/>
      <w:divBdr>
        <w:top w:val="none" w:sz="0" w:space="0" w:color="auto"/>
        <w:left w:val="none" w:sz="0" w:space="0" w:color="auto"/>
        <w:bottom w:val="none" w:sz="0" w:space="0" w:color="auto"/>
        <w:right w:val="none" w:sz="0" w:space="0" w:color="auto"/>
      </w:divBdr>
    </w:div>
    <w:div w:id="611086530">
      <w:bodyDiv w:val="1"/>
      <w:marLeft w:val="0"/>
      <w:marRight w:val="0"/>
      <w:marTop w:val="0"/>
      <w:marBottom w:val="0"/>
      <w:divBdr>
        <w:top w:val="none" w:sz="0" w:space="0" w:color="auto"/>
        <w:left w:val="none" w:sz="0" w:space="0" w:color="auto"/>
        <w:bottom w:val="none" w:sz="0" w:space="0" w:color="auto"/>
        <w:right w:val="none" w:sz="0" w:space="0" w:color="auto"/>
      </w:divBdr>
    </w:div>
    <w:div w:id="690254711">
      <w:bodyDiv w:val="1"/>
      <w:marLeft w:val="0"/>
      <w:marRight w:val="0"/>
      <w:marTop w:val="0"/>
      <w:marBottom w:val="0"/>
      <w:divBdr>
        <w:top w:val="none" w:sz="0" w:space="0" w:color="auto"/>
        <w:left w:val="none" w:sz="0" w:space="0" w:color="auto"/>
        <w:bottom w:val="none" w:sz="0" w:space="0" w:color="auto"/>
        <w:right w:val="none" w:sz="0" w:space="0" w:color="auto"/>
      </w:divBdr>
      <w:divsChild>
        <w:div w:id="1688671377">
          <w:marLeft w:val="0"/>
          <w:marRight w:val="0"/>
          <w:marTop w:val="0"/>
          <w:marBottom w:val="0"/>
          <w:divBdr>
            <w:top w:val="none" w:sz="0" w:space="0" w:color="auto"/>
            <w:left w:val="none" w:sz="0" w:space="0" w:color="auto"/>
            <w:bottom w:val="none" w:sz="0" w:space="0" w:color="auto"/>
            <w:right w:val="none" w:sz="0" w:space="0" w:color="auto"/>
          </w:divBdr>
        </w:div>
        <w:div w:id="2120055958">
          <w:marLeft w:val="0"/>
          <w:marRight w:val="0"/>
          <w:marTop w:val="0"/>
          <w:marBottom w:val="0"/>
          <w:divBdr>
            <w:top w:val="none" w:sz="0" w:space="0" w:color="auto"/>
            <w:left w:val="none" w:sz="0" w:space="0" w:color="auto"/>
            <w:bottom w:val="none" w:sz="0" w:space="0" w:color="auto"/>
            <w:right w:val="none" w:sz="0" w:space="0" w:color="auto"/>
          </w:divBdr>
        </w:div>
      </w:divsChild>
    </w:div>
    <w:div w:id="768351111">
      <w:bodyDiv w:val="1"/>
      <w:marLeft w:val="0"/>
      <w:marRight w:val="0"/>
      <w:marTop w:val="0"/>
      <w:marBottom w:val="0"/>
      <w:divBdr>
        <w:top w:val="none" w:sz="0" w:space="0" w:color="auto"/>
        <w:left w:val="none" w:sz="0" w:space="0" w:color="auto"/>
        <w:bottom w:val="none" w:sz="0" w:space="0" w:color="auto"/>
        <w:right w:val="none" w:sz="0" w:space="0" w:color="auto"/>
      </w:divBdr>
    </w:div>
    <w:div w:id="779493632">
      <w:bodyDiv w:val="1"/>
      <w:marLeft w:val="0"/>
      <w:marRight w:val="0"/>
      <w:marTop w:val="0"/>
      <w:marBottom w:val="0"/>
      <w:divBdr>
        <w:top w:val="none" w:sz="0" w:space="0" w:color="auto"/>
        <w:left w:val="none" w:sz="0" w:space="0" w:color="auto"/>
        <w:bottom w:val="none" w:sz="0" w:space="0" w:color="auto"/>
        <w:right w:val="none" w:sz="0" w:space="0" w:color="auto"/>
      </w:divBdr>
      <w:divsChild>
        <w:div w:id="1504201097">
          <w:marLeft w:val="547"/>
          <w:marRight w:val="0"/>
          <w:marTop w:val="0"/>
          <w:marBottom w:val="0"/>
          <w:divBdr>
            <w:top w:val="none" w:sz="0" w:space="0" w:color="auto"/>
            <w:left w:val="none" w:sz="0" w:space="0" w:color="auto"/>
            <w:bottom w:val="none" w:sz="0" w:space="0" w:color="auto"/>
            <w:right w:val="none" w:sz="0" w:space="0" w:color="auto"/>
          </w:divBdr>
        </w:div>
      </w:divsChild>
    </w:div>
    <w:div w:id="818037692">
      <w:bodyDiv w:val="1"/>
      <w:marLeft w:val="0"/>
      <w:marRight w:val="0"/>
      <w:marTop w:val="0"/>
      <w:marBottom w:val="0"/>
      <w:divBdr>
        <w:top w:val="none" w:sz="0" w:space="0" w:color="auto"/>
        <w:left w:val="none" w:sz="0" w:space="0" w:color="auto"/>
        <w:bottom w:val="none" w:sz="0" w:space="0" w:color="auto"/>
        <w:right w:val="none" w:sz="0" w:space="0" w:color="auto"/>
      </w:divBdr>
    </w:div>
    <w:div w:id="855995789">
      <w:bodyDiv w:val="1"/>
      <w:marLeft w:val="0"/>
      <w:marRight w:val="0"/>
      <w:marTop w:val="0"/>
      <w:marBottom w:val="0"/>
      <w:divBdr>
        <w:top w:val="none" w:sz="0" w:space="0" w:color="auto"/>
        <w:left w:val="none" w:sz="0" w:space="0" w:color="auto"/>
        <w:bottom w:val="none" w:sz="0" w:space="0" w:color="auto"/>
        <w:right w:val="none" w:sz="0" w:space="0" w:color="auto"/>
      </w:divBdr>
      <w:divsChild>
        <w:div w:id="768088776">
          <w:marLeft w:val="0"/>
          <w:marRight w:val="0"/>
          <w:marTop w:val="0"/>
          <w:marBottom w:val="0"/>
          <w:divBdr>
            <w:top w:val="none" w:sz="0" w:space="0" w:color="auto"/>
            <w:left w:val="none" w:sz="0" w:space="0" w:color="auto"/>
            <w:bottom w:val="none" w:sz="0" w:space="0" w:color="auto"/>
            <w:right w:val="none" w:sz="0" w:space="0" w:color="auto"/>
          </w:divBdr>
          <w:divsChild>
            <w:div w:id="865826912">
              <w:marLeft w:val="0"/>
              <w:marRight w:val="0"/>
              <w:marTop w:val="0"/>
              <w:marBottom w:val="0"/>
              <w:divBdr>
                <w:top w:val="none" w:sz="0" w:space="0" w:color="auto"/>
                <w:left w:val="none" w:sz="0" w:space="0" w:color="auto"/>
                <w:bottom w:val="none" w:sz="0" w:space="0" w:color="auto"/>
                <w:right w:val="none" w:sz="0" w:space="0" w:color="auto"/>
              </w:divBdr>
              <w:divsChild>
                <w:div w:id="15530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20728">
      <w:bodyDiv w:val="1"/>
      <w:marLeft w:val="0"/>
      <w:marRight w:val="0"/>
      <w:marTop w:val="0"/>
      <w:marBottom w:val="0"/>
      <w:divBdr>
        <w:top w:val="none" w:sz="0" w:space="0" w:color="auto"/>
        <w:left w:val="none" w:sz="0" w:space="0" w:color="auto"/>
        <w:bottom w:val="none" w:sz="0" w:space="0" w:color="auto"/>
        <w:right w:val="none" w:sz="0" w:space="0" w:color="auto"/>
      </w:divBdr>
    </w:div>
    <w:div w:id="898783363">
      <w:bodyDiv w:val="1"/>
      <w:marLeft w:val="0"/>
      <w:marRight w:val="0"/>
      <w:marTop w:val="0"/>
      <w:marBottom w:val="0"/>
      <w:divBdr>
        <w:top w:val="none" w:sz="0" w:space="0" w:color="auto"/>
        <w:left w:val="none" w:sz="0" w:space="0" w:color="auto"/>
        <w:bottom w:val="none" w:sz="0" w:space="0" w:color="auto"/>
        <w:right w:val="none" w:sz="0" w:space="0" w:color="auto"/>
      </w:divBdr>
      <w:divsChild>
        <w:div w:id="594792">
          <w:marLeft w:val="0"/>
          <w:marRight w:val="0"/>
          <w:marTop w:val="0"/>
          <w:marBottom w:val="0"/>
          <w:divBdr>
            <w:top w:val="none" w:sz="0" w:space="0" w:color="auto"/>
            <w:left w:val="none" w:sz="0" w:space="0" w:color="auto"/>
            <w:bottom w:val="none" w:sz="0" w:space="0" w:color="auto"/>
            <w:right w:val="none" w:sz="0" w:space="0" w:color="auto"/>
          </w:divBdr>
          <w:divsChild>
            <w:div w:id="1491100092">
              <w:marLeft w:val="0"/>
              <w:marRight w:val="0"/>
              <w:marTop w:val="0"/>
              <w:marBottom w:val="0"/>
              <w:divBdr>
                <w:top w:val="none" w:sz="0" w:space="0" w:color="auto"/>
                <w:left w:val="none" w:sz="0" w:space="0" w:color="auto"/>
                <w:bottom w:val="none" w:sz="0" w:space="0" w:color="auto"/>
                <w:right w:val="none" w:sz="0" w:space="0" w:color="auto"/>
              </w:divBdr>
            </w:div>
          </w:divsChild>
        </w:div>
        <w:div w:id="634220474">
          <w:marLeft w:val="0"/>
          <w:marRight w:val="0"/>
          <w:marTop w:val="0"/>
          <w:marBottom w:val="0"/>
          <w:divBdr>
            <w:top w:val="none" w:sz="0" w:space="0" w:color="auto"/>
            <w:left w:val="none" w:sz="0" w:space="0" w:color="auto"/>
            <w:bottom w:val="none" w:sz="0" w:space="0" w:color="auto"/>
            <w:right w:val="none" w:sz="0" w:space="0" w:color="auto"/>
          </w:divBdr>
          <w:divsChild>
            <w:div w:id="1929997868">
              <w:marLeft w:val="0"/>
              <w:marRight w:val="0"/>
              <w:marTop w:val="0"/>
              <w:marBottom w:val="0"/>
              <w:divBdr>
                <w:top w:val="none" w:sz="0" w:space="0" w:color="auto"/>
                <w:left w:val="none" w:sz="0" w:space="0" w:color="auto"/>
                <w:bottom w:val="none" w:sz="0" w:space="0" w:color="auto"/>
                <w:right w:val="none" w:sz="0" w:space="0" w:color="auto"/>
              </w:divBdr>
            </w:div>
          </w:divsChild>
        </w:div>
        <w:div w:id="2105877216">
          <w:marLeft w:val="0"/>
          <w:marRight w:val="0"/>
          <w:marTop w:val="0"/>
          <w:marBottom w:val="0"/>
          <w:divBdr>
            <w:top w:val="none" w:sz="0" w:space="0" w:color="auto"/>
            <w:left w:val="none" w:sz="0" w:space="0" w:color="auto"/>
            <w:bottom w:val="none" w:sz="0" w:space="0" w:color="auto"/>
            <w:right w:val="none" w:sz="0" w:space="0" w:color="auto"/>
          </w:divBdr>
          <w:divsChild>
            <w:div w:id="24858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3011">
      <w:bodyDiv w:val="1"/>
      <w:marLeft w:val="0"/>
      <w:marRight w:val="0"/>
      <w:marTop w:val="0"/>
      <w:marBottom w:val="0"/>
      <w:divBdr>
        <w:top w:val="none" w:sz="0" w:space="0" w:color="auto"/>
        <w:left w:val="none" w:sz="0" w:space="0" w:color="auto"/>
        <w:bottom w:val="none" w:sz="0" w:space="0" w:color="auto"/>
        <w:right w:val="none" w:sz="0" w:space="0" w:color="auto"/>
      </w:divBdr>
    </w:div>
    <w:div w:id="928344819">
      <w:bodyDiv w:val="1"/>
      <w:marLeft w:val="0"/>
      <w:marRight w:val="0"/>
      <w:marTop w:val="0"/>
      <w:marBottom w:val="0"/>
      <w:divBdr>
        <w:top w:val="none" w:sz="0" w:space="0" w:color="auto"/>
        <w:left w:val="none" w:sz="0" w:space="0" w:color="auto"/>
        <w:bottom w:val="none" w:sz="0" w:space="0" w:color="auto"/>
        <w:right w:val="none" w:sz="0" w:space="0" w:color="auto"/>
      </w:divBdr>
    </w:div>
    <w:div w:id="947010767">
      <w:bodyDiv w:val="1"/>
      <w:marLeft w:val="0"/>
      <w:marRight w:val="0"/>
      <w:marTop w:val="0"/>
      <w:marBottom w:val="0"/>
      <w:divBdr>
        <w:top w:val="none" w:sz="0" w:space="0" w:color="auto"/>
        <w:left w:val="none" w:sz="0" w:space="0" w:color="auto"/>
        <w:bottom w:val="none" w:sz="0" w:space="0" w:color="auto"/>
        <w:right w:val="none" w:sz="0" w:space="0" w:color="auto"/>
      </w:divBdr>
      <w:divsChild>
        <w:div w:id="1076785395">
          <w:marLeft w:val="0"/>
          <w:marRight w:val="0"/>
          <w:marTop w:val="0"/>
          <w:marBottom w:val="0"/>
          <w:divBdr>
            <w:top w:val="none" w:sz="0" w:space="0" w:color="auto"/>
            <w:left w:val="none" w:sz="0" w:space="0" w:color="auto"/>
            <w:bottom w:val="none" w:sz="0" w:space="0" w:color="auto"/>
            <w:right w:val="none" w:sz="0" w:space="0" w:color="auto"/>
          </w:divBdr>
        </w:div>
      </w:divsChild>
    </w:div>
    <w:div w:id="948584163">
      <w:bodyDiv w:val="1"/>
      <w:marLeft w:val="0"/>
      <w:marRight w:val="0"/>
      <w:marTop w:val="0"/>
      <w:marBottom w:val="0"/>
      <w:divBdr>
        <w:top w:val="none" w:sz="0" w:space="0" w:color="auto"/>
        <w:left w:val="none" w:sz="0" w:space="0" w:color="auto"/>
        <w:bottom w:val="none" w:sz="0" w:space="0" w:color="auto"/>
        <w:right w:val="none" w:sz="0" w:space="0" w:color="auto"/>
      </w:divBdr>
      <w:divsChild>
        <w:div w:id="1908108073">
          <w:marLeft w:val="547"/>
          <w:marRight w:val="0"/>
          <w:marTop w:val="0"/>
          <w:marBottom w:val="0"/>
          <w:divBdr>
            <w:top w:val="none" w:sz="0" w:space="0" w:color="auto"/>
            <w:left w:val="none" w:sz="0" w:space="0" w:color="auto"/>
            <w:bottom w:val="none" w:sz="0" w:space="0" w:color="auto"/>
            <w:right w:val="none" w:sz="0" w:space="0" w:color="auto"/>
          </w:divBdr>
        </w:div>
      </w:divsChild>
    </w:div>
    <w:div w:id="968171453">
      <w:bodyDiv w:val="1"/>
      <w:marLeft w:val="0"/>
      <w:marRight w:val="0"/>
      <w:marTop w:val="0"/>
      <w:marBottom w:val="0"/>
      <w:divBdr>
        <w:top w:val="none" w:sz="0" w:space="0" w:color="auto"/>
        <w:left w:val="none" w:sz="0" w:space="0" w:color="auto"/>
        <w:bottom w:val="none" w:sz="0" w:space="0" w:color="auto"/>
        <w:right w:val="none" w:sz="0" w:space="0" w:color="auto"/>
      </w:divBdr>
      <w:divsChild>
        <w:div w:id="893781030">
          <w:marLeft w:val="0"/>
          <w:marRight w:val="0"/>
          <w:marTop w:val="0"/>
          <w:marBottom w:val="0"/>
          <w:divBdr>
            <w:top w:val="none" w:sz="0" w:space="0" w:color="auto"/>
            <w:left w:val="none" w:sz="0" w:space="0" w:color="auto"/>
            <w:bottom w:val="none" w:sz="0" w:space="0" w:color="auto"/>
            <w:right w:val="none" w:sz="0" w:space="0" w:color="auto"/>
          </w:divBdr>
        </w:div>
        <w:div w:id="1575235132">
          <w:marLeft w:val="0"/>
          <w:marRight w:val="0"/>
          <w:marTop w:val="0"/>
          <w:marBottom w:val="0"/>
          <w:divBdr>
            <w:top w:val="none" w:sz="0" w:space="0" w:color="auto"/>
            <w:left w:val="none" w:sz="0" w:space="0" w:color="auto"/>
            <w:bottom w:val="none" w:sz="0" w:space="0" w:color="auto"/>
            <w:right w:val="none" w:sz="0" w:space="0" w:color="auto"/>
          </w:divBdr>
        </w:div>
      </w:divsChild>
    </w:div>
    <w:div w:id="989211200">
      <w:bodyDiv w:val="1"/>
      <w:marLeft w:val="0"/>
      <w:marRight w:val="0"/>
      <w:marTop w:val="0"/>
      <w:marBottom w:val="0"/>
      <w:divBdr>
        <w:top w:val="none" w:sz="0" w:space="0" w:color="auto"/>
        <w:left w:val="none" w:sz="0" w:space="0" w:color="auto"/>
        <w:bottom w:val="none" w:sz="0" w:space="0" w:color="auto"/>
        <w:right w:val="none" w:sz="0" w:space="0" w:color="auto"/>
      </w:divBdr>
    </w:div>
    <w:div w:id="1007295736">
      <w:bodyDiv w:val="1"/>
      <w:marLeft w:val="0"/>
      <w:marRight w:val="0"/>
      <w:marTop w:val="0"/>
      <w:marBottom w:val="0"/>
      <w:divBdr>
        <w:top w:val="none" w:sz="0" w:space="0" w:color="auto"/>
        <w:left w:val="none" w:sz="0" w:space="0" w:color="auto"/>
        <w:bottom w:val="none" w:sz="0" w:space="0" w:color="auto"/>
        <w:right w:val="none" w:sz="0" w:space="0" w:color="auto"/>
      </w:divBdr>
    </w:div>
    <w:div w:id="1036925459">
      <w:bodyDiv w:val="1"/>
      <w:marLeft w:val="0"/>
      <w:marRight w:val="0"/>
      <w:marTop w:val="0"/>
      <w:marBottom w:val="0"/>
      <w:divBdr>
        <w:top w:val="none" w:sz="0" w:space="0" w:color="auto"/>
        <w:left w:val="none" w:sz="0" w:space="0" w:color="auto"/>
        <w:bottom w:val="none" w:sz="0" w:space="0" w:color="auto"/>
        <w:right w:val="none" w:sz="0" w:space="0" w:color="auto"/>
      </w:divBdr>
    </w:div>
    <w:div w:id="1063722215">
      <w:bodyDiv w:val="1"/>
      <w:marLeft w:val="0"/>
      <w:marRight w:val="0"/>
      <w:marTop w:val="0"/>
      <w:marBottom w:val="0"/>
      <w:divBdr>
        <w:top w:val="none" w:sz="0" w:space="0" w:color="auto"/>
        <w:left w:val="none" w:sz="0" w:space="0" w:color="auto"/>
        <w:bottom w:val="none" w:sz="0" w:space="0" w:color="auto"/>
        <w:right w:val="none" w:sz="0" w:space="0" w:color="auto"/>
      </w:divBdr>
      <w:divsChild>
        <w:div w:id="1334334381">
          <w:marLeft w:val="0"/>
          <w:marRight w:val="0"/>
          <w:marTop w:val="0"/>
          <w:marBottom w:val="0"/>
          <w:divBdr>
            <w:top w:val="none" w:sz="0" w:space="0" w:color="auto"/>
            <w:left w:val="none" w:sz="0" w:space="0" w:color="auto"/>
            <w:bottom w:val="none" w:sz="0" w:space="0" w:color="auto"/>
            <w:right w:val="none" w:sz="0" w:space="0" w:color="auto"/>
          </w:divBdr>
        </w:div>
        <w:div w:id="1661272930">
          <w:marLeft w:val="0"/>
          <w:marRight w:val="0"/>
          <w:marTop w:val="0"/>
          <w:marBottom w:val="0"/>
          <w:divBdr>
            <w:top w:val="none" w:sz="0" w:space="0" w:color="auto"/>
            <w:left w:val="none" w:sz="0" w:space="0" w:color="auto"/>
            <w:bottom w:val="none" w:sz="0" w:space="0" w:color="auto"/>
            <w:right w:val="none" w:sz="0" w:space="0" w:color="auto"/>
          </w:divBdr>
        </w:div>
      </w:divsChild>
    </w:div>
    <w:div w:id="1137725855">
      <w:bodyDiv w:val="1"/>
      <w:marLeft w:val="0"/>
      <w:marRight w:val="0"/>
      <w:marTop w:val="0"/>
      <w:marBottom w:val="0"/>
      <w:divBdr>
        <w:top w:val="none" w:sz="0" w:space="0" w:color="auto"/>
        <w:left w:val="none" w:sz="0" w:space="0" w:color="auto"/>
        <w:bottom w:val="none" w:sz="0" w:space="0" w:color="auto"/>
        <w:right w:val="none" w:sz="0" w:space="0" w:color="auto"/>
      </w:divBdr>
      <w:divsChild>
        <w:div w:id="1826702196">
          <w:marLeft w:val="547"/>
          <w:marRight w:val="0"/>
          <w:marTop w:val="0"/>
          <w:marBottom w:val="0"/>
          <w:divBdr>
            <w:top w:val="none" w:sz="0" w:space="0" w:color="auto"/>
            <w:left w:val="none" w:sz="0" w:space="0" w:color="auto"/>
            <w:bottom w:val="none" w:sz="0" w:space="0" w:color="auto"/>
            <w:right w:val="none" w:sz="0" w:space="0" w:color="auto"/>
          </w:divBdr>
        </w:div>
      </w:divsChild>
    </w:div>
    <w:div w:id="1144735647">
      <w:bodyDiv w:val="1"/>
      <w:marLeft w:val="0"/>
      <w:marRight w:val="0"/>
      <w:marTop w:val="0"/>
      <w:marBottom w:val="0"/>
      <w:divBdr>
        <w:top w:val="none" w:sz="0" w:space="0" w:color="auto"/>
        <w:left w:val="none" w:sz="0" w:space="0" w:color="auto"/>
        <w:bottom w:val="none" w:sz="0" w:space="0" w:color="auto"/>
        <w:right w:val="none" w:sz="0" w:space="0" w:color="auto"/>
      </w:divBdr>
    </w:div>
    <w:div w:id="1157765268">
      <w:bodyDiv w:val="1"/>
      <w:marLeft w:val="0"/>
      <w:marRight w:val="0"/>
      <w:marTop w:val="0"/>
      <w:marBottom w:val="0"/>
      <w:divBdr>
        <w:top w:val="none" w:sz="0" w:space="0" w:color="auto"/>
        <w:left w:val="none" w:sz="0" w:space="0" w:color="auto"/>
        <w:bottom w:val="none" w:sz="0" w:space="0" w:color="auto"/>
        <w:right w:val="none" w:sz="0" w:space="0" w:color="auto"/>
      </w:divBdr>
    </w:div>
    <w:div w:id="1202133990">
      <w:bodyDiv w:val="1"/>
      <w:marLeft w:val="0"/>
      <w:marRight w:val="0"/>
      <w:marTop w:val="0"/>
      <w:marBottom w:val="0"/>
      <w:divBdr>
        <w:top w:val="none" w:sz="0" w:space="0" w:color="auto"/>
        <w:left w:val="none" w:sz="0" w:space="0" w:color="auto"/>
        <w:bottom w:val="none" w:sz="0" w:space="0" w:color="auto"/>
        <w:right w:val="none" w:sz="0" w:space="0" w:color="auto"/>
      </w:divBdr>
      <w:divsChild>
        <w:div w:id="920261469">
          <w:marLeft w:val="0"/>
          <w:marRight w:val="0"/>
          <w:marTop w:val="0"/>
          <w:marBottom w:val="0"/>
          <w:divBdr>
            <w:top w:val="none" w:sz="0" w:space="0" w:color="auto"/>
            <w:left w:val="none" w:sz="0" w:space="0" w:color="auto"/>
            <w:bottom w:val="none" w:sz="0" w:space="0" w:color="auto"/>
            <w:right w:val="none" w:sz="0" w:space="0" w:color="auto"/>
          </w:divBdr>
        </w:div>
        <w:div w:id="1147746511">
          <w:marLeft w:val="0"/>
          <w:marRight w:val="0"/>
          <w:marTop w:val="0"/>
          <w:marBottom w:val="0"/>
          <w:divBdr>
            <w:top w:val="none" w:sz="0" w:space="0" w:color="auto"/>
            <w:left w:val="none" w:sz="0" w:space="0" w:color="auto"/>
            <w:bottom w:val="none" w:sz="0" w:space="0" w:color="auto"/>
            <w:right w:val="none" w:sz="0" w:space="0" w:color="auto"/>
          </w:divBdr>
          <w:divsChild>
            <w:div w:id="559367858">
              <w:marLeft w:val="-75"/>
              <w:marRight w:val="0"/>
              <w:marTop w:val="30"/>
              <w:marBottom w:val="30"/>
              <w:divBdr>
                <w:top w:val="none" w:sz="0" w:space="0" w:color="auto"/>
                <w:left w:val="none" w:sz="0" w:space="0" w:color="auto"/>
                <w:bottom w:val="none" w:sz="0" w:space="0" w:color="auto"/>
                <w:right w:val="none" w:sz="0" w:space="0" w:color="auto"/>
              </w:divBdr>
              <w:divsChild>
                <w:div w:id="40717227">
                  <w:marLeft w:val="0"/>
                  <w:marRight w:val="0"/>
                  <w:marTop w:val="0"/>
                  <w:marBottom w:val="0"/>
                  <w:divBdr>
                    <w:top w:val="none" w:sz="0" w:space="0" w:color="auto"/>
                    <w:left w:val="none" w:sz="0" w:space="0" w:color="auto"/>
                    <w:bottom w:val="none" w:sz="0" w:space="0" w:color="auto"/>
                    <w:right w:val="none" w:sz="0" w:space="0" w:color="auto"/>
                  </w:divBdr>
                  <w:divsChild>
                    <w:div w:id="34042865">
                      <w:marLeft w:val="0"/>
                      <w:marRight w:val="0"/>
                      <w:marTop w:val="0"/>
                      <w:marBottom w:val="0"/>
                      <w:divBdr>
                        <w:top w:val="none" w:sz="0" w:space="0" w:color="auto"/>
                        <w:left w:val="none" w:sz="0" w:space="0" w:color="auto"/>
                        <w:bottom w:val="none" w:sz="0" w:space="0" w:color="auto"/>
                        <w:right w:val="none" w:sz="0" w:space="0" w:color="auto"/>
                      </w:divBdr>
                    </w:div>
                    <w:div w:id="34937571">
                      <w:marLeft w:val="0"/>
                      <w:marRight w:val="0"/>
                      <w:marTop w:val="0"/>
                      <w:marBottom w:val="0"/>
                      <w:divBdr>
                        <w:top w:val="none" w:sz="0" w:space="0" w:color="auto"/>
                        <w:left w:val="none" w:sz="0" w:space="0" w:color="auto"/>
                        <w:bottom w:val="none" w:sz="0" w:space="0" w:color="auto"/>
                        <w:right w:val="none" w:sz="0" w:space="0" w:color="auto"/>
                      </w:divBdr>
                    </w:div>
                    <w:div w:id="1161309590">
                      <w:marLeft w:val="0"/>
                      <w:marRight w:val="0"/>
                      <w:marTop w:val="0"/>
                      <w:marBottom w:val="0"/>
                      <w:divBdr>
                        <w:top w:val="none" w:sz="0" w:space="0" w:color="auto"/>
                        <w:left w:val="none" w:sz="0" w:space="0" w:color="auto"/>
                        <w:bottom w:val="none" w:sz="0" w:space="0" w:color="auto"/>
                        <w:right w:val="none" w:sz="0" w:space="0" w:color="auto"/>
                      </w:divBdr>
                    </w:div>
                    <w:div w:id="1705016299">
                      <w:marLeft w:val="0"/>
                      <w:marRight w:val="0"/>
                      <w:marTop w:val="0"/>
                      <w:marBottom w:val="0"/>
                      <w:divBdr>
                        <w:top w:val="none" w:sz="0" w:space="0" w:color="auto"/>
                        <w:left w:val="none" w:sz="0" w:space="0" w:color="auto"/>
                        <w:bottom w:val="none" w:sz="0" w:space="0" w:color="auto"/>
                        <w:right w:val="none" w:sz="0" w:space="0" w:color="auto"/>
                      </w:divBdr>
                    </w:div>
                  </w:divsChild>
                </w:div>
                <w:div w:id="305472663">
                  <w:marLeft w:val="0"/>
                  <w:marRight w:val="0"/>
                  <w:marTop w:val="0"/>
                  <w:marBottom w:val="0"/>
                  <w:divBdr>
                    <w:top w:val="none" w:sz="0" w:space="0" w:color="auto"/>
                    <w:left w:val="none" w:sz="0" w:space="0" w:color="auto"/>
                    <w:bottom w:val="none" w:sz="0" w:space="0" w:color="auto"/>
                    <w:right w:val="none" w:sz="0" w:space="0" w:color="auto"/>
                  </w:divBdr>
                  <w:divsChild>
                    <w:div w:id="761607896">
                      <w:marLeft w:val="0"/>
                      <w:marRight w:val="0"/>
                      <w:marTop w:val="0"/>
                      <w:marBottom w:val="0"/>
                      <w:divBdr>
                        <w:top w:val="none" w:sz="0" w:space="0" w:color="auto"/>
                        <w:left w:val="none" w:sz="0" w:space="0" w:color="auto"/>
                        <w:bottom w:val="none" w:sz="0" w:space="0" w:color="auto"/>
                        <w:right w:val="none" w:sz="0" w:space="0" w:color="auto"/>
                      </w:divBdr>
                    </w:div>
                    <w:div w:id="1046685443">
                      <w:marLeft w:val="0"/>
                      <w:marRight w:val="0"/>
                      <w:marTop w:val="0"/>
                      <w:marBottom w:val="0"/>
                      <w:divBdr>
                        <w:top w:val="none" w:sz="0" w:space="0" w:color="auto"/>
                        <w:left w:val="none" w:sz="0" w:space="0" w:color="auto"/>
                        <w:bottom w:val="none" w:sz="0" w:space="0" w:color="auto"/>
                        <w:right w:val="none" w:sz="0" w:space="0" w:color="auto"/>
                      </w:divBdr>
                    </w:div>
                  </w:divsChild>
                </w:div>
                <w:div w:id="730928484">
                  <w:marLeft w:val="0"/>
                  <w:marRight w:val="0"/>
                  <w:marTop w:val="0"/>
                  <w:marBottom w:val="0"/>
                  <w:divBdr>
                    <w:top w:val="none" w:sz="0" w:space="0" w:color="auto"/>
                    <w:left w:val="none" w:sz="0" w:space="0" w:color="auto"/>
                    <w:bottom w:val="none" w:sz="0" w:space="0" w:color="auto"/>
                    <w:right w:val="none" w:sz="0" w:space="0" w:color="auto"/>
                  </w:divBdr>
                  <w:divsChild>
                    <w:div w:id="1185442788">
                      <w:marLeft w:val="0"/>
                      <w:marRight w:val="0"/>
                      <w:marTop w:val="0"/>
                      <w:marBottom w:val="0"/>
                      <w:divBdr>
                        <w:top w:val="none" w:sz="0" w:space="0" w:color="auto"/>
                        <w:left w:val="none" w:sz="0" w:space="0" w:color="auto"/>
                        <w:bottom w:val="none" w:sz="0" w:space="0" w:color="auto"/>
                        <w:right w:val="none" w:sz="0" w:space="0" w:color="auto"/>
                      </w:divBdr>
                    </w:div>
                  </w:divsChild>
                </w:div>
                <w:div w:id="944506560">
                  <w:marLeft w:val="0"/>
                  <w:marRight w:val="0"/>
                  <w:marTop w:val="0"/>
                  <w:marBottom w:val="0"/>
                  <w:divBdr>
                    <w:top w:val="none" w:sz="0" w:space="0" w:color="auto"/>
                    <w:left w:val="none" w:sz="0" w:space="0" w:color="auto"/>
                    <w:bottom w:val="none" w:sz="0" w:space="0" w:color="auto"/>
                    <w:right w:val="none" w:sz="0" w:space="0" w:color="auto"/>
                  </w:divBdr>
                  <w:divsChild>
                    <w:div w:id="890456731">
                      <w:marLeft w:val="0"/>
                      <w:marRight w:val="0"/>
                      <w:marTop w:val="0"/>
                      <w:marBottom w:val="0"/>
                      <w:divBdr>
                        <w:top w:val="none" w:sz="0" w:space="0" w:color="auto"/>
                        <w:left w:val="none" w:sz="0" w:space="0" w:color="auto"/>
                        <w:bottom w:val="none" w:sz="0" w:space="0" w:color="auto"/>
                        <w:right w:val="none" w:sz="0" w:space="0" w:color="auto"/>
                      </w:divBdr>
                    </w:div>
                  </w:divsChild>
                </w:div>
                <w:div w:id="1021323328">
                  <w:marLeft w:val="0"/>
                  <w:marRight w:val="0"/>
                  <w:marTop w:val="0"/>
                  <w:marBottom w:val="0"/>
                  <w:divBdr>
                    <w:top w:val="none" w:sz="0" w:space="0" w:color="auto"/>
                    <w:left w:val="none" w:sz="0" w:space="0" w:color="auto"/>
                    <w:bottom w:val="none" w:sz="0" w:space="0" w:color="auto"/>
                    <w:right w:val="none" w:sz="0" w:space="0" w:color="auto"/>
                  </w:divBdr>
                  <w:divsChild>
                    <w:div w:id="374963784">
                      <w:marLeft w:val="0"/>
                      <w:marRight w:val="0"/>
                      <w:marTop w:val="0"/>
                      <w:marBottom w:val="0"/>
                      <w:divBdr>
                        <w:top w:val="none" w:sz="0" w:space="0" w:color="auto"/>
                        <w:left w:val="none" w:sz="0" w:space="0" w:color="auto"/>
                        <w:bottom w:val="none" w:sz="0" w:space="0" w:color="auto"/>
                        <w:right w:val="none" w:sz="0" w:space="0" w:color="auto"/>
                      </w:divBdr>
                    </w:div>
                  </w:divsChild>
                </w:div>
                <w:div w:id="1050501267">
                  <w:marLeft w:val="0"/>
                  <w:marRight w:val="0"/>
                  <w:marTop w:val="0"/>
                  <w:marBottom w:val="0"/>
                  <w:divBdr>
                    <w:top w:val="none" w:sz="0" w:space="0" w:color="auto"/>
                    <w:left w:val="none" w:sz="0" w:space="0" w:color="auto"/>
                    <w:bottom w:val="none" w:sz="0" w:space="0" w:color="auto"/>
                    <w:right w:val="none" w:sz="0" w:space="0" w:color="auto"/>
                  </w:divBdr>
                  <w:divsChild>
                    <w:div w:id="238366194">
                      <w:marLeft w:val="0"/>
                      <w:marRight w:val="0"/>
                      <w:marTop w:val="0"/>
                      <w:marBottom w:val="0"/>
                      <w:divBdr>
                        <w:top w:val="none" w:sz="0" w:space="0" w:color="auto"/>
                        <w:left w:val="none" w:sz="0" w:space="0" w:color="auto"/>
                        <w:bottom w:val="none" w:sz="0" w:space="0" w:color="auto"/>
                        <w:right w:val="none" w:sz="0" w:space="0" w:color="auto"/>
                      </w:divBdr>
                    </w:div>
                  </w:divsChild>
                </w:div>
                <w:div w:id="1070618653">
                  <w:marLeft w:val="0"/>
                  <w:marRight w:val="0"/>
                  <w:marTop w:val="0"/>
                  <w:marBottom w:val="0"/>
                  <w:divBdr>
                    <w:top w:val="none" w:sz="0" w:space="0" w:color="auto"/>
                    <w:left w:val="none" w:sz="0" w:space="0" w:color="auto"/>
                    <w:bottom w:val="none" w:sz="0" w:space="0" w:color="auto"/>
                    <w:right w:val="none" w:sz="0" w:space="0" w:color="auto"/>
                  </w:divBdr>
                  <w:divsChild>
                    <w:div w:id="1887571482">
                      <w:marLeft w:val="0"/>
                      <w:marRight w:val="0"/>
                      <w:marTop w:val="0"/>
                      <w:marBottom w:val="0"/>
                      <w:divBdr>
                        <w:top w:val="none" w:sz="0" w:space="0" w:color="auto"/>
                        <w:left w:val="none" w:sz="0" w:space="0" w:color="auto"/>
                        <w:bottom w:val="none" w:sz="0" w:space="0" w:color="auto"/>
                        <w:right w:val="none" w:sz="0" w:space="0" w:color="auto"/>
                      </w:divBdr>
                    </w:div>
                    <w:div w:id="1935898160">
                      <w:marLeft w:val="0"/>
                      <w:marRight w:val="0"/>
                      <w:marTop w:val="0"/>
                      <w:marBottom w:val="0"/>
                      <w:divBdr>
                        <w:top w:val="none" w:sz="0" w:space="0" w:color="auto"/>
                        <w:left w:val="none" w:sz="0" w:space="0" w:color="auto"/>
                        <w:bottom w:val="none" w:sz="0" w:space="0" w:color="auto"/>
                        <w:right w:val="none" w:sz="0" w:space="0" w:color="auto"/>
                      </w:divBdr>
                    </w:div>
                    <w:div w:id="2026205238">
                      <w:marLeft w:val="0"/>
                      <w:marRight w:val="0"/>
                      <w:marTop w:val="0"/>
                      <w:marBottom w:val="0"/>
                      <w:divBdr>
                        <w:top w:val="none" w:sz="0" w:space="0" w:color="auto"/>
                        <w:left w:val="none" w:sz="0" w:space="0" w:color="auto"/>
                        <w:bottom w:val="none" w:sz="0" w:space="0" w:color="auto"/>
                        <w:right w:val="none" w:sz="0" w:space="0" w:color="auto"/>
                      </w:divBdr>
                    </w:div>
                  </w:divsChild>
                </w:div>
                <w:div w:id="1095592471">
                  <w:marLeft w:val="0"/>
                  <w:marRight w:val="0"/>
                  <w:marTop w:val="0"/>
                  <w:marBottom w:val="0"/>
                  <w:divBdr>
                    <w:top w:val="none" w:sz="0" w:space="0" w:color="auto"/>
                    <w:left w:val="none" w:sz="0" w:space="0" w:color="auto"/>
                    <w:bottom w:val="none" w:sz="0" w:space="0" w:color="auto"/>
                    <w:right w:val="none" w:sz="0" w:space="0" w:color="auto"/>
                  </w:divBdr>
                  <w:divsChild>
                    <w:div w:id="1651328614">
                      <w:marLeft w:val="0"/>
                      <w:marRight w:val="0"/>
                      <w:marTop w:val="0"/>
                      <w:marBottom w:val="0"/>
                      <w:divBdr>
                        <w:top w:val="none" w:sz="0" w:space="0" w:color="auto"/>
                        <w:left w:val="none" w:sz="0" w:space="0" w:color="auto"/>
                        <w:bottom w:val="none" w:sz="0" w:space="0" w:color="auto"/>
                        <w:right w:val="none" w:sz="0" w:space="0" w:color="auto"/>
                      </w:divBdr>
                    </w:div>
                  </w:divsChild>
                </w:div>
                <w:div w:id="1432240612">
                  <w:marLeft w:val="0"/>
                  <w:marRight w:val="0"/>
                  <w:marTop w:val="0"/>
                  <w:marBottom w:val="0"/>
                  <w:divBdr>
                    <w:top w:val="none" w:sz="0" w:space="0" w:color="auto"/>
                    <w:left w:val="none" w:sz="0" w:space="0" w:color="auto"/>
                    <w:bottom w:val="none" w:sz="0" w:space="0" w:color="auto"/>
                    <w:right w:val="none" w:sz="0" w:space="0" w:color="auto"/>
                  </w:divBdr>
                  <w:divsChild>
                    <w:div w:id="1881474801">
                      <w:marLeft w:val="0"/>
                      <w:marRight w:val="0"/>
                      <w:marTop w:val="0"/>
                      <w:marBottom w:val="0"/>
                      <w:divBdr>
                        <w:top w:val="none" w:sz="0" w:space="0" w:color="auto"/>
                        <w:left w:val="none" w:sz="0" w:space="0" w:color="auto"/>
                        <w:bottom w:val="none" w:sz="0" w:space="0" w:color="auto"/>
                        <w:right w:val="none" w:sz="0" w:space="0" w:color="auto"/>
                      </w:divBdr>
                    </w:div>
                  </w:divsChild>
                </w:div>
                <w:div w:id="1553731647">
                  <w:marLeft w:val="0"/>
                  <w:marRight w:val="0"/>
                  <w:marTop w:val="0"/>
                  <w:marBottom w:val="0"/>
                  <w:divBdr>
                    <w:top w:val="none" w:sz="0" w:space="0" w:color="auto"/>
                    <w:left w:val="none" w:sz="0" w:space="0" w:color="auto"/>
                    <w:bottom w:val="none" w:sz="0" w:space="0" w:color="auto"/>
                    <w:right w:val="none" w:sz="0" w:space="0" w:color="auto"/>
                  </w:divBdr>
                  <w:divsChild>
                    <w:div w:id="219637896">
                      <w:marLeft w:val="0"/>
                      <w:marRight w:val="0"/>
                      <w:marTop w:val="0"/>
                      <w:marBottom w:val="0"/>
                      <w:divBdr>
                        <w:top w:val="none" w:sz="0" w:space="0" w:color="auto"/>
                        <w:left w:val="none" w:sz="0" w:space="0" w:color="auto"/>
                        <w:bottom w:val="none" w:sz="0" w:space="0" w:color="auto"/>
                        <w:right w:val="none" w:sz="0" w:space="0" w:color="auto"/>
                      </w:divBdr>
                    </w:div>
                    <w:div w:id="519006041">
                      <w:marLeft w:val="0"/>
                      <w:marRight w:val="0"/>
                      <w:marTop w:val="0"/>
                      <w:marBottom w:val="0"/>
                      <w:divBdr>
                        <w:top w:val="none" w:sz="0" w:space="0" w:color="auto"/>
                        <w:left w:val="none" w:sz="0" w:space="0" w:color="auto"/>
                        <w:bottom w:val="none" w:sz="0" w:space="0" w:color="auto"/>
                        <w:right w:val="none" w:sz="0" w:space="0" w:color="auto"/>
                      </w:divBdr>
                    </w:div>
                    <w:div w:id="1204639167">
                      <w:marLeft w:val="0"/>
                      <w:marRight w:val="0"/>
                      <w:marTop w:val="0"/>
                      <w:marBottom w:val="0"/>
                      <w:divBdr>
                        <w:top w:val="none" w:sz="0" w:space="0" w:color="auto"/>
                        <w:left w:val="none" w:sz="0" w:space="0" w:color="auto"/>
                        <w:bottom w:val="none" w:sz="0" w:space="0" w:color="auto"/>
                        <w:right w:val="none" w:sz="0" w:space="0" w:color="auto"/>
                      </w:divBdr>
                    </w:div>
                    <w:div w:id="1284656759">
                      <w:marLeft w:val="0"/>
                      <w:marRight w:val="0"/>
                      <w:marTop w:val="0"/>
                      <w:marBottom w:val="0"/>
                      <w:divBdr>
                        <w:top w:val="none" w:sz="0" w:space="0" w:color="auto"/>
                        <w:left w:val="none" w:sz="0" w:space="0" w:color="auto"/>
                        <w:bottom w:val="none" w:sz="0" w:space="0" w:color="auto"/>
                        <w:right w:val="none" w:sz="0" w:space="0" w:color="auto"/>
                      </w:divBdr>
                    </w:div>
                  </w:divsChild>
                </w:div>
                <w:div w:id="1778058488">
                  <w:marLeft w:val="0"/>
                  <w:marRight w:val="0"/>
                  <w:marTop w:val="0"/>
                  <w:marBottom w:val="0"/>
                  <w:divBdr>
                    <w:top w:val="none" w:sz="0" w:space="0" w:color="auto"/>
                    <w:left w:val="none" w:sz="0" w:space="0" w:color="auto"/>
                    <w:bottom w:val="none" w:sz="0" w:space="0" w:color="auto"/>
                    <w:right w:val="none" w:sz="0" w:space="0" w:color="auto"/>
                  </w:divBdr>
                  <w:divsChild>
                    <w:div w:id="89201853">
                      <w:marLeft w:val="0"/>
                      <w:marRight w:val="0"/>
                      <w:marTop w:val="0"/>
                      <w:marBottom w:val="0"/>
                      <w:divBdr>
                        <w:top w:val="none" w:sz="0" w:space="0" w:color="auto"/>
                        <w:left w:val="none" w:sz="0" w:space="0" w:color="auto"/>
                        <w:bottom w:val="none" w:sz="0" w:space="0" w:color="auto"/>
                        <w:right w:val="none" w:sz="0" w:space="0" w:color="auto"/>
                      </w:divBdr>
                    </w:div>
                    <w:div w:id="124740224">
                      <w:marLeft w:val="0"/>
                      <w:marRight w:val="0"/>
                      <w:marTop w:val="0"/>
                      <w:marBottom w:val="0"/>
                      <w:divBdr>
                        <w:top w:val="none" w:sz="0" w:space="0" w:color="auto"/>
                        <w:left w:val="none" w:sz="0" w:space="0" w:color="auto"/>
                        <w:bottom w:val="none" w:sz="0" w:space="0" w:color="auto"/>
                        <w:right w:val="none" w:sz="0" w:space="0" w:color="auto"/>
                      </w:divBdr>
                    </w:div>
                    <w:div w:id="617445781">
                      <w:marLeft w:val="0"/>
                      <w:marRight w:val="0"/>
                      <w:marTop w:val="0"/>
                      <w:marBottom w:val="0"/>
                      <w:divBdr>
                        <w:top w:val="none" w:sz="0" w:space="0" w:color="auto"/>
                        <w:left w:val="none" w:sz="0" w:space="0" w:color="auto"/>
                        <w:bottom w:val="none" w:sz="0" w:space="0" w:color="auto"/>
                        <w:right w:val="none" w:sz="0" w:space="0" w:color="auto"/>
                      </w:divBdr>
                    </w:div>
                    <w:div w:id="1070277434">
                      <w:marLeft w:val="0"/>
                      <w:marRight w:val="0"/>
                      <w:marTop w:val="0"/>
                      <w:marBottom w:val="0"/>
                      <w:divBdr>
                        <w:top w:val="none" w:sz="0" w:space="0" w:color="auto"/>
                        <w:left w:val="none" w:sz="0" w:space="0" w:color="auto"/>
                        <w:bottom w:val="none" w:sz="0" w:space="0" w:color="auto"/>
                        <w:right w:val="none" w:sz="0" w:space="0" w:color="auto"/>
                      </w:divBdr>
                    </w:div>
                    <w:div w:id="1666662088">
                      <w:marLeft w:val="0"/>
                      <w:marRight w:val="0"/>
                      <w:marTop w:val="0"/>
                      <w:marBottom w:val="0"/>
                      <w:divBdr>
                        <w:top w:val="none" w:sz="0" w:space="0" w:color="auto"/>
                        <w:left w:val="none" w:sz="0" w:space="0" w:color="auto"/>
                        <w:bottom w:val="none" w:sz="0" w:space="0" w:color="auto"/>
                        <w:right w:val="none" w:sz="0" w:space="0" w:color="auto"/>
                      </w:divBdr>
                    </w:div>
                  </w:divsChild>
                </w:div>
                <w:div w:id="1914044950">
                  <w:marLeft w:val="0"/>
                  <w:marRight w:val="0"/>
                  <w:marTop w:val="0"/>
                  <w:marBottom w:val="0"/>
                  <w:divBdr>
                    <w:top w:val="none" w:sz="0" w:space="0" w:color="auto"/>
                    <w:left w:val="none" w:sz="0" w:space="0" w:color="auto"/>
                    <w:bottom w:val="none" w:sz="0" w:space="0" w:color="auto"/>
                    <w:right w:val="none" w:sz="0" w:space="0" w:color="auto"/>
                  </w:divBdr>
                  <w:divsChild>
                    <w:div w:id="121771486">
                      <w:marLeft w:val="0"/>
                      <w:marRight w:val="0"/>
                      <w:marTop w:val="0"/>
                      <w:marBottom w:val="0"/>
                      <w:divBdr>
                        <w:top w:val="none" w:sz="0" w:space="0" w:color="auto"/>
                        <w:left w:val="none" w:sz="0" w:space="0" w:color="auto"/>
                        <w:bottom w:val="none" w:sz="0" w:space="0" w:color="auto"/>
                        <w:right w:val="none" w:sz="0" w:space="0" w:color="auto"/>
                      </w:divBdr>
                    </w:div>
                  </w:divsChild>
                </w:div>
                <w:div w:id="1972325619">
                  <w:marLeft w:val="0"/>
                  <w:marRight w:val="0"/>
                  <w:marTop w:val="0"/>
                  <w:marBottom w:val="0"/>
                  <w:divBdr>
                    <w:top w:val="none" w:sz="0" w:space="0" w:color="auto"/>
                    <w:left w:val="none" w:sz="0" w:space="0" w:color="auto"/>
                    <w:bottom w:val="none" w:sz="0" w:space="0" w:color="auto"/>
                    <w:right w:val="none" w:sz="0" w:space="0" w:color="auto"/>
                  </w:divBdr>
                  <w:divsChild>
                    <w:div w:id="1575891180">
                      <w:marLeft w:val="0"/>
                      <w:marRight w:val="0"/>
                      <w:marTop w:val="0"/>
                      <w:marBottom w:val="0"/>
                      <w:divBdr>
                        <w:top w:val="none" w:sz="0" w:space="0" w:color="auto"/>
                        <w:left w:val="none" w:sz="0" w:space="0" w:color="auto"/>
                        <w:bottom w:val="none" w:sz="0" w:space="0" w:color="auto"/>
                        <w:right w:val="none" w:sz="0" w:space="0" w:color="auto"/>
                      </w:divBdr>
                    </w:div>
                  </w:divsChild>
                </w:div>
                <w:div w:id="2143841440">
                  <w:marLeft w:val="0"/>
                  <w:marRight w:val="0"/>
                  <w:marTop w:val="0"/>
                  <w:marBottom w:val="0"/>
                  <w:divBdr>
                    <w:top w:val="none" w:sz="0" w:space="0" w:color="auto"/>
                    <w:left w:val="none" w:sz="0" w:space="0" w:color="auto"/>
                    <w:bottom w:val="none" w:sz="0" w:space="0" w:color="auto"/>
                    <w:right w:val="none" w:sz="0" w:space="0" w:color="auto"/>
                  </w:divBdr>
                  <w:divsChild>
                    <w:div w:id="19415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68732">
          <w:marLeft w:val="0"/>
          <w:marRight w:val="0"/>
          <w:marTop w:val="0"/>
          <w:marBottom w:val="0"/>
          <w:divBdr>
            <w:top w:val="none" w:sz="0" w:space="0" w:color="auto"/>
            <w:left w:val="none" w:sz="0" w:space="0" w:color="auto"/>
            <w:bottom w:val="none" w:sz="0" w:space="0" w:color="auto"/>
            <w:right w:val="none" w:sz="0" w:space="0" w:color="auto"/>
          </w:divBdr>
        </w:div>
        <w:div w:id="1577476905">
          <w:marLeft w:val="0"/>
          <w:marRight w:val="0"/>
          <w:marTop w:val="0"/>
          <w:marBottom w:val="0"/>
          <w:divBdr>
            <w:top w:val="none" w:sz="0" w:space="0" w:color="auto"/>
            <w:left w:val="none" w:sz="0" w:space="0" w:color="auto"/>
            <w:bottom w:val="none" w:sz="0" w:space="0" w:color="auto"/>
            <w:right w:val="none" w:sz="0" w:space="0" w:color="auto"/>
          </w:divBdr>
        </w:div>
        <w:div w:id="1601374898">
          <w:marLeft w:val="0"/>
          <w:marRight w:val="0"/>
          <w:marTop w:val="0"/>
          <w:marBottom w:val="0"/>
          <w:divBdr>
            <w:top w:val="none" w:sz="0" w:space="0" w:color="auto"/>
            <w:left w:val="none" w:sz="0" w:space="0" w:color="auto"/>
            <w:bottom w:val="none" w:sz="0" w:space="0" w:color="auto"/>
            <w:right w:val="none" w:sz="0" w:space="0" w:color="auto"/>
          </w:divBdr>
        </w:div>
        <w:div w:id="1770470506">
          <w:marLeft w:val="0"/>
          <w:marRight w:val="0"/>
          <w:marTop w:val="0"/>
          <w:marBottom w:val="0"/>
          <w:divBdr>
            <w:top w:val="none" w:sz="0" w:space="0" w:color="auto"/>
            <w:left w:val="none" w:sz="0" w:space="0" w:color="auto"/>
            <w:bottom w:val="none" w:sz="0" w:space="0" w:color="auto"/>
            <w:right w:val="none" w:sz="0" w:space="0" w:color="auto"/>
          </w:divBdr>
        </w:div>
        <w:div w:id="2002854830">
          <w:marLeft w:val="0"/>
          <w:marRight w:val="0"/>
          <w:marTop w:val="0"/>
          <w:marBottom w:val="0"/>
          <w:divBdr>
            <w:top w:val="none" w:sz="0" w:space="0" w:color="auto"/>
            <w:left w:val="none" w:sz="0" w:space="0" w:color="auto"/>
            <w:bottom w:val="none" w:sz="0" w:space="0" w:color="auto"/>
            <w:right w:val="none" w:sz="0" w:space="0" w:color="auto"/>
          </w:divBdr>
        </w:div>
      </w:divsChild>
    </w:div>
    <w:div w:id="1246452559">
      <w:bodyDiv w:val="1"/>
      <w:marLeft w:val="0"/>
      <w:marRight w:val="0"/>
      <w:marTop w:val="0"/>
      <w:marBottom w:val="0"/>
      <w:divBdr>
        <w:top w:val="none" w:sz="0" w:space="0" w:color="auto"/>
        <w:left w:val="none" w:sz="0" w:space="0" w:color="auto"/>
        <w:bottom w:val="none" w:sz="0" w:space="0" w:color="auto"/>
        <w:right w:val="none" w:sz="0" w:space="0" w:color="auto"/>
      </w:divBdr>
      <w:divsChild>
        <w:div w:id="1449736368">
          <w:marLeft w:val="0"/>
          <w:marRight w:val="0"/>
          <w:marTop w:val="0"/>
          <w:marBottom w:val="0"/>
          <w:divBdr>
            <w:top w:val="none" w:sz="0" w:space="0" w:color="auto"/>
            <w:left w:val="none" w:sz="0" w:space="0" w:color="auto"/>
            <w:bottom w:val="none" w:sz="0" w:space="0" w:color="auto"/>
            <w:right w:val="none" w:sz="0" w:space="0" w:color="auto"/>
          </w:divBdr>
          <w:divsChild>
            <w:div w:id="1714767352">
              <w:marLeft w:val="0"/>
              <w:marRight w:val="0"/>
              <w:marTop w:val="0"/>
              <w:marBottom w:val="0"/>
              <w:divBdr>
                <w:top w:val="none" w:sz="0" w:space="0" w:color="auto"/>
                <w:left w:val="none" w:sz="0" w:space="0" w:color="auto"/>
                <w:bottom w:val="none" w:sz="0" w:space="0" w:color="auto"/>
                <w:right w:val="none" w:sz="0" w:space="0" w:color="auto"/>
              </w:divBdr>
              <w:divsChild>
                <w:div w:id="725642000">
                  <w:marLeft w:val="0"/>
                  <w:marRight w:val="0"/>
                  <w:marTop w:val="0"/>
                  <w:marBottom w:val="0"/>
                  <w:divBdr>
                    <w:top w:val="none" w:sz="0" w:space="0" w:color="auto"/>
                    <w:left w:val="none" w:sz="0" w:space="0" w:color="auto"/>
                    <w:bottom w:val="none" w:sz="0" w:space="0" w:color="auto"/>
                    <w:right w:val="none" w:sz="0" w:space="0" w:color="auto"/>
                  </w:divBdr>
                  <w:divsChild>
                    <w:div w:id="382214044">
                      <w:marLeft w:val="0"/>
                      <w:marRight w:val="0"/>
                      <w:marTop w:val="0"/>
                      <w:marBottom w:val="0"/>
                      <w:divBdr>
                        <w:top w:val="none" w:sz="0" w:space="0" w:color="auto"/>
                        <w:left w:val="none" w:sz="0" w:space="0" w:color="auto"/>
                        <w:bottom w:val="none" w:sz="0" w:space="0" w:color="auto"/>
                        <w:right w:val="none" w:sz="0" w:space="0" w:color="auto"/>
                      </w:divBdr>
                      <w:divsChild>
                        <w:div w:id="169492338">
                          <w:marLeft w:val="0"/>
                          <w:marRight w:val="0"/>
                          <w:marTop w:val="0"/>
                          <w:marBottom w:val="0"/>
                          <w:divBdr>
                            <w:top w:val="none" w:sz="0" w:space="0" w:color="auto"/>
                            <w:left w:val="none" w:sz="0" w:space="0" w:color="auto"/>
                            <w:bottom w:val="none" w:sz="0" w:space="0" w:color="auto"/>
                            <w:right w:val="none" w:sz="0" w:space="0" w:color="auto"/>
                          </w:divBdr>
                          <w:divsChild>
                            <w:div w:id="598946933">
                              <w:marLeft w:val="0"/>
                              <w:marRight w:val="0"/>
                              <w:marTop w:val="0"/>
                              <w:marBottom w:val="0"/>
                              <w:divBdr>
                                <w:top w:val="none" w:sz="0" w:space="0" w:color="auto"/>
                                <w:left w:val="none" w:sz="0" w:space="0" w:color="auto"/>
                                <w:bottom w:val="none" w:sz="0" w:space="0" w:color="auto"/>
                                <w:right w:val="none" w:sz="0" w:space="0" w:color="auto"/>
                              </w:divBdr>
                              <w:divsChild>
                                <w:div w:id="890188374">
                                  <w:marLeft w:val="0"/>
                                  <w:marRight w:val="0"/>
                                  <w:marTop w:val="0"/>
                                  <w:marBottom w:val="0"/>
                                  <w:divBdr>
                                    <w:top w:val="none" w:sz="0" w:space="0" w:color="auto"/>
                                    <w:left w:val="none" w:sz="0" w:space="0" w:color="auto"/>
                                    <w:bottom w:val="none" w:sz="0" w:space="0" w:color="auto"/>
                                    <w:right w:val="none" w:sz="0" w:space="0" w:color="auto"/>
                                  </w:divBdr>
                                  <w:divsChild>
                                    <w:div w:id="781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090439">
      <w:bodyDiv w:val="1"/>
      <w:marLeft w:val="0"/>
      <w:marRight w:val="0"/>
      <w:marTop w:val="0"/>
      <w:marBottom w:val="0"/>
      <w:divBdr>
        <w:top w:val="none" w:sz="0" w:space="0" w:color="auto"/>
        <w:left w:val="none" w:sz="0" w:space="0" w:color="auto"/>
        <w:bottom w:val="none" w:sz="0" w:space="0" w:color="auto"/>
        <w:right w:val="none" w:sz="0" w:space="0" w:color="auto"/>
      </w:divBdr>
    </w:div>
    <w:div w:id="1355884573">
      <w:bodyDiv w:val="1"/>
      <w:marLeft w:val="0"/>
      <w:marRight w:val="0"/>
      <w:marTop w:val="0"/>
      <w:marBottom w:val="0"/>
      <w:divBdr>
        <w:top w:val="none" w:sz="0" w:space="0" w:color="auto"/>
        <w:left w:val="none" w:sz="0" w:space="0" w:color="auto"/>
        <w:bottom w:val="none" w:sz="0" w:space="0" w:color="auto"/>
        <w:right w:val="none" w:sz="0" w:space="0" w:color="auto"/>
      </w:divBdr>
    </w:div>
    <w:div w:id="1361205010">
      <w:bodyDiv w:val="1"/>
      <w:marLeft w:val="0"/>
      <w:marRight w:val="0"/>
      <w:marTop w:val="0"/>
      <w:marBottom w:val="0"/>
      <w:divBdr>
        <w:top w:val="none" w:sz="0" w:space="0" w:color="auto"/>
        <w:left w:val="none" w:sz="0" w:space="0" w:color="auto"/>
        <w:bottom w:val="none" w:sz="0" w:space="0" w:color="auto"/>
        <w:right w:val="none" w:sz="0" w:space="0" w:color="auto"/>
      </w:divBdr>
    </w:div>
    <w:div w:id="1422022127">
      <w:bodyDiv w:val="1"/>
      <w:marLeft w:val="0"/>
      <w:marRight w:val="0"/>
      <w:marTop w:val="0"/>
      <w:marBottom w:val="0"/>
      <w:divBdr>
        <w:top w:val="none" w:sz="0" w:space="0" w:color="auto"/>
        <w:left w:val="none" w:sz="0" w:space="0" w:color="auto"/>
        <w:bottom w:val="none" w:sz="0" w:space="0" w:color="auto"/>
        <w:right w:val="none" w:sz="0" w:space="0" w:color="auto"/>
      </w:divBdr>
    </w:div>
    <w:div w:id="1451437388">
      <w:bodyDiv w:val="1"/>
      <w:marLeft w:val="0"/>
      <w:marRight w:val="0"/>
      <w:marTop w:val="0"/>
      <w:marBottom w:val="0"/>
      <w:divBdr>
        <w:top w:val="none" w:sz="0" w:space="0" w:color="auto"/>
        <w:left w:val="none" w:sz="0" w:space="0" w:color="auto"/>
        <w:bottom w:val="none" w:sz="0" w:space="0" w:color="auto"/>
        <w:right w:val="none" w:sz="0" w:space="0" w:color="auto"/>
      </w:divBdr>
    </w:div>
    <w:div w:id="1469325576">
      <w:bodyDiv w:val="1"/>
      <w:marLeft w:val="0"/>
      <w:marRight w:val="0"/>
      <w:marTop w:val="0"/>
      <w:marBottom w:val="0"/>
      <w:divBdr>
        <w:top w:val="none" w:sz="0" w:space="0" w:color="auto"/>
        <w:left w:val="none" w:sz="0" w:space="0" w:color="auto"/>
        <w:bottom w:val="none" w:sz="0" w:space="0" w:color="auto"/>
        <w:right w:val="none" w:sz="0" w:space="0" w:color="auto"/>
      </w:divBdr>
    </w:div>
    <w:div w:id="1504665461">
      <w:bodyDiv w:val="1"/>
      <w:marLeft w:val="0"/>
      <w:marRight w:val="0"/>
      <w:marTop w:val="0"/>
      <w:marBottom w:val="0"/>
      <w:divBdr>
        <w:top w:val="none" w:sz="0" w:space="0" w:color="auto"/>
        <w:left w:val="none" w:sz="0" w:space="0" w:color="auto"/>
        <w:bottom w:val="none" w:sz="0" w:space="0" w:color="auto"/>
        <w:right w:val="none" w:sz="0" w:space="0" w:color="auto"/>
      </w:divBdr>
    </w:div>
    <w:div w:id="1557080946">
      <w:bodyDiv w:val="1"/>
      <w:marLeft w:val="0"/>
      <w:marRight w:val="0"/>
      <w:marTop w:val="0"/>
      <w:marBottom w:val="0"/>
      <w:divBdr>
        <w:top w:val="none" w:sz="0" w:space="0" w:color="auto"/>
        <w:left w:val="none" w:sz="0" w:space="0" w:color="auto"/>
        <w:bottom w:val="none" w:sz="0" w:space="0" w:color="auto"/>
        <w:right w:val="none" w:sz="0" w:space="0" w:color="auto"/>
      </w:divBdr>
      <w:divsChild>
        <w:div w:id="31224038">
          <w:marLeft w:val="0"/>
          <w:marRight w:val="0"/>
          <w:marTop w:val="0"/>
          <w:marBottom w:val="0"/>
          <w:divBdr>
            <w:top w:val="none" w:sz="0" w:space="0" w:color="auto"/>
            <w:left w:val="none" w:sz="0" w:space="0" w:color="auto"/>
            <w:bottom w:val="none" w:sz="0" w:space="0" w:color="auto"/>
            <w:right w:val="none" w:sz="0" w:space="0" w:color="auto"/>
          </w:divBdr>
          <w:divsChild>
            <w:div w:id="33848133">
              <w:marLeft w:val="0"/>
              <w:marRight w:val="0"/>
              <w:marTop w:val="0"/>
              <w:marBottom w:val="0"/>
              <w:divBdr>
                <w:top w:val="none" w:sz="0" w:space="0" w:color="auto"/>
                <w:left w:val="none" w:sz="0" w:space="0" w:color="auto"/>
                <w:bottom w:val="none" w:sz="0" w:space="0" w:color="auto"/>
                <w:right w:val="none" w:sz="0" w:space="0" w:color="auto"/>
              </w:divBdr>
            </w:div>
            <w:div w:id="350183556">
              <w:marLeft w:val="0"/>
              <w:marRight w:val="0"/>
              <w:marTop w:val="0"/>
              <w:marBottom w:val="0"/>
              <w:divBdr>
                <w:top w:val="none" w:sz="0" w:space="0" w:color="auto"/>
                <w:left w:val="none" w:sz="0" w:space="0" w:color="auto"/>
                <w:bottom w:val="none" w:sz="0" w:space="0" w:color="auto"/>
                <w:right w:val="none" w:sz="0" w:space="0" w:color="auto"/>
              </w:divBdr>
            </w:div>
            <w:div w:id="606933194">
              <w:marLeft w:val="0"/>
              <w:marRight w:val="0"/>
              <w:marTop w:val="0"/>
              <w:marBottom w:val="0"/>
              <w:divBdr>
                <w:top w:val="none" w:sz="0" w:space="0" w:color="auto"/>
                <w:left w:val="none" w:sz="0" w:space="0" w:color="auto"/>
                <w:bottom w:val="none" w:sz="0" w:space="0" w:color="auto"/>
                <w:right w:val="none" w:sz="0" w:space="0" w:color="auto"/>
              </w:divBdr>
            </w:div>
            <w:div w:id="1188837216">
              <w:marLeft w:val="0"/>
              <w:marRight w:val="0"/>
              <w:marTop w:val="0"/>
              <w:marBottom w:val="0"/>
              <w:divBdr>
                <w:top w:val="none" w:sz="0" w:space="0" w:color="auto"/>
                <w:left w:val="none" w:sz="0" w:space="0" w:color="auto"/>
                <w:bottom w:val="none" w:sz="0" w:space="0" w:color="auto"/>
                <w:right w:val="none" w:sz="0" w:space="0" w:color="auto"/>
              </w:divBdr>
            </w:div>
          </w:divsChild>
        </w:div>
        <w:div w:id="105732752">
          <w:marLeft w:val="0"/>
          <w:marRight w:val="0"/>
          <w:marTop w:val="0"/>
          <w:marBottom w:val="0"/>
          <w:divBdr>
            <w:top w:val="none" w:sz="0" w:space="0" w:color="auto"/>
            <w:left w:val="none" w:sz="0" w:space="0" w:color="auto"/>
            <w:bottom w:val="none" w:sz="0" w:space="0" w:color="auto"/>
            <w:right w:val="none" w:sz="0" w:space="0" w:color="auto"/>
          </w:divBdr>
          <w:divsChild>
            <w:div w:id="77554987">
              <w:marLeft w:val="0"/>
              <w:marRight w:val="0"/>
              <w:marTop w:val="0"/>
              <w:marBottom w:val="0"/>
              <w:divBdr>
                <w:top w:val="none" w:sz="0" w:space="0" w:color="auto"/>
                <w:left w:val="none" w:sz="0" w:space="0" w:color="auto"/>
                <w:bottom w:val="none" w:sz="0" w:space="0" w:color="auto"/>
                <w:right w:val="none" w:sz="0" w:space="0" w:color="auto"/>
              </w:divBdr>
            </w:div>
            <w:div w:id="966011203">
              <w:marLeft w:val="0"/>
              <w:marRight w:val="0"/>
              <w:marTop w:val="0"/>
              <w:marBottom w:val="0"/>
              <w:divBdr>
                <w:top w:val="none" w:sz="0" w:space="0" w:color="auto"/>
                <w:left w:val="none" w:sz="0" w:space="0" w:color="auto"/>
                <w:bottom w:val="none" w:sz="0" w:space="0" w:color="auto"/>
                <w:right w:val="none" w:sz="0" w:space="0" w:color="auto"/>
              </w:divBdr>
            </w:div>
            <w:div w:id="1518469981">
              <w:marLeft w:val="0"/>
              <w:marRight w:val="0"/>
              <w:marTop w:val="0"/>
              <w:marBottom w:val="0"/>
              <w:divBdr>
                <w:top w:val="none" w:sz="0" w:space="0" w:color="auto"/>
                <w:left w:val="none" w:sz="0" w:space="0" w:color="auto"/>
                <w:bottom w:val="none" w:sz="0" w:space="0" w:color="auto"/>
                <w:right w:val="none" w:sz="0" w:space="0" w:color="auto"/>
              </w:divBdr>
            </w:div>
            <w:div w:id="1536893042">
              <w:marLeft w:val="0"/>
              <w:marRight w:val="0"/>
              <w:marTop w:val="0"/>
              <w:marBottom w:val="0"/>
              <w:divBdr>
                <w:top w:val="none" w:sz="0" w:space="0" w:color="auto"/>
                <w:left w:val="none" w:sz="0" w:space="0" w:color="auto"/>
                <w:bottom w:val="none" w:sz="0" w:space="0" w:color="auto"/>
                <w:right w:val="none" w:sz="0" w:space="0" w:color="auto"/>
              </w:divBdr>
            </w:div>
            <w:div w:id="2060089442">
              <w:marLeft w:val="0"/>
              <w:marRight w:val="0"/>
              <w:marTop w:val="0"/>
              <w:marBottom w:val="0"/>
              <w:divBdr>
                <w:top w:val="none" w:sz="0" w:space="0" w:color="auto"/>
                <w:left w:val="none" w:sz="0" w:space="0" w:color="auto"/>
                <w:bottom w:val="none" w:sz="0" w:space="0" w:color="auto"/>
                <w:right w:val="none" w:sz="0" w:space="0" w:color="auto"/>
              </w:divBdr>
            </w:div>
            <w:div w:id="2089957039">
              <w:marLeft w:val="0"/>
              <w:marRight w:val="0"/>
              <w:marTop w:val="0"/>
              <w:marBottom w:val="0"/>
              <w:divBdr>
                <w:top w:val="none" w:sz="0" w:space="0" w:color="auto"/>
                <w:left w:val="none" w:sz="0" w:space="0" w:color="auto"/>
                <w:bottom w:val="none" w:sz="0" w:space="0" w:color="auto"/>
                <w:right w:val="none" w:sz="0" w:space="0" w:color="auto"/>
              </w:divBdr>
            </w:div>
          </w:divsChild>
        </w:div>
        <w:div w:id="262959860">
          <w:marLeft w:val="0"/>
          <w:marRight w:val="0"/>
          <w:marTop w:val="0"/>
          <w:marBottom w:val="0"/>
          <w:divBdr>
            <w:top w:val="none" w:sz="0" w:space="0" w:color="auto"/>
            <w:left w:val="none" w:sz="0" w:space="0" w:color="auto"/>
            <w:bottom w:val="none" w:sz="0" w:space="0" w:color="auto"/>
            <w:right w:val="none" w:sz="0" w:space="0" w:color="auto"/>
          </w:divBdr>
          <w:divsChild>
            <w:div w:id="2082747142">
              <w:marLeft w:val="0"/>
              <w:marRight w:val="0"/>
              <w:marTop w:val="0"/>
              <w:marBottom w:val="0"/>
              <w:divBdr>
                <w:top w:val="none" w:sz="0" w:space="0" w:color="auto"/>
                <w:left w:val="none" w:sz="0" w:space="0" w:color="auto"/>
                <w:bottom w:val="none" w:sz="0" w:space="0" w:color="auto"/>
                <w:right w:val="none" w:sz="0" w:space="0" w:color="auto"/>
              </w:divBdr>
            </w:div>
          </w:divsChild>
        </w:div>
        <w:div w:id="485703153">
          <w:marLeft w:val="0"/>
          <w:marRight w:val="0"/>
          <w:marTop w:val="0"/>
          <w:marBottom w:val="0"/>
          <w:divBdr>
            <w:top w:val="none" w:sz="0" w:space="0" w:color="auto"/>
            <w:left w:val="none" w:sz="0" w:space="0" w:color="auto"/>
            <w:bottom w:val="none" w:sz="0" w:space="0" w:color="auto"/>
            <w:right w:val="none" w:sz="0" w:space="0" w:color="auto"/>
          </w:divBdr>
          <w:divsChild>
            <w:div w:id="710108515">
              <w:marLeft w:val="0"/>
              <w:marRight w:val="0"/>
              <w:marTop w:val="0"/>
              <w:marBottom w:val="0"/>
              <w:divBdr>
                <w:top w:val="none" w:sz="0" w:space="0" w:color="auto"/>
                <w:left w:val="none" w:sz="0" w:space="0" w:color="auto"/>
                <w:bottom w:val="none" w:sz="0" w:space="0" w:color="auto"/>
                <w:right w:val="none" w:sz="0" w:space="0" w:color="auto"/>
              </w:divBdr>
            </w:div>
          </w:divsChild>
        </w:div>
        <w:div w:id="628634488">
          <w:marLeft w:val="0"/>
          <w:marRight w:val="0"/>
          <w:marTop w:val="0"/>
          <w:marBottom w:val="0"/>
          <w:divBdr>
            <w:top w:val="none" w:sz="0" w:space="0" w:color="auto"/>
            <w:left w:val="none" w:sz="0" w:space="0" w:color="auto"/>
            <w:bottom w:val="none" w:sz="0" w:space="0" w:color="auto"/>
            <w:right w:val="none" w:sz="0" w:space="0" w:color="auto"/>
          </w:divBdr>
          <w:divsChild>
            <w:div w:id="392583215">
              <w:marLeft w:val="0"/>
              <w:marRight w:val="0"/>
              <w:marTop w:val="0"/>
              <w:marBottom w:val="0"/>
              <w:divBdr>
                <w:top w:val="none" w:sz="0" w:space="0" w:color="auto"/>
                <w:left w:val="none" w:sz="0" w:space="0" w:color="auto"/>
                <w:bottom w:val="none" w:sz="0" w:space="0" w:color="auto"/>
                <w:right w:val="none" w:sz="0" w:space="0" w:color="auto"/>
              </w:divBdr>
            </w:div>
          </w:divsChild>
        </w:div>
        <w:div w:id="638533096">
          <w:marLeft w:val="0"/>
          <w:marRight w:val="0"/>
          <w:marTop w:val="0"/>
          <w:marBottom w:val="0"/>
          <w:divBdr>
            <w:top w:val="none" w:sz="0" w:space="0" w:color="auto"/>
            <w:left w:val="none" w:sz="0" w:space="0" w:color="auto"/>
            <w:bottom w:val="none" w:sz="0" w:space="0" w:color="auto"/>
            <w:right w:val="none" w:sz="0" w:space="0" w:color="auto"/>
          </w:divBdr>
          <w:divsChild>
            <w:div w:id="1580365056">
              <w:marLeft w:val="0"/>
              <w:marRight w:val="0"/>
              <w:marTop w:val="0"/>
              <w:marBottom w:val="0"/>
              <w:divBdr>
                <w:top w:val="none" w:sz="0" w:space="0" w:color="auto"/>
                <w:left w:val="none" w:sz="0" w:space="0" w:color="auto"/>
                <w:bottom w:val="none" w:sz="0" w:space="0" w:color="auto"/>
                <w:right w:val="none" w:sz="0" w:space="0" w:color="auto"/>
              </w:divBdr>
            </w:div>
          </w:divsChild>
        </w:div>
        <w:div w:id="917785141">
          <w:marLeft w:val="0"/>
          <w:marRight w:val="0"/>
          <w:marTop w:val="0"/>
          <w:marBottom w:val="0"/>
          <w:divBdr>
            <w:top w:val="none" w:sz="0" w:space="0" w:color="auto"/>
            <w:left w:val="none" w:sz="0" w:space="0" w:color="auto"/>
            <w:bottom w:val="none" w:sz="0" w:space="0" w:color="auto"/>
            <w:right w:val="none" w:sz="0" w:space="0" w:color="auto"/>
          </w:divBdr>
          <w:divsChild>
            <w:div w:id="754324451">
              <w:marLeft w:val="0"/>
              <w:marRight w:val="0"/>
              <w:marTop w:val="0"/>
              <w:marBottom w:val="0"/>
              <w:divBdr>
                <w:top w:val="none" w:sz="0" w:space="0" w:color="auto"/>
                <w:left w:val="none" w:sz="0" w:space="0" w:color="auto"/>
                <w:bottom w:val="none" w:sz="0" w:space="0" w:color="auto"/>
                <w:right w:val="none" w:sz="0" w:space="0" w:color="auto"/>
              </w:divBdr>
            </w:div>
            <w:div w:id="1866793895">
              <w:marLeft w:val="0"/>
              <w:marRight w:val="0"/>
              <w:marTop w:val="0"/>
              <w:marBottom w:val="0"/>
              <w:divBdr>
                <w:top w:val="none" w:sz="0" w:space="0" w:color="auto"/>
                <w:left w:val="none" w:sz="0" w:space="0" w:color="auto"/>
                <w:bottom w:val="none" w:sz="0" w:space="0" w:color="auto"/>
                <w:right w:val="none" w:sz="0" w:space="0" w:color="auto"/>
              </w:divBdr>
            </w:div>
          </w:divsChild>
        </w:div>
        <w:div w:id="993296173">
          <w:marLeft w:val="0"/>
          <w:marRight w:val="0"/>
          <w:marTop w:val="0"/>
          <w:marBottom w:val="0"/>
          <w:divBdr>
            <w:top w:val="none" w:sz="0" w:space="0" w:color="auto"/>
            <w:left w:val="none" w:sz="0" w:space="0" w:color="auto"/>
            <w:bottom w:val="none" w:sz="0" w:space="0" w:color="auto"/>
            <w:right w:val="none" w:sz="0" w:space="0" w:color="auto"/>
          </w:divBdr>
          <w:divsChild>
            <w:div w:id="1659919615">
              <w:marLeft w:val="0"/>
              <w:marRight w:val="0"/>
              <w:marTop w:val="0"/>
              <w:marBottom w:val="0"/>
              <w:divBdr>
                <w:top w:val="none" w:sz="0" w:space="0" w:color="auto"/>
                <w:left w:val="none" w:sz="0" w:space="0" w:color="auto"/>
                <w:bottom w:val="none" w:sz="0" w:space="0" w:color="auto"/>
                <w:right w:val="none" w:sz="0" w:space="0" w:color="auto"/>
              </w:divBdr>
            </w:div>
          </w:divsChild>
        </w:div>
        <w:div w:id="1012299376">
          <w:marLeft w:val="0"/>
          <w:marRight w:val="0"/>
          <w:marTop w:val="0"/>
          <w:marBottom w:val="0"/>
          <w:divBdr>
            <w:top w:val="none" w:sz="0" w:space="0" w:color="auto"/>
            <w:left w:val="none" w:sz="0" w:space="0" w:color="auto"/>
            <w:bottom w:val="none" w:sz="0" w:space="0" w:color="auto"/>
            <w:right w:val="none" w:sz="0" w:space="0" w:color="auto"/>
          </w:divBdr>
          <w:divsChild>
            <w:div w:id="1207835778">
              <w:marLeft w:val="0"/>
              <w:marRight w:val="0"/>
              <w:marTop w:val="0"/>
              <w:marBottom w:val="0"/>
              <w:divBdr>
                <w:top w:val="none" w:sz="0" w:space="0" w:color="auto"/>
                <w:left w:val="none" w:sz="0" w:space="0" w:color="auto"/>
                <w:bottom w:val="none" w:sz="0" w:space="0" w:color="auto"/>
                <w:right w:val="none" w:sz="0" w:space="0" w:color="auto"/>
              </w:divBdr>
            </w:div>
          </w:divsChild>
        </w:div>
        <w:div w:id="1087530977">
          <w:marLeft w:val="0"/>
          <w:marRight w:val="0"/>
          <w:marTop w:val="0"/>
          <w:marBottom w:val="0"/>
          <w:divBdr>
            <w:top w:val="none" w:sz="0" w:space="0" w:color="auto"/>
            <w:left w:val="none" w:sz="0" w:space="0" w:color="auto"/>
            <w:bottom w:val="none" w:sz="0" w:space="0" w:color="auto"/>
            <w:right w:val="none" w:sz="0" w:space="0" w:color="auto"/>
          </w:divBdr>
          <w:divsChild>
            <w:div w:id="16007054">
              <w:marLeft w:val="0"/>
              <w:marRight w:val="0"/>
              <w:marTop w:val="0"/>
              <w:marBottom w:val="0"/>
              <w:divBdr>
                <w:top w:val="none" w:sz="0" w:space="0" w:color="auto"/>
                <w:left w:val="none" w:sz="0" w:space="0" w:color="auto"/>
                <w:bottom w:val="none" w:sz="0" w:space="0" w:color="auto"/>
                <w:right w:val="none" w:sz="0" w:space="0" w:color="auto"/>
              </w:divBdr>
            </w:div>
            <w:div w:id="420420398">
              <w:marLeft w:val="0"/>
              <w:marRight w:val="0"/>
              <w:marTop w:val="0"/>
              <w:marBottom w:val="0"/>
              <w:divBdr>
                <w:top w:val="none" w:sz="0" w:space="0" w:color="auto"/>
                <w:left w:val="none" w:sz="0" w:space="0" w:color="auto"/>
                <w:bottom w:val="none" w:sz="0" w:space="0" w:color="auto"/>
                <w:right w:val="none" w:sz="0" w:space="0" w:color="auto"/>
              </w:divBdr>
            </w:div>
            <w:div w:id="422379933">
              <w:marLeft w:val="0"/>
              <w:marRight w:val="0"/>
              <w:marTop w:val="0"/>
              <w:marBottom w:val="0"/>
              <w:divBdr>
                <w:top w:val="none" w:sz="0" w:space="0" w:color="auto"/>
                <w:left w:val="none" w:sz="0" w:space="0" w:color="auto"/>
                <w:bottom w:val="none" w:sz="0" w:space="0" w:color="auto"/>
                <w:right w:val="none" w:sz="0" w:space="0" w:color="auto"/>
              </w:divBdr>
            </w:div>
            <w:div w:id="716508393">
              <w:marLeft w:val="0"/>
              <w:marRight w:val="0"/>
              <w:marTop w:val="0"/>
              <w:marBottom w:val="0"/>
              <w:divBdr>
                <w:top w:val="none" w:sz="0" w:space="0" w:color="auto"/>
                <w:left w:val="none" w:sz="0" w:space="0" w:color="auto"/>
                <w:bottom w:val="none" w:sz="0" w:space="0" w:color="auto"/>
                <w:right w:val="none" w:sz="0" w:space="0" w:color="auto"/>
              </w:divBdr>
            </w:div>
            <w:div w:id="1268540433">
              <w:marLeft w:val="0"/>
              <w:marRight w:val="0"/>
              <w:marTop w:val="0"/>
              <w:marBottom w:val="0"/>
              <w:divBdr>
                <w:top w:val="none" w:sz="0" w:space="0" w:color="auto"/>
                <w:left w:val="none" w:sz="0" w:space="0" w:color="auto"/>
                <w:bottom w:val="none" w:sz="0" w:space="0" w:color="auto"/>
                <w:right w:val="none" w:sz="0" w:space="0" w:color="auto"/>
              </w:divBdr>
            </w:div>
            <w:div w:id="2006395490">
              <w:marLeft w:val="0"/>
              <w:marRight w:val="0"/>
              <w:marTop w:val="0"/>
              <w:marBottom w:val="0"/>
              <w:divBdr>
                <w:top w:val="none" w:sz="0" w:space="0" w:color="auto"/>
                <w:left w:val="none" w:sz="0" w:space="0" w:color="auto"/>
                <w:bottom w:val="none" w:sz="0" w:space="0" w:color="auto"/>
                <w:right w:val="none" w:sz="0" w:space="0" w:color="auto"/>
              </w:divBdr>
            </w:div>
          </w:divsChild>
        </w:div>
        <w:div w:id="1247961879">
          <w:marLeft w:val="0"/>
          <w:marRight w:val="0"/>
          <w:marTop w:val="0"/>
          <w:marBottom w:val="0"/>
          <w:divBdr>
            <w:top w:val="none" w:sz="0" w:space="0" w:color="auto"/>
            <w:left w:val="none" w:sz="0" w:space="0" w:color="auto"/>
            <w:bottom w:val="none" w:sz="0" w:space="0" w:color="auto"/>
            <w:right w:val="none" w:sz="0" w:space="0" w:color="auto"/>
          </w:divBdr>
          <w:divsChild>
            <w:div w:id="1500268190">
              <w:marLeft w:val="0"/>
              <w:marRight w:val="0"/>
              <w:marTop w:val="0"/>
              <w:marBottom w:val="0"/>
              <w:divBdr>
                <w:top w:val="none" w:sz="0" w:space="0" w:color="auto"/>
                <w:left w:val="none" w:sz="0" w:space="0" w:color="auto"/>
                <w:bottom w:val="none" w:sz="0" w:space="0" w:color="auto"/>
                <w:right w:val="none" w:sz="0" w:space="0" w:color="auto"/>
              </w:divBdr>
            </w:div>
          </w:divsChild>
        </w:div>
        <w:div w:id="1605185593">
          <w:marLeft w:val="0"/>
          <w:marRight w:val="0"/>
          <w:marTop w:val="0"/>
          <w:marBottom w:val="0"/>
          <w:divBdr>
            <w:top w:val="none" w:sz="0" w:space="0" w:color="auto"/>
            <w:left w:val="none" w:sz="0" w:space="0" w:color="auto"/>
            <w:bottom w:val="none" w:sz="0" w:space="0" w:color="auto"/>
            <w:right w:val="none" w:sz="0" w:space="0" w:color="auto"/>
          </w:divBdr>
          <w:divsChild>
            <w:div w:id="17554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4206">
      <w:bodyDiv w:val="1"/>
      <w:marLeft w:val="0"/>
      <w:marRight w:val="0"/>
      <w:marTop w:val="0"/>
      <w:marBottom w:val="0"/>
      <w:divBdr>
        <w:top w:val="none" w:sz="0" w:space="0" w:color="auto"/>
        <w:left w:val="none" w:sz="0" w:space="0" w:color="auto"/>
        <w:bottom w:val="none" w:sz="0" w:space="0" w:color="auto"/>
        <w:right w:val="none" w:sz="0" w:space="0" w:color="auto"/>
      </w:divBdr>
    </w:div>
    <w:div w:id="1563633858">
      <w:bodyDiv w:val="1"/>
      <w:marLeft w:val="0"/>
      <w:marRight w:val="0"/>
      <w:marTop w:val="0"/>
      <w:marBottom w:val="0"/>
      <w:divBdr>
        <w:top w:val="none" w:sz="0" w:space="0" w:color="auto"/>
        <w:left w:val="none" w:sz="0" w:space="0" w:color="auto"/>
        <w:bottom w:val="none" w:sz="0" w:space="0" w:color="auto"/>
        <w:right w:val="none" w:sz="0" w:space="0" w:color="auto"/>
      </w:divBdr>
    </w:div>
    <w:div w:id="1586300996">
      <w:bodyDiv w:val="1"/>
      <w:marLeft w:val="0"/>
      <w:marRight w:val="0"/>
      <w:marTop w:val="0"/>
      <w:marBottom w:val="0"/>
      <w:divBdr>
        <w:top w:val="none" w:sz="0" w:space="0" w:color="auto"/>
        <w:left w:val="none" w:sz="0" w:space="0" w:color="auto"/>
        <w:bottom w:val="none" w:sz="0" w:space="0" w:color="auto"/>
        <w:right w:val="none" w:sz="0" w:space="0" w:color="auto"/>
      </w:divBdr>
    </w:div>
    <w:div w:id="1588078241">
      <w:bodyDiv w:val="1"/>
      <w:marLeft w:val="0"/>
      <w:marRight w:val="0"/>
      <w:marTop w:val="0"/>
      <w:marBottom w:val="0"/>
      <w:divBdr>
        <w:top w:val="none" w:sz="0" w:space="0" w:color="auto"/>
        <w:left w:val="none" w:sz="0" w:space="0" w:color="auto"/>
        <w:bottom w:val="none" w:sz="0" w:space="0" w:color="auto"/>
        <w:right w:val="none" w:sz="0" w:space="0" w:color="auto"/>
      </w:divBdr>
    </w:div>
    <w:div w:id="1625312566">
      <w:bodyDiv w:val="1"/>
      <w:marLeft w:val="0"/>
      <w:marRight w:val="0"/>
      <w:marTop w:val="0"/>
      <w:marBottom w:val="0"/>
      <w:divBdr>
        <w:top w:val="none" w:sz="0" w:space="0" w:color="auto"/>
        <w:left w:val="none" w:sz="0" w:space="0" w:color="auto"/>
        <w:bottom w:val="none" w:sz="0" w:space="0" w:color="auto"/>
        <w:right w:val="none" w:sz="0" w:space="0" w:color="auto"/>
      </w:divBdr>
      <w:divsChild>
        <w:div w:id="67307608">
          <w:marLeft w:val="0"/>
          <w:marRight w:val="0"/>
          <w:marTop w:val="0"/>
          <w:marBottom w:val="0"/>
          <w:divBdr>
            <w:top w:val="none" w:sz="0" w:space="0" w:color="auto"/>
            <w:left w:val="none" w:sz="0" w:space="0" w:color="auto"/>
            <w:bottom w:val="none" w:sz="0" w:space="0" w:color="auto"/>
            <w:right w:val="none" w:sz="0" w:space="0" w:color="auto"/>
          </w:divBdr>
          <w:divsChild>
            <w:div w:id="1893039737">
              <w:marLeft w:val="0"/>
              <w:marRight w:val="0"/>
              <w:marTop w:val="0"/>
              <w:marBottom w:val="0"/>
              <w:divBdr>
                <w:top w:val="none" w:sz="0" w:space="0" w:color="auto"/>
                <w:left w:val="none" w:sz="0" w:space="0" w:color="auto"/>
                <w:bottom w:val="none" w:sz="0" w:space="0" w:color="auto"/>
                <w:right w:val="none" w:sz="0" w:space="0" w:color="auto"/>
              </w:divBdr>
            </w:div>
          </w:divsChild>
        </w:div>
        <w:div w:id="157843433">
          <w:marLeft w:val="0"/>
          <w:marRight w:val="0"/>
          <w:marTop w:val="0"/>
          <w:marBottom w:val="0"/>
          <w:divBdr>
            <w:top w:val="none" w:sz="0" w:space="0" w:color="auto"/>
            <w:left w:val="none" w:sz="0" w:space="0" w:color="auto"/>
            <w:bottom w:val="none" w:sz="0" w:space="0" w:color="auto"/>
            <w:right w:val="none" w:sz="0" w:space="0" w:color="auto"/>
          </w:divBdr>
          <w:divsChild>
            <w:div w:id="54164275">
              <w:marLeft w:val="0"/>
              <w:marRight w:val="0"/>
              <w:marTop w:val="0"/>
              <w:marBottom w:val="0"/>
              <w:divBdr>
                <w:top w:val="none" w:sz="0" w:space="0" w:color="auto"/>
                <w:left w:val="none" w:sz="0" w:space="0" w:color="auto"/>
                <w:bottom w:val="none" w:sz="0" w:space="0" w:color="auto"/>
                <w:right w:val="none" w:sz="0" w:space="0" w:color="auto"/>
              </w:divBdr>
            </w:div>
            <w:div w:id="1393195010">
              <w:marLeft w:val="0"/>
              <w:marRight w:val="0"/>
              <w:marTop w:val="0"/>
              <w:marBottom w:val="0"/>
              <w:divBdr>
                <w:top w:val="none" w:sz="0" w:space="0" w:color="auto"/>
                <w:left w:val="none" w:sz="0" w:space="0" w:color="auto"/>
                <w:bottom w:val="none" w:sz="0" w:space="0" w:color="auto"/>
                <w:right w:val="none" w:sz="0" w:space="0" w:color="auto"/>
              </w:divBdr>
            </w:div>
          </w:divsChild>
        </w:div>
        <w:div w:id="933904215">
          <w:marLeft w:val="0"/>
          <w:marRight w:val="0"/>
          <w:marTop w:val="0"/>
          <w:marBottom w:val="0"/>
          <w:divBdr>
            <w:top w:val="none" w:sz="0" w:space="0" w:color="auto"/>
            <w:left w:val="none" w:sz="0" w:space="0" w:color="auto"/>
            <w:bottom w:val="none" w:sz="0" w:space="0" w:color="auto"/>
            <w:right w:val="none" w:sz="0" w:space="0" w:color="auto"/>
          </w:divBdr>
          <w:divsChild>
            <w:div w:id="43143713">
              <w:marLeft w:val="0"/>
              <w:marRight w:val="0"/>
              <w:marTop w:val="0"/>
              <w:marBottom w:val="0"/>
              <w:divBdr>
                <w:top w:val="none" w:sz="0" w:space="0" w:color="auto"/>
                <w:left w:val="none" w:sz="0" w:space="0" w:color="auto"/>
                <w:bottom w:val="none" w:sz="0" w:space="0" w:color="auto"/>
                <w:right w:val="none" w:sz="0" w:space="0" w:color="auto"/>
              </w:divBdr>
            </w:div>
            <w:div w:id="770592296">
              <w:marLeft w:val="0"/>
              <w:marRight w:val="0"/>
              <w:marTop w:val="0"/>
              <w:marBottom w:val="0"/>
              <w:divBdr>
                <w:top w:val="none" w:sz="0" w:space="0" w:color="auto"/>
                <w:left w:val="none" w:sz="0" w:space="0" w:color="auto"/>
                <w:bottom w:val="none" w:sz="0" w:space="0" w:color="auto"/>
                <w:right w:val="none" w:sz="0" w:space="0" w:color="auto"/>
              </w:divBdr>
            </w:div>
            <w:div w:id="194236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6683">
      <w:bodyDiv w:val="1"/>
      <w:marLeft w:val="0"/>
      <w:marRight w:val="0"/>
      <w:marTop w:val="0"/>
      <w:marBottom w:val="0"/>
      <w:divBdr>
        <w:top w:val="none" w:sz="0" w:space="0" w:color="auto"/>
        <w:left w:val="none" w:sz="0" w:space="0" w:color="auto"/>
        <w:bottom w:val="none" w:sz="0" w:space="0" w:color="auto"/>
        <w:right w:val="none" w:sz="0" w:space="0" w:color="auto"/>
      </w:divBdr>
      <w:divsChild>
        <w:div w:id="1778794963">
          <w:marLeft w:val="547"/>
          <w:marRight w:val="0"/>
          <w:marTop w:val="0"/>
          <w:marBottom w:val="0"/>
          <w:divBdr>
            <w:top w:val="none" w:sz="0" w:space="0" w:color="auto"/>
            <w:left w:val="none" w:sz="0" w:space="0" w:color="auto"/>
            <w:bottom w:val="none" w:sz="0" w:space="0" w:color="auto"/>
            <w:right w:val="none" w:sz="0" w:space="0" w:color="auto"/>
          </w:divBdr>
        </w:div>
      </w:divsChild>
    </w:div>
    <w:div w:id="1720325875">
      <w:bodyDiv w:val="1"/>
      <w:marLeft w:val="0"/>
      <w:marRight w:val="0"/>
      <w:marTop w:val="0"/>
      <w:marBottom w:val="0"/>
      <w:divBdr>
        <w:top w:val="none" w:sz="0" w:space="0" w:color="auto"/>
        <w:left w:val="none" w:sz="0" w:space="0" w:color="auto"/>
        <w:bottom w:val="none" w:sz="0" w:space="0" w:color="auto"/>
        <w:right w:val="none" w:sz="0" w:space="0" w:color="auto"/>
      </w:divBdr>
      <w:divsChild>
        <w:div w:id="527761948">
          <w:marLeft w:val="0"/>
          <w:marRight w:val="0"/>
          <w:marTop w:val="0"/>
          <w:marBottom w:val="0"/>
          <w:divBdr>
            <w:top w:val="none" w:sz="0" w:space="0" w:color="auto"/>
            <w:left w:val="none" w:sz="0" w:space="0" w:color="auto"/>
            <w:bottom w:val="none" w:sz="0" w:space="0" w:color="auto"/>
            <w:right w:val="none" w:sz="0" w:space="0" w:color="auto"/>
          </w:divBdr>
        </w:div>
      </w:divsChild>
    </w:div>
    <w:div w:id="1766412664">
      <w:bodyDiv w:val="1"/>
      <w:marLeft w:val="0"/>
      <w:marRight w:val="0"/>
      <w:marTop w:val="0"/>
      <w:marBottom w:val="0"/>
      <w:divBdr>
        <w:top w:val="none" w:sz="0" w:space="0" w:color="auto"/>
        <w:left w:val="none" w:sz="0" w:space="0" w:color="auto"/>
        <w:bottom w:val="none" w:sz="0" w:space="0" w:color="auto"/>
        <w:right w:val="none" w:sz="0" w:space="0" w:color="auto"/>
      </w:divBdr>
      <w:divsChild>
        <w:div w:id="399984584">
          <w:marLeft w:val="0"/>
          <w:marRight w:val="0"/>
          <w:marTop w:val="0"/>
          <w:marBottom w:val="0"/>
          <w:divBdr>
            <w:top w:val="none" w:sz="0" w:space="0" w:color="auto"/>
            <w:left w:val="none" w:sz="0" w:space="0" w:color="auto"/>
            <w:bottom w:val="none" w:sz="0" w:space="0" w:color="auto"/>
            <w:right w:val="none" w:sz="0" w:space="0" w:color="auto"/>
          </w:divBdr>
        </w:div>
      </w:divsChild>
    </w:div>
    <w:div w:id="1769698382">
      <w:bodyDiv w:val="1"/>
      <w:marLeft w:val="0"/>
      <w:marRight w:val="0"/>
      <w:marTop w:val="0"/>
      <w:marBottom w:val="0"/>
      <w:divBdr>
        <w:top w:val="none" w:sz="0" w:space="0" w:color="auto"/>
        <w:left w:val="none" w:sz="0" w:space="0" w:color="auto"/>
        <w:bottom w:val="none" w:sz="0" w:space="0" w:color="auto"/>
        <w:right w:val="none" w:sz="0" w:space="0" w:color="auto"/>
      </w:divBdr>
      <w:divsChild>
        <w:div w:id="115178835">
          <w:marLeft w:val="0"/>
          <w:marRight w:val="0"/>
          <w:marTop w:val="0"/>
          <w:marBottom w:val="0"/>
          <w:divBdr>
            <w:top w:val="none" w:sz="0" w:space="0" w:color="auto"/>
            <w:left w:val="none" w:sz="0" w:space="0" w:color="auto"/>
            <w:bottom w:val="none" w:sz="0" w:space="0" w:color="auto"/>
            <w:right w:val="none" w:sz="0" w:space="0" w:color="auto"/>
          </w:divBdr>
          <w:divsChild>
            <w:div w:id="1441728589">
              <w:marLeft w:val="0"/>
              <w:marRight w:val="0"/>
              <w:marTop w:val="0"/>
              <w:marBottom w:val="0"/>
              <w:divBdr>
                <w:top w:val="none" w:sz="0" w:space="0" w:color="auto"/>
                <w:left w:val="none" w:sz="0" w:space="0" w:color="auto"/>
                <w:bottom w:val="none" w:sz="0" w:space="0" w:color="auto"/>
                <w:right w:val="none" w:sz="0" w:space="0" w:color="auto"/>
              </w:divBdr>
            </w:div>
            <w:div w:id="1929804554">
              <w:marLeft w:val="0"/>
              <w:marRight w:val="0"/>
              <w:marTop w:val="0"/>
              <w:marBottom w:val="0"/>
              <w:divBdr>
                <w:top w:val="none" w:sz="0" w:space="0" w:color="auto"/>
                <w:left w:val="none" w:sz="0" w:space="0" w:color="auto"/>
                <w:bottom w:val="none" w:sz="0" w:space="0" w:color="auto"/>
                <w:right w:val="none" w:sz="0" w:space="0" w:color="auto"/>
              </w:divBdr>
            </w:div>
          </w:divsChild>
        </w:div>
        <w:div w:id="523708368">
          <w:marLeft w:val="0"/>
          <w:marRight w:val="0"/>
          <w:marTop w:val="0"/>
          <w:marBottom w:val="0"/>
          <w:divBdr>
            <w:top w:val="none" w:sz="0" w:space="0" w:color="auto"/>
            <w:left w:val="none" w:sz="0" w:space="0" w:color="auto"/>
            <w:bottom w:val="none" w:sz="0" w:space="0" w:color="auto"/>
            <w:right w:val="none" w:sz="0" w:space="0" w:color="auto"/>
          </w:divBdr>
          <w:divsChild>
            <w:div w:id="726683380">
              <w:marLeft w:val="0"/>
              <w:marRight w:val="0"/>
              <w:marTop w:val="0"/>
              <w:marBottom w:val="0"/>
              <w:divBdr>
                <w:top w:val="none" w:sz="0" w:space="0" w:color="auto"/>
                <w:left w:val="none" w:sz="0" w:space="0" w:color="auto"/>
                <w:bottom w:val="none" w:sz="0" w:space="0" w:color="auto"/>
                <w:right w:val="none" w:sz="0" w:space="0" w:color="auto"/>
              </w:divBdr>
            </w:div>
            <w:div w:id="849178736">
              <w:marLeft w:val="0"/>
              <w:marRight w:val="0"/>
              <w:marTop w:val="0"/>
              <w:marBottom w:val="0"/>
              <w:divBdr>
                <w:top w:val="none" w:sz="0" w:space="0" w:color="auto"/>
                <w:left w:val="none" w:sz="0" w:space="0" w:color="auto"/>
                <w:bottom w:val="none" w:sz="0" w:space="0" w:color="auto"/>
                <w:right w:val="none" w:sz="0" w:space="0" w:color="auto"/>
              </w:divBdr>
            </w:div>
            <w:div w:id="1983194516">
              <w:marLeft w:val="0"/>
              <w:marRight w:val="0"/>
              <w:marTop w:val="0"/>
              <w:marBottom w:val="0"/>
              <w:divBdr>
                <w:top w:val="none" w:sz="0" w:space="0" w:color="auto"/>
                <w:left w:val="none" w:sz="0" w:space="0" w:color="auto"/>
                <w:bottom w:val="none" w:sz="0" w:space="0" w:color="auto"/>
                <w:right w:val="none" w:sz="0" w:space="0" w:color="auto"/>
              </w:divBdr>
            </w:div>
          </w:divsChild>
        </w:div>
        <w:div w:id="1164852563">
          <w:marLeft w:val="0"/>
          <w:marRight w:val="0"/>
          <w:marTop w:val="0"/>
          <w:marBottom w:val="0"/>
          <w:divBdr>
            <w:top w:val="none" w:sz="0" w:space="0" w:color="auto"/>
            <w:left w:val="none" w:sz="0" w:space="0" w:color="auto"/>
            <w:bottom w:val="none" w:sz="0" w:space="0" w:color="auto"/>
            <w:right w:val="none" w:sz="0" w:space="0" w:color="auto"/>
          </w:divBdr>
          <w:divsChild>
            <w:div w:id="5452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3443">
      <w:bodyDiv w:val="1"/>
      <w:marLeft w:val="0"/>
      <w:marRight w:val="0"/>
      <w:marTop w:val="0"/>
      <w:marBottom w:val="0"/>
      <w:divBdr>
        <w:top w:val="none" w:sz="0" w:space="0" w:color="auto"/>
        <w:left w:val="none" w:sz="0" w:space="0" w:color="auto"/>
        <w:bottom w:val="none" w:sz="0" w:space="0" w:color="auto"/>
        <w:right w:val="none" w:sz="0" w:space="0" w:color="auto"/>
      </w:divBdr>
      <w:divsChild>
        <w:div w:id="1804883306">
          <w:marLeft w:val="547"/>
          <w:marRight w:val="0"/>
          <w:marTop w:val="0"/>
          <w:marBottom w:val="0"/>
          <w:divBdr>
            <w:top w:val="none" w:sz="0" w:space="0" w:color="auto"/>
            <w:left w:val="none" w:sz="0" w:space="0" w:color="auto"/>
            <w:bottom w:val="none" w:sz="0" w:space="0" w:color="auto"/>
            <w:right w:val="none" w:sz="0" w:space="0" w:color="auto"/>
          </w:divBdr>
        </w:div>
      </w:divsChild>
    </w:div>
    <w:div w:id="1797215698">
      <w:bodyDiv w:val="1"/>
      <w:marLeft w:val="0"/>
      <w:marRight w:val="0"/>
      <w:marTop w:val="0"/>
      <w:marBottom w:val="0"/>
      <w:divBdr>
        <w:top w:val="none" w:sz="0" w:space="0" w:color="auto"/>
        <w:left w:val="none" w:sz="0" w:space="0" w:color="auto"/>
        <w:bottom w:val="none" w:sz="0" w:space="0" w:color="auto"/>
        <w:right w:val="none" w:sz="0" w:space="0" w:color="auto"/>
      </w:divBdr>
    </w:div>
    <w:div w:id="1818499172">
      <w:bodyDiv w:val="1"/>
      <w:marLeft w:val="0"/>
      <w:marRight w:val="0"/>
      <w:marTop w:val="0"/>
      <w:marBottom w:val="0"/>
      <w:divBdr>
        <w:top w:val="none" w:sz="0" w:space="0" w:color="auto"/>
        <w:left w:val="none" w:sz="0" w:space="0" w:color="auto"/>
        <w:bottom w:val="none" w:sz="0" w:space="0" w:color="auto"/>
        <w:right w:val="none" w:sz="0" w:space="0" w:color="auto"/>
      </w:divBdr>
    </w:div>
    <w:div w:id="1820491313">
      <w:bodyDiv w:val="1"/>
      <w:marLeft w:val="0"/>
      <w:marRight w:val="0"/>
      <w:marTop w:val="0"/>
      <w:marBottom w:val="0"/>
      <w:divBdr>
        <w:top w:val="none" w:sz="0" w:space="0" w:color="auto"/>
        <w:left w:val="none" w:sz="0" w:space="0" w:color="auto"/>
        <w:bottom w:val="none" w:sz="0" w:space="0" w:color="auto"/>
        <w:right w:val="none" w:sz="0" w:space="0" w:color="auto"/>
      </w:divBdr>
      <w:divsChild>
        <w:div w:id="2017415990">
          <w:marLeft w:val="547"/>
          <w:marRight w:val="0"/>
          <w:marTop w:val="0"/>
          <w:marBottom w:val="0"/>
          <w:divBdr>
            <w:top w:val="none" w:sz="0" w:space="0" w:color="auto"/>
            <w:left w:val="none" w:sz="0" w:space="0" w:color="auto"/>
            <w:bottom w:val="none" w:sz="0" w:space="0" w:color="auto"/>
            <w:right w:val="none" w:sz="0" w:space="0" w:color="auto"/>
          </w:divBdr>
        </w:div>
      </w:divsChild>
    </w:div>
    <w:div w:id="1852836733">
      <w:bodyDiv w:val="1"/>
      <w:marLeft w:val="0"/>
      <w:marRight w:val="0"/>
      <w:marTop w:val="0"/>
      <w:marBottom w:val="0"/>
      <w:divBdr>
        <w:top w:val="none" w:sz="0" w:space="0" w:color="auto"/>
        <w:left w:val="none" w:sz="0" w:space="0" w:color="auto"/>
        <w:bottom w:val="none" w:sz="0" w:space="0" w:color="auto"/>
        <w:right w:val="none" w:sz="0" w:space="0" w:color="auto"/>
      </w:divBdr>
      <w:divsChild>
        <w:div w:id="1351682515">
          <w:marLeft w:val="0"/>
          <w:marRight w:val="0"/>
          <w:marTop w:val="0"/>
          <w:marBottom w:val="0"/>
          <w:divBdr>
            <w:top w:val="none" w:sz="0" w:space="0" w:color="auto"/>
            <w:left w:val="none" w:sz="0" w:space="0" w:color="auto"/>
            <w:bottom w:val="none" w:sz="0" w:space="0" w:color="auto"/>
            <w:right w:val="none" w:sz="0" w:space="0" w:color="auto"/>
          </w:divBdr>
        </w:div>
        <w:div w:id="1883012725">
          <w:marLeft w:val="0"/>
          <w:marRight w:val="0"/>
          <w:marTop w:val="0"/>
          <w:marBottom w:val="0"/>
          <w:divBdr>
            <w:top w:val="none" w:sz="0" w:space="0" w:color="auto"/>
            <w:left w:val="none" w:sz="0" w:space="0" w:color="auto"/>
            <w:bottom w:val="none" w:sz="0" w:space="0" w:color="auto"/>
            <w:right w:val="none" w:sz="0" w:space="0" w:color="auto"/>
          </w:divBdr>
        </w:div>
      </w:divsChild>
    </w:div>
    <w:div w:id="1868329029">
      <w:bodyDiv w:val="1"/>
      <w:marLeft w:val="0"/>
      <w:marRight w:val="0"/>
      <w:marTop w:val="0"/>
      <w:marBottom w:val="0"/>
      <w:divBdr>
        <w:top w:val="none" w:sz="0" w:space="0" w:color="auto"/>
        <w:left w:val="none" w:sz="0" w:space="0" w:color="auto"/>
        <w:bottom w:val="none" w:sz="0" w:space="0" w:color="auto"/>
        <w:right w:val="none" w:sz="0" w:space="0" w:color="auto"/>
      </w:divBdr>
    </w:div>
    <w:div w:id="1907763882">
      <w:bodyDiv w:val="1"/>
      <w:marLeft w:val="0"/>
      <w:marRight w:val="0"/>
      <w:marTop w:val="0"/>
      <w:marBottom w:val="0"/>
      <w:divBdr>
        <w:top w:val="none" w:sz="0" w:space="0" w:color="auto"/>
        <w:left w:val="none" w:sz="0" w:space="0" w:color="auto"/>
        <w:bottom w:val="none" w:sz="0" w:space="0" w:color="auto"/>
        <w:right w:val="none" w:sz="0" w:space="0" w:color="auto"/>
      </w:divBdr>
      <w:divsChild>
        <w:div w:id="2002464244">
          <w:marLeft w:val="0"/>
          <w:marRight w:val="0"/>
          <w:marTop w:val="0"/>
          <w:marBottom w:val="0"/>
          <w:divBdr>
            <w:top w:val="none" w:sz="0" w:space="0" w:color="auto"/>
            <w:left w:val="none" w:sz="0" w:space="0" w:color="auto"/>
            <w:bottom w:val="none" w:sz="0" w:space="0" w:color="auto"/>
            <w:right w:val="none" w:sz="0" w:space="0" w:color="auto"/>
          </w:divBdr>
        </w:div>
      </w:divsChild>
    </w:div>
    <w:div w:id="1910532588">
      <w:bodyDiv w:val="1"/>
      <w:marLeft w:val="0"/>
      <w:marRight w:val="0"/>
      <w:marTop w:val="0"/>
      <w:marBottom w:val="0"/>
      <w:divBdr>
        <w:top w:val="none" w:sz="0" w:space="0" w:color="auto"/>
        <w:left w:val="none" w:sz="0" w:space="0" w:color="auto"/>
        <w:bottom w:val="none" w:sz="0" w:space="0" w:color="auto"/>
        <w:right w:val="none" w:sz="0" w:space="0" w:color="auto"/>
      </w:divBdr>
    </w:div>
    <w:div w:id="1918054962">
      <w:bodyDiv w:val="1"/>
      <w:marLeft w:val="0"/>
      <w:marRight w:val="0"/>
      <w:marTop w:val="0"/>
      <w:marBottom w:val="0"/>
      <w:divBdr>
        <w:top w:val="none" w:sz="0" w:space="0" w:color="auto"/>
        <w:left w:val="none" w:sz="0" w:space="0" w:color="auto"/>
        <w:bottom w:val="none" w:sz="0" w:space="0" w:color="auto"/>
        <w:right w:val="none" w:sz="0" w:space="0" w:color="auto"/>
      </w:divBdr>
    </w:div>
    <w:div w:id="1961447599">
      <w:bodyDiv w:val="1"/>
      <w:marLeft w:val="0"/>
      <w:marRight w:val="0"/>
      <w:marTop w:val="0"/>
      <w:marBottom w:val="0"/>
      <w:divBdr>
        <w:top w:val="none" w:sz="0" w:space="0" w:color="auto"/>
        <w:left w:val="none" w:sz="0" w:space="0" w:color="auto"/>
        <w:bottom w:val="none" w:sz="0" w:space="0" w:color="auto"/>
        <w:right w:val="none" w:sz="0" w:space="0" w:color="auto"/>
      </w:divBdr>
    </w:div>
    <w:div w:id="2025016213">
      <w:bodyDiv w:val="1"/>
      <w:marLeft w:val="0"/>
      <w:marRight w:val="0"/>
      <w:marTop w:val="0"/>
      <w:marBottom w:val="0"/>
      <w:divBdr>
        <w:top w:val="none" w:sz="0" w:space="0" w:color="auto"/>
        <w:left w:val="none" w:sz="0" w:space="0" w:color="auto"/>
        <w:bottom w:val="none" w:sz="0" w:space="0" w:color="auto"/>
        <w:right w:val="none" w:sz="0" w:space="0" w:color="auto"/>
      </w:divBdr>
    </w:div>
    <w:div w:id="2144037231">
      <w:bodyDiv w:val="1"/>
      <w:marLeft w:val="0"/>
      <w:marRight w:val="0"/>
      <w:marTop w:val="0"/>
      <w:marBottom w:val="0"/>
      <w:divBdr>
        <w:top w:val="none" w:sz="0" w:space="0" w:color="auto"/>
        <w:left w:val="none" w:sz="0" w:space="0" w:color="auto"/>
        <w:bottom w:val="none" w:sz="0" w:space="0" w:color="auto"/>
        <w:right w:val="none" w:sz="0" w:space="0" w:color="auto"/>
      </w:divBdr>
      <w:divsChild>
        <w:div w:id="3398889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commissioner/vision/default.html" TargetMode="External"/><Relationship Id="rId18" Type="http://schemas.openxmlformats.org/officeDocument/2006/relationships/hyperlink" Target="https://www.doe.mass.edu/frameworks/observation/" TargetMode="External"/><Relationship Id="rId26" Type="http://schemas.openxmlformats.org/officeDocument/2006/relationships/hyperlink" Target="https://www.doe.mass.edu/frameworks/scitech/2016-04.pdf" TargetMode="External"/><Relationship Id="rId3" Type="http://schemas.openxmlformats.org/officeDocument/2006/relationships/customXml" Target="../customXml/item3.xml"/><Relationship Id="rId21" Type="http://schemas.openxmlformats.org/officeDocument/2006/relationships/hyperlink" Target="https://view.officeapps.live.com/op/view.aspx?src=https%3A%2F%2Fwww.doe.mass.edu%2Fframeworks%2Fhealth%2F2023-09.docx&amp;wdOrigin=BROWSELIN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oe.mass.edu/kaleidoscope/dl-guidance-tool.docx" TargetMode="External"/><Relationship Id="rId17" Type="http://schemas.openxmlformats.org/officeDocument/2006/relationships/image" Target="media/image3.svg"/><Relationship Id="rId25" Type="http://schemas.openxmlformats.org/officeDocument/2006/relationships/hyperlink" Target="https://www.doe.mass.edu/frameworks/math/2017-06.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doe.mass.edu/ccte/frameworks/default.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ss.gov/doc/standards-for-mathematical-practice-0/download"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oe.mass.edu/kaleidoscope/planning/protocols/default.html" TargetMode="External"/><Relationship Id="rId23" Type="http://schemas.openxmlformats.org/officeDocument/2006/relationships/hyperlink" Target="https://www.doe.mass.edu/frameworks/hss/vertical-progression.docx" TargetMode="External"/><Relationship Id="rId28" Type="http://schemas.openxmlformats.org/officeDocument/2006/relationships/header" Target="header1.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view.officeapps.live.com/op/view.aspx?src=https%3A%2F%2Fwww.doe.mass.edu%2Fframeworks%2Farts%2F2019-08.docx&amp;wdOrigin=BROWSELIN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edeffectiveness/standards/default.html" TargetMode="External"/><Relationship Id="rId22" Type="http://schemas.openxmlformats.org/officeDocument/2006/relationships/hyperlink" Target="https://www.doe.mass.edu/frameworks/dlcs.pdf" TargetMode="External"/><Relationship Id="rId27" Type="http://schemas.openxmlformats.org/officeDocument/2006/relationships/hyperlink" Target="https://www.doe.mass.edu/frameworks/world-languages/2021.pdf" TargetMode="External"/><Relationship Id="rId30" Type="http://schemas.openxmlformats.org/officeDocument/2006/relationships/header" Target="header2.xml"/><Relationship Id="rId35" Type="http://schemas.microsoft.com/office/2019/05/relationships/documenttasks" Target="documenttasks/documenttasks1.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8ABC3FE0-43F3-4A38-98E8-42AF19243E94}">
    <t:Anchor>
      <t:Comment id="985088922"/>
    </t:Anchor>
    <t:History>
      <t:Event id="{596C5970-EDDC-4CA1-A71D-84AC3A7A7213}" time="2021-09-23T13:41:34.788Z">
        <t:Attribution userId="S::susan.pham@mass.gov::00a974b7-c5c9-4ee1-b2bc-41256aa21eb5" userProvider="AD" userName="Pham, Susan (DESE)"/>
        <t:Anchor>
          <t:Comment id="985088922"/>
        </t:Anchor>
        <t:Create/>
      </t:Event>
      <t:Event id="{42435515-A7E9-49F7-A791-E67D1B9E8CF3}" time="2021-09-23T13:41:34.788Z">
        <t:Attribution userId="S::susan.pham@mass.gov::00a974b7-c5c9-4ee1-b2bc-41256aa21eb5" userProvider="AD" userName="Pham, Susan (DESE)"/>
        <t:Anchor>
          <t:Comment id="985088922"/>
        </t:Anchor>
        <t:Assign userId="S::ashley.sharpe-porter@mass.gov::9c04e371-927e-4d1f-a9ea-de0960675dbc" userProvider="AD" userName="Sharpe-Porter, Ashley (DESE)"/>
      </t:Event>
      <t:Event id="{21542E8B-05D9-492F-83A2-AA9E34E0BB86}" time="2021-09-23T13:41:34.788Z">
        <t:Attribution userId="S::susan.pham@mass.gov::00a974b7-c5c9-4ee1-b2bc-41256aa21eb5" userProvider="AD" userName="Pham, Susan (DESE)"/>
        <t:Anchor>
          <t:Comment id="985088922"/>
        </t:Anchor>
        <t:SetTitle title="@Sharpe-Porter, Ashley (DESE) - please replace this language with your tweaks in indicator definition"/>
      </t:Event>
      <t:Event id="{ED597622-7445-4701-9100-2A24E1CE8F1F}" time="2021-09-28T13:19:40.47Z">
        <t:Attribution userId="S::ashley.sharpe-porter@mass.gov::9c04e371-927e-4d1f-a9ea-de0960675dbc" userProvider="AD" userName="Sharpe-Porter, Ashley (DESE)"/>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702A798-28C8-496E-BFCD-625F8985C531}"/>
      </w:docPartPr>
      <w:docPartBody>
        <w:p w:rsidR="00C11923" w:rsidRDefault="0074453A">
          <w:r w:rsidRPr="00B91F17">
            <w:rPr>
              <w:rStyle w:val="PlaceholderText"/>
            </w:rPr>
            <w:t>Click or tap here to enter text.</w:t>
          </w:r>
        </w:p>
      </w:docPartBody>
    </w:docPart>
    <w:docPart>
      <w:docPartPr>
        <w:name w:val="753F3BA8703B4C14B24586644E83B484"/>
        <w:category>
          <w:name w:val="General"/>
          <w:gallery w:val="placeholder"/>
        </w:category>
        <w:types>
          <w:type w:val="bbPlcHdr"/>
        </w:types>
        <w:behaviors>
          <w:behavior w:val="content"/>
        </w:behaviors>
        <w:guid w:val="{92AE5BF0-234C-4F8B-9923-EEE10BF11009}"/>
      </w:docPartPr>
      <w:docPartBody>
        <w:p w:rsidR="00C11923" w:rsidRDefault="0074453A" w:rsidP="0074453A">
          <w:pPr>
            <w:pStyle w:val="753F3BA8703B4C14B24586644E83B4841"/>
          </w:pPr>
          <w:r w:rsidRPr="00B91F17">
            <w:rPr>
              <w:rStyle w:val="PlaceholderText"/>
            </w:rPr>
            <w:t>Click or tap here to enter text.</w:t>
          </w:r>
        </w:p>
      </w:docPartBody>
    </w:docPart>
    <w:docPart>
      <w:docPartPr>
        <w:name w:val="9E40301C16A542EE943D288C86BCE4EB"/>
        <w:category>
          <w:name w:val="General"/>
          <w:gallery w:val="placeholder"/>
        </w:category>
        <w:types>
          <w:type w:val="bbPlcHdr"/>
        </w:types>
        <w:behaviors>
          <w:behavior w:val="content"/>
        </w:behaviors>
        <w:guid w:val="{6620471F-9694-4E5B-8402-3D1FC1477078}"/>
      </w:docPartPr>
      <w:docPartBody>
        <w:p w:rsidR="00C11923" w:rsidRDefault="0074453A" w:rsidP="0074453A">
          <w:pPr>
            <w:pStyle w:val="9E40301C16A542EE943D288C86BCE4EB"/>
          </w:pPr>
          <w:r w:rsidRPr="00B91F17">
            <w:rPr>
              <w:rStyle w:val="PlaceholderText"/>
            </w:rPr>
            <w:t>Click or tap here to enter text.</w:t>
          </w:r>
        </w:p>
      </w:docPartBody>
    </w:docPart>
    <w:docPart>
      <w:docPartPr>
        <w:name w:val="277ACF3104D74F9F997CCF55816CBEB3"/>
        <w:category>
          <w:name w:val="General"/>
          <w:gallery w:val="placeholder"/>
        </w:category>
        <w:types>
          <w:type w:val="bbPlcHdr"/>
        </w:types>
        <w:behaviors>
          <w:behavior w:val="content"/>
        </w:behaviors>
        <w:guid w:val="{D79406EB-BA69-48BF-96DD-52E8F9990E2A}"/>
      </w:docPartPr>
      <w:docPartBody>
        <w:p w:rsidR="00C11923" w:rsidRDefault="0074453A" w:rsidP="0074453A">
          <w:pPr>
            <w:pStyle w:val="277ACF3104D74F9F997CCF55816CBEB3"/>
          </w:pPr>
          <w:r w:rsidRPr="00B91F17">
            <w:rPr>
              <w:rStyle w:val="PlaceholderText"/>
            </w:rPr>
            <w:t>Choose an item.</w:t>
          </w:r>
        </w:p>
      </w:docPartBody>
    </w:docPart>
    <w:docPart>
      <w:docPartPr>
        <w:name w:val="798F5128BEA84E6DB4AFEB25067936E2"/>
        <w:category>
          <w:name w:val="General"/>
          <w:gallery w:val="placeholder"/>
        </w:category>
        <w:types>
          <w:type w:val="bbPlcHdr"/>
        </w:types>
        <w:behaviors>
          <w:behavior w:val="content"/>
        </w:behaviors>
        <w:guid w:val="{B775DEEC-8722-490B-8CB4-43FB1D142F7F}"/>
      </w:docPartPr>
      <w:docPartBody>
        <w:p w:rsidR="00B337C4" w:rsidRDefault="00C26C30" w:rsidP="00C26C30">
          <w:pPr>
            <w:pStyle w:val="798F5128BEA84E6DB4AFEB25067936E2"/>
          </w:pPr>
          <w:r w:rsidRPr="00B91F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3A"/>
    <w:rsid w:val="000C4CA6"/>
    <w:rsid w:val="000C661F"/>
    <w:rsid w:val="001A2AE6"/>
    <w:rsid w:val="002A76FF"/>
    <w:rsid w:val="004B3842"/>
    <w:rsid w:val="004C5E58"/>
    <w:rsid w:val="00511BD6"/>
    <w:rsid w:val="0074453A"/>
    <w:rsid w:val="008176A7"/>
    <w:rsid w:val="00A70002"/>
    <w:rsid w:val="00AC2546"/>
    <w:rsid w:val="00B337C4"/>
    <w:rsid w:val="00C11923"/>
    <w:rsid w:val="00C26C30"/>
    <w:rsid w:val="00F13637"/>
    <w:rsid w:val="00FA376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6C30"/>
    <w:rPr>
      <w:color w:val="666666"/>
    </w:rPr>
  </w:style>
  <w:style w:type="paragraph" w:customStyle="1" w:styleId="753F3BA8703B4C14B24586644E83B4841">
    <w:name w:val="753F3BA8703B4C14B24586644E83B4841"/>
    <w:rsid w:val="0074453A"/>
    <w:pPr>
      <w:spacing w:after="0" w:line="264" w:lineRule="auto"/>
    </w:pPr>
    <w:rPr>
      <w:rFonts w:ascii="Arial" w:eastAsiaTheme="minorHAnsi" w:hAnsi="Arial"/>
      <w:kern w:val="0"/>
      <w:sz w:val="16"/>
      <w:szCs w:val="22"/>
      <w14:ligatures w14:val="none"/>
    </w:rPr>
  </w:style>
  <w:style w:type="paragraph" w:customStyle="1" w:styleId="9E40301C16A542EE943D288C86BCE4EB">
    <w:name w:val="9E40301C16A542EE943D288C86BCE4EB"/>
    <w:rsid w:val="0074453A"/>
    <w:pPr>
      <w:spacing w:after="0" w:line="264" w:lineRule="auto"/>
    </w:pPr>
    <w:rPr>
      <w:rFonts w:ascii="Arial" w:eastAsiaTheme="minorHAnsi" w:hAnsi="Arial"/>
      <w:kern w:val="0"/>
      <w:sz w:val="16"/>
      <w:szCs w:val="22"/>
      <w14:ligatures w14:val="none"/>
    </w:rPr>
  </w:style>
  <w:style w:type="paragraph" w:customStyle="1" w:styleId="277ACF3104D74F9F997CCF55816CBEB3">
    <w:name w:val="277ACF3104D74F9F997CCF55816CBEB3"/>
    <w:rsid w:val="0074453A"/>
    <w:pPr>
      <w:spacing w:after="0" w:line="264" w:lineRule="auto"/>
    </w:pPr>
    <w:rPr>
      <w:rFonts w:ascii="Arial" w:eastAsiaTheme="minorHAnsi" w:hAnsi="Arial"/>
      <w:kern w:val="0"/>
      <w:sz w:val="16"/>
      <w:szCs w:val="22"/>
      <w14:ligatures w14:val="none"/>
    </w:rPr>
  </w:style>
  <w:style w:type="paragraph" w:customStyle="1" w:styleId="798F5128BEA84E6DB4AFEB25067936E2">
    <w:name w:val="798F5128BEA84E6DB4AFEB25067936E2"/>
    <w:rsid w:val="00C26C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d5bd7cf-3cf0-426e-9e09-7226e937e916">
      <UserInfo>
        <DisplayName>Ryan, Michelle (DESE)</DisplayName>
        <AccountId>20</AccountId>
        <AccountType/>
      </UserInfo>
      <UserInfo>
        <DisplayName>Bhasin, Komal (DESE)</DisplayName>
        <AccountId>21</AccountId>
        <AccountType/>
      </UserInfo>
      <UserInfo>
        <DisplayName>zzPham, Susan (DESE)</DisplayName>
        <AccountId>519</AccountId>
        <AccountType/>
      </UserInfo>
      <UserInfo>
        <DisplayName>Sharpe-Porter, Ashley (DESE)</DisplayName>
        <AccountId>552</AccountId>
        <AccountType/>
      </UserInfo>
      <UserInfo>
        <DisplayName>Sewnarine, Linda (DESE)</DisplayName>
        <AccountId>858</AccountId>
        <AccountType/>
      </UserInfo>
      <UserInfo>
        <DisplayName>Wu, Jennifer Y. (DESE)</DisplayName>
        <AccountId>842</AccountId>
        <AccountType/>
      </UserInfo>
      <UserInfo>
        <DisplayName>Sauriol, Jennifer L. (DESE)</DisplayName>
        <AccountId>649</AccountId>
        <AccountType/>
      </UserInfo>
      <UserInfo>
        <DisplayName>Valade, David (DESE)</DisplayName>
        <AccountId>866</AccountId>
        <AccountType/>
      </UserInfo>
      <UserInfo>
        <DisplayName>Henriques, Reuben F. (DESE)</DisplayName>
        <AccountId>648</AccountId>
        <AccountType/>
      </UserInfo>
      <UserInfo>
        <DisplayName>Scola, Nicole (DESE)</DisplayName>
        <AccountId>829</AccountId>
        <AccountType/>
      </UserInfo>
      <UserInfo>
        <DisplayName>Stith, Ian (DESE)</DisplayName>
        <AccountId>729</AccountId>
        <AccountType/>
      </UserInfo>
      <UserInfo>
        <DisplayName>Hashimoto-Martell, Erin (DESE)</DisplayName>
        <AccountId>58</AccountId>
        <AccountType/>
      </UserInfo>
      <UserInfo>
        <DisplayName>Waterman, Craig (DESE)</DisplayName>
        <AccountId>828</AccountId>
        <AccountType/>
      </UserInfo>
      <UserInfo>
        <DisplayName>Balter, Allison E. (DESE)</DisplayName>
        <AccountId>582</AccountId>
        <AccountType/>
      </UserInfo>
      <UserInfo>
        <DisplayName>Bagg, Alison (DESE)</DisplayName>
        <AccountId>171</AccountId>
        <AccountType/>
      </UserInfo>
      <UserInfo>
        <DisplayName>Curry, Charmie R. (DESE)</DisplayName>
        <AccountId>767</AccountId>
        <AccountType/>
      </UserInfo>
      <UserInfo>
        <DisplayName>Champagne, Erica (DESE)</DisplayName>
        <AccountId>889</AccountId>
        <AccountType/>
      </UserInfo>
      <UserInfo>
        <DisplayName>Fernandes, Darcy (DESE)</DisplayName>
        <AccountId>844</AccountId>
        <AccountType/>
      </UserInfo>
      <UserInfo>
        <DisplayName>Woo, Lauren (DESE)</DisplayName>
        <AccountId>830</AccountId>
        <AccountType/>
      </UserInfo>
      <UserInfo>
        <DisplayName>Clancy, Shannon (DESE)</DisplayName>
        <AccountId>902</AccountId>
        <AccountType/>
      </UserInfo>
      <UserInfo>
        <DisplayName>Gilzene, Alounso (DESE)</DisplayName>
        <AccountId>798</AccountId>
        <AccountType/>
      </UserInfo>
      <UserInfo>
        <DisplayName>Callaghan, Katherine  M. (DESE)</DisplayName>
        <AccountId>195</AccountId>
        <AccountType/>
      </UserInfo>
      <UserInfo>
        <DisplayName>Gonzalez, Casandra (DESE)</DisplayName>
        <AccountId>646</AccountId>
        <AccountType/>
      </UserInfo>
      <UserInfo>
        <DisplayName>Rees, NJ (DESE)</DisplayName>
        <AccountId>903</AccountId>
        <AccountType/>
      </UserInfo>
      <UserInfo>
        <DisplayName>Williams-Breault, Beth (DESE)</DisplayName>
        <AccountId>989</AccountId>
        <AccountType/>
      </UserInfo>
      <UserInfo>
        <DisplayName>DeMallie, Anne (DESE)</DisplayName>
        <AccountId>845</AccountId>
        <AccountType/>
      </UserInfo>
      <UserInfo>
        <DisplayName>Raha, Meto (DESE)</DisplayName>
        <AccountId>900</AccountId>
        <AccountType/>
      </UserInfo>
      <UserInfo>
        <DisplayName>Moore, Paula B. (DESE)</DisplayName>
        <AccountId>846</AccountId>
        <AccountType/>
      </UserInfo>
      <UserInfo>
        <DisplayName>Kandjanga, Fabrice K. (DESE)</DisplayName>
        <AccountId>860</AccountId>
        <AccountType/>
      </UserInfo>
      <UserInfo>
        <DisplayName>Pierre-Louis, Woodly (DESE)</DisplayName>
        <AccountId>208</AccountId>
        <AccountType/>
      </UserInfo>
      <UserInfo>
        <DisplayName>Lewis, Joretha S. (DESE)</DisplayName>
        <AccountId>827</AccountId>
        <AccountType/>
      </UserInfo>
    </SharedWithUsers>
    <TaxCatchAll xmlns="dd5bd7cf-3cf0-426e-9e09-7226e937e916" xsi:nil="true"/>
    <lcf76f155ced4ddcb4097134ff3c332f xmlns="f7cc0a1b-52f9-47aa-8bfe-03c81fcfe4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17C45A8CEB4C45B14E58CF7025490A" ma:contentTypeVersion="18" ma:contentTypeDescription="Create a new document." ma:contentTypeScope="" ma:versionID="2b97703bec13c00b1e13d68c163118be">
  <xsd:schema xmlns:xsd="http://www.w3.org/2001/XMLSchema" xmlns:xs="http://www.w3.org/2001/XMLSchema" xmlns:p="http://schemas.microsoft.com/office/2006/metadata/properties" xmlns:ns2="dd5bd7cf-3cf0-426e-9e09-7226e937e916" xmlns:ns3="f7cc0a1b-52f9-47aa-8bfe-03c81fcfe440" targetNamespace="http://schemas.microsoft.com/office/2006/metadata/properties" ma:root="true" ma:fieldsID="9787483f514348d0cee4f381a6aa3f25" ns2:_="" ns3:_="">
    <xsd:import namespace="dd5bd7cf-3cf0-426e-9e09-7226e937e916"/>
    <xsd:import namespace="f7cc0a1b-52f9-47aa-8bfe-03c81fcfe4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bd7cf-3cf0-426e-9e09-7226e937e9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85f3a1-754e-4542-bb4b-f9df8c2cbe15}" ma:internalName="TaxCatchAll" ma:showField="CatchAllData" ma:web="dd5bd7cf-3cf0-426e-9e09-7226e937e9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cc0a1b-52f9-47aa-8bfe-03c81fcfe4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CDA27-17C4-43D0-B947-DD614F00A893}">
  <ds:schemaRefs>
    <ds:schemaRef ds:uri="http://schemas.microsoft.com/office/2006/metadata/properties"/>
    <ds:schemaRef ds:uri="http://schemas.microsoft.com/office/infopath/2007/PartnerControls"/>
    <ds:schemaRef ds:uri="dd5bd7cf-3cf0-426e-9e09-7226e937e916"/>
    <ds:schemaRef ds:uri="f7cc0a1b-52f9-47aa-8bfe-03c81fcfe440"/>
  </ds:schemaRefs>
</ds:datastoreItem>
</file>

<file path=customXml/itemProps2.xml><?xml version="1.0" encoding="utf-8"?>
<ds:datastoreItem xmlns:ds="http://schemas.openxmlformats.org/officeDocument/2006/customXml" ds:itemID="{E63228BE-2B71-4F79-972A-810A02878E74}">
  <ds:schemaRefs>
    <ds:schemaRef ds:uri="http://schemas.microsoft.com/sharepoint/v3/contenttype/forms"/>
  </ds:schemaRefs>
</ds:datastoreItem>
</file>

<file path=customXml/itemProps3.xml><?xml version="1.0" encoding="utf-8"?>
<ds:datastoreItem xmlns:ds="http://schemas.openxmlformats.org/officeDocument/2006/customXml" ds:itemID="{2E2F7F78-E9E2-48F8-AF26-9B196AF0D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bd7cf-3cf0-426e-9e09-7226e937e916"/>
    <ds:schemaRef ds:uri="f7cc0a1b-52f9-47aa-8bfe-03c81fcfe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0DC07F-5412-427C-A47C-9570537D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2865</Words>
  <Characters>16332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DESE Classroom Observation Tool</vt:lpstr>
    </vt:vector>
  </TitlesOfParts>
  <Company/>
  <LinksUpToDate>false</LinksUpToDate>
  <CharactersWithSpaces>19159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Classroom Observation Tool</dc:title>
  <dc:subject/>
  <dc:creator>DESE</dc:creator>
  <cp:keywords/>
  <dc:description/>
  <cp:lastModifiedBy>Zou, Dong (EOE)</cp:lastModifiedBy>
  <cp:revision>75</cp:revision>
  <cp:lastPrinted>2024-07-25T05:02:00Z</cp:lastPrinted>
  <dcterms:created xsi:type="dcterms:W3CDTF">2025-07-29T01:56:00Z</dcterms:created>
  <dcterms:modified xsi:type="dcterms:W3CDTF">2025-09-17T20:42:00Z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17 2025 12:00AM</vt:lpwstr>
  </property>
</Properties>
</file>