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33DF" w14:textId="77777777" w:rsidR="00E2751B" w:rsidRDefault="00000000">
      <w:pPr>
        <w:ind w:left="30"/>
        <w:rPr>
          <w:sz w:val="20"/>
        </w:rPr>
      </w:pPr>
      <w:r>
        <w:rPr>
          <w:noProof/>
          <w:sz w:val="20"/>
        </w:rPr>
        <w:drawing>
          <wp:inline distT="0" distB="0" distL="0" distR="0" wp14:anchorId="11253405" wp14:editId="00F74D06">
            <wp:extent cx="5959491" cy="1785937"/>
            <wp:effectExtent l="0" t="0" r="0" b="0"/>
            <wp:docPr id="1" name="Image 1" descr="City of Lawrence School Committee 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Lawrence School Committee Banner"/>
                    <pic:cNvPicPr/>
                  </pic:nvPicPr>
                  <pic:blipFill>
                    <a:blip r:embed="rId5" cstate="print"/>
                    <a:stretch>
                      <a:fillRect/>
                    </a:stretch>
                  </pic:blipFill>
                  <pic:spPr>
                    <a:xfrm>
                      <a:off x="0" y="0"/>
                      <a:ext cx="5959491" cy="1785937"/>
                    </a:xfrm>
                    <a:prstGeom prst="rect">
                      <a:avLst/>
                    </a:prstGeom>
                  </pic:spPr>
                </pic:pic>
              </a:graphicData>
            </a:graphic>
          </wp:inline>
        </w:drawing>
      </w:r>
    </w:p>
    <w:p w14:paraId="112533E0" w14:textId="77777777" w:rsidR="00E2751B" w:rsidRPr="00AF3AF7" w:rsidRDefault="00000000" w:rsidP="004D5771">
      <w:pPr>
        <w:pStyle w:val="Heading1"/>
        <w:spacing w:after="240"/>
        <w:rPr>
          <w:sz w:val="24"/>
          <w:szCs w:val="24"/>
        </w:rPr>
      </w:pPr>
      <w:r w:rsidRPr="00AF3AF7">
        <w:rPr>
          <w:sz w:val="24"/>
          <w:szCs w:val="24"/>
        </w:rPr>
        <w:t>Lawrence</w:t>
      </w:r>
      <w:r w:rsidRPr="00AF3AF7">
        <w:rPr>
          <w:spacing w:val="-9"/>
          <w:sz w:val="24"/>
          <w:szCs w:val="24"/>
        </w:rPr>
        <w:t xml:space="preserve"> </w:t>
      </w:r>
      <w:r w:rsidRPr="00AF3AF7">
        <w:rPr>
          <w:sz w:val="24"/>
          <w:szCs w:val="24"/>
        </w:rPr>
        <w:t>School</w:t>
      </w:r>
      <w:r w:rsidRPr="00AF3AF7">
        <w:rPr>
          <w:spacing w:val="-9"/>
          <w:sz w:val="24"/>
          <w:szCs w:val="24"/>
        </w:rPr>
        <w:t xml:space="preserve"> </w:t>
      </w:r>
      <w:r w:rsidRPr="00AF3AF7">
        <w:rPr>
          <w:sz w:val="24"/>
          <w:szCs w:val="24"/>
        </w:rPr>
        <w:t>Committee</w:t>
      </w:r>
      <w:r w:rsidRPr="00AF3AF7">
        <w:rPr>
          <w:spacing w:val="-9"/>
          <w:sz w:val="24"/>
          <w:szCs w:val="24"/>
        </w:rPr>
        <w:t xml:space="preserve"> </w:t>
      </w:r>
      <w:r w:rsidRPr="00AF3AF7">
        <w:rPr>
          <w:sz w:val="24"/>
          <w:szCs w:val="24"/>
        </w:rPr>
        <w:t>-</w:t>
      </w:r>
      <w:r w:rsidRPr="00AF3AF7">
        <w:rPr>
          <w:spacing w:val="-9"/>
          <w:sz w:val="24"/>
          <w:szCs w:val="24"/>
        </w:rPr>
        <w:t xml:space="preserve"> </w:t>
      </w:r>
      <w:r w:rsidRPr="00AF3AF7">
        <w:rPr>
          <w:sz w:val="24"/>
          <w:szCs w:val="24"/>
        </w:rPr>
        <w:t>Special</w:t>
      </w:r>
      <w:r w:rsidRPr="00AF3AF7">
        <w:rPr>
          <w:spacing w:val="-9"/>
          <w:sz w:val="24"/>
          <w:szCs w:val="24"/>
        </w:rPr>
        <w:t xml:space="preserve"> </w:t>
      </w:r>
      <w:r w:rsidRPr="00AF3AF7">
        <w:rPr>
          <w:sz w:val="24"/>
          <w:szCs w:val="24"/>
        </w:rPr>
        <w:t>Meeting WEDNESDAY, April 15th, 2026 - 6:00 PM</w:t>
      </w:r>
    </w:p>
    <w:p w14:paraId="112533E2" w14:textId="77777777" w:rsidR="00E2751B" w:rsidRDefault="00000000">
      <w:pPr>
        <w:spacing w:before="1"/>
        <w:jc w:val="both"/>
        <w:rPr>
          <w:sz w:val="20"/>
        </w:rPr>
      </w:pPr>
      <w:r>
        <w:rPr>
          <w:sz w:val="20"/>
        </w:rPr>
        <w:t>Called</w:t>
      </w:r>
      <w:r>
        <w:rPr>
          <w:spacing w:val="-1"/>
          <w:sz w:val="20"/>
        </w:rPr>
        <w:t xml:space="preserve"> </w:t>
      </w:r>
      <w:r>
        <w:rPr>
          <w:sz w:val="20"/>
        </w:rPr>
        <w:t>to</w:t>
      </w:r>
      <w:r>
        <w:rPr>
          <w:spacing w:val="-1"/>
          <w:sz w:val="20"/>
        </w:rPr>
        <w:t xml:space="preserve"> </w:t>
      </w:r>
      <w:r>
        <w:rPr>
          <w:sz w:val="20"/>
        </w:rPr>
        <w:t>order</w:t>
      </w:r>
      <w:r>
        <w:rPr>
          <w:spacing w:val="-1"/>
          <w:sz w:val="20"/>
        </w:rPr>
        <w:t xml:space="preserve"> </w:t>
      </w:r>
      <w:r>
        <w:rPr>
          <w:sz w:val="20"/>
        </w:rPr>
        <w:t>by</w:t>
      </w:r>
      <w:r>
        <w:rPr>
          <w:spacing w:val="-1"/>
          <w:sz w:val="20"/>
        </w:rPr>
        <w:t xml:space="preserve"> </w:t>
      </w:r>
      <w:r>
        <w:rPr>
          <w:sz w:val="20"/>
        </w:rPr>
        <w:t>Vice-chairwoman</w:t>
      </w:r>
      <w:r>
        <w:rPr>
          <w:spacing w:val="-1"/>
          <w:sz w:val="20"/>
        </w:rPr>
        <w:t xml:space="preserve"> </w:t>
      </w:r>
      <w:r>
        <w:rPr>
          <w:sz w:val="20"/>
        </w:rPr>
        <w:t>Ramirez</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City</w:t>
      </w:r>
      <w:r>
        <w:rPr>
          <w:spacing w:val="-1"/>
          <w:sz w:val="20"/>
        </w:rPr>
        <w:t xml:space="preserve"> </w:t>
      </w:r>
      <w:r>
        <w:rPr>
          <w:sz w:val="20"/>
        </w:rPr>
        <w:t>Charter</w:t>
      </w:r>
      <w:r>
        <w:rPr>
          <w:spacing w:val="-1"/>
          <w:sz w:val="20"/>
        </w:rPr>
        <w:t xml:space="preserve"> </w:t>
      </w:r>
      <w:r>
        <w:rPr>
          <w:sz w:val="20"/>
        </w:rPr>
        <w:t>Sub-section</w:t>
      </w:r>
      <w:r>
        <w:rPr>
          <w:spacing w:val="-1"/>
          <w:sz w:val="20"/>
        </w:rPr>
        <w:t xml:space="preserve"> </w:t>
      </w:r>
      <w:r>
        <w:rPr>
          <w:spacing w:val="-4"/>
          <w:sz w:val="20"/>
        </w:rPr>
        <w:t>5.8:</w:t>
      </w:r>
    </w:p>
    <w:p w14:paraId="112533E3" w14:textId="77777777" w:rsidR="00E2751B" w:rsidRDefault="00000000">
      <w:pPr>
        <w:pStyle w:val="ListParagraph"/>
        <w:numPr>
          <w:ilvl w:val="0"/>
          <w:numId w:val="1"/>
        </w:numPr>
        <w:tabs>
          <w:tab w:val="left" w:pos="294"/>
        </w:tabs>
        <w:spacing w:before="230"/>
        <w:ind w:right="375" w:firstLine="0"/>
        <w:rPr>
          <w:i/>
          <w:sz w:val="20"/>
        </w:rPr>
      </w:pPr>
      <w:r>
        <w:rPr>
          <w:i/>
          <w:sz w:val="20"/>
        </w:rPr>
        <w:t>Special</w:t>
      </w:r>
      <w:r>
        <w:rPr>
          <w:i/>
          <w:spacing w:val="-3"/>
          <w:sz w:val="20"/>
        </w:rPr>
        <w:t xml:space="preserve"> </w:t>
      </w:r>
      <w:r>
        <w:rPr>
          <w:i/>
          <w:sz w:val="20"/>
        </w:rPr>
        <w:t>meetings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school</w:t>
      </w:r>
      <w:r>
        <w:rPr>
          <w:i/>
          <w:spacing w:val="-3"/>
          <w:sz w:val="20"/>
        </w:rPr>
        <w:t xml:space="preserve"> </w:t>
      </w:r>
      <w:r>
        <w:rPr>
          <w:i/>
          <w:sz w:val="20"/>
        </w:rPr>
        <w:t>committee</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held</w:t>
      </w:r>
      <w:r>
        <w:rPr>
          <w:i/>
          <w:spacing w:val="-3"/>
          <w:sz w:val="20"/>
        </w:rPr>
        <w:t xml:space="preserve"> </w:t>
      </w:r>
      <w:r>
        <w:rPr>
          <w:i/>
          <w:sz w:val="20"/>
        </w:rPr>
        <w:t>at</w:t>
      </w:r>
      <w:r>
        <w:rPr>
          <w:i/>
          <w:spacing w:val="-3"/>
          <w:sz w:val="20"/>
        </w:rPr>
        <w:t xml:space="preserve"> </w:t>
      </w:r>
      <w:r>
        <w:rPr>
          <w:i/>
          <w:sz w:val="20"/>
        </w:rPr>
        <w:t>the</w:t>
      </w:r>
      <w:r>
        <w:rPr>
          <w:i/>
          <w:spacing w:val="-3"/>
          <w:sz w:val="20"/>
        </w:rPr>
        <w:t xml:space="preserve"> </w:t>
      </w:r>
      <w:r>
        <w:rPr>
          <w:i/>
          <w:sz w:val="20"/>
        </w:rPr>
        <w:t>call</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mayor,</w:t>
      </w:r>
      <w:r>
        <w:rPr>
          <w:i/>
          <w:spacing w:val="-3"/>
          <w:sz w:val="20"/>
        </w:rPr>
        <w:t xml:space="preserve"> </w:t>
      </w:r>
      <w:r>
        <w:rPr>
          <w:i/>
          <w:sz w:val="20"/>
        </w:rPr>
        <w:t>as</w:t>
      </w:r>
      <w:r>
        <w:rPr>
          <w:i/>
          <w:spacing w:val="-3"/>
          <w:sz w:val="20"/>
        </w:rPr>
        <w:t xml:space="preserve"> </w:t>
      </w:r>
      <w:r>
        <w:rPr>
          <w:i/>
          <w:sz w:val="20"/>
        </w:rPr>
        <w:t>chairman,</w:t>
      </w:r>
      <w:r>
        <w:rPr>
          <w:i/>
          <w:spacing w:val="-3"/>
          <w:sz w:val="20"/>
        </w:rPr>
        <w:t xml:space="preserve"> </w:t>
      </w:r>
      <w:r>
        <w:rPr>
          <w:i/>
          <w:sz w:val="20"/>
        </w:rPr>
        <w:t>or</w:t>
      </w:r>
      <w:r>
        <w:rPr>
          <w:i/>
          <w:spacing w:val="-3"/>
          <w:sz w:val="20"/>
        </w:rPr>
        <w:t xml:space="preserve"> </w:t>
      </w:r>
      <w:r>
        <w:rPr>
          <w:i/>
          <w:sz w:val="20"/>
        </w:rPr>
        <w:t>in</w:t>
      </w:r>
      <w:r>
        <w:rPr>
          <w:i/>
          <w:spacing w:val="-3"/>
          <w:sz w:val="20"/>
        </w:rPr>
        <w:t xml:space="preserve"> </w:t>
      </w:r>
      <w:r>
        <w:rPr>
          <w:i/>
          <w:sz w:val="20"/>
        </w:rPr>
        <w:t>his</w:t>
      </w:r>
      <w:r>
        <w:rPr>
          <w:i/>
          <w:spacing w:val="-3"/>
          <w:sz w:val="20"/>
        </w:rPr>
        <w:t xml:space="preserve"> </w:t>
      </w:r>
      <w:r>
        <w:rPr>
          <w:i/>
          <w:sz w:val="20"/>
        </w:rPr>
        <w:t>absence</w:t>
      </w:r>
      <w:r>
        <w:rPr>
          <w:i/>
          <w:spacing w:val="-3"/>
          <w:sz w:val="20"/>
        </w:rPr>
        <w:t xml:space="preserve"> </w:t>
      </w:r>
      <w:r>
        <w:rPr>
          <w:i/>
          <w:sz w:val="20"/>
        </w:rPr>
        <w:t xml:space="preserve">by the vice-chairman acting as such, or by any three or more members, by written notice delivered in hand or to the place of residence or business of each member at least forty-eight hours in advance of the time set and which includes notice of the subjects which are to be acted upon, and </w:t>
      </w:r>
      <w:proofErr w:type="spellStart"/>
      <w:r>
        <w:rPr>
          <w:i/>
          <w:sz w:val="20"/>
        </w:rPr>
        <w:t>not</w:t>
      </w:r>
      <w:proofErr w:type="spellEnd"/>
      <w:r>
        <w:rPr>
          <w:i/>
          <w:sz w:val="20"/>
        </w:rPr>
        <w:t xml:space="preserve"> other business shall be in order.</w:t>
      </w:r>
    </w:p>
    <w:p w14:paraId="112533E4" w14:textId="77777777" w:rsidR="00E2751B" w:rsidRDefault="00000000">
      <w:pPr>
        <w:pStyle w:val="BodyText"/>
        <w:ind w:right="467"/>
        <w:jc w:val="both"/>
      </w:pPr>
      <w:r>
        <w:t>On</w:t>
      </w:r>
      <w:r>
        <w:rPr>
          <w:spacing w:val="-3"/>
        </w:rPr>
        <w:t xml:space="preserve"> </w:t>
      </w:r>
      <w:r>
        <w:t>March</w:t>
      </w:r>
      <w:r>
        <w:rPr>
          <w:spacing w:val="-3"/>
        </w:rPr>
        <w:t xml:space="preserve"> </w:t>
      </w:r>
      <w:r>
        <w:t>28,</w:t>
      </w:r>
      <w:r>
        <w:rPr>
          <w:spacing w:val="-3"/>
        </w:rPr>
        <w:t xml:space="preserve"> </w:t>
      </w:r>
      <w:r>
        <w:t>2025,</w:t>
      </w:r>
      <w:r>
        <w:rPr>
          <w:spacing w:val="-3"/>
        </w:rPr>
        <w:t xml:space="preserve"> </w:t>
      </w:r>
      <w:r>
        <w:t>Governor</w:t>
      </w:r>
      <w:r>
        <w:rPr>
          <w:spacing w:val="-3"/>
        </w:rPr>
        <w:t xml:space="preserve"> </w:t>
      </w:r>
      <w:r>
        <w:t>Healey</w:t>
      </w:r>
      <w:r>
        <w:rPr>
          <w:spacing w:val="-3"/>
        </w:rPr>
        <w:t xml:space="preserve"> </w:t>
      </w:r>
      <w:r>
        <w:t>signed</w:t>
      </w:r>
      <w:r>
        <w:rPr>
          <w:spacing w:val="-3"/>
        </w:rPr>
        <w:t xml:space="preserve"> </w:t>
      </w:r>
      <w:r>
        <w:t>into</w:t>
      </w:r>
      <w:r>
        <w:rPr>
          <w:spacing w:val="-3"/>
        </w:rPr>
        <w:t xml:space="preserve"> </w:t>
      </w:r>
      <w:r>
        <w:t>law</w:t>
      </w:r>
      <w:r>
        <w:rPr>
          <w:spacing w:val="-3"/>
        </w:rPr>
        <w:t xml:space="preserve"> </w:t>
      </w:r>
      <w:r>
        <w:t>a</w:t>
      </w:r>
      <w:r>
        <w:rPr>
          <w:spacing w:val="-3"/>
        </w:rPr>
        <w:t xml:space="preserve"> </w:t>
      </w:r>
      <w:r>
        <w:t>bill</w:t>
      </w:r>
      <w:r>
        <w:rPr>
          <w:spacing w:val="-3"/>
        </w:rPr>
        <w:t xml:space="preserve"> </w:t>
      </w:r>
      <w:r>
        <w:t>that</w:t>
      </w:r>
      <w:r>
        <w:rPr>
          <w:spacing w:val="-3"/>
        </w:rPr>
        <w:t xml:space="preserve"> </w:t>
      </w:r>
      <w:r>
        <w:t>extends</w:t>
      </w:r>
      <w:r>
        <w:rPr>
          <w:spacing w:val="-3"/>
        </w:rPr>
        <w:t xml:space="preserve"> </w:t>
      </w:r>
      <w:r>
        <w:t>the</w:t>
      </w:r>
      <w:r>
        <w:rPr>
          <w:spacing w:val="-3"/>
        </w:rPr>
        <w:t xml:space="preserve"> </w:t>
      </w:r>
      <w:r>
        <w:t>temporary</w:t>
      </w:r>
      <w:r>
        <w:rPr>
          <w:spacing w:val="-3"/>
        </w:rPr>
        <w:t xml:space="preserve"> </w:t>
      </w:r>
      <w:r>
        <w:t>provisions</w:t>
      </w:r>
      <w:r>
        <w:rPr>
          <w:spacing w:val="-3"/>
        </w:rPr>
        <w:t xml:space="preserve"> </w:t>
      </w:r>
      <w:r>
        <w:t>pertaining</w:t>
      </w:r>
      <w:r>
        <w:rPr>
          <w:spacing w:val="-3"/>
        </w:rPr>
        <w:t xml:space="preserve"> </w:t>
      </w:r>
      <w:r>
        <w:t>to</w:t>
      </w:r>
      <w:r>
        <w:rPr>
          <w:spacing w:val="-3"/>
        </w:rPr>
        <w:t xml:space="preserve"> </w:t>
      </w:r>
      <w:r>
        <w:t>the Open</w:t>
      </w:r>
      <w:r>
        <w:rPr>
          <w:spacing w:val="-1"/>
        </w:rPr>
        <w:t xml:space="preserve"> </w:t>
      </w:r>
      <w:r>
        <w:t>Meeting</w:t>
      </w:r>
      <w:r>
        <w:rPr>
          <w:spacing w:val="-1"/>
        </w:rPr>
        <w:t xml:space="preserve"> </w:t>
      </w:r>
      <w:r>
        <w:t>Law</w:t>
      </w:r>
      <w:r>
        <w:rPr>
          <w:spacing w:val="-1"/>
        </w:rPr>
        <w:t xml:space="preserve"> </w:t>
      </w:r>
      <w:r>
        <w:t>to</w:t>
      </w:r>
      <w:r>
        <w:rPr>
          <w:spacing w:val="-1"/>
        </w:rPr>
        <w:t xml:space="preserve"> </w:t>
      </w:r>
      <w:r>
        <w:t>June</w:t>
      </w:r>
      <w:r>
        <w:rPr>
          <w:spacing w:val="-1"/>
        </w:rPr>
        <w:t xml:space="preserve"> </w:t>
      </w:r>
      <w:r>
        <w:t>30,</w:t>
      </w:r>
      <w:r>
        <w:rPr>
          <w:spacing w:val="-1"/>
        </w:rPr>
        <w:t xml:space="preserve"> </w:t>
      </w:r>
      <w:r>
        <w:t>2027.</w:t>
      </w:r>
      <w:r>
        <w:rPr>
          <w:spacing w:val="-1"/>
        </w:rPr>
        <w:t xml:space="preserve"> </w:t>
      </w:r>
      <w:r>
        <w:t>This</w:t>
      </w:r>
      <w:r>
        <w:rPr>
          <w:spacing w:val="-1"/>
        </w:rPr>
        <w:t xml:space="preserve"> </w:t>
      </w:r>
      <w:r>
        <w:t>public</w:t>
      </w:r>
      <w:r>
        <w:rPr>
          <w:spacing w:val="-1"/>
        </w:rPr>
        <w:t xml:space="preserve"> </w:t>
      </w:r>
      <w:r>
        <w:t>meeting</w:t>
      </w:r>
      <w:r>
        <w:rPr>
          <w:spacing w:val="-1"/>
        </w:rPr>
        <w:t xml:space="preserve"> </w:t>
      </w:r>
      <w:r>
        <w:t>of</w:t>
      </w:r>
      <w:r>
        <w:rPr>
          <w:spacing w:val="-1"/>
        </w:rPr>
        <w:t xml:space="preserve"> </w:t>
      </w:r>
      <w:r>
        <w:t>the</w:t>
      </w:r>
      <w:r>
        <w:rPr>
          <w:spacing w:val="-1"/>
        </w:rPr>
        <w:t xml:space="preserve"> </w:t>
      </w:r>
      <w:r>
        <w:t>School</w:t>
      </w:r>
      <w:r>
        <w:rPr>
          <w:spacing w:val="-1"/>
        </w:rPr>
        <w:t xml:space="preserve"> </w:t>
      </w:r>
      <w:r>
        <w:t>Committee</w:t>
      </w:r>
      <w:r>
        <w:rPr>
          <w:spacing w:val="-1"/>
        </w:rPr>
        <w:t xml:space="preserve"> </w:t>
      </w:r>
      <w:r>
        <w:t>for</w:t>
      </w:r>
      <w:r>
        <w:rPr>
          <w:spacing w:val="-1"/>
        </w:rPr>
        <w:t xml:space="preserve"> </w:t>
      </w:r>
      <w:r>
        <w:t>the</w:t>
      </w:r>
      <w:r>
        <w:rPr>
          <w:spacing w:val="-1"/>
        </w:rPr>
        <w:t xml:space="preserve"> </w:t>
      </w:r>
      <w:r>
        <w:t>City</w:t>
      </w:r>
      <w:r>
        <w:rPr>
          <w:spacing w:val="-1"/>
        </w:rPr>
        <w:t xml:space="preserve"> </w:t>
      </w:r>
      <w:r>
        <w:t>of</w:t>
      </w:r>
      <w:r>
        <w:rPr>
          <w:spacing w:val="-1"/>
        </w:rPr>
        <w:t xml:space="preserve"> </w:t>
      </w:r>
      <w:r>
        <w:t>Lawrence,</w:t>
      </w:r>
      <w:r>
        <w:rPr>
          <w:spacing w:val="-1"/>
        </w:rPr>
        <w:t xml:space="preserve"> </w:t>
      </w:r>
      <w:r>
        <w:t>MA,</w:t>
      </w:r>
      <w:r>
        <w:rPr>
          <w:spacing w:val="-1"/>
        </w:rPr>
        <w:t xml:space="preserve"> </w:t>
      </w:r>
      <w:r>
        <w:t>is being conducted via remote participation.</w:t>
      </w:r>
    </w:p>
    <w:p w14:paraId="112533E5" w14:textId="77777777" w:rsidR="00E2751B" w:rsidRDefault="00000000">
      <w:pPr>
        <w:spacing w:before="230"/>
        <w:ind w:left="1792" w:right="2149"/>
        <w:jc w:val="center"/>
        <w:rPr>
          <w:sz w:val="20"/>
        </w:rPr>
      </w:pPr>
      <w:r>
        <w:rPr>
          <w:sz w:val="20"/>
        </w:rPr>
        <w:t>Virtual</w:t>
      </w:r>
      <w:r>
        <w:rPr>
          <w:spacing w:val="-7"/>
          <w:sz w:val="20"/>
        </w:rPr>
        <w:t xml:space="preserve"> </w:t>
      </w:r>
      <w:r>
        <w:rPr>
          <w:sz w:val="20"/>
        </w:rPr>
        <w:t>Open</w:t>
      </w:r>
      <w:r>
        <w:rPr>
          <w:spacing w:val="-6"/>
          <w:sz w:val="20"/>
        </w:rPr>
        <w:t xml:space="preserve"> </w:t>
      </w:r>
      <w:r>
        <w:rPr>
          <w:spacing w:val="-2"/>
          <w:sz w:val="20"/>
        </w:rPr>
        <w:t>Meeting</w:t>
      </w:r>
    </w:p>
    <w:p w14:paraId="112533E6" w14:textId="77777777" w:rsidR="00E2751B" w:rsidRDefault="00000000">
      <w:pPr>
        <w:ind w:left="2562" w:right="2918" w:hanging="1"/>
        <w:jc w:val="center"/>
        <w:rPr>
          <w:sz w:val="20"/>
        </w:rPr>
      </w:pPr>
      <w:r>
        <w:rPr>
          <w:sz w:val="20"/>
        </w:rPr>
        <w:t xml:space="preserve">Streamed on </w:t>
      </w:r>
      <w:proofErr w:type="spellStart"/>
      <w:r>
        <w:rPr>
          <w:sz w:val="20"/>
        </w:rPr>
        <w:t>Youtube</w:t>
      </w:r>
      <w:proofErr w:type="spellEnd"/>
      <w:r>
        <w:rPr>
          <w:spacing w:val="40"/>
          <w:sz w:val="20"/>
        </w:rPr>
        <w:t xml:space="preserve"> </w:t>
      </w:r>
      <w:r>
        <w:rPr>
          <w:sz w:val="20"/>
        </w:rPr>
        <w:t xml:space="preserve">by Lawrence Public Schools </w:t>
      </w:r>
      <w:hyperlink r:id="rId6">
        <w:r w:rsidR="00E2751B">
          <w:rPr>
            <w:color w:val="1154CC"/>
            <w:spacing w:val="-2"/>
            <w:sz w:val="20"/>
            <w:u w:val="single" w:color="1154CC"/>
          </w:rPr>
          <w:t>https://www.youtube.com/@LawrencePublicSchools</w:t>
        </w:r>
      </w:hyperlink>
    </w:p>
    <w:p w14:paraId="112533E7" w14:textId="77777777" w:rsidR="00E2751B" w:rsidRDefault="00000000">
      <w:pPr>
        <w:spacing w:before="230"/>
        <w:ind w:left="1792" w:right="2149"/>
        <w:jc w:val="center"/>
        <w:rPr>
          <w:sz w:val="20"/>
        </w:rPr>
      </w:pPr>
      <w:r>
        <w:rPr>
          <w:spacing w:val="-2"/>
          <w:sz w:val="20"/>
        </w:rPr>
        <w:t>Link:</w:t>
      </w:r>
    </w:p>
    <w:p w14:paraId="112533E8" w14:textId="77777777" w:rsidR="00E2751B" w:rsidRDefault="00000000">
      <w:pPr>
        <w:ind w:left="1792" w:right="2148"/>
        <w:jc w:val="center"/>
        <w:rPr>
          <w:sz w:val="20"/>
        </w:rPr>
      </w:pPr>
      <w:r>
        <w:rPr>
          <w:sz w:val="20"/>
        </w:rPr>
        <w:t>Join</w:t>
      </w:r>
      <w:r>
        <w:rPr>
          <w:spacing w:val="-3"/>
          <w:sz w:val="20"/>
        </w:rPr>
        <w:t xml:space="preserve"> </w:t>
      </w:r>
      <w:r>
        <w:rPr>
          <w:sz w:val="20"/>
        </w:rPr>
        <w:t>Zoom</w:t>
      </w:r>
      <w:r>
        <w:rPr>
          <w:spacing w:val="-3"/>
          <w:sz w:val="20"/>
        </w:rPr>
        <w:t xml:space="preserve"> </w:t>
      </w:r>
      <w:r>
        <w:rPr>
          <w:sz w:val="20"/>
        </w:rPr>
        <w:t>Meeting:</w:t>
      </w:r>
      <w:r>
        <w:rPr>
          <w:spacing w:val="-3"/>
          <w:sz w:val="20"/>
        </w:rPr>
        <w:t xml:space="preserve"> </w:t>
      </w:r>
      <w:r>
        <w:rPr>
          <w:sz w:val="20"/>
        </w:rPr>
        <w:t>To</w:t>
      </w:r>
      <w:r>
        <w:rPr>
          <w:spacing w:val="-3"/>
          <w:sz w:val="20"/>
        </w:rPr>
        <w:t xml:space="preserve"> </w:t>
      </w:r>
      <w:r>
        <w:rPr>
          <w:sz w:val="20"/>
        </w:rPr>
        <w:t>Be</w:t>
      </w:r>
      <w:r>
        <w:rPr>
          <w:spacing w:val="-3"/>
          <w:sz w:val="20"/>
        </w:rPr>
        <w:t xml:space="preserve"> </w:t>
      </w:r>
      <w:r>
        <w:rPr>
          <w:spacing w:val="-2"/>
          <w:sz w:val="20"/>
        </w:rPr>
        <w:t>Announced</w:t>
      </w:r>
    </w:p>
    <w:p w14:paraId="112533EA" w14:textId="77777777" w:rsidR="00E2751B" w:rsidRDefault="00000000" w:rsidP="004D5771">
      <w:pPr>
        <w:spacing w:before="1" w:after="240"/>
        <w:ind w:left="1792" w:right="2149"/>
        <w:jc w:val="center"/>
        <w:rPr>
          <w:sz w:val="20"/>
        </w:rPr>
      </w:pPr>
      <w:r>
        <w:rPr>
          <w:sz w:val="20"/>
        </w:rPr>
        <w:t>In-</w:t>
      </w:r>
      <w:r>
        <w:rPr>
          <w:spacing w:val="-2"/>
          <w:sz w:val="20"/>
        </w:rPr>
        <w:t>Person:</w:t>
      </w:r>
    </w:p>
    <w:p w14:paraId="112533EB" w14:textId="77777777" w:rsidR="00E2751B" w:rsidRDefault="00000000">
      <w:pPr>
        <w:spacing w:line="276" w:lineRule="auto"/>
        <w:ind w:left="2933" w:right="3290"/>
        <w:jc w:val="center"/>
        <w:rPr>
          <w:sz w:val="20"/>
        </w:rPr>
      </w:pPr>
      <w:r>
        <w:rPr>
          <w:sz w:val="20"/>
        </w:rPr>
        <w:t>South</w:t>
      </w:r>
      <w:r>
        <w:rPr>
          <w:spacing w:val="-10"/>
          <w:sz w:val="20"/>
        </w:rPr>
        <w:t xml:space="preserve"> </w:t>
      </w:r>
      <w:r>
        <w:rPr>
          <w:sz w:val="20"/>
        </w:rPr>
        <w:t>Lawrence</w:t>
      </w:r>
      <w:r>
        <w:rPr>
          <w:spacing w:val="-10"/>
          <w:sz w:val="20"/>
        </w:rPr>
        <w:t xml:space="preserve"> </w:t>
      </w:r>
      <w:r>
        <w:rPr>
          <w:sz w:val="20"/>
        </w:rPr>
        <w:t>East</w:t>
      </w:r>
      <w:r>
        <w:rPr>
          <w:spacing w:val="-10"/>
          <w:sz w:val="20"/>
        </w:rPr>
        <w:t xml:space="preserve"> </w:t>
      </w:r>
      <w:r>
        <w:rPr>
          <w:sz w:val="20"/>
        </w:rPr>
        <w:t>Elementary</w:t>
      </w:r>
      <w:r>
        <w:rPr>
          <w:spacing w:val="-10"/>
          <w:sz w:val="20"/>
        </w:rPr>
        <w:t xml:space="preserve"> </w:t>
      </w:r>
      <w:r>
        <w:rPr>
          <w:sz w:val="20"/>
        </w:rPr>
        <w:t>School 165 Crawford St,</w:t>
      </w:r>
    </w:p>
    <w:p w14:paraId="112533EC" w14:textId="77777777" w:rsidR="00E2751B" w:rsidRPr="005D1872" w:rsidRDefault="00000000">
      <w:pPr>
        <w:ind w:left="1792" w:right="2149"/>
        <w:jc w:val="center"/>
        <w:rPr>
          <w:sz w:val="20"/>
          <w:lang w:val="fr-FR"/>
        </w:rPr>
      </w:pPr>
      <w:r w:rsidRPr="005D1872">
        <w:rPr>
          <w:sz w:val="20"/>
          <w:lang w:val="fr-FR"/>
        </w:rPr>
        <w:t xml:space="preserve">Lawrence, MA </w:t>
      </w:r>
      <w:r w:rsidRPr="005D1872">
        <w:rPr>
          <w:spacing w:val="-2"/>
          <w:sz w:val="20"/>
          <w:lang w:val="fr-FR"/>
        </w:rPr>
        <w:t>01843</w:t>
      </w:r>
    </w:p>
    <w:p w14:paraId="112533EF" w14:textId="77777777" w:rsidR="00E2751B" w:rsidRPr="005D1872" w:rsidRDefault="00000000" w:rsidP="004334E7">
      <w:pPr>
        <w:pStyle w:val="Heading2"/>
        <w:spacing w:before="600" w:after="240"/>
        <w:jc w:val="center"/>
        <w:rPr>
          <w:spacing w:val="-2"/>
          <w:sz w:val="22"/>
          <w:szCs w:val="22"/>
          <w:lang w:val="fr-FR"/>
        </w:rPr>
      </w:pPr>
      <w:r w:rsidRPr="005D1872">
        <w:rPr>
          <w:sz w:val="22"/>
          <w:szCs w:val="22"/>
          <w:lang w:val="fr-FR"/>
        </w:rPr>
        <w:t xml:space="preserve">Public </w:t>
      </w:r>
      <w:r w:rsidRPr="005D1872">
        <w:rPr>
          <w:spacing w:val="-2"/>
          <w:sz w:val="22"/>
          <w:szCs w:val="22"/>
          <w:lang w:val="fr-FR"/>
        </w:rPr>
        <w:t>Participation</w:t>
      </w:r>
    </w:p>
    <w:p w14:paraId="53429D49" w14:textId="77777777" w:rsidR="00083E4D" w:rsidRPr="005D1872" w:rsidRDefault="00083E4D" w:rsidP="00AF3AF7">
      <w:pPr>
        <w:pStyle w:val="Heading2"/>
        <w:spacing w:before="240"/>
        <w:ind w:right="2149"/>
        <w:rPr>
          <w:sz w:val="22"/>
          <w:szCs w:val="22"/>
          <w:lang w:val="fr-FR"/>
        </w:rPr>
        <w:sectPr w:rsidR="00083E4D" w:rsidRPr="005D1872">
          <w:type w:val="continuous"/>
          <w:pgSz w:w="12240" w:h="15840"/>
          <w:pgMar w:top="740" w:right="1080" w:bottom="280" w:left="1440" w:header="720" w:footer="720" w:gutter="0"/>
          <w:cols w:space="720"/>
        </w:sectPr>
      </w:pPr>
    </w:p>
    <w:p w14:paraId="2305A1CB" w14:textId="77777777" w:rsidR="00D05708" w:rsidRPr="005D1872" w:rsidRDefault="00D05708" w:rsidP="000D1C88">
      <w:pPr>
        <w:pStyle w:val="Heading3"/>
        <w:jc w:val="center"/>
        <w:rPr>
          <w:rFonts w:ascii="Times New Roman" w:hAnsi="Times New Roman" w:cs="Times New Roman"/>
          <w:sz w:val="20"/>
          <w:szCs w:val="20"/>
          <w:lang w:val="fr-FR"/>
        </w:rPr>
      </w:pPr>
      <w:r w:rsidRPr="005D1872">
        <w:rPr>
          <w:rFonts w:ascii="Times New Roman" w:hAnsi="Times New Roman" w:cs="Times New Roman"/>
          <w:sz w:val="20"/>
          <w:szCs w:val="20"/>
          <w:lang w:val="fr-FR"/>
        </w:rPr>
        <w:t xml:space="preserve">Public input via email: </w:t>
      </w:r>
      <w:r>
        <w:fldChar w:fldCharType="begin"/>
      </w:r>
      <w:r w:rsidRPr="005D1872">
        <w:rPr>
          <w:lang w:val="fr-FR"/>
        </w:rPr>
        <w:instrText>HYPERLINK "mailto:school_committee@lawrence.k12.ma.us" \h</w:instrText>
      </w:r>
      <w:r>
        <w:fldChar w:fldCharType="separate"/>
      </w:r>
      <w:r w:rsidRPr="005D1872">
        <w:rPr>
          <w:rFonts w:ascii="Times New Roman" w:hAnsi="Times New Roman" w:cs="Times New Roman"/>
          <w:color w:val="1154CC"/>
          <w:spacing w:val="-2"/>
          <w:sz w:val="20"/>
          <w:szCs w:val="20"/>
          <w:u w:val="single" w:color="1154CC"/>
          <w:lang w:val="fr-FR"/>
        </w:rPr>
        <w:t>school_committee@lawrence.k12.ma.us</w:t>
      </w:r>
      <w:r>
        <w:fldChar w:fldCharType="end"/>
      </w:r>
    </w:p>
    <w:p w14:paraId="449F498B" w14:textId="3D4B6367" w:rsidR="00010557" w:rsidRDefault="00D05708" w:rsidP="000D1C88">
      <w:pPr>
        <w:pStyle w:val="TableParagraph"/>
        <w:spacing w:after="240" w:line="230" w:lineRule="atLeast"/>
        <w:ind w:left="0" w:right="72"/>
        <w:rPr>
          <w:b/>
          <w:sz w:val="20"/>
        </w:rPr>
      </w:pPr>
      <w:r>
        <w:rPr>
          <w:sz w:val="20"/>
        </w:rPr>
        <w:t>Please</w:t>
      </w:r>
      <w:r>
        <w:rPr>
          <w:spacing w:val="-6"/>
          <w:sz w:val="20"/>
        </w:rPr>
        <w:t xml:space="preserve"> </w:t>
      </w:r>
      <w:r>
        <w:rPr>
          <w:sz w:val="20"/>
        </w:rPr>
        <w:t>include</w:t>
      </w:r>
      <w:r>
        <w:rPr>
          <w:spacing w:val="-6"/>
          <w:sz w:val="20"/>
        </w:rPr>
        <w:t xml:space="preserve"> </w:t>
      </w:r>
      <w:r>
        <w:rPr>
          <w:sz w:val="20"/>
        </w:rPr>
        <w:t>name</w:t>
      </w:r>
      <w:r>
        <w:rPr>
          <w:spacing w:val="-6"/>
          <w:sz w:val="20"/>
        </w:rPr>
        <w:t xml:space="preserve"> </w:t>
      </w:r>
      <w:r>
        <w:rPr>
          <w:sz w:val="20"/>
        </w:rPr>
        <w:t>and</w:t>
      </w:r>
      <w:r>
        <w:rPr>
          <w:spacing w:val="-6"/>
          <w:sz w:val="20"/>
        </w:rPr>
        <w:t xml:space="preserve"> </w:t>
      </w:r>
      <w:r>
        <w:rPr>
          <w:sz w:val="20"/>
        </w:rPr>
        <w:t>address</w:t>
      </w:r>
      <w:r>
        <w:rPr>
          <w:spacing w:val="-6"/>
          <w:sz w:val="20"/>
        </w:rPr>
        <w:t xml:space="preserve"> </w:t>
      </w:r>
      <w:r>
        <w:rPr>
          <w:sz w:val="20"/>
        </w:rPr>
        <w:t>along</w:t>
      </w:r>
      <w:r>
        <w:rPr>
          <w:spacing w:val="-6"/>
          <w:sz w:val="20"/>
        </w:rPr>
        <w:t xml:space="preserve"> </w:t>
      </w:r>
      <w:r>
        <w:rPr>
          <w:sz w:val="20"/>
        </w:rPr>
        <w:t>with</w:t>
      </w:r>
      <w:r>
        <w:rPr>
          <w:spacing w:val="-6"/>
          <w:sz w:val="20"/>
        </w:rPr>
        <w:t xml:space="preserve"> </w:t>
      </w:r>
      <w:r>
        <w:rPr>
          <w:sz w:val="20"/>
        </w:rPr>
        <w:t xml:space="preserve">comments no later than </w:t>
      </w:r>
      <w:r>
        <w:rPr>
          <w:b/>
          <w:sz w:val="20"/>
        </w:rPr>
        <w:t>5:00 PM April 14, 2026</w:t>
      </w:r>
    </w:p>
    <w:p w14:paraId="1EE6E448" w14:textId="39AD43DF" w:rsidR="000D1C88" w:rsidRDefault="00D05708" w:rsidP="000D1C88">
      <w:pPr>
        <w:pStyle w:val="TableParagraph"/>
        <w:ind w:left="0" w:right="92"/>
        <w:rPr>
          <w:sz w:val="20"/>
          <w:szCs w:val="20"/>
        </w:rPr>
      </w:pPr>
      <w:r>
        <w:rPr>
          <w:sz w:val="20"/>
        </w:rPr>
        <w:t>Members of the public can send emails to the above email address to submit written Public Input, make a comment, or ask a question about a specific agenda item. Questions from the public are invited to be emailed</w:t>
      </w:r>
      <w:r>
        <w:rPr>
          <w:spacing w:val="14"/>
          <w:sz w:val="20"/>
        </w:rPr>
        <w:t xml:space="preserve"> </w:t>
      </w:r>
      <w:r>
        <w:rPr>
          <w:sz w:val="20"/>
        </w:rPr>
        <w:t>ahead</w:t>
      </w:r>
      <w:r>
        <w:rPr>
          <w:spacing w:val="14"/>
          <w:sz w:val="20"/>
        </w:rPr>
        <w:t xml:space="preserve"> </w:t>
      </w:r>
      <w:r>
        <w:rPr>
          <w:sz w:val="20"/>
        </w:rPr>
        <w:t>of</w:t>
      </w:r>
      <w:r>
        <w:rPr>
          <w:spacing w:val="14"/>
          <w:sz w:val="20"/>
        </w:rPr>
        <w:t xml:space="preserve"> </w:t>
      </w:r>
      <w:r>
        <w:rPr>
          <w:sz w:val="20"/>
        </w:rPr>
        <w:t>time,</w:t>
      </w:r>
      <w:r>
        <w:rPr>
          <w:spacing w:val="14"/>
          <w:sz w:val="20"/>
        </w:rPr>
        <w:t xml:space="preserve"> </w:t>
      </w:r>
      <w:r>
        <w:rPr>
          <w:sz w:val="20"/>
        </w:rPr>
        <w:t xml:space="preserve">and we will do our best to </w:t>
      </w:r>
      <w:r>
        <w:rPr>
          <w:spacing w:val="-2"/>
          <w:sz w:val="20"/>
        </w:rPr>
        <w:t>relay</w:t>
      </w:r>
      <w:r w:rsidR="00AF3AF7">
        <w:rPr>
          <w:spacing w:val="-2"/>
          <w:sz w:val="20"/>
        </w:rPr>
        <w:t xml:space="preserve"> </w:t>
      </w:r>
      <w:r>
        <w:rPr>
          <w:sz w:val="20"/>
        </w:rPr>
        <w:t xml:space="preserve">them to the School Committee </w:t>
      </w:r>
      <w:proofErr w:type="spellStart"/>
      <w:r>
        <w:rPr>
          <w:sz w:val="20"/>
        </w:rPr>
        <w:t>uring</w:t>
      </w:r>
      <w:proofErr w:type="spellEnd"/>
      <w:r>
        <w:rPr>
          <w:sz w:val="20"/>
        </w:rPr>
        <w:t xml:space="preserve"> the </w:t>
      </w:r>
      <w:r>
        <w:rPr>
          <w:spacing w:val="-2"/>
          <w:sz w:val="20"/>
        </w:rPr>
        <w:t>meeting.</w:t>
      </w:r>
      <w:r w:rsidR="00BA254A">
        <w:rPr>
          <w:spacing w:val="-2"/>
          <w:sz w:val="20"/>
        </w:rPr>
        <w:br w:type="column"/>
      </w:r>
      <w:r w:rsidR="002D216C" w:rsidRPr="00FD08CE">
        <w:rPr>
          <w:sz w:val="20"/>
          <w:szCs w:val="20"/>
        </w:rPr>
        <w:t>Live</w:t>
      </w:r>
      <w:r w:rsidR="002D216C" w:rsidRPr="00FD08CE">
        <w:rPr>
          <w:spacing w:val="-13"/>
          <w:sz w:val="20"/>
          <w:szCs w:val="20"/>
        </w:rPr>
        <w:t xml:space="preserve"> </w:t>
      </w:r>
      <w:r w:rsidR="002D216C" w:rsidRPr="00FD08CE">
        <w:rPr>
          <w:sz w:val="20"/>
          <w:szCs w:val="20"/>
        </w:rPr>
        <w:t>Public</w:t>
      </w:r>
      <w:r w:rsidR="002D216C" w:rsidRPr="00FD08CE">
        <w:rPr>
          <w:spacing w:val="-12"/>
          <w:sz w:val="20"/>
          <w:szCs w:val="20"/>
        </w:rPr>
        <w:t xml:space="preserve"> </w:t>
      </w:r>
      <w:r w:rsidR="002D216C" w:rsidRPr="00FD08CE">
        <w:rPr>
          <w:sz w:val="20"/>
          <w:szCs w:val="20"/>
        </w:rPr>
        <w:t>Input:</w:t>
      </w:r>
    </w:p>
    <w:p w14:paraId="6547F3F9" w14:textId="4960BAB1" w:rsidR="002D216C" w:rsidRPr="00C82FFF" w:rsidRDefault="002D216C" w:rsidP="00BC48D5">
      <w:pPr>
        <w:pStyle w:val="TableParagraph"/>
        <w:spacing w:after="480"/>
        <w:ind w:left="0" w:right="86"/>
        <w:rPr>
          <w:sz w:val="20"/>
          <w:szCs w:val="20"/>
        </w:rPr>
      </w:pPr>
      <w:hyperlink r:id="rId7">
        <w:r w:rsidRPr="00FD08CE">
          <w:rPr>
            <w:color w:val="1154CC"/>
            <w:spacing w:val="-4"/>
            <w:sz w:val="20"/>
            <w:szCs w:val="20"/>
            <w:u w:val="single" w:color="1154CC"/>
          </w:rPr>
          <w:t>HERE</w:t>
        </w:r>
      </w:hyperlink>
    </w:p>
    <w:p w14:paraId="112533F8" w14:textId="39C65696" w:rsidR="00E2751B" w:rsidRDefault="00D05708" w:rsidP="00FD08CE">
      <w:pPr>
        <w:pStyle w:val="TableParagraph"/>
        <w:ind w:left="0"/>
        <w:jc w:val="left"/>
        <w:rPr>
          <w:sz w:val="20"/>
        </w:rPr>
        <w:sectPr w:rsidR="00E2751B" w:rsidSect="007F2FB3">
          <w:type w:val="continuous"/>
          <w:pgSz w:w="12240" w:h="15840"/>
          <w:pgMar w:top="740" w:right="1080" w:bottom="280" w:left="1440" w:header="720" w:footer="720" w:gutter="0"/>
          <w:cols w:num="2" w:space="144" w:equalWidth="0">
            <w:col w:w="5616" w:space="144"/>
            <w:col w:w="3960"/>
          </w:cols>
        </w:sectPr>
      </w:pPr>
      <w:r>
        <w:rPr>
          <w:sz w:val="20"/>
        </w:rPr>
        <w:t>During the Public Input section of the agenda, the Committee</w:t>
      </w:r>
      <w:r>
        <w:rPr>
          <w:spacing w:val="-5"/>
          <w:sz w:val="20"/>
        </w:rPr>
        <w:t xml:space="preserve"> </w:t>
      </w:r>
      <w:r>
        <w:rPr>
          <w:sz w:val="20"/>
        </w:rPr>
        <w:t>invites</w:t>
      </w:r>
      <w:r>
        <w:rPr>
          <w:spacing w:val="-5"/>
          <w:sz w:val="20"/>
        </w:rPr>
        <w:t xml:space="preserve"> </w:t>
      </w:r>
      <w:r>
        <w:rPr>
          <w:sz w:val="20"/>
        </w:rPr>
        <w:t>members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public</w:t>
      </w:r>
      <w:r>
        <w:rPr>
          <w:spacing w:val="-5"/>
          <w:sz w:val="20"/>
        </w:rPr>
        <w:t xml:space="preserve"> </w:t>
      </w:r>
      <w:r>
        <w:rPr>
          <w:sz w:val="20"/>
        </w:rPr>
        <w:t>to</w:t>
      </w:r>
      <w:r>
        <w:rPr>
          <w:spacing w:val="-5"/>
          <w:sz w:val="20"/>
        </w:rPr>
        <w:t xml:space="preserve"> </w:t>
      </w:r>
      <w:r>
        <w:rPr>
          <w:sz w:val="20"/>
        </w:rPr>
        <w:t>submit</w:t>
      </w:r>
      <w:r>
        <w:rPr>
          <w:spacing w:val="-5"/>
          <w:sz w:val="20"/>
        </w:rPr>
        <w:t xml:space="preserve"> </w:t>
      </w:r>
      <w:r>
        <w:rPr>
          <w:sz w:val="20"/>
        </w:rPr>
        <w:t>live comments.</w:t>
      </w:r>
      <w:r>
        <w:rPr>
          <w:spacing w:val="-3"/>
          <w:sz w:val="20"/>
        </w:rPr>
        <w:t xml:space="preserve"> </w:t>
      </w:r>
      <w:r>
        <w:rPr>
          <w:sz w:val="20"/>
        </w:rPr>
        <w:t>You</w:t>
      </w:r>
      <w:r>
        <w:rPr>
          <w:spacing w:val="-3"/>
          <w:sz w:val="20"/>
        </w:rPr>
        <w:t xml:space="preserve"> </w:t>
      </w:r>
      <w:r>
        <w:rPr>
          <w:sz w:val="20"/>
        </w:rPr>
        <w:t>must</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Zoom</w:t>
      </w:r>
      <w:r>
        <w:rPr>
          <w:spacing w:val="-3"/>
          <w:sz w:val="20"/>
        </w:rPr>
        <w:t xml:space="preserve"> </w:t>
      </w:r>
      <w:r>
        <w:rPr>
          <w:sz w:val="20"/>
        </w:rPr>
        <w:t>link</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to join via video and address the Committee.</w:t>
      </w:r>
    </w:p>
    <w:p w14:paraId="112533F9" w14:textId="77777777" w:rsidR="00E2751B" w:rsidRDefault="00000000" w:rsidP="003151F9">
      <w:pPr>
        <w:pStyle w:val="Heading2"/>
      </w:pPr>
      <w:r>
        <w:lastRenderedPageBreak/>
        <w:t>Agenda:</w:t>
      </w:r>
    </w:p>
    <w:p w14:paraId="112533FA" w14:textId="77777777" w:rsidR="00E2751B" w:rsidRDefault="00000000" w:rsidP="003151F9">
      <w:pPr>
        <w:pStyle w:val="ListParagraph"/>
        <w:numPr>
          <w:ilvl w:val="1"/>
          <w:numId w:val="1"/>
        </w:numPr>
        <w:tabs>
          <w:tab w:val="left" w:pos="768"/>
          <w:tab w:val="left" w:pos="8190"/>
        </w:tabs>
        <w:spacing w:before="230"/>
        <w:ind w:left="768" w:hanging="205"/>
        <w:jc w:val="left"/>
        <w:rPr>
          <w:b/>
          <w:sz w:val="20"/>
        </w:rPr>
      </w:pPr>
      <w:r>
        <w:rPr>
          <w:sz w:val="20"/>
        </w:rPr>
        <w:t xml:space="preserve">School Committee Meeting – Call to </w:t>
      </w:r>
      <w:r>
        <w:rPr>
          <w:spacing w:val="-2"/>
          <w:sz w:val="20"/>
        </w:rPr>
        <w:t>Order</w:t>
      </w:r>
      <w:r>
        <w:rPr>
          <w:sz w:val="20"/>
        </w:rPr>
        <w:tab/>
      </w:r>
      <w:r>
        <w:rPr>
          <w:b/>
          <w:sz w:val="20"/>
        </w:rPr>
        <w:t xml:space="preserve">6:00 </w:t>
      </w:r>
      <w:r>
        <w:rPr>
          <w:b/>
          <w:spacing w:val="-5"/>
          <w:sz w:val="20"/>
        </w:rPr>
        <w:t>PM</w:t>
      </w:r>
    </w:p>
    <w:p w14:paraId="112533FB" w14:textId="77777777" w:rsidR="00E2751B" w:rsidRDefault="00000000">
      <w:pPr>
        <w:pStyle w:val="ListParagraph"/>
        <w:numPr>
          <w:ilvl w:val="2"/>
          <w:numId w:val="1"/>
        </w:numPr>
        <w:tabs>
          <w:tab w:val="left" w:pos="1799"/>
        </w:tabs>
        <w:ind w:left="1799" w:hanging="359"/>
        <w:rPr>
          <w:sz w:val="20"/>
        </w:rPr>
      </w:pPr>
      <w:r>
        <w:rPr>
          <w:sz w:val="20"/>
        </w:rPr>
        <w:t xml:space="preserve">Roll </w:t>
      </w:r>
      <w:r>
        <w:rPr>
          <w:spacing w:val="-4"/>
          <w:sz w:val="20"/>
        </w:rPr>
        <w:t>Call</w:t>
      </w:r>
    </w:p>
    <w:p w14:paraId="112533FC" w14:textId="77777777" w:rsidR="00E2751B" w:rsidRDefault="00000000">
      <w:pPr>
        <w:pStyle w:val="ListParagraph"/>
        <w:numPr>
          <w:ilvl w:val="2"/>
          <w:numId w:val="1"/>
        </w:numPr>
        <w:tabs>
          <w:tab w:val="left" w:pos="1799"/>
        </w:tabs>
        <w:ind w:left="1799" w:hanging="359"/>
        <w:rPr>
          <w:sz w:val="20"/>
        </w:rPr>
      </w:pPr>
      <w:r>
        <w:rPr>
          <w:sz w:val="20"/>
        </w:rPr>
        <w:t xml:space="preserve">Salute to the </w:t>
      </w:r>
      <w:r>
        <w:rPr>
          <w:spacing w:val="-4"/>
          <w:sz w:val="20"/>
        </w:rPr>
        <w:t>Flag</w:t>
      </w:r>
    </w:p>
    <w:p w14:paraId="112533FD" w14:textId="77777777" w:rsidR="00E2751B" w:rsidRDefault="00000000">
      <w:pPr>
        <w:pStyle w:val="ListParagraph"/>
        <w:numPr>
          <w:ilvl w:val="2"/>
          <w:numId w:val="1"/>
        </w:numPr>
        <w:tabs>
          <w:tab w:val="left" w:pos="1799"/>
        </w:tabs>
        <w:ind w:left="1799" w:hanging="359"/>
        <w:rPr>
          <w:sz w:val="20"/>
        </w:rPr>
      </w:pPr>
      <w:r>
        <w:rPr>
          <w:spacing w:val="-2"/>
          <w:sz w:val="20"/>
        </w:rPr>
        <w:t>Minutes</w:t>
      </w:r>
    </w:p>
    <w:p w14:paraId="112533FE" w14:textId="77777777" w:rsidR="00E2751B" w:rsidRDefault="00000000">
      <w:pPr>
        <w:pStyle w:val="ListParagraph"/>
        <w:numPr>
          <w:ilvl w:val="3"/>
          <w:numId w:val="1"/>
        </w:numPr>
        <w:tabs>
          <w:tab w:val="left" w:pos="1979"/>
        </w:tabs>
        <w:ind w:left="1979" w:hanging="359"/>
        <w:rPr>
          <w:sz w:val="20"/>
        </w:rPr>
      </w:pPr>
      <w:r>
        <w:rPr>
          <w:sz w:val="20"/>
        </w:rPr>
        <w:t xml:space="preserve">01/02/2026 Special </w:t>
      </w:r>
      <w:r>
        <w:rPr>
          <w:spacing w:val="-2"/>
          <w:sz w:val="20"/>
        </w:rPr>
        <w:t>Meeting</w:t>
      </w:r>
    </w:p>
    <w:p w14:paraId="112533FF" w14:textId="77777777" w:rsidR="00E2751B" w:rsidRDefault="00000000">
      <w:pPr>
        <w:pStyle w:val="ListParagraph"/>
        <w:numPr>
          <w:ilvl w:val="1"/>
          <w:numId w:val="1"/>
        </w:numPr>
        <w:tabs>
          <w:tab w:val="left" w:pos="1079"/>
        </w:tabs>
        <w:ind w:left="1079" w:hanging="543"/>
        <w:jc w:val="left"/>
        <w:rPr>
          <w:sz w:val="20"/>
        </w:rPr>
      </w:pPr>
      <w:r>
        <w:rPr>
          <w:sz w:val="20"/>
        </w:rPr>
        <w:t xml:space="preserve">Public </w:t>
      </w:r>
      <w:r>
        <w:rPr>
          <w:spacing w:val="-2"/>
          <w:sz w:val="20"/>
        </w:rPr>
        <w:t>Comment</w:t>
      </w:r>
    </w:p>
    <w:p w14:paraId="11253400" w14:textId="77777777" w:rsidR="00E2751B" w:rsidRDefault="00000000">
      <w:pPr>
        <w:pStyle w:val="ListParagraph"/>
        <w:numPr>
          <w:ilvl w:val="1"/>
          <w:numId w:val="1"/>
        </w:numPr>
        <w:tabs>
          <w:tab w:val="left" w:pos="1079"/>
        </w:tabs>
        <w:ind w:left="1079" w:hanging="609"/>
        <w:jc w:val="left"/>
        <w:rPr>
          <w:sz w:val="20"/>
        </w:rPr>
      </w:pPr>
      <w:r>
        <w:rPr>
          <w:sz w:val="20"/>
        </w:rPr>
        <w:t xml:space="preserve">New </w:t>
      </w:r>
      <w:r>
        <w:rPr>
          <w:spacing w:val="-2"/>
          <w:sz w:val="20"/>
        </w:rPr>
        <w:t>Business</w:t>
      </w:r>
    </w:p>
    <w:p w14:paraId="11253401" w14:textId="77777777" w:rsidR="00E2751B" w:rsidRDefault="00000000">
      <w:pPr>
        <w:pStyle w:val="ListParagraph"/>
        <w:numPr>
          <w:ilvl w:val="2"/>
          <w:numId w:val="1"/>
        </w:numPr>
        <w:tabs>
          <w:tab w:val="left" w:pos="1799"/>
        </w:tabs>
        <w:ind w:left="1799" w:hanging="359"/>
        <w:rPr>
          <w:sz w:val="20"/>
        </w:rPr>
      </w:pPr>
      <w:r>
        <w:rPr>
          <w:sz w:val="20"/>
        </w:rPr>
        <w:t>0003</w:t>
      </w:r>
      <w:r>
        <w:rPr>
          <w:spacing w:val="-1"/>
          <w:sz w:val="20"/>
        </w:rPr>
        <w:t xml:space="preserve"> </w:t>
      </w:r>
      <w:r>
        <w:rPr>
          <w:sz w:val="20"/>
        </w:rPr>
        <w:t>-</w:t>
      </w:r>
      <w:r>
        <w:rPr>
          <w:spacing w:val="-1"/>
          <w:sz w:val="20"/>
        </w:rPr>
        <w:t xml:space="preserve"> </w:t>
      </w:r>
      <w:r>
        <w:rPr>
          <w:sz w:val="20"/>
        </w:rPr>
        <w:t>2026</w:t>
      </w:r>
      <w:r>
        <w:rPr>
          <w:spacing w:val="-1"/>
          <w:sz w:val="20"/>
        </w:rPr>
        <w:t xml:space="preserve"> </w:t>
      </w:r>
      <w:r>
        <w:rPr>
          <w:sz w:val="20"/>
        </w:rPr>
        <w:t>School</w:t>
      </w:r>
      <w:r>
        <w:rPr>
          <w:spacing w:val="-1"/>
          <w:sz w:val="20"/>
        </w:rPr>
        <w:t xml:space="preserve"> </w:t>
      </w:r>
      <w:r>
        <w:rPr>
          <w:sz w:val="20"/>
        </w:rPr>
        <w:t>Committee</w:t>
      </w:r>
      <w:r>
        <w:rPr>
          <w:spacing w:val="-1"/>
          <w:sz w:val="20"/>
        </w:rPr>
        <w:t xml:space="preserve"> </w:t>
      </w:r>
      <w:r>
        <w:rPr>
          <w:sz w:val="20"/>
        </w:rPr>
        <w:t>Training/Updates</w:t>
      </w:r>
      <w:r>
        <w:rPr>
          <w:spacing w:val="-1"/>
          <w:sz w:val="20"/>
        </w:rPr>
        <w:t xml:space="preserve"> </w:t>
      </w:r>
      <w:r>
        <w:rPr>
          <w:sz w:val="20"/>
        </w:rPr>
        <w:t>-</w:t>
      </w:r>
      <w:r>
        <w:rPr>
          <w:spacing w:val="-1"/>
          <w:sz w:val="20"/>
        </w:rPr>
        <w:t xml:space="preserve"> </w:t>
      </w:r>
      <w:r>
        <w:rPr>
          <w:sz w:val="20"/>
        </w:rPr>
        <w:t>Committeewoman</w:t>
      </w:r>
      <w:r>
        <w:rPr>
          <w:spacing w:val="-1"/>
          <w:sz w:val="20"/>
        </w:rPr>
        <w:t xml:space="preserve"> </w:t>
      </w:r>
      <w:r>
        <w:rPr>
          <w:spacing w:val="-2"/>
          <w:sz w:val="20"/>
        </w:rPr>
        <w:t>Ramirez</w:t>
      </w:r>
    </w:p>
    <w:p w14:paraId="11253402" w14:textId="77777777" w:rsidR="00E2751B" w:rsidRDefault="00000000">
      <w:pPr>
        <w:pStyle w:val="ListParagraph"/>
        <w:numPr>
          <w:ilvl w:val="2"/>
          <w:numId w:val="1"/>
        </w:numPr>
        <w:tabs>
          <w:tab w:val="left" w:pos="1799"/>
        </w:tabs>
        <w:ind w:left="1799" w:hanging="359"/>
        <w:rPr>
          <w:sz w:val="20"/>
        </w:rPr>
      </w:pPr>
      <w:r>
        <w:rPr>
          <w:sz w:val="20"/>
        </w:rPr>
        <w:t xml:space="preserve">0004 - 2026 Capacity Building Plan - Receiver </w:t>
      </w:r>
      <w:r>
        <w:rPr>
          <w:spacing w:val="-5"/>
          <w:sz w:val="20"/>
        </w:rPr>
        <w:t>Woo</w:t>
      </w:r>
    </w:p>
    <w:p w14:paraId="11253403" w14:textId="77777777" w:rsidR="00E2751B" w:rsidRDefault="00000000">
      <w:pPr>
        <w:pStyle w:val="ListParagraph"/>
        <w:numPr>
          <w:ilvl w:val="1"/>
          <w:numId w:val="1"/>
        </w:numPr>
        <w:tabs>
          <w:tab w:val="left" w:pos="1079"/>
        </w:tabs>
        <w:ind w:left="1079" w:hanging="595"/>
        <w:jc w:val="left"/>
        <w:rPr>
          <w:sz w:val="20"/>
        </w:rPr>
      </w:pPr>
      <w:r>
        <w:rPr>
          <w:spacing w:val="-2"/>
          <w:sz w:val="20"/>
        </w:rPr>
        <w:t>Adjourn</w:t>
      </w:r>
    </w:p>
    <w:p w14:paraId="11253404" w14:textId="77777777" w:rsidR="00E2751B" w:rsidRDefault="00000000">
      <w:pPr>
        <w:pStyle w:val="BodyText"/>
        <w:ind w:right="467"/>
        <w:jc w:val="both"/>
      </w:pPr>
      <w:r>
        <w:t>On</w:t>
      </w:r>
      <w:r>
        <w:rPr>
          <w:spacing w:val="-3"/>
        </w:rPr>
        <w:t xml:space="preserve"> </w:t>
      </w:r>
      <w:r>
        <w:t>March</w:t>
      </w:r>
      <w:r>
        <w:rPr>
          <w:spacing w:val="-3"/>
        </w:rPr>
        <w:t xml:space="preserve"> </w:t>
      </w:r>
      <w:r>
        <w:t>28,</w:t>
      </w:r>
      <w:r>
        <w:rPr>
          <w:spacing w:val="-3"/>
        </w:rPr>
        <w:t xml:space="preserve"> </w:t>
      </w:r>
      <w:r>
        <w:t>2025,</w:t>
      </w:r>
      <w:r>
        <w:rPr>
          <w:spacing w:val="-3"/>
        </w:rPr>
        <w:t xml:space="preserve"> </w:t>
      </w:r>
      <w:r>
        <w:t>Governor</w:t>
      </w:r>
      <w:r>
        <w:rPr>
          <w:spacing w:val="-3"/>
        </w:rPr>
        <w:t xml:space="preserve"> </w:t>
      </w:r>
      <w:r>
        <w:t>Healey</w:t>
      </w:r>
      <w:r>
        <w:rPr>
          <w:spacing w:val="-3"/>
        </w:rPr>
        <w:t xml:space="preserve"> </w:t>
      </w:r>
      <w:r>
        <w:t>signed</w:t>
      </w:r>
      <w:r>
        <w:rPr>
          <w:spacing w:val="-3"/>
        </w:rPr>
        <w:t xml:space="preserve"> </w:t>
      </w:r>
      <w:r>
        <w:t>into</w:t>
      </w:r>
      <w:r>
        <w:rPr>
          <w:spacing w:val="-3"/>
        </w:rPr>
        <w:t xml:space="preserve"> </w:t>
      </w:r>
      <w:r>
        <w:t>law</w:t>
      </w:r>
      <w:r>
        <w:rPr>
          <w:spacing w:val="-3"/>
        </w:rPr>
        <w:t xml:space="preserve"> </w:t>
      </w:r>
      <w:r>
        <w:t>a</w:t>
      </w:r>
      <w:r>
        <w:rPr>
          <w:spacing w:val="-3"/>
        </w:rPr>
        <w:t xml:space="preserve"> </w:t>
      </w:r>
      <w:r>
        <w:t>bill</w:t>
      </w:r>
      <w:r>
        <w:rPr>
          <w:spacing w:val="-3"/>
        </w:rPr>
        <w:t xml:space="preserve"> </w:t>
      </w:r>
      <w:r>
        <w:t>that</w:t>
      </w:r>
      <w:r>
        <w:rPr>
          <w:spacing w:val="-3"/>
        </w:rPr>
        <w:t xml:space="preserve"> </w:t>
      </w:r>
      <w:r>
        <w:t>extends</w:t>
      </w:r>
      <w:r>
        <w:rPr>
          <w:spacing w:val="-3"/>
        </w:rPr>
        <w:t xml:space="preserve"> </w:t>
      </w:r>
      <w:r>
        <w:t>the</w:t>
      </w:r>
      <w:r>
        <w:rPr>
          <w:spacing w:val="-3"/>
        </w:rPr>
        <w:t xml:space="preserve"> </w:t>
      </w:r>
      <w:r>
        <w:t>temporary</w:t>
      </w:r>
      <w:r>
        <w:rPr>
          <w:spacing w:val="-3"/>
        </w:rPr>
        <w:t xml:space="preserve"> </w:t>
      </w:r>
      <w:r>
        <w:t>provisions</w:t>
      </w:r>
      <w:r>
        <w:rPr>
          <w:spacing w:val="-3"/>
        </w:rPr>
        <w:t xml:space="preserve"> </w:t>
      </w:r>
      <w:r>
        <w:t>pertaining</w:t>
      </w:r>
      <w:r>
        <w:rPr>
          <w:spacing w:val="-3"/>
        </w:rPr>
        <w:t xml:space="preserve"> </w:t>
      </w:r>
      <w:r>
        <w:t>to</w:t>
      </w:r>
      <w:r>
        <w:rPr>
          <w:spacing w:val="-3"/>
        </w:rPr>
        <w:t xml:space="preserve"> </w:t>
      </w:r>
      <w:r>
        <w:t>the Open</w:t>
      </w:r>
      <w:r>
        <w:rPr>
          <w:spacing w:val="-1"/>
        </w:rPr>
        <w:t xml:space="preserve"> </w:t>
      </w:r>
      <w:r>
        <w:t>Meeting</w:t>
      </w:r>
      <w:r>
        <w:rPr>
          <w:spacing w:val="-1"/>
        </w:rPr>
        <w:t xml:space="preserve"> </w:t>
      </w:r>
      <w:r>
        <w:t>Law</w:t>
      </w:r>
      <w:r>
        <w:rPr>
          <w:spacing w:val="-1"/>
        </w:rPr>
        <w:t xml:space="preserve"> </w:t>
      </w:r>
      <w:r>
        <w:t>to</w:t>
      </w:r>
      <w:r>
        <w:rPr>
          <w:spacing w:val="-1"/>
        </w:rPr>
        <w:t xml:space="preserve"> </w:t>
      </w:r>
      <w:r>
        <w:t>June</w:t>
      </w:r>
      <w:r>
        <w:rPr>
          <w:spacing w:val="-1"/>
        </w:rPr>
        <w:t xml:space="preserve"> </w:t>
      </w:r>
      <w:r>
        <w:t>30,</w:t>
      </w:r>
      <w:r>
        <w:rPr>
          <w:spacing w:val="-1"/>
        </w:rPr>
        <w:t xml:space="preserve"> </w:t>
      </w:r>
      <w:r>
        <w:t>2027.</w:t>
      </w:r>
      <w:r>
        <w:rPr>
          <w:spacing w:val="-1"/>
        </w:rPr>
        <w:t xml:space="preserve"> </w:t>
      </w:r>
      <w:r>
        <w:t>This</w:t>
      </w:r>
      <w:r>
        <w:rPr>
          <w:spacing w:val="-1"/>
        </w:rPr>
        <w:t xml:space="preserve"> </w:t>
      </w:r>
      <w:r>
        <w:t>public</w:t>
      </w:r>
      <w:r>
        <w:rPr>
          <w:spacing w:val="-1"/>
        </w:rPr>
        <w:t xml:space="preserve"> </w:t>
      </w:r>
      <w:r>
        <w:t>meeting</w:t>
      </w:r>
      <w:r>
        <w:rPr>
          <w:spacing w:val="-1"/>
        </w:rPr>
        <w:t xml:space="preserve"> </w:t>
      </w:r>
      <w:r>
        <w:t>of</w:t>
      </w:r>
      <w:r>
        <w:rPr>
          <w:spacing w:val="-1"/>
        </w:rPr>
        <w:t xml:space="preserve"> </w:t>
      </w:r>
      <w:r>
        <w:t>the</w:t>
      </w:r>
      <w:r>
        <w:rPr>
          <w:spacing w:val="-1"/>
        </w:rPr>
        <w:t xml:space="preserve"> </w:t>
      </w:r>
      <w:r>
        <w:t>School</w:t>
      </w:r>
      <w:r>
        <w:rPr>
          <w:spacing w:val="-1"/>
        </w:rPr>
        <w:t xml:space="preserve"> </w:t>
      </w:r>
      <w:r>
        <w:t>Committee</w:t>
      </w:r>
      <w:r>
        <w:rPr>
          <w:spacing w:val="-1"/>
        </w:rPr>
        <w:t xml:space="preserve"> </w:t>
      </w:r>
      <w:r>
        <w:t>for</w:t>
      </w:r>
      <w:r>
        <w:rPr>
          <w:spacing w:val="-1"/>
        </w:rPr>
        <w:t xml:space="preserve"> </w:t>
      </w:r>
      <w:r>
        <w:t>the</w:t>
      </w:r>
      <w:r>
        <w:rPr>
          <w:spacing w:val="-1"/>
        </w:rPr>
        <w:t xml:space="preserve"> </w:t>
      </w:r>
      <w:r>
        <w:t>City</w:t>
      </w:r>
      <w:r>
        <w:rPr>
          <w:spacing w:val="-1"/>
        </w:rPr>
        <w:t xml:space="preserve"> </w:t>
      </w:r>
      <w:r>
        <w:t>of</w:t>
      </w:r>
      <w:r>
        <w:rPr>
          <w:spacing w:val="-1"/>
        </w:rPr>
        <w:t xml:space="preserve"> </w:t>
      </w:r>
      <w:r>
        <w:t>Lawrence,</w:t>
      </w:r>
      <w:r>
        <w:rPr>
          <w:spacing w:val="-1"/>
        </w:rPr>
        <w:t xml:space="preserve"> </w:t>
      </w:r>
      <w:r>
        <w:t>MA,</w:t>
      </w:r>
      <w:r>
        <w:rPr>
          <w:spacing w:val="-1"/>
        </w:rPr>
        <w:t xml:space="preserve"> </w:t>
      </w:r>
      <w:r>
        <w:t>is being conducted via remote participation.</w:t>
      </w:r>
    </w:p>
    <w:sectPr w:rsidR="00E2751B">
      <w:pgSz w:w="12240" w:h="15840"/>
      <w:pgMar w:top="12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24B80"/>
    <w:multiLevelType w:val="hybridMultilevel"/>
    <w:tmpl w:val="3C0AA91C"/>
    <w:lvl w:ilvl="0" w:tplc="0758FDBC">
      <w:start w:val="2"/>
      <w:numFmt w:val="lowerRoman"/>
      <w:lvlText w:val="(%1)"/>
      <w:lvlJc w:val="left"/>
      <w:pPr>
        <w:ind w:left="0" w:hanging="295"/>
      </w:pPr>
      <w:rPr>
        <w:rFonts w:ascii="Times New Roman" w:eastAsia="Times New Roman" w:hAnsi="Times New Roman" w:cs="Times New Roman" w:hint="default"/>
        <w:b w:val="0"/>
        <w:bCs w:val="0"/>
        <w:i/>
        <w:iCs/>
        <w:spacing w:val="0"/>
        <w:w w:val="100"/>
        <w:sz w:val="20"/>
        <w:szCs w:val="20"/>
        <w:lang w:val="en-US" w:eastAsia="en-US" w:bidi="ar-SA"/>
      </w:rPr>
    </w:lvl>
    <w:lvl w:ilvl="1" w:tplc="987AE978">
      <w:start w:val="1"/>
      <w:numFmt w:val="upperRoman"/>
      <w:lvlText w:val="%2."/>
      <w:lvlJc w:val="left"/>
      <w:pPr>
        <w:ind w:left="769" w:hanging="20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4D38BD1C">
      <w:start w:val="1"/>
      <w:numFmt w:val="lowerLetter"/>
      <w:lvlText w:val="%3."/>
      <w:lvlJc w:val="left"/>
      <w:pPr>
        <w:ind w:left="180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3" w:tplc="8278D1FC">
      <w:numFmt w:val="bullet"/>
      <w:lvlText w:val="●"/>
      <w:lvlJc w:val="left"/>
      <w:pPr>
        <w:ind w:left="1980" w:hanging="360"/>
      </w:pPr>
      <w:rPr>
        <w:rFonts w:ascii="Arial" w:eastAsia="Arial" w:hAnsi="Arial" w:cs="Arial" w:hint="default"/>
        <w:b w:val="0"/>
        <w:bCs w:val="0"/>
        <w:i w:val="0"/>
        <w:iCs w:val="0"/>
        <w:spacing w:val="0"/>
        <w:w w:val="100"/>
        <w:sz w:val="20"/>
        <w:szCs w:val="20"/>
        <w:lang w:val="en-US" w:eastAsia="en-US" w:bidi="ar-SA"/>
      </w:rPr>
    </w:lvl>
    <w:lvl w:ilvl="4" w:tplc="32A44F7A">
      <w:numFmt w:val="bullet"/>
      <w:lvlText w:val="•"/>
      <w:lvlJc w:val="left"/>
      <w:pPr>
        <w:ind w:left="3085" w:hanging="360"/>
      </w:pPr>
      <w:rPr>
        <w:rFonts w:hint="default"/>
        <w:lang w:val="en-US" w:eastAsia="en-US" w:bidi="ar-SA"/>
      </w:rPr>
    </w:lvl>
    <w:lvl w:ilvl="5" w:tplc="8AE601E8">
      <w:numFmt w:val="bullet"/>
      <w:lvlText w:val="•"/>
      <w:lvlJc w:val="left"/>
      <w:pPr>
        <w:ind w:left="4191" w:hanging="360"/>
      </w:pPr>
      <w:rPr>
        <w:rFonts w:hint="default"/>
        <w:lang w:val="en-US" w:eastAsia="en-US" w:bidi="ar-SA"/>
      </w:rPr>
    </w:lvl>
    <w:lvl w:ilvl="6" w:tplc="93744506">
      <w:numFmt w:val="bullet"/>
      <w:lvlText w:val="•"/>
      <w:lvlJc w:val="left"/>
      <w:pPr>
        <w:ind w:left="5297" w:hanging="360"/>
      </w:pPr>
      <w:rPr>
        <w:rFonts w:hint="default"/>
        <w:lang w:val="en-US" w:eastAsia="en-US" w:bidi="ar-SA"/>
      </w:rPr>
    </w:lvl>
    <w:lvl w:ilvl="7" w:tplc="660E99D0">
      <w:numFmt w:val="bullet"/>
      <w:lvlText w:val="•"/>
      <w:lvlJc w:val="left"/>
      <w:pPr>
        <w:ind w:left="6402" w:hanging="360"/>
      </w:pPr>
      <w:rPr>
        <w:rFonts w:hint="default"/>
        <w:lang w:val="en-US" w:eastAsia="en-US" w:bidi="ar-SA"/>
      </w:rPr>
    </w:lvl>
    <w:lvl w:ilvl="8" w:tplc="3EDCD1F2">
      <w:numFmt w:val="bullet"/>
      <w:lvlText w:val="•"/>
      <w:lvlJc w:val="left"/>
      <w:pPr>
        <w:ind w:left="7508" w:hanging="360"/>
      </w:pPr>
      <w:rPr>
        <w:rFonts w:hint="default"/>
        <w:lang w:val="en-US" w:eastAsia="en-US" w:bidi="ar-SA"/>
      </w:rPr>
    </w:lvl>
  </w:abstractNum>
  <w:num w:numId="1" w16cid:durableId="166404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1B"/>
    <w:rsid w:val="00010557"/>
    <w:rsid w:val="00037BD0"/>
    <w:rsid w:val="00083E4D"/>
    <w:rsid w:val="000A2E5D"/>
    <w:rsid w:val="000D1C88"/>
    <w:rsid w:val="001C5D21"/>
    <w:rsid w:val="00252BA3"/>
    <w:rsid w:val="002D216C"/>
    <w:rsid w:val="003151F9"/>
    <w:rsid w:val="00346686"/>
    <w:rsid w:val="004334E7"/>
    <w:rsid w:val="004C2259"/>
    <w:rsid w:val="004D5771"/>
    <w:rsid w:val="004F2EAB"/>
    <w:rsid w:val="005D1872"/>
    <w:rsid w:val="00655203"/>
    <w:rsid w:val="00764FCF"/>
    <w:rsid w:val="00787ADA"/>
    <w:rsid w:val="007F2FB3"/>
    <w:rsid w:val="009207C2"/>
    <w:rsid w:val="00A0777F"/>
    <w:rsid w:val="00A10640"/>
    <w:rsid w:val="00A93D19"/>
    <w:rsid w:val="00AD073B"/>
    <w:rsid w:val="00AF3AF7"/>
    <w:rsid w:val="00B314B0"/>
    <w:rsid w:val="00BA254A"/>
    <w:rsid w:val="00BC48D5"/>
    <w:rsid w:val="00C82FFF"/>
    <w:rsid w:val="00D05708"/>
    <w:rsid w:val="00D13F35"/>
    <w:rsid w:val="00E2751B"/>
    <w:rsid w:val="00E73081"/>
    <w:rsid w:val="00FD08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33DF"/>
  <w15:docId w15:val="{DC3AB49E-BA3E-41B9-B452-43B5D06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1792" w:right="2147"/>
      <w:jc w:val="center"/>
      <w:outlineLvl w:val="0"/>
    </w:pPr>
    <w:rPr>
      <w:b/>
      <w:bCs/>
    </w:rPr>
  </w:style>
  <w:style w:type="paragraph" w:styleId="Heading2">
    <w:name w:val="heading 2"/>
    <w:basedOn w:val="Normal"/>
    <w:uiPriority w:val="9"/>
    <w:unhideWhenUsed/>
    <w:qFormat/>
    <w:pPr>
      <w:outlineLvl w:val="1"/>
    </w:pPr>
    <w:rPr>
      <w:b/>
      <w:bCs/>
      <w:sz w:val="20"/>
      <w:szCs w:val="20"/>
    </w:rPr>
  </w:style>
  <w:style w:type="paragraph" w:styleId="Heading3">
    <w:name w:val="heading 3"/>
    <w:basedOn w:val="Normal"/>
    <w:next w:val="Normal"/>
    <w:link w:val="Heading3Char"/>
    <w:uiPriority w:val="9"/>
    <w:unhideWhenUsed/>
    <w:qFormat/>
    <w:rsid w:val="000105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0"/>
    </w:pPr>
    <w:rPr>
      <w:i/>
      <w:iCs/>
      <w:sz w:val="20"/>
      <w:szCs w:val="20"/>
    </w:rPr>
  </w:style>
  <w:style w:type="paragraph" w:styleId="ListParagraph">
    <w:name w:val="List Paragraph"/>
    <w:basedOn w:val="Normal"/>
    <w:uiPriority w:val="1"/>
    <w:qFormat/>
    <w:pPr>
      <w:ind w:left="1799" w:hanging="359"/>
    </w:pPr>
  </w:style>
  <w:style w:type="paragraph" w:customStyle="1" w:styleId="TableParagraph">
    <w:name w:val="Table Paragraph"/>
    <w:basedOn w:val="Normal"/>
    <w:uiPriority w:val="1"/>
    <w:qFormat/>
    <w:pPr>
      <w:ind w:left="94"/>
      <w:jc w:val="center"/>
    </w:pPr>
  </w:style>
  <w:style w:type="character" w:customStyle="1" w:styleId="Heading3Char">
    <w:name w:val="Heading 3 Char"/>
    <w:basedOn w:val="DefaultParagraphFont"/>
    <w:link w:val="Heading3"/>
    <w:uiPriority w:val="9"/>
    <w:rsid w:val="0001055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publicschools.zoom.us/j/86308890296?pwd=UEswenVrNUM2aEVwaW5EZDUwbmpv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40LawrencePublic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2180</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Lawrence School Committee Agenda April 15, 2026</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Lawrence School Committee Agenda April 15, 2026</dc:title>
  <dc:creator>DESE</dc:creator>
  <cp:lastModifiedBy>Zou, Dong (EOE)</cp:lastModifiedBy>
  <cp:revision>5</cp:revision>
  <dcterms:created xsi:type="dcterms:W3CDTF">2026-04-15T13:00:00Z</dcterms:created>
  <dcterms:modified xsi:type="dcterms:W3CDTF">2026-04-15T14:33:00Z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15 2026 12:00AM</vt:lpwstr>
  </property>
</Properties>
</file>