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CellMar>
          <w:top w:w="58" w:type="dxa"/>
          <w:left w:w="115" w:type="dxa"/>
          <w:right w:w="115" w:type="dxa"/>
        </w:tblCellMar>
        <w:tblLook w:val="00A0" w:firstRow="1" w:lastRow="0" w:firstColumn="1" w:lastColumn="0" w:noHBand="0" w:noVBand="0"/>
      </w:tblPr>
      <w:tblGrid>
        <w:gridCol w:w="1620"/>
        <w:gridCol w:w="4860"/>
        <w:gridCol w:w="3690"/>
      </w:tblGrid>
      <w:tr w:rsidR="000924F1" w14:paraId="752A134B" w14:textId="77777777" w:rsidTr="000924F1">
        <w:trPr>
          <w:cantSplit/>
          <w:trHeight w:val="1112"/>
        </w:trPr>
        <w:tc>
          <w:tcPr>
            <w:tcW w:w="1620" w:type="dxa"/>
            <w:vMerge w:val="restart"/>
          </w:tcPr>
          <w:p w14:paraId="1742056B" w14:textId="210D5A07" w:rsidR="000924F1" w:rsidRDefault="000924F1" w:rsidP="00B46B63">
            <w:r>
              <w:rPr>
                <w:noProof/>
              </w:rPr>
              <w:drawing>
                <wp:anchor distT="0" distB="0" distL="114300" distR="114300" simplePos="0" relativeHeight="251659264" behindDoc="0" locked="0" layoutInCell="1" allowOverlap="1" wp14:anchorId="58F946EA" wp14:editId="23AD459E">
                  <wp:simplePos x="0" y="0"/>
                  <wp:positionH relativeFrom="column">
                    <wp:posOffset>24130</wp:posOffset>
                  </wp:positionH>
                  <wp:positionV relativeFrom="paragraph">
                    <wp:posOffset>102235</wp:posOffset>
                  </wp:positionV>
                  <wp:extent cx="789472" cy="991637"/>
                  <wp:effectExtent l="1905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789472" cy="991637"/>
                          </a:xfrm>
                          <a:prstGeom prst="rect">
                            <a:avLst/>
                          </a:prstGeom>
                          <a:noFill/>
                          <a:ln>
                            <a:noFill/>
                          </a:ln>
                        </pic:spPr>
                      </pic:pic>
                    </a:graphicData>
                  </a:graphic>
                </wp:anchor>
              </w:drawing>
            </w:r>
            <w:r>
              <w:br w:type="page"/>
            </w:r>
          </w:p>
        </w:tc>
        <w:tc>
          <w:tcPr>
            <w:tcW w:w="8550" w:type="dxa"/>
            <w:gridSpan w:val="2"/>
            <w:tcBorders>
              <w:bottom w:val="single" w:sz="12" w:space="0" w:color="auto"/>
            </w:tcBorders>
          </w:tcPr>
          <w:p w14:paraId="5AD6954A" w14:textId="77777777" w:rsidR="000924F1" w:rsidRDefault="000924F1" w:rsidP="00B46B63">
            <w:pPr>
              <w:pStyle w:val="Heading1"/>
            </w:pPr>
            <w:r>
              <w:t>Massachusetts</w:t>
            </w:r>
            <w:r w:rsidRPr="00C96DE8">
              <w:t xml:space="preserve"> </w:t>
            </w:r>
            <w:r>
              <w:t>Department of</w:t>
            </w:r>
            <w:r>
              <w:br/>
            </w:r>
            <w:r w:rsidRPr="00C96DE8">
              <w:t xml:space="preserve">Elementary and Secondary </w:t>
            </w:r>
            <w:r>
              <w:t>Education</w:t>
            </w:r>
          </w:p>
        </w:tc>
      </w:tr>
      <w:tr w:rsidR="000924F1" w14:paraId="19E64A60" w14:textId="77777777" w:rsidTr="000924F1">
        <w:trPr>
          <w:cantSplit/>
          <w:trHeight w:val="227"/>
        </w:trPr>
        <w:tc>
          <w:tcPr>
            <w:tcW w:w="1620" w:type="dxa"/>
            <w:vMerge/>
          </w:tcPr>
          <w:p w14:paraId="6A331529" w14:textId="77777777" w:rsidR="000924F1" w:rsidRDefault="000924F1" w:rsidP="00B46B63">
            <w:pPr>
              <w:spacing w:after="0"/>
            </w:pPr>
          </w:p>
        </w:tc>
        <w:tc>
          <w:tcPr>
            <w:tcW w:w="4860" w:type="dxa"/>
            <w:tcBorders>
              <w:top w:val="single" w:sz="12" w:space="0" w:color="auto"/>
            </w:tcBorders>
            <w:vAlign w:val="bottom"/>
          </w:tcPr>
          <w:p w14:paraId="44BFBBE8" w14:textId="77777777" w:rsidR="000924F1" w:rsidRPr="008B730A" w:rsidRDefault="000924F1" w:rsidP="00B46B63">
            <w:pPr>
              <w:spacing w:after="0"/>
              <w:ind w:right="335"/>
              <w:rPr>
                <w:sz w:val="20"/>
              </w:rPr>
            </w:pPr>
            <w:r w:rsidRPr="008B730A">
              <w:rPr>
                <w:sz w:val="20"/>
              </w:rPr>
              <w:t xml:space="preserve">Office of Educator Licensure                                                                       </w:t>
            </w:r>
          </w:p>
        </w:tc>
        <w:tc>
          <w:tcPr>
            <w:tcW w:w="3690" w:type="dxa"/>
            <w:tcBorders>
              <w:top w:val="single" w:sz="12" w:space="0" w:color="auto"/>
            </w:tcBorders>
            <w:vAlign w:val="bottom"/>
          </w:tcPr>
          <w:p w14:paraId="0A989059" w14:textId="77777777" w:rsidR="000924F1" w:rsidRPr="005801FF" w:rsidRDefault="000924F1" w:rsidP="00B46B63">
            <w:pPr>
              <w:spacing w:after="0"/>
              <w:ind w:right="155"/>
              <w:jc w:val="right"/>
              <w:rPr>
                <w:sz w:val="16"/>
              </w:rPr>
            </w:pPr>
            <w:r w:rsidRPr="008B730A">
              <w:rPr>
                <w:sz w:val="20"/>
              </w:rPr>
              <w:t xml:space="preserve">          Telephone: (781) 338-6600            </w:t>
            </w:r>
          </w:p>
        </w:tc>
      </w:tr>
      <w:tr w:rsidR="000924F1" w14:paraId="27789BAF" w14:textId="77777777" w:rsidTr="000924F1">
        <w:trPr>
          <w:cantSplit/>
          <w:trHeight w:val="248"/>
        </w:trPr>
        <w:tc>
          <w:tcPr>
            <w:tcW w:w="1620" w:type="dxa"/>
            <w:vMerge/>
          </w:tcPr>
          <w:p w14:paraId="32C00683" w14:textId="77777777" w:rsidR="000924F1" w:rsidRDefault="000924F1" w:rsidP="00B46B63">
            <w:pPr>
              <w:spacing w:after="0"/>
            </w:pPr>
          </w:p>
        </w:tc>
        <w:tc>
          <w:tcPr>
            <w:tcW w:w="4860" w:type="dxa"/>
          </w:tcPr>
          <w:p w14:paraId="0BC6ADEE" w14:textId="3C16CC0A" w:rsidR="000924F1" w:rsidRPr="008B730A" w:rsidRDefault="000924F1" w:rsidP="00B46B63">
            <w:pPr>
              <w:spacing w:after="0"/>
              <w:ind w:right="335"/>
              <w:rPr>
                <w:sz w:val="20"/>
              </w:rPr>
            </w:pPr>
            <w:r w:rsidRPr="00B27452">
              <w:rPr>
                <w:sz w:val="20"/>
              </w:rPr>
              <w:t>135 Santilli Highway</w:t>
            </w:r>
            <w:r>
              <w:rPr>
                <w:sz w:val="20"/>
              </w:rPr>
              <w:t xml:space="preserve">, </w:t>
            </w:r>
            <w:r w:rsidRPr="00B27452">
              <w:rPr>
                <w:sz w:val="20"/>
              </w:rPr>
              <w:t>Everett, MA 02149</w:t>
            </w:r>
            <w:r w:rsidR="003923AD">
              <w:rPr>
                <w:sz w:val="20"/>
              </w:rPr>
              <w:t>-1962</w:t>
            </w:r>
          </w:p>
        </w:tc>
        <w:tc>
          <w:tcPr>
            <w:tcW w:w="3690" w:type="dxa"/>
          </w:tcPr>
          <w:p w14:paraId="600B2ADF" w14:textId="0FA8A848" w:rsidR="000924F1" w:rsidRPr="008B730A" w:rsidRDefault="000924F1" w:rsidP="00B46B63">
            <w:pPr>
              <w:spacing w:after="0"/>
              <w:ind w:right="155"/>
              <w:jc w:val="right"/>
              <w:rPr>
                <w:sz w:val="20"/>
              </w:rPr>
            </w:pPr>
            <w:r w:rsidRPr="008B730A">
              <w:rPr>
                <w:sz w:val="20"/>
              </w:rPr>
              <w:t xml:space="preserve">TTY: </w:t>
            </w:r>
            <w:r w:rsidR="005C4415" w:rsidRPr="008B730A">
              <w:rPr>
                <w:sz w:val="20"/>
              </w:rPr>
              <w:t>.NET</w:t>
            </w:r>
            <w:r w:rsidRPr="008B730A">
              <w:rPr>
                <w:sz w:val="20"/>
              </w:rPr>
              <w:t>. Relay (800) 439-2370</w:t>
            </w:r>
          </w:p>
        </w:tc>
      </w:tr>
    </w:tbl>
    <w:p w14:paraId="7DF46D9C" w14:textId="4848A980" w:rsidR="009A2347" w:rsidRDefault="009A2347"/>
    <w:p w14:paraId="3A96BA0A" w14:textId="77777777" w:rsidR="00C30A98" w:rsidRPr="004E2458" w:rsidRDefault="00C30A98" w:rsidP="00C30A98">
      <w:pPr>
        <w:pStyle w:val="Heading3"/>
        <w:ind w:left="-180"/>
        <w:jc w:val="center"/>
        <w:rPr>
          <w:rFonts w:ascii="Times New Roman" w:hAnsi="Times New Roman"/>
          <w:b/>
          <w:sz w:val="28"/>
          <w:szCs w:val="28"/>
        </w:rPr>
      </w:pPr>
      <w:r w:rsidRPr="004E2458">
        <w:rPr>
          <w:rFonts w:ascii="Times New Roman" w:hAnsi="Times New Roman"/>
          <w:b/>
          <w:sz w:val="28"/>
          <w:szCs w:val="28"/>
        </w:rPr>
        <w:t>ABE TEACHER’S LICENSE</w:t>
      </w:r>
    </w:p>
    <w:p w14:paraId="436BF6A3" w14:textId="77777777" w:rsidR="00C30A98" w:rsidRPr="004E2458" w:rsidRDefault="00C30A98" w:rsidP="00C30A98">
      <w:pPr>
        <w:pStyle w:val="Heading3"/>
        <w:jc w:val="center"/>
        <w:rPr>
          <w:rFonts w:ascii="Times New Roman" w:hAnsi="Times New Roman"/>
          <w:b/>
          <w:sz w:val="28"/>
          <w:szCs w:val="28"/>
        </w:rPr>
      </w:pPr>
      <w:r w:rsidRPr="004E2458">
        <w:rPr>
          <w:rFonts w:ascii="Times New Roman" w:hAnsi="Times New Roman"/>
          <w:b/>
          <w:sz w:val="28"/>
          <w:szCs w:val="28"/>
        </w:rPr>
        <w:t>Applicant’s Checklist</w:t>
      </w:r>
    </w:p>
    <w:p w14:paraId="1FE19F5D" w14:textId="77777777" w:rsidR="00C30A98" w:rsidRDefault="00C30A98" w:rsidP="00C30A98">
      <w:pPr>
        <w:jc w:val="center"/>
        <w:rPr>
          <w:sz w:val="16"/>
        </w:rPr>
      </w:pPr>
    </w:p>
    <w:p w14:paraId="2DAB6597" w14:textId="77777777" w:rsidR="00C30A98" w:rsidRDefault="00C30A98" w:rsidP="00C30A98">
      <w:pPr>
        <w:ind w:right="-450"/>
      </w:pPr>
    </w:p>
    <w:p w14:paraId="23650B2D" w14:textId="77777777" w:rsidR="00C30A98" w:rsidRDefault="00C30A98" w:rsidP="00C30A98">
      <w:pPr>
        <w:ind w:right="-450"/>
      </w:pPr>
      <w:r>
        <w:t>Dear Applicant,</w:t>
      </w:r>
    </w:p>
    <w:p w14:paraId="766A9576" w14:textId="77777777" w:rsidR="00C30A98" w:rsidRDefault="00C30A98" w:rsidP="00C30A98">
      <w:pPr>
        <w:ind w:right="-450"/>
      </w:pPr>
    </w:p>
    <w:p w14:paraId="71F4C115" w14:textId="77777777" w:rsidR="00C30A98" w:rsidRDefault="00C30A98" w:rsidP="00C30A98">
      <w:pPr>
        <w:ind w:right="-450"/>
      </w:pPr>
      <w:r>
        <w:t>Thank you for your interest in applying for the Adult Basic Education Teacher’s License.</w:t>
      </w:r>
    </w:p>
    <w:p w14:paraId="55A02E26" w14:textId="77777777" w:rsidR="00C30A98" w:rsidRDefault="00C30A98" w:rsidP="00C30A98">
      <w:pPr>
        <w:ind w:right="-450"/>
      </w:pPr>
    </w:p>
    <w:p w14:paraId="7D175AD1" w14:textId="77777777" w:rsidR="00C30A98" w:rsidRDefault="00C30A98" w:rsidP="00C30A98">
      <w:pPr>
        <w:ind w:right="-450"/>
      </w:pPr>
      <w:proofErr w:type="gramStart"/>
      <w:r>
        <w:t>In order to</w:t>
      </w:r>
      <w:proofErr w:type="gramEnd"/>
      <w:r>
        <w:t xml:space="preserve"> expedite the processing of your application, we ask that you review and complete the checklist below to be sure that all necessary documents have been submitted.  The Department looks forward to evaluating your application once all the required documents have been received.  We cannot return any originals, so please keep copies for yourself.</w:t>
      </w:r>
    </w:p>
    <w:p w14:paraId="0403FD2A" w14:textId="77777777" w:rsidR="00C30A98" w:rsidRDefault="00C30A98" w:rsidP="00C30A98">
      <w:pPr>
        <w:ind w:right="-450"/>
      </w:pPr>
    </w:p>
    <w:p w14:paraId="2813E3D7" w14:textId="77777777" w:rsidR="00C30A98" w:rsidRDefault="00C30A98" w:rsidP="00C30A98">
      <w:pPr>
        <w:ind w:right="-450"/>
      </w:pPr>
      <w:r>
        <w:t xml:space="preserve">I hope to welcome you soon as a licensed educator in </w:t>
      </w:r>
      <w:smartTag w:uri="urn:schemas-microsoft-com:office:smarttags" w:element="place">
        <w:smartTag w:uri="urn:schemas-microsoft-com:office:smarttags" w:element="State">
          <w:r>
            <w:t>Massachusetts</w:t>
          </w:r>
        </w:smartTag>
      </w:smartTag>
      <w:r>
        <w:t>.</w:t>
      </w:r>
    </w:p>
    <w:p w14:paraId="1E186FB2" w14:textId="77777777" w:rsidR="00C30A98" w:rsidRDefault="00C30A98" w:rsidP="00C30A98">
      <w:pPr>
        <w:ind w:right="-450"/>
      </w:pPr>
    </w:p>
    <w:p w14:paraId="2A81C92C" w14:textId="77777777" w:rsidR="00C30A98" w:rsidRDefault="00C30A98" w:rsidP="00C30A98">
      <w:pPr>
        <w:ind w:right="-450"/>
      </w:pPr>
      <w:r>
        <w:t xml:space="preserve">Sincerely, </w:t>
      </w:r>
    </w:p>
    <w:p w14:paraId="500F57BA" w14:textId="77777777" w:rsidR="00C30A98" w:rsidRDefault="00C30A98" w:rsidP="00C30A98">
      <w:pPr>
        <w:ind w:right="-450"/>
      </w:pPr>
    </w:p>
    <w:p w14:paraId="77A563FE" w14:textId="77777777" w:rsidR="00C30A98" w:rsidRDefault="00C30A98" w:rsidP="00C30A98">
      <w:pPr>
        <w:ind w:right="-450"/>
      </w:pPr>
      <w:r>
        <w:t>Jeffrey C. Riley</w:t>
      </w:r>
    </w:p>
    <w:p w14:paraId="1EF9F6EB" w14:textId="77777777" w:rsidR="00C30A98" w:rsidRDefault="00C30A98" w:rsidP="00C30A98">
      <w:pPr>
        <w:ind w:right="-450"/>
      </w:pPr>
      <w:r>
        <w:t xml:space="preserve">Commissioner of Elementary and Secondary Education </w:t>
      </w:r>
    </w:p>
    <w:p w14:paraId="768261B8" w14:textId="77777777" w:rsidR="00C30A98" w:rsidRDefault="00C30A98" w:rsidP="00C30A98">
      <w:pPr>
        <w:ind w:right="-450"/>
      </w:pPr>
    </w:p>
    <w:p w14:paraId="02EBD392" w14:textId="77777777" w:rsidR="00C30A98" w:rsidRDefault="00C30A98" w:rsidP="00C30A98">
      <w:pPr>
        <w:ind w:right="-450"/>
        <w:rPr>
          <w:sz w:val="16"/>
        </w:rPr>
      </w:pPr>
    </w:p>
    <w:p w14:paraId="2C20481B" w14:textId="77777777" w:rsidR="00C30A98" w:rsidRDefault="00C30A98" w:rsidP="00C30A98">
      <w:pPr>
        <w:numPr>
          <w:ilvl w:val="0"/>
          <w:numId w:val="1"/>
        </w:numPr>
        <w:spacing w:after="0" w:line="240" w:lineRule="auto"/>
        <w:ind w:right="-450"/>
      </w:pPr>
      <w:r>
        <w:t>I have submitted copies of official transcripts and/or I have made arrangements to have my college(s) send the transcript(s) directly to the Office of Educator Licensure to the attention of the ABE Licensure Coordinator.</w:t>
      </w:r>
    </w:p>
    <w:p w14:paraId="6D7AF2E6" w14:textId="77777777" w:rsidR="00C30A98" w:rsidRDefault="00C30A98" w:rsidP="00C30A98">
      <w:pPr>
        <w:ind w:right="-450"/>
        <w:rPr>
          <w:sz w:val="16"/>
        </w:rPr>
      </w:pPr>
    </w:p>
    <w:p w14:paraId="20C55027" w14:textId="77777777" w:rsidR="00C30A98" w:rsidRDefault="00C30A98" w:rsidP="00C30A98">
      <w:pPr>
        <w:numPr>
          <w:ilvl w:val="0"/>
          <w:numId w:val="1"/>
        </w:numPr>
        <w:spacing w:after="0" w:line="240" w:lineRule="auto"/>
        <w:ind w:right="-450"/>
      </w:pPr>
      <w:r>
        <w:t>I have submitted a copy of my resume or curriculum vita, which includes the months and years of employment.</w:t>
      </w:r>
    </w:p>
    <w:p w14:paraId="4CA09F8A" w14:textId="77777777" w:rsidR="00C30A98" w:rsidRDefault="00C30A98" w:rsidP="00C30A98">
      <w:pPr>
        <w:ind w:right="-450"/>
        <w:rPr>
          <w:sz w:val="16"/>
        </w:rPr>
      </w:pPr>
    </w:p>
    <w:p w14:paraId="491553E3" w14:textId="77777777" w:rsidR="00C30A98" w:rsidRDefault="00C30A98" w:rsidP="00C30A98">
      <w:pPr>
        <w:numPr>
          <w:ilvl w:val="0"/>
          <w:numId w:val="1"/>
        </w:numPr>
        <w:spacing w:after="0" w:line="240" w:lineRule="auto"/>
        <w:ind w:right="-450"/>
      </w:pPr>
      <w:r>
        <w:lastRenderedPageBreak/>
        <w:t>If applicable, I have submitted proof of name change by submitting a copy of one of the following:  marriage certificate, court order, or valid driver’s license (if it bears the applicant’s social security number).</w:t>
      </w:r>
    </w:p>
    <w:p w14:paraId="524014BD" w14:textId="77777777" w:rsidR="00C30A98" w:rsidRDefault="00C30A98" w:rsidP="00C30A98">
      <w:pPr>
        <w:ind w:right="-450"/>
        <w:rPr>
          <w:sz w:val="16"/>
        </w:rPr>
      </w:pPr>
    </w:p>
    <w:p w14:paraId="7F68785D" w14:textId="77777777" w:rsidR="00C30A98" w:rsidRDefault="00C30A98" w:rsidP="00C30A98">
      <w:pPr>
        <w:numPr>
          <w:ilvl w:val="0"/>
          <w:numId w:val="1"/>
        </w:numPr>
        <w:spacing w:after="0" w:line="240" w:lineRule="auto"/>
        <w:ind w:right="-450"/>
      </w:pPr>
      <w:r>
        <w:t>If applying for the professional level of the license, and if applicable to the route to licensure, I have submitted the ABE Teaching Experience Verification Form as evidence of my ABE teaching experience.</w:t>
      </w:r>
    </w:p>
    <w:p w14:paraId="65DE8297" w14:textId="77777777" w:rsidR="00C30A98" w:rsidRDefault="00C30A98" w:rsidP="00C30A98">
      <w:pPr>
        <w:ind w:right="-450"/>
        <w:rPr>
          <w:sz w:val="16"/>
        </w:rPr>
      </w:pPr>
    </w:p>
    <w:p w14:paraId="2444CFF8" w14:textId="77777777" w:rsidR="00C30A98" w:rsidRDefault="00C30A98" w:rsidP="00C30A98">
      <w:pPr>
        <w:numPr>
          <w:ilvl w:val="0"/>
          <w:numId w:val="1"/>
        </w:numPr>
        <w:spacing w:after="0" w:line="240" w:lineRule="auto"/>
        <w:ind w:right="-450"/>
      </w:pPr>
      <w:r>
        <w:t>I have enclosed a certified bank check, personal check or money order, for the appropriate fee as per the Frequently Asked Questions.</w:t>
      </w:r>
    </w:p>
    <w:p w14:paraId="7EEB3342" w14:textId="77777777" w:rsidR="00C30A98" w:rsidRDefault="00C30A98" w:rsidP="00C30A98">
      <w:pPr>
        <w:ind w:right="-450"/>
        <w:rPr>
          <w:sz w:val="16"/>
        </w:rPr>
      </w:pPr>
    </w:p>
    <w:p w14:paraId="201A66D6" w14:textId="77777777" w:rsidR="00C30A98" w:rsidRDefault="00C30A98" w:rsidP="00C30A98">
      <w:pPr>
        <w:numPr>
          <w:ilvl w:val="0"/>
          <w:numId w:val="1"/>
        </w:numPr>
        <w:spacing w:after="0" w:line="240" w:lineRule="auto"/>
        <w:ind w:right="-450"/>
      </w:pPr>
      <w:r>
        <w:t>I have signed and dated the application and read and answered all of the questions.</w:t>
      </w:r>
    </w:p>
    <w:p w14:paraId="2FE7DCF6" w14:textId="77777777" w:rsidR="00C30A98" w:rsidRDefault="00C30A98" w:rsidP="00C30A98">
      <w:pPr>
        <w:ind w:right="-450"/>
        <w:rPr>
          <w:sz w:val="16"/>
        </w:rPr>
      </w:pPr>
    </w:p>
    <w:p w14:paraId="6D148C33" w14:textId="77777777" w:rsidR="00C30A98" w:rsidRDefault="00C30A98" w:rsidP="00C30A98">
      <w:pPr>
        <w:numPr>
          <w:ilvl w:val="0"/>
          <w:numId w:val="1"/>
        </w:numPr>
        <w:spacing w:after="0" w:line="240" w:lineRule="auto"/>
        <w:ind w:right="-450"/>
      </w:pPr>
      <w:r>
        <w:t xml:space="preserve">I am enclosing </w:t>
      </w:r>
      <w:r>
        <w:rPr>
          <w:b/>
          <w:u w:val="single"/>
        </w:rPr>
        <w:t>all</w:t>
      </w:r>
      <w:r>
        <w:t xml:space="preserve"> the required documents together with my application (other than any transcripts that my college will send directly).</w:t>
      </w:r>
    </w:p>
    <w:p w14:paraId="485381A1" w14:textId="77777777" w:rsidR="00C30A98" w:rsidRDefault="00C30A98" w:rsidP="00C30A98">
      <w:pPr>
        <w:ind w:right="-450"/>
      </w:pPr>
    </w:p>
    <w:p w14:paraId="46A0D621" w14:textId="77777777" w:rsidR="00C30A98" w:rsidRDefault="00C30A98" w:rsidP="00C30A98">
      <w:pPr>
        <w:ind w:right="-450"/>
        <w:rPr>
          <w:b/>
        </w:rPr>
      </w:pPr>
      <w:r>
        <w:rPr>
          <w:b/>
        </w:rPr>
        <w:t>Please address all correspondence to the attention of:</w:t>
      </w:r>
    </w:p>
    <w:p w14:paraId="23438542" w14:textId="77777777" w:rsidR="00C30A98" w:rsidRDefault="00C30A98" w:rsidP="00C30A98">
      <w:pPr>
        <w:ind w:right="-450"/>
        <w:jc w:val="center"/>
      </w:pPr>
    </w:p>
    <w:p w14:paraId="705C0393" w14:textId="77777777" w:rsidR="00C30A98" w:rsidRDefault="00C30A98" w:rsidP="00C30A98">
      <w:pPr>
        <w:ind w:right="-450"/>
        <w:jc w:val="center"/>
      </w:pPr>
      <w:r>
        <w:t>MASSACHUSETTS DEPARTMENT OF ELEMENTARY AND SECONDARY EDUCATION</w:t>
      </w:r>
    </w:p>
    <w:p w14:paraId="15020D00" w14:textId="77777777" w:rsidR="00C30A98" w:rsidRPr="005F32F8" w:rsidRDefault="00C30A98" w:rsidP="00C30A98">
      <w:pPr>
        <w:ind w:right="-450"/>
        <w:jc w:val="center"/>
      </w:pPr>
      <w:r w:rsidRPr="005F32F8">
        <w:t>Office of Educator Licensure</w:t>
      </w:r>
    </w:p>
    <w:p w14:paraId="0AB97060" w14:textId="77777777" w:rsidR="00C30A98" w:rsidRPr="005F32F8" w:rsidRDefault="00C30A98" w:rsidP="00C30A98">
      <w:pPr>
        <w:pStyle w:val="Heading2"/>
        <w:ind w:right="-450"/>
        <w:jc w:val="center"/>
        <w:rPr>
          <w:rFonts w:ascii="Times New Roman" w:hAnsi="Times New Roman"/>
          <w:i/>
        </w:rPr>
      </w:pPr>
      <w:r w:rsidRPr="005F32F8">
        <w:rPr>
          <w:rFonts w:ascii="Times New Roman" w:hAnsi="Times New Roman"/>
          <w:sz w:val="22"/>
        </w:rPr>
        <w:t>135 Santilli Highway Everett, MA 02149</w:t>
      </w:r>
    </w:p>
    <w:p w14:paraId="33FC1455" w14:textId="77777777" w:rsidR="00C30A98" w:rsidRDefault="00C30A98"/>
    <w:sectPr w:rsidR="00C30A98" w:rsidSect="0092498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F720" w14:textId="77777777" w:rsidR="0092498A" w:rsidRDefault="0092498A" w:rsidP="001C2C3D">
      <w:pPr>
        <w:spacing w:after="0" w:line="240" w:lineRule="auto"/>
      </w:pPr>
      <w:r>
        <w:separator/>
      </w:r>
    </w:p>
  </w:endnote>
  <w:endnote w:type="continuationSeparator" w:id="0">
    <w:p w14:paraId="2F6D277E" w14:textId="77777777" w:rsidR="0092498A" w:rsidRDefault="0092498A" w:rsidP="001C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CABE" w14:textId="77777777" w:rsidR="0092498A" w:rsidRDefault="0092498A" w:rsidP="001C2C3D">
      <w:pPr>
        <w:spacing w:after="0" w:line="240" w:lineRule="auto"/>
      </w:pPr>
      <w:r>
        <w:separator/>
      </w:r>
    </w:p>
  </w:footnote>
  <w:footnote w:type="continuationSeparator" w:id="0">
    <w:p w14:paraId="35A79E73" w14:textId="77777777" w:rsidR="0092498A" w:rsidRDefault="0092498A" w:rsidP="001C2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DB3"/>
    <w:multiLevelType w:val="hybridMultilevel"/>
    <w:tmpl w:val="323EDA8E"/>
    <w:lvl w:ilvl="0" w:tplc="734C9942">
      <w:start w:val="15"/>
      <w:numFmt w:val="bullet"/>
      <w:lvlText w:val=""/>
      <w:lvlJc w:val="left"/>
      <w:pPr>
        <w:tabs>
          <w:tab w:val="num" w:pos="720"/>
        </w:tabs>
        <w:ind w:left="720" w:hanging="72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695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F1"/>
    <w:rsid w:val="000924F1"/>
    <w:rsid w:val="001C2C3D"/>
    <w:rsid w:val="003923AD"/>
    <w:rsid w:val="005C4415"/>
    <w:rsid w:val="0092498A"/>
    <w:rsid w:val="009A1DF2"/>
    <w:rsid w:val="009A2347"/>
    <w:rsid w:val="00A5290A"/>
    <w:rsid w:val="00BB2BA7"/>
    <w:rsid w:val="00C30A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BDF42EA"/>
  <w15:chartTrackingRefBased/>
  <w15:docId w15:val="{C9830A46-7092-4FF8-8485-F34A0DA2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F1"/>
    <w:pPr>
      <w:spacing w:after="200" w:line="276" w:lineRule="auto"/>
    </w:pPr>
  </w:style>
  <w:style w:type="paragraph" w:styleId="Heading1">
    <w:name w:val="heading 1"/>
    <w:basedOn w:val="Normal"/>
    <w:next w:val="Normal"/>
    <w:link w:val="Heading1Char"/>
    <w:qFormat/>
    <w:rsid w:val="000924F1"/>
    <w:pPr>
      <w:keepNext/>
      <w:spacing w:before="120" w:after="120" w:line="240" w:lineRule="auto"/>
      <w:outlineLvl w:val="0"/>
    </w:pPr>
    <w:rPr>
      <w:rFonts w:ascii="Arial" w:eastAsia="Times New Roman" w:hAnsi="Arial" w:cs="Times New Roman"/>
      <w:b/>
      <w:i/>
      <w:sz w:val="40"/>
      <w:szCs w:val="20"/>
    </w:rPr>
  </w:style>
  <w:style w:type="paragraph" w:styleId="Heading2">
    <w:name w:val="heading 2"/>
    <w:basedOn w:val="Normal"/>
    <w:next w:val="Normal"/>
    <w:link w:val="Heading2Char"/>
    <w:uiPriority w:val="9"/>
    <w:semiHidden/>
    <w:unhideWhenUsed/>
    <w:qFormat/>
    <w:rsid w:val="00C30A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0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4F1"/>
    <w:rPr>
      <w:rFonts w:ascii="Arial" w:eastAsia="Times New Roman" w:hAnsi="Arial" w:cs="Times New Roman"/>
      <w:b/>
      <w:i/>
      <w:sz w:val="40"/>
      <w:szCs w:val="20"/>
    </w:rPr>
  </w:style>
  <w:style w:type="character" w:customStyle="1" w:styleId="Heading2Char">
    <w:name w:val="Heading 2 Char"/>
    <w:basedOn w:val="DefaultParagraphFont"/>
    <w:link w:val="Heading2"/>
    <w:uiPriority w:val="9"/>
    <w:semiHidden/>
    <w:rsid w:val="00C30A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30A9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C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3D"/>
  </w:style>
  <w:style w:type="paragraph" w:styleId="Footer">
    <w:name w:val="footer"/>
    <w:basedOn w:val="Normal"/>
    <w:link w:val="FooterChar"/>
    <w:uiPriority w:val="99"/>
    <w:unhideWhenUsed/>
    <w:rsid w:val="001C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0b1c7e590e15ad94f11c3bc444c96067">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607001b15b96994914fbb00670e52f2"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7EB88-5007-4136-81E4-2EFA5563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751BE-B4F1-4A76-98FA-846038D4DB1C}">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46DF46EE-8E6B-4B92-B0A6-DAB9D196B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ABE Teacher's License Applicant's Checklist</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Teacher's License Applicant's Checklist</dc:title>
  <dc:subject/>
  <dc:creator>DESE</dc:creator>
  <cp:keywords/>
  <dc:description/>
  <cp:lastModifiedBy>Zou, Dong (EOE)</cp:lastModifiedBy>
  <cp:revision>5</cp:revision>
  <dcterms:created xsi:type="dcterms:W3CDTF">2024-01-23T22:12:00Z</dcterms:created>
  <dcterms:modified xsi:type="dcterms:W3CDTF">2024-01-24T18:25:00Z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2024 12:00AM</vt:lpwstr>
  </property>
</Properties>
</file>