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30" w:type="dxa"/>
        <w:tblBorders>
          <w:top w:val="single" w:sz="36" w:space="0" w:color="E36C09"/>
          <w:left w:val="single" w:sz="36" w:space="0" w:color="E36C09"/>
          <w:bottom w:val="single" w:sz="36" w:space="0" w:color="E36C09"/>
          <w:right w:val="single" w:sz="36" w:space="0" w:color="E36C09"/>
        </w:tblBorders>
        <w:tblLayout w:type="fixed"/>
        <w:tblLook w:val="04A0" w:firstRow="1" w:lastRow="0" w:firstColumn="1" w:lastColumn="0" w:noHBand="0" w:noVBand="1"/>
        <w:tblCaption w:val="Title Page of Competency Review Guide"/>
        <w:tblDescription w:val="Title Page of Competency Review Guide"/>
      </w:tblPr>
      <w:tblGrid>
        <w:gridCol w:w="10830"/>
      </w:tblGrid>
      <w:tr w:rsidR="006F39FB" w:rsidRPr="005A56C9" w14:paraId="4B776BC6" w14:textId="77777777" w:rsidTr="006F39FB">
        <w:trPr>
          <w:trHeight w:val="2060"/>
          <w:tblHeader/>
        </w:trPr>
        <w:tc>
          <w:tcPr>
            <w:tcW w:w="10830" w:type="dxa"/>
            <w:tcBorders>
              <w:top w:val="single" w:sz="36" w:space="0" w:color="2F5496" w:themeColor="accent1" w:themeShade="BF"/>
              <w:left w:val="single" w:sz="36" w:space="0" w:color="2F5496" w:themeColor="accent1" w:themeShade="BF"/>
              <w:bottom w:val="nil"/>
              <w:right w:val="single" w:sz="36" w:space="0" w:color="2F5496" w:themeColor="accent1" w:themeShade="BF"/>
            </w:tcBorders>
            <w:hideMark/>
          </w:tcPr>
          <w:p w14:paraId="3D71A298" w14:textId="358CBBF4" w:rsidR="006F39FB" w:rsidRPr="005A56C9" w:rsidRDefault="00350098" w:rsidP="006F39FB">
            <w:pPr>
              <w:spacing w:before="120" w:after="120" w:line="240" w:lineRule="auto"/>
              <w:rPr>
                <w:rFonts w:ascii="Calibri" w:eastAsia="Calibri" w:hAnsi="Calibri" w:cs="Calibri"/>
                <w:color w:val="000000"/>
                <w:sz w:val="24"/>
                <w:szCs w:val="24"/>
              </w:rPr>
            </w:pPr>
            <w:r>
              <w:br w:type="page"/>
            </w:r>
            <w:r w:rsidR="006F39FB" w:rsidRPr="005A56C9">
              <w:rPr>
                <w:noProof/>
              </w:rPr>
              <w:drawing>
                <wp:anchor distT="0" distB="0" distL="114300" distR="114300" simplePos="0" relativeHeight="251665408" behindDoc="0" locked="0" layoutInCell="1" allowOverlap="1" wp14:anchorId="5E674426" wp14:editId="53BF1926">
                  <wp:simplePos x="0" y="0"/>
                  <wp:positionH relativeFrom="margin">
                    <wp:posOffset>2115820</wp:posOffset>
                  </wp:positionH>
                  <wp:positionV relativeFrom="paragraph">
                    <wp:posOffset>340360</wp:posOffset>
                  </wp:positionV>
                  <wp:extent cx="2377440" cy="1151890"/>
                  <wp:effectExtent l="0" t="0" r="381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7440" cy="1151890"/>
                          </a:xfrm>
                          <a:prstGeom prst="rect">
                            <a:avLst/>
                          </a:prstGeom>
                          <a:noFill/>
                        </pic:spPr>
                      </pic:pic>
                    </a:graphicData>
                  </a:graphic>
                  <wp14:sizeRelH relativeFrom="margin">
                    <wp14:pctWidth>0</wp14:pctWidth>
                  </wp14:sizeRelH>
                  <wp14:sizeRelV relativeFrom="margin">
                    <wp14:pctHeight>0</wp14:pctHeight>
                  </wp14:sizeRelV>
                </wp:anchor>
              </w:drawing>
            </w:r>
          </w:p>
        </w:tc>
      </w:tr>
      <w:tr w:rsidR="006F39FB" w:rsidRPr="005A56C9" w14:paraId="00E1AFAB" w14:textId="77777777" w:rsidTr="006F39FB">
        <w:trPr>
          <w:trHeight w:val="2070"/>
        </w:trPr>
        <w:tc>
          <w:tcPr>
            <w:tcW w:w="10830" w:type="dxa"/>
            <w:tcBorders>
              <w:top w:val="nil"/>
              <w:left w:val="single" w:sz="36" w:space="0" w:color="2F5496" w:themeColor="accent1" w:themeShade="BF"/>
              <w:bottom w:val="nil"/>
              <w:right w:val="single" w:sz="36" w:space="0" w:color="2F5496" w:themeColor="accent1" w:themeShade="BF"/>
            </w:tcBorders>
            <w:vAlign w:val="bottom"/>
          </w:tcPr>
          <w:p w14:paraId="3F6E5A81" w14:textId="77777777" w:rsidR="006F39FB" w:rsidRPr="005A56C9" w:rsidRDefault="006F39FB" w:rsidP="006F39FB">
            <w:pPr>
              <w:spacing w:after="0" w:line="240" w:lineRule="auto"/>
              <w:rPr>
                <w:rFonts w:ascii="Calibri" w:eastAsia="Calibri" w:hAnsi="Calibri" w:cs="Calibri"/>
                <w:color w:val="000000"/>
                <w:sz w:val="24"/>
                <w:szCs w:val="24"/>
              </w:rPr>
            </w:pPr>
          </w:p>
          <w:p w14:paraId="0792DCF6" w14:textId="77777777" w:rsidR="006F39FB" w:rsidRPr="005A56C9" w:rsidRDefault="006F39FB" w:rsidP="006F39FB">
            <w:pPr>
              <w:spacing w:after="0" w:line="240" w:lineRule="auto"/>
              <w:rPr>
                <w:rFonts w:ascii="Calibri" w:eastAsia="Calibri" w:hAnsi="Calibri" w:cs="Calibri"/>
                <w:color w:val="000000"/>
                <w:sz w:val="24"/>
                <w:szCs w:val="24"/>
              </w:rPr>
            </w:pPr>
          </w:p>
          <w:p w14:paraId="28337188" w14:textId="77777777" w:rsidR="006F39FB" w:rsidRPr="005A56C9" w:rsidRDefault="006F39FB" w:rsidP="006F39FB">
            <w:pPr>
              <w:spacing w:after="0" w:line="240" w:lineRule="auto"/>
              <w:rPr>
                <w:rFonts w:ascii="Calibri" w:eastAsia="Calibri" w:hAnsi="Calibri" w:cs="Calibri"/>
                <w:color w:val="000000"/>
                <w:sz w:val="24"/>
                <w:szCs w:val="24"/>
              </w:rPr>
            </w:pPr>
          </w:p>
          <w:p w14:paraId="58972FAB" w14:textId="77777777" w:rsidR="006F39FB" w:rsidRDefault="006F39FB" w:rsidP="006F39FB">
            <w:pPr>
              <w:spacing w:after="0" w:line="240" w:lineRule="auto"/>
              <w:rPr>
                <w:rFonts w:ascii="Calibri" w:eastAsia="Calibri" w:hAnsi="Calibri" w:cs="Calibri"/>
                <w:color w:val="000000"/>
                <w:sz w:val="24"/>
                <w:szCs w:val="24"/>
              </w:rPr>
            </w:pPr>
          </w:p>
          <w:p w14:paraId="3B0C94FA" w14:textId="77777777" w:rsidR="006F39FB" w:rsidRDefault="006F39FB" w:rsidP="006F39FB">
            <w:pPr>
              <w:spacing w:after="0" w:line="240" w:lineRule="auto"/>
              <w:rPr>
                <w:rFonts w:ascii="Calibri" w:eastAsia="Calibri" w:hAnsi="Calibri" w:cs="Calibri"/>
                <w:color w:val="000000"/>
                <w:sz w:val="24"/>
                <w:szCs w:val="24"/>
              </w:rPr>
            </w:pPr>
          </w:p>
          <w:p w14:paraId="6CBC1D33" w14:textId="77777777" w:rsidR="006F39FB" w:rsidRPr="005A56C9" w:rsidRDefault="006F39FB" w:rsidP="006F39FB">
            <w:pPr>
              <w:spacing w:after="0" w:line="240" w:lineRule="auto"/>
              <w:rPr>
                <w:rFonts w:ascii="Calibri" w:eastAsia="Calibri" w:hAnsi="Calibri" w:cs="Calibri"/>
                <w:color w:val="000000"/>
                <w:sz w:val="24"/>
                <w:szCs w:val="24"/>
              </w:rPr>
            </w:pPr>
          </w:p>
          <w:p w14:paraId="07B91A54" w14:textId="77777777" w:rsidR="006F39FB" w:rsidRPr="005A56C9" w:rsidRDefault="006F39FB" w:rsidP="006F39FB">
            <w:pPr>
              <w:spacing w:after="0" w:line="240" w:lineRule="auto"/>
              <w:rPr>
                <w:rFonts w:ascii="Calibri" w:eastAsia="Calibri" w:hAnsi="Calibri" w:cs="Calibri"/>
                <w:color w:val="000000"/>
                <w:sz w:val="24"/>
                <w:szCs w:val="24"/>
              </w:rPr>
            </w:pPr>
          </w:p>
          <w:p w14:paraId="6333B219" w14:textId="77777777" w:rsidR="006F39FB" w:rsidRPr="005A56C9" w:rsidRDefault="006F39FB" w:rsidP="006F39FB">
            <w:pPr>
              <w:spacing w:after="0" w:line="240" w:lineRule="auto"/>
              <w:rPr>
                <w:rFonts w:ascii="Calibri" w:eastAsia="Calibri" w:hAnsi="Calibri" w:cs="Calibri"/>
                <w:color w:val="000000"/>
                <w:sz w:val="24"/>
                <w:szCs w:val="24"/>
              </w:rPr>
            </w:pPr>
          </w:p>
          <w:p w14:paraId="51446204" w14:textId="77777777" w:rsidR="006F39FB" w:rsidRPr="005A56C9" w:rsidRDefault="006F39FB" w:rsidP="006F39FB">
            <w:pPr>
              <w:spacing w:after="0" w:line="240" w:lineRule="auto"/>
              <w:rPr>
                <w:rFonts w:ascii="Calibri" w:eastAsia="Calibri" w:hAnsi="Calibri" w:cs="Calibri"/>
                <w:color w:val="000000"/>
                <w:sz w:val="24"/>
                <w:szCs w:val="24"/>
              </w:rPr>
            </w:pPr>
          </w:p>
          <w:p w14:paraId="477113BC" w14:textId="77777777" w:rsidR="006F39FB" w:rsidRPr="000F7D9D" w:rsidRDefault="006F39FB" w:rsidP="006F39FB">
            <w:pPr>
              <w:spacing w:after="0" w:line="240" w:lineRule="auto"/>
              <w:jc w:val="center"/>
              <w:rPr>
                <w:rFonts w:ascii="Arial" w:eastAsia="Arial" w:hAnsi="Arial" w:cs="Arial"/>
                <w:b/>
                <w:color w:val="244061"/>
                <w:sz w:val="36"/>
                <w:szCs w:val="36"/>
              </w:rPr>
            </w:pPr>
            <w:r w:rsidRPr="000F7D9D">
              <w:rPr>
                <w:rFonts w:ascii="Arial" w:eastAsia="Arial" w:hAnsi="Arial" w:cs="Arial"/>
                <w:b/>
                <w:color w:val="244061"/>
                <w:sz w:val="36"/>
                <w:szCs w:val="36"/>
              </w:rPr>
              <w:t>COMPETENCY REVIEW GUIDE</w:t>
            </w:r>
          </w:p>
          <w:p w14:paraId="580EFCCB" w14:textId="77777777" w:rsidR="006F39FB" w:rsidRPr="000F7D9D" w:rsidRDefault="006F39FB" w:rsidP="006F39FB">
            <w:pPr>
              <w:spacing w:after="0" w:line="240" w:lineRule="auto"/>
              <w:jc w:val="center"/>
              <w:rPr>
                <w:rFonts w:ascii="Arial" w:eastAsia="Arial" w:hAnsi="Arial" w:cs="Arial"/>
                <w:b/>
                <w:color w:val="2E74B5"/>
                <w:sz w:val="32"/>
                <w:szCs w:val="32"/>
              </w:rPr>
            </w:pPr>
            <w:r w:rsidRPr="000F7D9D">
              <w:rPr>
                <w:rFonts w:ascii="Arial" w:eastAsia="Arial" w:hAnsi="Arial" w:cs="Arial"/>
                <w:b/>
                <w:color w:val="2E74B5"/>
                <w:sz w:val="32"/>
                <w:szCs w:val="32"/>
              </w:rPr>
              <w:t>OFFICE OF EDUCATOR LICENSURE</w:t>
            </w:r>
          </w:p>
          <w:p w14:paraId="5204EE5B" w14:textId="096533E5" w:rsidR="006F39FB" w:rsidRPr="000F7D9D" w:rsidRDefault="006F39FB" w:rsidP="006F39FB">
            <w:pPr>
              <w:pBdr>
                <w:top w:val="single" w:sz="12" w:space="1" w:color="E36C09"/>
              </w:pBdr>
              <w:spacing w:before="240" w:after="0" w:line="240" w:lineRule="auto"/>
              <w:ind w:left="1440" w:right="1235"/>
              <w:jc w:val="center"/>
              <w:rPr>
                <w:rFonts w:ascii="Calibri" w:eastAsia="Calibri" w:hAnsi="Calibri" w:cs="Calibri"/>
                <w:b/>
                <w:i/>
                <w:color w:val="244061"/>
                <w:sz w:val="32"/>
                <w:szCs w:val="32"/>
              </w:rPr>
            </w:pPr>
            <w:r w:rsidRPr="000F7D9D">
              <w:rPr>
                <w:rFonts w:ascii="Calibri" w:eastAsia="Calibri" w:hAnsi="Calibri" w:cs="Calibri"/>
                <w:b/>
                <w:i/>
                <w:color w:val="244061"/>
                <w:sz w:val="32"/>
                <w:szCs w:val="32"/>
              </w:rPr>
              <w:t>How to Satisfy and Document - Subject Matter Knowledge</w:t>
            </w:r>
            <w:r w:rsidR="001E5386">
              <w:rPr>
                <w:rFonts w:ascii="Calibri" w:eastAsia="Calibri" w:hAnsi="Calibri" w:cs="Calibri"/>
                <w:b/>
                <w:i/>
                <w:color w:val="244061"/>
                <w:sz w:val="32"/>
                <w:szCs w:val="32"/>
              </w:rPr>
              <w:t xml:space="preserve"> (SMK)</w:t>
            </w:r>
            <w:r w:rsidRPr="000F7D9D">
              <w:rPr>
                <w:rFonts w:ascii="Calibri" w:eastAsia="Calibri" w:hAnsi="Calibri" w:cs="Calibri"/>
                <w:b/>
                <w:i/>
                <w:color w:val="244061"/>
                <w:sz w:val="32"/>
                <w:szCs w:val="32"/>
              </w:rPr>
              <w:t xml:space="preserve"> Competency Review Requirements</w:t>
            </w:r>
          </w:p>
          <w:p w14:paraId="22390781" w14:textId="77777777" w:rsidR="006F39FB" w:rsidRPr="005A56C9" w:rsidRDefault="006F39FB" w:rsidP="006F39FB">
            <w:pPr>
              <w:spacing w:before="120" w:after="120" w:line="398" w:lineRule="auto"/>
              <w:jc w:val="center"/>
              <w:rPr>
                <w:rFonts w:ascii="Arial" w:eastAsia="Arial" w:hAnsi="Arial" w:cs="Arial"/>
                <w:b/>
                <w:color w:val="000000"/>
                <w:sz w:val="36"/>
                <w:szCs w:val="36"/>
              </w:rPr>
            </w:pPr>
          </w:p>
        </w:tc>
      </w:tr>
      <w:tr w:rsidR="006F39FB" w:rsidRPr="005A56C9" w14:paraId="479DAFB4" w14:textId="77777777" w:rsidTr="006F39FB">
        <w:trPr>
          <w:trHeight w:val="5121"/>
        </w:trPr>
        <w:tc>
          <w:tcPr>
            <w:tcW w:w="10830" w:type="dxa"/>
            <w:tcBorders>
              <w:top w:val="nil"/>
              <w:left w:val="single" w:sz="36" w:space="0" w:color="2F5496" w:themeColor="accent1" w:themeShade="BF"/>
              <w:bottom w:val="single" w:sz="36" w:space="0" w:color="2F5496" w:themeColor="accent1" w:themeShade="BF"/>
              <w:right w:val="single" w:sz="36" w:space="0" w:color="2F5496" w:themeColor="accent1" w:themeShade="BF"/>
            </w:tcBorders>
          </w:tcPr>
          <w:p w14:paraId="6D1CD164" w14:textId="77777777" w:rsidR="006F39FB" w:rsidRPr="005A56C9" w:rsidRDefault="006F39FB" w:rsidP="006F39FB">
            <w:pPr>
              <w:spacing w:after="0" w:line="240" w:lineRule="auto"/>
              <w:jc w:val="center"/>
              <w:rPr>
                <w:rFonts w:ascii="Calibri" w:eastAsia="Calibri" w:hAnsi="Calibri" w:cs="Calibri"/>
                <w:b/>
                <w:color w:val="000000"/>
                <w:sz w:val="24"/>
                <w:szCs w:val="24"/>
              </w:rPr>
            </w:pPr>
          </w:p>
          <w:p w14:paraId="0599D1DC" w14:textId="77777777" w:rsidR="006F39FB" w:rsidRPr="005A56C9" w:rsidRDefault="006F39FB" w:rsidP="006F39FB">
            <w:pPr>
              <w:spacing w:after="0" w:line="240" w:lineRule="auto"/>
              <w:jc w:val="center"/>
              <w:rPr>
                <w:rFonts w:ascii="Calibri" w:eastAsia="Calibri" w:hAnsi="Calibri" w:cs="Calibri"/>
                <w:b/>
                <w:color w:val="000000"/>
                <w:sz w:val="24"/>
                <w:szCs w:val="24"/>
              </w:rPr>
            </w:pPr>
          </w:p>
          <w:p w14:paraId="79148C8E" w14:textId="77777777" w:rsidR="006F39FB" w:rsidRPr="005A56C9" w:rsidRDefault="006F39FB" w:rsidP="006F39FB">
            <w:pPr>
              <w:spacing w:after="0" w:line="240" w:lineRule="auto"/>
              <w:jc w:val="center"/>
              <w:rPr>
                <w:rFonts w:ascii="Calibri" w:eastAsia="Calibri" w:hAnsi="Calibri" w:cs="Calibri"/>
                <w:b/>
                <w:color w:val="000000"/>
                <w:sz w:val="24"/>
                <w:szCs w:val="24"/>
              </w:rPr>
            </w:pPr>
          </w:p>
          <w:p w14:paraId="24612729" w14:textId="77777777" w:rsidR="006F39FB" w:rsidRPr="005A56C9" w:rsidRDefault="006F39FB" w:rsidP="006F39FB">
            <w:pPr>
              <w:spacing w:after="0" w:line="240" w:lineRule="auto"/>
              <w:jc w:val="center"/>
              <w:rPr>
                <w:rFonts w:ascii="Calibri" w:eastAsia="Calibri" w:hAnsi="Calibri" w:cs="Calibri"/>
                <w:b/>
                <w:color w:val="000000"/>
                <w:sz w:val="24"/>
                <w:szCs w:val="24"/>
              </w:rPr>
            </w:pPr>
          </w:p>
          <w:p w14:paraId="3E28283C" w14:textId="77777777" w:rsidR="006F39FB" w:rsidRPr="005A56C9" w:rsidRDefault="006F39FB" w:rsidP="006F39FB">
            <w:pPr>
              <w:spacing w:after="0" w:line="240" w:lineRule="auto"/>
              <w:jc w:val="center"/>
              <w:rPr>
                <w:rFonts w:ascii="Calibri" w:eastAsia="Calibri" w:hAnsi="Calibri" w:cs="Calibri"/>
                <w:b/>
                <w:color w:val="000000"/>
                <w:sz w:val="24"/>
                <w:szCs w:val="24"/>
              </w:rPr>
            </w:pPr>
          </w:p>
          <w:p w14:paraId="259C658F" w14:textId="77777777" w:rsidR="006F39FB" w:rsidRPr="005A56C9" w:rsidRDefault="006F39FB" w:rsidP="006F39FB">
            <w:pPr>
              <w:spacing w:after="0" w:line="240" w:lineRule="auto"/>
              <w:jc w:val="center"/>
              <w:rPr>
                <w:rFonts w:ascii="Calibri" w:eastAsia="Calibri" w:hAnsi="Calibri" w:cs="Calibri"/>
                <w:b/>
                <w:color w:val="000000"/>
                <w:sz w:val="24"/>
                <w:szCs w:val="24"/>
              </w:rPr>
            </w:pPr>
          </w:p>
          <w:p w14:paraId="7BF0D7AB" w14:textId="77777777" w:rsidR="006F39FB" w:rsidRPr="005A56C9" w:rsidRDefault="006F39FB" w:rsidP="006F39FB">
            <w:pPr>
              <w:spacing w:after="0" w:line="240" w:lineRule="auto"/>
              <w:jc w:val="center"/>
              <w:rPr>
                <w:rFonts w:ascii="Calibri" w:eastAsia="Calibri" w:hAnsi="Calibri" w:cs="Calibri"/>
                <w:b/>
                <w:color w:val="000000"/>
                <w:sz w:val="24"/>
                <w:szCs w:val="24"/>
              </w:rPr>
            </w:pPr>
          </w:p>
          <w:p w14:paraId="38D831CE" w14:textId="65DC9ED0" w:rsidR="006F39FB" w:rsidRPr="00A43C1D" w:rsidRDefault="00762217" w:rsidP="006F39FB">
            <w:pPr>
              <w:spacing w:before="120" w:after="120" w:line="240" w:lineRule="auto"/>
              <w:jc w:val="center"/>
              <w:rPr>
                <w:rFonts w:eastAsia="Arial" w:cstheme="minorHAnsi"/>
                <w:b/>
                <w:bCs/>
                <w:color w:val="1F3864" w:themeColor="accent1" w:themeShade="80"/>
                <w:sz w:val="24"/>
                <w:szCs w:val="24"/>
              </w:rPr>
            </w:pPr>
            <w:r>
              <w:rPr>
                <w:rFonts w:eastAsia="Arial" w:cstheme="minorHAnsi"/>
                <w:b/>
                <w:bCs/>
                <w:color w:val="1F3864" w:themeColor="accent1" w:themeShade="80"/>
                <w:sz w:val="24"/>
                <w:szCs w:val="24"/>
              </w:rPr>
              <w:t>February</w:t>
            </w:r>
            <w:r w:rsidR="003C1B9B">
              <w:rPr>
                <w:rFonts w:eastAsia="Arial" w:cstheme="minorHAnsi"/>
                <w:b/>
                <w:bCs/>
                <w:color w:val="1F3864" w:themeColor="accent1" w:themeShade="80"/>
                <w:sz w:val="24"/>
                <w:szCs w:val="24"/>
              </w:rPr>
              <w:t xml:space="preserve"> 202</w:t>
            </w:r>
            <w:r>
              <w:rPr>
                <w:rFonts w:eastAsia="Arial" w:cstheme="minorHAnsi"/>
                <w:b/>
                <w:bCs/>
                <w:color w:val="1F3864" w:themeColor="accent1" w:themeShade="80"/>
                <w:sz w:val="24"/>
                <w:szCs w:val="24"/>
              </w:rPr>
              <w:t>4</w:t>
            </w:r>
          </w:p>
          <w:p w14:paraId="58FB6DEC" w14:textId="77777777" w:rsidR="006F39FB" w:rsidRPr="005A56C9" w:rsidRDefault="006F39FB" w:rsidP="006F39FB">
            <w:pPr>
              <w:spacing w:before="120" w:after="120" w:line="240" w:lineRule="auto"/>
              <w:rPr>
                <w:rFonts w:ascii="Arial" w:eastAsia="Arial" w:hAnsi="Arial" w:cs="Arial"/>
                <w:color w:val="000000"/>
                <w:sz w:val="28"/>
                <w:szCs w:val="28"/>
              </w:rPr>
            </w:pPr>
          </w:p>
          <w:p w14:paraId="40B4D884" w14:textId="77777777" w:rsidR="006F39FB" w:rsidRPr="005A56C9" w:rsidRDefault="006F39FB" w:rsidP="006F39FB">
            <w:pPr>
              <w:spacing w:before="120" w:after="120" w:line="240" w:lineRule="auto"/>
              <w:jc w:val="center"/>
              <w:rPr>
                <w:rFonts w:ascii="Arial" w:eastAsia="Arial" w:hAnsi="Arial" w:cs="Arial"/>
                <w:color w:val="000000"/>
                <w:sz w:val="28"/>
                <w:szCs w:val="28"/>
              </w:rPr>
            </w:pPr>
          </w:p>
          <w:p w14:paraId="74E31B5D" w14:textId="77777777" w:rsidR="006F39FB" w:rsidRPr="005A56C9" w:rsidRDefault="006F39FB" w:rsidP="006F39FB">
            <w:pPr>
              <w:spacing w:before="120" w:after="120" w:line="240" w:lineRule="auto"/>
              <w:jc w:val="center"/>
              <w:rPr>
                <w:rFonts w:ascii="Calibri" w:eastAsia="Calibri" w:hAnsi="Calibri" w:cs="Calibri"/>
                <w:color w:val="000000"/>
                <w:sz w:val="24"/>
                <w:szCs w:val="24"/>
              </w:rPr>
            </w:pPr>
          </w:p>
        </w:tc>
      </w:tr>
    </w:tbl>
    <w:p w14:paraId="076A5C0B" w14:textId="77777777" w:rsidR="006F39FB" w:rsidRPr="005A56C9" w:rsidRDefault="006F39FB" w:rsidP="006F39FB">
      <w:pPr>
        <w:spacing w:after="0" w:line="276" w:lineRule="auto"/>
        <w:rPr>
          <w:rFonts w:ascii="Calibri" w:eastAsia="Calibri" w:hAnsi="Calibri" w:cs="Times New Roman"/>
          <w:b/>
          <w:color w:val="244061"/>
          <w:sz w:val="14"/>
          <w:szCs w:val="28"/>
        </w:rPr>
        <w:sectPr w:rsidR="006F39FB" w:rsidRPr="005A56C9" w:rsidSect="006F39FB">
          <w:headerReference w:type="even" r:id="rId12"/>
          <w:headerReference w:type="default" r:id="rId13"/>
          <w:footerReference w:type="even" r:id="rId14"/>
          <w:footerReference w:type="default" r:id="rId15"/>
          <w:headerReference w:type="first" r:id="rId16"/>
          <w:footerReference w:type="first" r:id="rId17"/>
          <w:pgSz w:w="12240" w:h="15840"/>
          <w:pgMar w:top="1008" w:right="1008" w:bottom="1008" w:left="630" w:header="0" w:footer="720" w:gutter="0"/>
          <w:pgNumType w:start="0"/>
          <w:cols w:space="720"/>
        </w:sectPr>
      </w:pPr>
    </w:p>
    <w:p w14:paraId="1659C8B2" w14:textId="77777777" w:rsidR="006F39FB" w:rsidRDefault="006F39FB" w:rsidP="006F39FB">
      <w:pPr>
        <w:spacing w:after="0" w:line="240" w:lineRule="auto"/>
        <w:rPr>
          <w:rFonts w:ascii="Calibri" w:eastAsia="Calibri" w:hAnsi="Calibri" w:cs="Calibri"/>
          <w:b/>
          <w:color w:val="244061"/>
          <w:sz w:val="28"/>
          <w:szCs w:val="28"/>
        </w:rPr>
      </w:pPr>
    </w:p>
    <w:p w14:paraId="0D751F12" w14:textId="77777777" w:rsidR="006F39FB" w:rsidRPr="005A56C9" w:rsidRDefault="006F39FB" w:rsidP="006F39FB">
      <w:pPr>
        <w:spacing w:after="0" w:line="240" w:lineRule="auto"/>
        <w:rPr>
          <w:rFonts w:ascii="Calibri" w:eastAsia="Calibri" w:hAnsi="Calibri" w:cs="Calibri"/>
          <w:b/>
          <w:color w:val="244061"/>
          <w:sz w:val="28"/>
          <w:szCs w:val="28"/>
        </w:rPr>
      </w:pPr>
      <w:bookmarkStart w:id="0" w:name="_Hlk134077799"/>
      <w:r w:rsidRPr="005A56C9">
        <w:rPr>
          <w:rFonts w:ascii="Calibri" w:eastAsia="Calibri" w:hAnsi="Calibri" w:cs="Calibri"/>
          <w:b/>
          <w:color w:val="244061"/>
          <w:sz w:val="28"/>
          <w:szCs w:val="28"/>
        </w:rPr>
        <w:lastRenderedPageBreak/>
        <w:t>Table of Contents:</w:t>
      </w:r>
    </w:p>
    <w:sdt>
      <w:sdtPr>
        <w:rPr>
          <w:rFonts w:ascii="Calibri" w:eastAsia="Calibri" w:hAnsi="Calibri" w:cs="Calibri"/>
          <w:color w:val="000000"/>
          <w:sz w:val="24"/>
          <w:szCs w:val="24"/>
        </w:rPr>
        <w:id w:val="10429447"/>
        <w:docPartObj>
          <w:docPartGallery w:val="Table of Contents"/>
          <w:docPartUnique/>
        </w:docPartObj>
      </w:sdtPr>
      <w:sdtContent>
        <w:p w14:paraId="2C7EAA7C" w14:textId="48CF5523" w:rsidR="00DD01A0" w:rsidRDefault="006F39FB">
          <w:pPr>
            <w:pStyle w:val="TOC1"/>
            <w:rPr>
              <w:rFonts w:eastAsiaTheme="minorEastAsia"/>
              <w:noProof/>
            </w:rPr>
          </w:pPr>
          <w:r w:rsidRPr="005A56C9">
            <w:rPr>
              <w:rFonts w:ascii="Calibri" w:eastAsia="Calibri" w:hAnsi="Calibri" w:cs="Calibri"/>
              <w:color w:val="000000"/>
              <w:sz w:val="20"/>
              <w:szCs w:val="20"/>
            </w:rPr>
            <w:fldChar w:fldCharType="begin"/>
          </w:r>
          <w:r w:rsidRPr="005A56C9">
            <w:rPr>
              <w:rFonts w:ascii="Calibri" w:eastAsia="Calibri" w:hAnsi="Calibri" w:cs="Calibri"/>
              <w:color w:val="000000"/>
              <w:sz w:val="20"/>
              <w:szCs w:val="20"/>
            </w:rPr>
            <w:instrText xml:space="preserve"> TOC \h \u \z </w:instrText>
          </w:r>
          <w:r w:rsidRPr="005A56C9">
            <w:rPr>
              <w:rFonts w:ascii="Calibri" w:eastAsia="Calibri" w:hAnsi="Calibri" w:cs="Calibri"/>
              <w:color w:val="000000"/>
              <w:sz w:val="20"/>
              <w:szCs w:val="20"/>
            </w:rPr>
            <w:fldChar w:fldCharType="separate"/>
          </w:r>
          <w:hyperlink w:anchor="_Toc146542165" w:history="1">
            <w:r w:rsidR="00DD01A0" w:rsidRPr="004411B6">
              <w:rPr>
                <w:rStyle w:val="Hyperlink"/>
                <w:noProof/>
              </w:rPr>
              <w:t>Introduction</w:t>
            </w:r>
            <w:r w:rsidR="00DD01A0">
              <w:rPr>
                <w:noProof/>
                <w:webHidden/>
              </w:rPr>
              <w:tab/>
            </w:r>
            <w:r w:rsidR="00DD01A0">
              <w:rPr>
                <w:noProof/>
                <w:webHidden/>
              </w:rPr>
              <w:fldChar w:fldCharType="begin"/>
            </w:r>
            <w:r w:rsidR="00DD01A0">
              <w:rPr>
                <w:noProof/>
                <w:webHidden/>
              </w:rPr>
              <w:instrText xml:space="preserve"> PAGEREF _Toc146542165 \h </w:instrText>
            </w:r>
            <w:r w:rsidR="00DD01A0">
              <w:rPr>
                <w:noProof/>
                <w:webHidden/>
              </w:rPr>
            </w:r>
            <w:r w:rsidR="00DD01A0">
              <w:rPr>
                <w:noProof/>
                <w:webHidden/>
              </w:rPr>
              <w:fldChar w:fldCharType="separate"/>
            </w:r>
            <w:r w:rsidR="00DD01A0">
              <w:rPr>
                <w:noProof/>
                <w:webHidden/>
              </w:rPr>
              <w:t>4</w:t>
            </w:r>
            <w:r w:rsidR="00DD01A0">
              <w:rPr>
                <w:noProof/>
                <w:webHidden/>
              </w:rPr>
              <w:fldChar w:fldCharType="end"/>
            </w:r>
          </w:hyperlink>
        </w:p>
        <w:p w14:paraId="125F2D98" w14:textId="0AE5E41A" w:rsidR="00DD01A0" w:rsidRDefault="00DD01A0">
          <w:pPr>
            <w:pStyle w:val="TOC2"/>
            <w:tabs>
              <w:tab w:val="right" w:pos="10214"/>
            </w:tabs>
            <w:rPr>
              <w:rFonts w:eastAsiaTheme="minorEastAsia"/>
              <w:noProof/>
            </w:rPr>
          </w:pPr>
          <w:hyperlink w:anchor="_Toc146542166" w:history="1">
            <w:r w:rsidRPr="004411B6">
              <w:rPr>
                <w:rStyle w:val="Hyperlink"/>
                <w:rFonts w:eastAsia="Calibri"/>
                <w:noProof/>
              </w:rPr>
              <w:t xml:space="preserve">What is a </w:t>
            </w:r>
            <w:r w:rsidRPr="004411B6">
              <w:rPr>
                <w:rStyle w:val="Hyperlink"/>
                <w:noProof/>
              </w:rPr>
              <w:t>Competency</w:t>
            </w:r>
            <w:r w:rsidRPr="004411B6">
              <w:rPr>
                <w:rStyle w:val="Hyperlink"/>
                <w:rFonts w:eastAsia="Calibri"/>
                <w:noProof/>
              </w:rPr>
              <w:t xml:space="preserve"> Review?</w:t>
            </w:r>
            <w:r>
              <w:rPr>
                <w:noProof/>
                <w:webHidden/>
              </w:rPr>
              <w:tab/>
            </w:r>
            <w:r>
              <w:rPr>
                <w:noProof/>
                <w:webHidden/>
              </w:rPr>
              <w:fldChar w:fldCharType="begin"/>
            </w:r>
            <w:r>
              <w:rPr>
                <w:noProof/>
                <w:webHidden/>
              </w:rPr>
              <w:instrText xml:space="preserve"> PAGEREF _Toc146542166 \h </w:instrText>
            </w:r>
            <w:r>
              <w:rPr>
                <w:noProof/>
                <w:webHidden/>
              </w:rPr>
            </w:r>
            <w:r>
              <w:rPr>
                <w:noProof/>
                <w:webHidden/>
              </w:rPr>
              <w:fldChar w:fldCharType="separate"/>
            </w:r>
            <w:r>
              <w:rPr>
                <w:noProof/>
                <w:webHidden/>
              </w:rPr>
              <w:t>4</w:t>
            </w:r>
            <w:r>
              <w:rPr>
                <w:noProof/>
                <w:webHidden/>
              </w:rPr>
              <w:fldChar w:fldCharType="end"/>
            </w:r>
          </w:hyperlink>
        </w:p>
        <w:p w14:paraId="6864CBD3" w14:textId="7FDB6BF1" w:rsidR="00DD01A0" w:rsidRDefault="00DD01A0">
          <w:pPr>
            <w:pStyle w:val="TOC2"/>
            <w:tabs>
              <w:tab w:val="right" w:pos="10214"/>
            </w:tabs>
            <w:rPr>
              <w:rFonts w:eastAsiaTheme="minorEastAsia"/>
              <w:noProof/>
            </w:rPr>
          </w:pPr>
          <w:hyperlink w:anchor="_Toc146542167" w:history="1">
            <w:r w:rsidRPr="004411B6">
              <w:rPr>
                <w:rStyle w:val="Hyperlink"/>
                <w:rFonts w:eastAsia="Calibri"/>
                <w:noProof/>
              </w:rPr>
              <w:t xml:space="preserve">What </w:t>
            </w:r>
            <w:r w:rsidRPr="004411B6">
              <w:rPr>
                <w:rStyle w:val="Hyperlink"/>
                <w:noProof/>
              </w:rPr>
              <w:t>licenses</w:t>
            </w:r>
            <w:r w:rsidRPr="004411B6">
              <w:rPr>
                <w:rStyle w:val="Hyperlink"/>
                <w:rFonts w:eastAsia="Calibri"/>
                <w:noProof/>
              </w:rPr>
              <w:t xml:space="preserve"> are impacted?</w:t>
            </w:r>
            <w:r>
              <w:rPr>
                <w:noProof/>
                <w:webHidden/>
              </w:rPr>
              <w:tab/>
            </w:r>
            <w:r>
              <w:rPr>
                <w:noProof/>
                <w:webHidden/>
              </w:rPr>
              <w:fldChar w:fldCharType="begin"/>
            </w:r>
            <w:r>
              <w:rPr>
                <w:noProof/>
                <w:webHidden/>
              </w:rPr>
              <w:instrText xml:space="preserve"> PAGEREF _Toc146542167 \h </w:instrText>
            </w:r>
            <w:r>
              <w:rPr>
                <w:noProof/>
                <w:webHidden/>
              </w:rPr>
            </w:r>
            <w:r>
              <w:rPr>
                <w:noProof/>
                <w:webHidden/>
              </w:rPr>
              <w:fldChar w:fldCharType="separate"/>
            </w:r>
            <w:r>
              <w:rPr>
                <w:noProof/>
                <w:webHidden/>
              </w:rPr>
              <w:t>4</w:t>
            </w:r>
            <w:r>
              <w:rPr>
                <w:noProof/>
                <w:webHidden/>
              </w:rPr>
              <w:fldChar w:fldCharType="end"/>
            </w:r>
          </w:hyperlink>
        </w:p>
        <w:p w14:paraId="7DEC52E9" w14:textId="3311566B" w:rsidR="00DD01A0" w:rsidRDefault="00DD01A0">
          <w:pPr>
            <w:pStyle w:val="TOC1"/>
            <w:rPr>
              <w:rFonts w:eastAsiaTheme="minorEastAsia"/>
              <w:noProof/>
            </w:rPr>
          </w:pPr>
          <w:hyperlink w:anchor="_Toc146542168" w:history="1">
            <w:r w:rsidRPr="004411B6">
              <w:rPr>
                <w:rStyle w:val="Hyperlink"/>
                <w:rFonts w:eastAsia="Calibri"/>
                <w:noProof/>
              </w:rPr>
              <w:t>How to Satisfy Competency Review Requirements</w:t>
            </w:r>
            <w:r>
              <w:rPr>
                <w:noProof/>
                <w:webHidden/>
              </w:rPr>
              <w:tab/>
            </w:r>
            <w:r>
              <w:rPr>
                <w:noProof/>
                <w:webHidden/>
              </w:rPr>
              <w:fldChar w:fldCharType="begin"/>
            </w:r>
            <w:r>
              <w:rPr>
                <w:noProof/>
                <w:webHidden/>
              </w:rPr>
              <w:instrText xml:space="preserve"> PAGEREF _Toc146542168 \h </w:instrText>
            </w:r>
            <w:r>
              <w:rPr>
                <w:noProof/>
                <w:webHidden/>
              </w:rPr>
            </w:r>
            <w:r>
              <w:rPr>
                <w:noProof/>
                <w:webHidden/>
              </w:rPr>
              <w:fldChar w:fldCharType="separate"/>
            </w:r>
            <w:r>
              <w:rPr>
                <w:noProof/>
                <w:webHidden/>
              </w:rPr>
              <w:t>5</w:t>
            </w:r>
            <w:r>
              <w:rPr>
                <w:noProof/>
                <w:webHidden/>
              </w:rPr>
              <w:fldChar w:fldCharType="end"/>
            </w:r>
          </w:hyperlink>
        </w:p>
        <w:p w14:paraId="6E35BF1C" w14:textId="03B1E7F1" w:rsidR="00DD01A0" w:rsidRDefault="00DD01A0">
          <w:pPr>
            <w:pStyle w:val="TOC1"/>
            <w:rPr>
              <w:rFonts w:eastAsiaTheme="minorEastAsia"/>
              <w:noProof/>
            </w:rPr>
          </w:pPr>
          <w:hyperlink w:anchor="_Toc146542169" w:history="1">
            <w:r w:rsidRPr="004411B6">
              <w:rPr>
                <w:rStyle w:val="Hyperlink"/>
                <w:rFonts w:eastAsia="Calibri"/>
                <w:noProof/>
              </w:rPr>
              <w:t>How to Document Completion of Any One of These Options</w:t>
            </w:r>
            <w:r>
              <w:rPr>
                <w:noProof/>
                <w:webHidden/>
              </w:rPr>
              <w:tab/>
            </w:r>
            <w:r>
              <w:rPr>
                <w:noProof/>
                <w:webHidden/>
              </w:rPr>
              <w:fldChar w:fldCharType="begin"/>
            </w:r>
            <w:r>
              <w:rPr>
                <w:noProof/>
                <w:webHidden/>
              </w:rPr>
              <w:instrText xml:space="preserve"> PAGEREF _Toc146542169 \h </w:instrText>
            </w:r>
            <w:r>
              <w:rPr>
                <w:noProof/>
                <w:webHidden/>
              </w:rPr>
            </w:r>
            <w:r>
              <w:rPr>
                <w:noProof/>
                <w:webHidden/>
              </w:rPr>
              <w:fldChar w:fldCharType="separate"/>
            </w:r>
            <w:r>
              <w:rPr>
                <w:noProof/>
                <w:webHidden/>
              </w:rPr>
              <w:t>5</w:t>
            </w:r>
            <w:r>
              <w:rPr>
                <w:noProof/>
                <w:webHidden/>
              </w:rPr>
              <w:fldChar w:fldCharType="end"/>
            </w:r>
          </w:hyperlink>
        </w:p>
        <w:p w14:paraId="1EF188CA" w14:textId="03A25765" w:rsidR="00DD01A0" w:rsidRDefault="00DD01A0">
          <w:pPr>
            <w:pStyle w:val="TOC2"/>
            <w:tabs>
              <w:tab w:val="right" w:pos="10214"/>
            </w:tabs>
            <w:rPr>
              <w:rFonts w:eastAsiaTheme="minorEastAsia"/>
              <w:noProof/>
            </w:rPr>
          </w:pPr>
          <w:hyperlink w:anchor="_Toc146542170" w:history="1">
            <w:r w:rsidRPr="004411B6">
              <w:rPr>
                <w:rStyle w:val="Hyperlink"/>
                <w:noProof/>
              </w:rPr>
              <w:t>Option I: Completion of a MA approved program for the license sought</w:t>
            </w:r>
            <w:r>
              <w:rPr>
                <w:noProof/>
                <w:webHidden/>
              </w:rPr>
              <w:tab/>
            </w:r>
            <w:r>
              <w:rPr>
                <w:noProof/>
                <w:webHidden/>
              </w:rPr>
              <w:fldChar w:fldCharType="begin"/>
            </w:r>
            <w:r>
              <w:rPr>
                <w:noProof/>
                <w:webHidden/>
              </w:rPr>
              <w:instrText xml:space="preserve"> PAGEREF _Toc146542170 \h </w:instrText>
            </w:r>
            <w:r>
              <w:rPr>
                <w:noProof/>
                <w:webHidden/>
              </w:rPr>
            </w:r>
            <w:r>
              <w:rPr>
                <w:noProof/>
                <w:webHidden/>
              </w:rPr>
              <w:fldChar w:fldCharType="separate"/>
            </w:r>
            <w:r>
              <w:rPr>
                <w:noProof/>
                <w:webHidden/>
              </w:rPr>
              <w:t>5</w:t>
            </w:r>
            <w:r>
              <w:rPr>
                <w:noProof/>
                <w:webHidden/>
              </w:rPr>
              <w:fldChar w:fldCharType="end"/>
            </w:r>
          </w:hyperlink>
        </w:p>
        <w:p w14:paraId="33196B5A" w14:textId="46AB9520" w:rsidR="00DD01A0" w:rsidRDefault="00DD01A0">
          <w:pPr>
            <w:pStyle w:val="TOC2"/>
            <w:tabs>
              <w:tab w:val="right" w:pos="10214"/>
            </w:tabs>
            <w:rPr>
              <w:rFonts w:eastAsiaTheme="minorEastAsia"/>
              <w:noProof/>
            </w:rPr>
          </w:pPr>
          <w:hyperlink w:anchor="_Toc146542171" w:history="1">
            <w:r w:rsidRPr="004411B6">
              <w:rPr>
                <w:rStyle w:val="Hyperlink"/>
                <w:noProof/>
              </w:rPr>
              <w:t>Option II: Completion of all coursework (except practicum) within a MA approved program</w:t>
            </w:r>
            <w:r>
              <w:rPr>
                <w:noProof/>
                <w:webHidden/>
              </w:rPr>
              <w:tab/>
            </w:r>
            <w:r>
              <w:rPr>
                <w:noProof/>
                <w:webHidden/>
              </w:rPr>
              <w:fldChar w:fldCharType="begin"/>
            </w:r>
            <w:r>
              <w:rPr>
                <w:noProof/>
                <w:webHidden/>
              </w:rPr>
              <w:instrText xml:space="preserve"> PAGEREF _Toc146542171 \h </w:instrText>
            </w:r>
            <w:r>
              <w:rPr>
                <w:noProof/>
                <w:webHidden/>
              </w:rPr>
            </w:r>
            <w:r>
              <w:rPr>
                <w:noProof/>
                <w:webHidden/>
              </w:rPr>
              <w:fldChar w:fldCharType="separate"/>
            </w:r>
            <w:r>
              <w:rPr>
                <w:noProof/>
                <w:webHidden/>
              </w:rPr>
              <w:t>5</w:t>
            </w:r>
            <w:r>
              <w:rPr>
                <w:noProof/>
                <w:webHidden/>
              </w:rPr>
              <w:fldChar w:fldCharType="end"/>
            </w:r>
          </w:hyperlink>
        </w:p>
        <w:p w14:paraId="7138177C" w14:textId="6AD0B17B" w:rsidR="00DD01A0" w:rsidRDefault="00DD01A0">
          <w:pPr>
            <w:pStyle w:val="TOC2"/>
            <w:tabs>
              <w:tab w:val="right" w:pos="10214"/>
            </w:tabs>
            <w:rPr>
              <w:rFonts w:eastAsiaTheme="minorEastAsia"/>
              <w:noProof/>
            </w:rPr>
          </w:pPr>
          <w:hyperlink w:anchor="_Toc146542172" w:history="1">
            <w:r w:rsidRPr="004411B6">
              <w:rPr>
                <w:rStyle w:val="Hyperlink"/>
                <w:noProof/>
              </w:rPr>
              <w:t>Option III: Completion of an educator preparation program outside of MA accepted by the Commissioner</w:t>
            </w:r>
            <w:r>
              <w:rPr>
                <w:noProof/>
                <w:webHidden/>
              </w:rPr>
              <w:tab/>
            </w:r>
            <w:r>
              <w:rPr>
                <w:noProof/>
                <w:webHidden/>
              </w:rPr>
              <w:fldChar w:fldCharType="begin"/>
            </w:r>
            <w:r>
              <w:rPr>
                <w:noProof/>
                <w:webHidden/>
              </w:rPr>
              <w:instrText xml:space="preserve"> PAGEREF _Toc146542172 \h </w:instrText>
            </w:r>
            <w:r>
              <w:rPr>
                <w:noProof/>
                <w:webHidden/>
              </w:rPr>
            </w:r>
            <w:r>
              <w:rPr>
                <w:noProof/>
                <w:webHidden/>
              </w:rPr>
              <w:fldChar w:fldCharType="separate"/>
            </w:r>
            <w:r>
              <w:rPr>
                <w:noProof/>
                <w:webHidden/>
              </w:rPr>
              <w:t>5</w:t>
            </w:r>
            <w:r>
              <w:rPr>
                <w:noProof/>
                <w:webHidden/>
              </w:rPr>
              <w:fldChar w:fldCharType="end"/>
            </w:r>
          </w:hyperlink>
        </w:p>
        <w:p w14:paraId="0FE9EE4E" w14:textId="74D97534" w:rsidR="00DD01A0" w:rsidRDefault="00DD01A0">
          <w:pPr>
            <w:pStyle w:val="TOC2"/>
            <w:tabs>
              <w:tab w:val="right" w:pos="10214"/>
            </w:tabs>
            <w:rPr>
              <w:rFonts w:eastAsiaTheme="minorEastAsia"/>
              <w:noProof/>
            </w:rPr>
          </w:pPr>
          <w:hyperlink w:anchor="_Toc146542173" w:history="1">
            <w:r w:rsidRPr="004411B6">
              <w:rPr>
                <w:rStyle w:val="Hyperlink"/>
                <w:noProof/>
              </w:rPr>
              <w:t>Option IV: Possession of a license from another state</w:t>
            </w:r>
            <w:r>
              <w:rPr>
                <w:noProof/>
                <w:webHidden/>
              </w:rPr>
              <w:tab/>
            </w:r>
            <w:r>
              <w:rPr>
                <w:noProof/>
                <w:webHidden/>
              </w:rPr>
              <w:fldChar w:fldCharType="begin"/>
            </w:r>
            <w:r>
              <w:rPr>
                <w:noProof/>
                <w:webHidden/>
              </w:rPr>
              <w:instrText xml:space="preserve"> PAGEREF _Toc146542173 \h </w:instrText>
            </w:r>
            <w:r>
              <w:rPr>
                <w:noProof/>
                <w:webHidden/>
              </w:rPr>
            </w:r>
            <w:r>
              <w:rPr>
                <w:noProof/>
                <w:webHidden/>
              </w:rPr>
              <w:fldChar w:fldCharType="separate"/>
            </w:r>
            <w:r>
              <w:rPr>
                <w:noProof/>
                <w:webHidden/>
              </w:rPr>
              <w:t>5</w:t>
            </w:r>
            <w:r>
              <w:rPr>
                <w:noProof/>
                <w:webHidden/>
              </w:rPr>
              <w:fldChar w:fldCharType="end"/>
            </w:r>
          </w:hyperlink>
        </w:p>
        <w:p w14:paraId="1C67DC5D" w14:textId="294E568A" w:rsidR="00DD01A0" w:rsidRDefault="00DD01A0">
          <w:pPr>
            <w:pStyle w:val="TOC2"/>
            <w:tabs>
              <w:tab w:val="right" w:pos="10214"/>
            </w:tabs>
            <w:rPr>
              <w:rFonts w:eastAsiaTheme="minorEastAsia"/>
              <w:noProof/>
            </w:rPr>
          </w:pPr>
          <w:hyperlink w:anchor="_Toc146542174" w:history="1">
            <w:r w:rsidRPr="004411B6">
              <w:rPr>
                <w:rStyle w:val="Hyperlink"/>
                <w:noProof/>
              </w:rPr>
              <w:t xml:space="preserve">Option V: </w:t>
            </w:r>
            <w:r w:rsidRPr="004411B6">
              <w:rPr>
                <w:rStyle w:val="Hyperlink"/>
                <w:bCs/>
                <w:noProof/>
              </w:rPr>
              <w:t>Structured Guidance &amp; Supports Path</w:t>
            </w:r>
            <w:r>
              <w:rPr>
                <w:noProof/>
                <w:webHidden/>
              </w:rPr>
              <w:tab/>
            </w:r>
            <w:r>
              <w:rPr>
                <w:noProof/>
                <w:webHidden/>
              </w:rPr>
              <w:fldChar w:fldCharType="begin"/>
            </w:r>
            <w:r>
              <w:rPr>
                <w:noProof/>
                <w:webHidden/>
              </w:rPr>
              <w:instrText xml:space="preserve"> PAGEREF _Toc146542174 \h </w:instrText>
            </w:r>
            <w:r>
              <w:rPr>
                <w:noProof/>
                <w:webHidden/>
              </w:rPr>
            </w:r>
            <w:r>
              <w:rPr>
                <w:noProof/>
                <w:webHidden/>
              </w:rPr>
              <w:fldChar w:fldCharType="separate"/>
            </w:r>
            <w:r>
              <w:rPr>
                <w:noProof/>
                <w:webHidden/>
              </w:rPr>
              <w:t>6</w:t>
            </w:r>
            <w:r>
              <w:rPr>
                <w:noProof/>
                <w:webHidden/>
              </w:rPr>
              <w:fldChar w:fldCharType="end"/>
            </w:r>
          </w:hyperlink>
        </w:p>
        <w:p w14:paraId="577D8DD6" w14:textId="30C15653" w:rsidR="00DD01A0" w:rsidRDefault="00DD01A0">
          <w:pPr>
            <w:pStyle w:val="TOC2"/>
            <w:tabs>
              <w:tab w:val="right" w:pos="10214"/>
            </w:tabs>
            <w:rPr>
              <w:rFonts w:eastAsiaTheme="minorEastAsia"/>
              <w:noProof/>
            </w:rPr>
          </w:pPr>
          <w:hyperlink w:anchor="_Toc146542175" w:history="1">
            <w:r w:rsidRPr="004411B6">
              <w:rPr>
                <w:rStyle w:val="Hyperlink"/>
                <w:noProof/>
              </w:rPr>
              <w:t>Option VI: Department Approved Assessments:</w:t>
            </w:r>
            <w:r>
              <w:rPr>
                <w:noProof/>
                <w:webHidden/>
              </w:rPr>
              <w:tab/>
            </w:r>
            <w:r>
              <w:rPr>
                <w:noProof/>
                <w:webHidden/>
              </w:rPr>
              <w:fldChar w:fldCharType="begin"/>
            </w:r>
            <w:r>
              <w:rPr>
                <w:noProof/>
                <w:webHidden/>
              </w:rPr>
              <w:instrText xml:space="preserve"> PAGEREF _Toc146542175 \h </w:instrText>
            </w:r>
            <w:r>
              <w:rPr>
                <w:noProof/>
                <w:webHidden/>
              </w:rPr>
            </w:r>
            <w:r>
              <w:rPr>
                <w:noProof/>
                <w:webHidden/>
              </w:rPr>
              <w:fldChar w:fldCharType="separate"/>
            </w:r>
            <w:r>
              <w:rPr>
                <w:noProof/>
                <w:webHidden/>
              </w:rPr>
              <w:t>6</w:t>
            </w:r>
            <w:r>
              <w:rPr>
                <w:noProof/>
                <w:webHidden/>
              </w:rPr>
              <w:fldChar w:fldCharType="end"/>
            </w:r>
          </w:hyperlink>
        </w:p>
        <w:p w14:paraId="06B73179" w14:textId="60DCDC11" w:rsidR="00DD01A0" w:rsidRDefault="00DD01A0">
          <w:pPr>
            <w:pStyle w:val="TOC3"/>
            <w:tabs>
              <w:tab w:val="right" w:pos="10214"/>
            </w:tabs>
            <w:rPr>
              <w:noProof/>
            </w:rPr>
          </w:pPr>
          <w:hyperlink w:anchor="_Toc146542176" w:history="1">
            <w:r w:rsidRPr="004411B6">
              <w:rPr>
                <w:rStyle w:val="Hyperlink"/>
                <w:noProof/>
              </w:rPr>
              <w:t>Digital Literacy/Computer Science</w:t>
            </w:r>
            <w:r>
              <w:rPr>
                <w:noProof/>
                <w:webHidden/>
              </w:rPr>
              <w:tab/>
            </w:r>
            <w:r>
              <w:rPr>
                <w:noProof/>
                <w:webHidden/>
              </w:rPr>
              <w:fldChar w:fldCharType="begin"/>
            </w:r>
            <w:r>
              <w:rPr>
                <w:noProof/>
                <w:webHidden/>
              </w:rPr>
              <w:instrText xml:space="preserve"> PAGEREF _Toc146542176 \h </w:instrText>
            </w:r>
            <w:r>
              <w:rPr>
                <w:noProof/>
                <w:webHidden/>
              </w:rPr>
            </w:r>
            <w:r>
              <w:rPr>
                <w:noProof/>
                <w:webHidden/>
              </w:rPr>
              <w:fldChar w:fldCharType="separate"/>
            </w:r>
            <w:r>
              <w:rPr>
                <w:noProof/>
                <w:webHidden/>
              </w:rPr>
              <w:t>6</w:t>
            </w:r>
            <w:r>
              <w:rPr>
                <w:noProof/>
                <w:webHidden/>
              </w:rPr>
              <w:fldChar w:fldCharType="end"/>
            </w:r>
          </w:hyperlink>
        </w:p>
        <w:p w14:paraId="3CF1A38F" w14:textId="779F73C3" w:rsidR="00DD01A0" w:rsidRDefault="00DD01A0">
          <w:pPr>
            <w:pStyle w:val="TOC3"/>
            <w:tabs>
              <w:tab w:val="right" w:pos="10214"/>
            </w:tabs>
            <w:rPr>
              <w:noProof/>
            </w:rPr>
          </w:pPr>
          <w:hyperlink w:anchor="_Toc146542177" w:history="1">
            <w:r w:rsidRPr="004411B6">
              <w:rPr>
                <w:rStyle w:val="Hyperlink"/>
                <w:noProof/>
              </w:rPr>
              <w:t>Moderate Disabilities:</w:t>
            </w:r>
            <w:r>
              <w:rPr>
                <w:noProof/>
                <w:webHidden/>
              </w:rPr>
              <w:tab/>
            </w:r>
            <w:r>
              <w:rPr>
                <w:noProof/>
                <w:webHidden/>
              </w:rPr>
              <w:fldChar w:fldCharType="begin"/>
            </w:r>
            <w:r>
              <w:rPr>
                <w:noProof/>
                <w:webHidden/>
              </w:rPr>
              <w:instrText xml:space="preserve"> PAGEREF _Toc146542177 \h </w:instrText>
            </w:r>
            <w:r>
              <w:rPr>
                <w:noProof/>
                <w:webHidden/>
              </w:rPr>
            </w:r>
            <w:r>
              <w:rPr>
                <w:noProof/>
                <w:webHidden/>
              </w:rPr>
              <w:fldChar w:fldCharType="separate"/>
            </w:r>
            <w:r>
              <w:rPr>
                <w:noProof/>
                <w:webHidden/>
              </w:rPr>
              <w:t>7</w:t>
            </w:r>
            <w:r>
              <w:rPr>
                <w:noProof/>
                <w:webHidden/>
              </w:rPr>
              <w:fldChar w:fldCharType="end"/>
            </w:r>
          </w:hyperlink>
        </w:p>
        <w:p w14:paraId="1D1C6C0F" w14:textId="0A5E2CD2" w:rsidR="00DD01A0" w:rsidRDefault="00DD01A0">
          <w:pPr>
            <w:pStyle w:val="TOC3"/>
            <w:tabs>
              <w:tab w:val="right" w:pos="10214"/>
            </w:tabs>
            <w:rPr>
              <w:noProof/>
            </w:rPr>
          </w:pPr>
          <w:hyperlink w:anchor="_Toc146542178" w:history="1">
            <w:r w:rsidRPr="004411B6">
              <w:rPr>
                <w:rStyle w:val="Hyperlink"/>
                <w:noProof/>
              </w:rPr>
              <w:t>Library:</w:t>
            </w:r>
            <w:r>
              <w:rPr>
                <w:noProof/>
                <w:webHidden/>
              </w:rPr>
              <w:tab/>
            </w:r>
            <w:r>
              <w:rPr>
                <w:noProof/>
                <w:webHidden/>
              </w:rPr>
              <w:fldChar w:fldCharType="begin"/>
            </w:r>
            <w:r>
              <w:rPr>
                <w:noProof/>
                <w:webHidden/>
              </w:rPr>
              <w:instrText xml:space="preserve"> PAGEREF _Toc146542178 \h </w:instrText>
            </w:r>
            <w:r>
              <w:rPr>
                <w:noProof/>
                <w:webHidden/>
              </w:rPr>
            </w:r>
            <w:r>
              <w:rPr>
                <w:noProof/>
                <w:webHidden/>
              </w:rPr>
              <w:fldChar w:fldCharType="separate"/>
            </w:r>
            <w:r>
              <w:rPr>
                <w:noProof/>
                <w:webHidden/>
              </w:rPr>
              <w:t>7</w:t>
            </w:r>
            <w:r>
              <w:rPr>
                <w:noProof/>
                <w:webHidden/>
              </w:rPr>
              <w:fldChar w:fldCharType="end"/>
            </w:r>
          </w:hyperlink>
        </w:p>
        <w:p w14:paraId="666A3D62" w14:textId="055EB9A7" w:rsidR="00DD01A0" w:rsidRDefault="00DD01A0">
          <w:pPr>
            <w:pStyle w:val="TOC3"/>
            <w:tabs>
              <w:tab w:val="right" w:pos="10214"/>
            </w:tabs>
            <w:rPr>
              <w:noProof/>
            </w:rPr>
          </w:pPr>
          <w:hyperlink w:anchor="_Toc146542179" w:history="1">
            <w:r w:rsidRPr="004411B6">
              <w:rPr>
                <w:rStyle w:val="Hyperlink"/>
                <w:noProof/>
              </w:rPr>
              <w:t>Foreign Language/World Language American Sign Language:</w:t>
            </w:r>
            <w:r>
              <w:rPr>
                <w:noProof/>
                <w:webHidden/>
              </w:rPr>
              <w:tab/>
            </w:r>
            <w:r>
              <w:rPr>
                <w:noProof/>
                <w:webHidden/>
              </w:rPr>
              <w:fldChar w:fldCharType="begin"/>
            </w:r>
            <w:r>
              <w:rPr>
                <w:noProof/>
                <w:webHidden/>
              </w:rPr>
              <w:instrText xml:space="preserve"> PAGEREF _Toc146542179 \h </w:instrText>
            </w:r>
            <w:r>
              <w:rPr>
                <w:noProof/>
                <w:webHidden/>
              </w:rPr>
            </w:r>
            <w:r>
              <w:rPr>
                <w:noProof/>
                <w:webHidden/>
              </w:rPr>
              <w:fldChar w:fldCharType="separate"/>
            </w:r>
            <w:r>
              <w:rPr>
                <w:noProof/>
                <w:webHidden/>
              </w:rPr>
              <w:t>7</w:t>
            </w:r>
            <w:r>
              <w:rPr>
                <w:noProof/>
                <w:webHidden/>
              </w:rPr>
              <w:fldChar w:fldCharType="end"/>
            </w:r>
          </w:hyperlink>
        </w:p>
        <w:p w14:paraId="14C1D2D0" w14:textId="519B112E" w:rsidR="00DD01A0" w:rsidRDefault="00DD01A0">
          <w:pPr>
            <w:pStyle w:val="TOC3"/>
            <w:tabs>
              <w:tab w:val="right" w:pos="10214"/>
            </w:tabs>
            <w:rPr>
              <w:noProof/>
            </w:rPr>
          </w:pPr>
          <w:hyperlink w:anchor="_Toc146542180" w:history="1">
            <w:r w:rsidRPr="004411B6">
              <w:rPr>
                <w:rStyle w:val="Hyperlink"/>
                <w:noProof/>
              </w:rPr>
              <w:t>Foreign Language/World Languages for which there is no MTEL subject matter test for the language:</w:t>
            </w:r>
            <w:r>
              <w:rPr>
                <w:noProof/>
                <w:webHidden/>
              </w:rPr>
              <w:tab/>
            </w:r>
            <w:r>
              <w:rPr>
                <w:noProof/>
                <w:webHidden/>
              </w:rPr>
              <w:fldChar w:fldCharType="begin"/>
            </w:r>
            <w:r>
              <w:rPr>
                <w:noProof/>
                <w:webHidden/>
              </w:rPr>
              <w:instrText xml:space="preserve"> PAGEREF _Toc146542180 \h </w:instrText>
            </w:r>
            <w:r>
              <w:rPr>
                <w:noProof/>
                <w:webHidden/>
              </w:rPr>
            </w:r>
            <w:r>
              <w:rPr>
                <w:noProof/>
                <w:webHidden/>
              </w:rPr>
              <w:fldChar w:fldCharType="separate"/>
            </w:r>
            <w:r>
              <w:rPr>
                <w:noProof/>
                <w:webHidden/>
              </w:rPr>
              <w:t>8</w:t>
            </w:r>
            <w:r>
              <w:rPr>
                <w:noProof/>
                <w:webHidden/>
              </w:rPr>
              <w:fldChar w:fldCharType="end"/>
            </w:r>
          </w:hyperlink>
        </w:p>
        <w:p w14:paraId="6AC132DA" w14:textId="41558DE4" w:rsidR="00DD01A0" w:rsidRDefault="00DD01A0">
          <w:pPr>
            <w:pStyle w:val="TOC2"/>
            <w:tabs>
              <w:tab w:val="right" w:pos="10214"/>
            </w:tabs>
            <w:rPr>
              <w:rFonts w:eastAsiaTheme="minorEastAsia"/>
              <w:noProof/>
            </w:rPr>
          </w:pPr>
          <w:hyperlink w:anchor="_Toc146542181" w:history="1">
            <w:r w:rsidRPr="004411B6">
              <w:rPr>
                <w:rStyle w:val="Hyperlink"/>
                <w:noProof/>
              </w:rPr>
              <w:t>Option VII: Coursework:</w:t>
            </w:r>
            <w:r>
              <w:rPr>
                <w:noProof/>
                <w:webHidden/>
              </w:rPr>
              <w:tab/>
            </w:r>
            <w:r>
              <w:rPr>
                <w:noProof/>
                <w:webHidden/>
              </w:rPr>
              <w:fldChar w:fldCharType="begin"/>
            </w:r>
            <w:r>
              <w:rPr>
                <w:noProof/>
                <w:webHidden/>
              </w:rPr>
              <w:instrText xml:space="preserve"> PAGEREF _Toc146542181 \h </w:instrText>
            </w:r>
            <w:r>
              <w:rPr>
                <w:noProof/>
                <w:webHidden/>
              </w:rPr>
            </w:r>
            <w:r>
              <w:rPr>
                <w:noProof/>
                <w:webHidden/>
              </w:rPr>
              <w:fldChar w:fldCharType="separate"/>
            </w:r>
            <w:r>
              <w:rPr>
                <w:noProof/>
                <w:webHidden/>
              </w:rPr>
              <w:t>8</w:t>
            </w:r>
            <w:r>
              <w:rPr>
                <w:noProof/>
                <w:webHidden/>
              </w:rPr>
              <w:fldChar w:fldCharType="end"/>
            </w:r>
          </w:hyperlink>
        </w:p>
        <w:p w14:paraId="10C8C55E" w14:textId="3331A8BB" w:rsidR="00DD01A0" w:rsidRDefault="00DD01A0">
          <w:pPr>
            <w:pStyle w:val="TOC2"/>
            <w:tabs>
              <w:tab w:val="right" w:pos="10214"/>
            </w:tabs>
            <w:rPr>
              <w:rFonts w:eastAsiaTheme="minorEastAsia"/>
              <w:noProof/>
            </w:rPr>
          </w:pPr>
          <w:hyperlink w:anchor="_Toc146542182" w:history="1">
            <w:r w:rsidRPr="004411B6">
              <w:rPr>
                <w:rStyle w:val="Hyperlink"/>
                <w:noProof/>
              </w:rPr>
              <w:t>Option</w:t>
            </w:r>
            <w:r w:rsidRPr="004411B6">
              <w:rPr>
                <w:rStyle w:val="Hyperlink"/>
                <w:bCs/>
                <w:noProof/>
              </w:rPr>
              <w:t xml:space="preserve"> </w:t>
            </w:r>
            <w:r w:rsidRPr="004411B6">
              <w:rPr>
                <w:rStyle w:val="Hyperlink"/>
                <w:noProof/>
              </w:rPr>
              <w:t>VIII</w:t>
            </w:r>
            <w:r w:rsidRPr="004411B6">
              <w:rPr>
                <w:rStyle w:val="Hyperlink"/>
                <w:bCs/>
                <w:noProof/>
              </w:rPr>
              <w:t xml:space="preserve">: </w:t>
            </w:r>
            <w:r w:rsidRPr="004411B6">
              <w:rPr>
                <w:rStyle w:val="Hyperlink"/>
                <w:noProof/>
              </w:rPr>
              <w:t>Seminar or workshop</w:t>
            </w:r>
            <w:r w:rsidRPr="004411B6">
              <w:rPr>
                <w:rStyle w:val="Hyperlink"/>
                <w:i/>
                <w:noProof/>
              </w:rPr>
              <w:t>:</w:t>
            </w:r>
            <w:r>
              <w:rPr>
                <w:noProof/>
                <w:webHidden/>
              </w:rPr>
              <w:tab/>
            </w:r>
            <w:r>
              <w:rPr>
                <w:noProof/>
                <w:webHidden/>
              </w:rPr>
              <w:fldChar w:fldCharType="begin"/>
            </w:r>
            <w:r>
              <w:rPr>
                <w:noProof/>
                <w:webHidden/>
              </w:rPr>
              <w:instrText xml:space="preserve"> PAGEREF _Toc146542182 \h </w:instrText>
            </w:r>
            <w:r>
              <w:rPr>
                <w:noProof/>
                <w:webHidden/>
              </w:rPr>
            </w:r>
            <w:r>
              <w:rPr>
                <w:noProof/>
                <w:webHidden/>
              </w:rPr>
              <w:fldChar w:fldCharType="separate"/>
            </w:r>
            <w:r>
              <w:rPr>
                <w:noProof/>
                <w:webHidden/>
              </w:rPr>
              <w:t>8</w:t>
            </w:r>
            <w:r>
              <w:rPr>
                <w:noProof/>
                <w:webHidden/>
              </w:rPr>
              <w:fldChar w:fldCharType="end"/>
            </w:r>
          </w:hyperlink>
        </w:p>
        <w:p w14:paraId="01485768" w14:textId="33E2968E" w:rsidR="00DD01A0" w:rsidRDefault="00DD01A0">
          <w:pPr>
            <w:pStyle w:val="TOC2"/>
            <w:tabs>
              <w:tab w:val="right" w:pos="10214"/>
            </w:tabs>
            <w:rPr>
              <w:rFonts w:eastAsiaTheme="minorEastAsia"/>
              <w:noProof/>
            </w:rPr>
          </w:pPr>
          <w:hyperlink w:anchor="_Toc146542183" w:history="1">
            <w:r w:rsidRPr="004411B6">
              <w:rPr>
                <w:rStyle w:val="Hyperlink"/>
                <w:noProof/>
              </w:rPr>
              <w:t>Option IX: School-based mentored employment/peer coaching:</w:t>
            </w:r>
            <w:r>
              <w:rPr>
                <w:noProof/>
                <w:webHidden/>
              </w:rPr>
              <w:tab/>
            </w:r>
            <w:r>
              <w:rPr>
                <w:noProof/>
                <w:webHidden/>
              </w:rPr>
              <w:fldChar w:fldCharType="begin"/>
            </w:r>
            <w:r>
              <w:rPr>
                <w:noProof/>
                <w:webHidden/>
              </w:rPr>
              <w:instrText xml:space="preserve"> PAGEREF _Toc146542183 \h </w:instrText>
            </w:r>
            <w:r>
              <w:rPr>
                <w:noProof/>
                <w:webHidden/>
              </w:rPr>
            </w:r>
            <w:r>
              <w:rPr>
                <w:noProof/>
                <w:webHidden/>
              </w:rPr>
              <w:fldChar w:fldCharType="separate"/>
            </w:r>
            <w:r>
              <w:rPr>
                <w:noProof/>
                <w:webHidden/>
              </w:rPr>
              <w:t>8</w:t>
            </w:r>
            <w:r>
              <w:rPr>
                <w:noProof/>
                <w:webHidden/>
              </w:rPr>
              <w:fldChar w:fldCharType="end"/>
            </w:r>
          </w:hyperlink>
        </w:p>
        <w:p w14:paraId="4F4DE35B" w14:textId="0983761D" w:rsidR="00DD01A0" w:rsidRDefault="00DD01A0">
          <w:pPr>
            <w:pStyle w:val="TOC1"/>
            <w:rPr>
              <w:rFonts w:eastAsiaTheme="minorEastAsia"/>
              <w:noProof/>
            </w:rPr>
          </w:pPr>
          <w:hyperlink w:anchor="_Toc146542184" w:history="1">
            <w:r w:rsidRPr="004411B6">
              <w:rPr>
                <w:rStyle w:val="Hyperlink"/>
                <w:noProof/>
              </w:rPr>
              <w:t>SMK Competency Review Requirements and Templates to Document Requirement(s) Completely Satisfied</w:t>
            </w:r>
            <w:r>
              <w:rPr>
                <w:noProof/>
                <w:webHidden/>
              </w:rPr>
              <w:tab/>
            </w:r>
            <w:r>
              <w:rPr>
                <w:noProof/>
                <w:webHidden/>
              </w:rPr>
              <w:fldChar w:fldCharType="begin"/>
            </w:r>
            <w:r>
              <w:rPr>
                <w:noProof/>
                <w:webHidden/>
              </w:rPr>
              <w:instrText xml:space="preserve"> PAGEREF _Toc146542184 \h </w:instrText>
            </w:r>
            <w:r>
              <w:rPr>
                <w:noProof/>
                <w:webHidden/>
              </w:rPr>
            </w:r>
            <w:r>
              <w:rPr>
                <w:noProof/>
                <w:webHidden/>
              </w:rPr>
              <w:fldChar w:fldCharType="separate"/>
            </w:r>
            <w:r>
              <w:rPr>
                <w:noProof/>
                <w:webHidden/>
              </w:rPr>
              <w:t>9</w:t>
            </w:r>
            <w:r>
              <w:rPr>
                <w:noProof/>
                <w:webHidden/>
              </w:rPr>
              <w:fldChar w:fldCharType="end"/>
            </w:r>
          </w:hyperlink>
        </w:p>
        <w:p w14:paraId="7A180B33" w14:textId="1A699D80" w:rsidR="00DD01A0" w:rsidRDefault="00DD01A0">
          <w:pPr>
            <w:pStyle w:val="TOC3"/>
            <w:tabs>
              <w:tab w:val="right" w:pos="10214"/>
            </w:tabs>
            <w:rPr>
              <w:noProof/>
            </w:rPr>
          </w:pPr>
          <w:hyperlink w:anchor="_Toc146542185" w:history="1">
            <w:r w:rsidRPr="004411B6">
              <w:rPr>
                <w:rStyle w:val="Hyperlink"/>
                <w:noProof/>
              </w:rPr>
              <w:t>Digital Literacy/Computer Science (PreK-6)</w:t>
            </w:r>
            <w:r>
              <w:rPr>
                <w:noProof/>
                <w:webHidden/>
              </w:rPr>
              <w:tab/>
            </w:r>
            <w:r>
              <w:rPr>
                <w:noProof/>
                <w:webHidden/>
              </w:rPr>
              <w:fldChar w:fldCharType="begin"/>
            </w:r>
            <w:r>
              <w:rPr>
                <w:noProof/>
                <w:webHidden/>
              </w:rPr>
              <w:instrText xml:space="preserve"> PAGEREF _Toc146542185 \h </w:instrText>
            </w:r>
            <w:r>
              <w:rPr>
                <w:noProof/>
                <w:webHidden/>
              </w:rPr>
            </w:r>
            <w:r>
              <w:rPr>
                <w:noProof/>
                <w:webHidden/>
              </w:rPr>
              <w:fldChar w:fldCharType="separate"/>
            </w:r>
            <w:r>
              <w:rPr>
                <w:noProof/>
                <w:webHidden/>
              </w:rPr>
              <w:t>9</w:t>
            </w:r>
            <w:r>
              <w:rPr>
                <w:noProof/>
                <w:webHidden/>
              </w:rPr>
              <w:fldChar w:fldCharType="end"/>
            </w:r>
          </w:hyperlink>
        </w:p>
        <w:p w14:paraId="07729379" w14:textId="30D2CFFB" w:rsidR="00DD01A0" w:rsidRDefault="00DD01A0">
          <w:pPr>
            <w:pStyle w:val="TOC3"/>
            <w:tabs>
              <w:tab w:val="right" w:pos="10214"/>
            </w:tabs>
            <w:rPr>
              <w:noProof/>
            </w:rPr>
          </w:pPr>
          <w:hyperlink w:anchor="_Toc146542186" w:history="1">
            <w:r w:rsidRPr="004411B6">
              <w:rPr>
                <w:rStyle w:val="Hyperlink"/>
                <w:noProof/>
              </w:rPr>
              <w:t>General Science (1-6)</w:t>
            </w:r>
            <w:r>
              <w:rPr>
                <w:noProof/>
                <w:webHidden/>
              </w:rPr>
              <w:tab/>
            </w:r>
            <w:r>
              <w:rPr>
                <w:noProof/>
                <w:webHidden/>
              </w:rPr>
              <w:fldChar w:fldCharType="begin"/>
            </w:r>
            <w:r>
              <w:rPr>
                <w:noProof/>
                <w:webHidden/>
              </w:rPr>
              <w:instrText xml:space="preserve"> PAGEREF _Toc146542186 \h </w:instrText>
            </w:r>
            <w:r>
              <w:rPr>
                <w:noProof/>
                <w:webHidden/>
              </w:rPr>
            </w:r>
            <w:r>
              <w:rPr>
                <w:noProof/>
                <w:webHidden/>
              </w:rPr>
              <w:fldChar w:fldCharType="separate"/>
            </w:r>
            <w:r>
              <w:rPr>
                <w:noProof/>
                <w:webHidden/>
              </w:rPr>
              <w:t>13</w:t>
            </w:r>
            <w:r>
              <w:rPr>
                <w:noProof/>
                <w:webHidden/>
              </w:rPr>
              <w:fldChar w:fldCharType="end"/>
            </w:r>
          </w:hyperlink>
        </w:p>
        <w:p w14:paraId="51904AD1" w14:textId="54563956" w:rsidR="00DD01A0" w:rsidRDefault="00DD01A0">
          <w:pPr>
            <w:pStyle w:val="TOC3"/>
            <w:tabs>
              <w:tab w:val="right" w:pos="10214"/>
            </w:tabs>
            <w:rPr>
              <w:noProof/>
            </w:rPr>
          </w:pPr>
          <w:hyperlink w:anchor="_Toc146542187" w:history="1">
            <w:r w:rsidRPr="004411B6">
              <w:rPr>
                <w:rStyle w:val="Hyperlink"/>
                <w:noProof/>
              </w:rPr>
              <w:t>History (1-6)</w:t>
            </w:r>
            <w:r>
              <w:rPr>
                <w:noProof/>
                <w:webHidden/>
              </w:rPr>
              <w:tab/>
            </w:r>
            <w:r>
              <w:rPr>
                <w:noProof/>
                <w:webHidden/>
              </w:rPr>
              <w:fldChar w:fldCharType="begin"/>
            </w:r>
            <w:r>
              <w:rPr>
                <w:noProof/>
                <w:webHidden/>
              </w:rPr>
              <w:instrText xml:space="preserve"> PAGEREF _Toc146542187 \h </w:instrText>
            </w:r>
            <w:r>
              <w:rPr>
                <w:noProof/>
                <w:webHidden/>
              </w:rPr>
            </w:r>
            <w:r>
              <w:rPr>
                <w:noProof/>
                <w:webHidden/>
              </w:rPr>
              <w:fldChar w:fldCharType="separate"/>
            </w:r>
            <w:r>
              <w:rPr>
                <w:noProof/>
                <w:webHidden/>
              </w:rPr>
              <w:t>17</w:t>
            </w:r>
            <w:r>
              <w:rPr>
                <w:noProof/>
                <w:webHidden/>
              </w:rPr>
              <w:fldChar w:fldCharType="end"/>
            </w:r>
          </w:hyperlink>
        </w:p>
        <w:p w14:paraId="2793272B" w14:textId="7F2E0DB7" w:rsidR="00DD01A0" w:rsidRDefault="00DD01A0">
          <w:pPr>
            <w:pStyle w:val="TOC3"/>
            <w:tabs>
              <w:tab w:val="right" w:pos="10214"/>
            </w:tabs>
            <w:rPr>
              <w:noProof/>
            </w:rPr>
          </w:pPr>
          <w:hyperlink w:anchor="_Toc146542188" w:history="1">
            <w:r w:rsidRPr="004411B6">
              <w:rPr>
                <w:rStyle w:val="Hyperlink"/>
                <w:noProof/>
              </w:rPr>
              <w:t>History/Social Science (1-6)</w:t>
            </w:r>
            <w:r>
              <w:rPr>
                <w:noProof/>
                <w:webHidden/>
              </w:rPr>
              <w:tab/>
            </w:r>
            <w:r>
              <w:rPr>
                <w:noProof/>
                <w:webHidden/>
              </w:rPr>
              <w:fldChar w:fldCharType="begin"/>
            </w:r>
            <w:r>
              <w:rPr>
                <w:noProof/>
                <w:webHidden/>
              </w:rPr>
              <w:instrText xml:space="preserve"> PAGEREF _Toc146542188 \h </w:instrText>
            </w:r>
            <w:r>
              <w:rPr>
                <w:noProof/>
                <w:webHidden/>
              </w:rPr>
            </w:r>
            <w:r>
              <w:rPr>
                <w:noProof/>
                <w:webHidden/>
              </w:rPr>
              <w:fldChar w:fldCharType="separate"/>
            </w:r>
            <w:r>
              <w:rPr>
                <w:noProof/>
                <w:webHidden/>
              </w:rPr>
              <w:t>21</w:t>
            </w:r>
            <w:r>
              <w:rPr>
                <w:noProof/>
                <w:webHidden/>
              </w:rPr>
              <w:fldChar w:fldCharType="end"/>
            </w:r>
          </w:hyperlink>
        </w:p>
        <w:p w14:paraId="53525E08" w14:textId="454F0668" w:rsidR="00DD01A0" w:rsidRDefault="00DD01A0">
          <w:pPr>
            <w:pStyle w:val="TOC3"/>
            <w:tabs>
              <w:tab w:val="right" w:pos="10214"/>
            </w:tabs>
            <w:rPr>
              <w:noProof/>
            </w:rPr>
          </w:pPr>
          <w:hyperlink w:anchor="_Toc146542189" w:history="1">
            <w:r w:rsidRPr="004411B6">
              <w:rPr>
                <w:rStyle w:val="Hyperlink"/>
                <w:rFonts w:eastAsia="Calibri"/>
                <w:noProof/>
              </w:rPr>
              <w:t>Library (All Levels)</w:t>
            </w:r>
            <w:r>
              <w:rPr>
                <w:noProof/>
                <w:webHidden/>
              </w:rPr>
              <w:tab/>
            </w:r>
            <w:r>
              <w:rPr>
                <w:noProof/>
                <w:webHidden/>
              </w:rPr>
              <w:fldChar w:fldCharType="begin"/>
            </w:r>
            <w:r>
              <w:rPr>
                <w:noProof/>
                <w:webHidden/>
              </w:rPr>
              <w:instrText xml:space="preserve"> PAGEREF _Toc146542189 \h </w:instrText>
            </w:r>
            <w:r>
              <w:rPr>
                <w:noProof/>
                <w:webHidden/>
              </w:rPr>
            </w:r>
            <w:r>
              <w:rPr>
                <w:noProof/>
                <w:webHidden/>
              </w:rPr>
              <w:fldChar w:fldCharType="separate"/>
            </w:r>
            <w:r>
              <w:rPr>
                <w:noProof/>
                <w:webHidden/>
              </w:rPr>
              <w:t>25</w:t>
            </w:r>
            <w:r>
              <w:rPr>
                <w:noProof/>
                <w:webHidden/>
              </w:rPr>
              <w:fldChar w:fldCharType="end"/>
            </w:r>
          </w:hyperlink>
        </w:p>
        <w:p w14:paraId="19EE48B4" w14:textId="6AEBD15F" w:rsidR="00DD01A0" w:rsidRDefault="00DD01A0">
          <w:pPr>
            <w:pStyle w:val="TOC3"/>
            <w:tabs>
              <w:tab w:val="right" w:pos="10214"/>
            </w:tabs>
            <w:rPr>
              <w:noProof/>
            </w:rPr>
          </w:pPr>
          <w:hyperlink w:anchor="_Toc146542190" w:history="1">
            <w:r w:rsidRPr="004411B6">
              <w:rPr>
                <w:rStyle w:val="Hyperlink"/>
                <w:noProof/>
              </w:rPr>
              <w:t>Teacher of the Deaf and Hard-Of-Hearing [American Sign Language/Total Communication] (All Levels)</w:t>
            </w:r>
            <w:r>
              <w:rPr>
                <w:noProof/>
                <w:webHidden/>
              </w:rPr>
              <w:tab/>
            </w:r>
            <w:r>
              <w:rPr>
                <w:noProof/>
                <w:webHidden/>
              </w:rPr>
              <w:fldChar w:fldCharType="begin"/>
            </w:r>
            <w:r>
              <w:rPr>
                <w:noProof/>
                <w:webHidden/>
              </w:rPr>
              <w:instrText xml:space="preserve"> PAGEREF _Toc146542190 \h </w:instrText>
            </w:r>
            <w:r>
              <w:rPr>
                <w:noProof/>
                <w:webHidden/>
              </w:rPr>
            </w:r>
            <w:r>
              <w:rPr>
                <w:noProof/>
                <w:webHidden/>
              </w:rPr>
              <w:fldChar w:fldCharType="separate"/>
            </w:r>
            <w:r>
              <w:rPr>
                <w:noProof/>
                <w:webHidden/>
              </w:rPr>
              <w:t>29</w:t>
            </w:r>
            <w:r>
              <w:rPr>
                <w:noProof/>
                <w:webHidden/>
              </w:rPr>
              <w:fldChar w:fldCharType="end"/>
            </w:r>
          </w:hyperlink>
        </w:p>
        <w:p w14:paraId="6567D52A" w14:textId="704C8F2C" w:rsidR="00DD01A0" w:rsidRDefault="00DD01A0">
          <w:pPr>
            <w:pStyle w:val="TOC3"/>
            <w:tabs>
              <w:tab w:val="right" w:pos="10214"/>
            </w:tabs>
            <w:rPr>
              <w:noProof/>
            </w:rPr>
          </w:pPr>
          <w:hyperlink w:anchor="_Toc146542191" w:history="1">
            <w:r w:rsidRPr="004411B6">
              <w:rPr>
                <w:rStyle w:val="Hyperlink"/>
                <w:noProof/>
              </w:rPr>
              <w:t>Teacher of the Deaf and Hard-Of-Hearing [Oral/Aural] (All Levels)</w:t>
            </w:r>
            <w:r>
              <w:rPr>
                <w:noProof/>
                <w:webHidden/>
              </w:rPr>
              <w:tab/>
            </w:r>
            <w:r>
              <w:rPr>
                <w:noProof/>
                <w:webHidden/>
              </w:rPr>
              <w:fldChar w:fldCharType="begin"/>
            </w:r>
            <w:r>
              <w:rPr>
                <w:noProof/>
                <w:webHidden/>
              </w:rPr>
              <w:instrText xml:space="preserve"> PAGEREF _Toc146542191 \h </w:instrText>
            </w:r>
            <w:r>
              <w:rPr>
                <w:noProof/>
                <w:webHidden/>
              </w:rPr>
            </w:r>
            <w:r>
              <w:rPr>
                <w:noProof/>
                <w:webHidden/>
              </w:rPr>
              <w:fldChar w:fldCharType="separate"/>
            </w:r>
            <w:r>
              <w:rPr>
                <w:noProof/>
                <w:webHidden/>
              </w:rPr>
              <w:t>33</w:t>
            </w:r>
            <w:r>
              <w:rPr>
                <w:noProof/>
                <w:webHidden/>
              </w:rPr>
              <w:fldChar w:fldCharType="end"/>
            </w:r>
          </w:hyperlink>
        </w:p>
        <w:p w14:paraId="5B6999CD" w14:textId="71DB0313" w:rsidR="00DD01A0" w:rsidRDefault="00DD01A0">
          <w:pPr>
            <w:pStyle w:val="TOC3"/>
            <w:tabs>
              <w:tab w:val="right" w:pos="10214"/>
            </w:tabs>
            <w:rPr>
              <w:noProof/>
            </w:rPr>
          </w:pPr>
          <w:hyperlink w:anchor="_Toc146542192" w:history="1">
            <w:r w:rsidRPr="004411B6">
              <w:rPr>
                <w:rStyle w:val="Hyperlink"/>
                <w:rFonts w:eastAsia="Calibri"/>
                <w:noProof/>
              </w:rPr>
              <w:t>Teacher of Students with Moderate Disabilities (PreK-2, PreK-8, and 5-12)</w:t>
            </w:r>
            <w:r>
              <w:rPr>
                <w:noProof/>
                <w:webHidden/>
              </w:rPr>
              <w:tab/>
            </w:r>
            <w:r>
              <w:rPr>
                <w:noProof/>
                <w:webHidden/>
              </w:rPr>
              <w:fldChar w:fldCharType="begin"/>
            </w:r>
            <w:r>
              <w:rPr>
                <w:noProof/>
                <w:webHidden/>
              </w:rPr>
              <w:instrText xml:space="preserve"> PAGEREF _Toc146542192 \h </w:instrText>
            </w:r>
            <w:r>
              <w:rPr>
                <w:noProof/>
                <w:webHidden/>
              </w:rPr>
            </w:r>
            <w:r>
              <w:rPr>
                <w:noProof/>
                <w:webHidden/>
              </w:rPr>
              <w:fldChar w:fldCharType="separate"/>
            </w:r>
            <w:r>
              <w:rPr>
                <w:noProof/>
                <w:webHidden/>
              </w:rPr>
              <w:t>37</w:t>
            </w:r>
            <w:r>
              <w:rPr>
                <w:noProof/>
                <w:webHidden/>
              </w:rPr>
              <w:fldChar w:fldCharType="end"/>
            </w:r>
          </w:hyperlink>
        </w:p>
        <w:p w14:paraId="7D3E3CBD" w14:textId="4ECA9917" w:rsidR="00DD01A0" w:rsidRDefault="00DD01A0">
          <w:pPr>
            <w:pStyle w:val="TOC3"/>
            <w:tabs>
              <w:tab w:val="right" w:pos="10214"/>
            </w:tabs>
            <w:rPr>
              <w:noProof/>
            </w:rPr>
          </w:pPr>
          <w:hyperlink w:anchor="_Toc146542193" w:history="1">
            <w:r w:rsidRPr="004411B6">
              <w:rPr>
                <w:rStyle w:val="Hyperlink"/>
                <w:rFonts w:eastAsia="Calibri"/>
                <w:noProof/>
              </w:rPr>
              <w:t>Teacher of Students with Severe Disabilities (PreK-2 and All Levels)</w:t>
            </w:r>
            <w:r>
              <w:rPr>
                <w:noProof/>
                <w:webHidden/>
              </w:rPr>
              <w:tab/>
            </w:r>
            <w:r>
              <w:rPr>
                <w:noProof/>
                <w:webHidden/>
              </w:rPr>
              <w:fldChar w:fldCharType="begin"/>
            </w:r>
            <w:r>
              <w:rPr>
                <w:noProof/>
                <w:webHidden/>
              </w:rPr>
              <w:instrText xml:space="preserve"> PAGEREF _Toc146542193 \h </w:instrText>
            </w:r>
            <w:r>
              <w:rPr>
                <w:noProof/>
                <w:webHidden/>
              </w:rPr>
            </w:r>
            <w:r>
              <w:rPr>
                <w:noProof/>
                <w:webHidden/>
              </w:rPr>
              <w:fldChar w:fldCharType="separate"/>
            </w:r>
            <w:r>
              <w:rPr>
                <w:noProof/>
                <w:webHidden/>
              </w:rPr>
              <w:t>41</w:t>
            </w:r>
            <w:r>
              <w:rPr>
                <w:noProof/>
                <w:webHidden/>
              </w:rPr>
              <w:fldChar w:fldCharType="end"/>
            </w:r>
          </w:hyperlink>
        </w:p>
        <w:p w14:paraId="57AD14BF" w14:textId="17159112" w:rsidR="00DD01A0" w:rsidRDefault="00DD01A0">
          <w:pPr>
            <w:pStyle w:val="TOC3"/>
            <w:tabs>
              <w:tab w:val="right" w:pos="10214"/>
            </w:tabs>
            <w:rPr>
              <w:noProof/>
            </w:rPr>
          </w:pPr>
          <w:hyperlink w:anchor="_Toc146542194" w:history="1">
            <w:r w:rsidRPr="004411B6">
              <w:rPr>
                <w:rStyle w:val="Hyperlink"/>
                <w:noProof/>
              </w:rPr>
              <w:t>Teacher of the Visually Impaired (All Levels)</w:t>
            </w:r>
            <w:r>
              <w:rPr>
                <w:noProof/>
                <w:webHidden/>
              </w:rPr>
              <w:tab/>
            </w:r>
            <w:r>
              <w:rPr>
                <w:noProof/>
                <w:webHidden/>
              </w:rPr>
              <w:fldChar w:fldCharType="begin"/>
            </w:r>
            <w:r>
              <w:rPr>
                <w:noProof/>
                <w:webHidden/>
              </w:rPr>
              <w:instrText xml:space="preserve"> PAGEREF _Toc146542194 \h </w:instrText>
            </w:r>
            <w:r>
              <w:rPr>
                <w:noProof/>
                <w:webHidden/>
              </w:rPr>
            </w:r>
            <w:r>
              <w:rPr>
                <w:noProof/>
                <w:webHidden/>
              </w:rPr>
              <w:fldChar w:fldCharType="separate"/>
            </w:r>
            <w:r>
              <w:rPr>
                <w:noProof/>
                <w:webHidden/>
              </w:rPr>
              <w:t>45</w:t>
            </w:r>
            <w:r>
              <w:rPr>
                <w:noProof/>
                <w:webHidden/>
              </w:rPr>
              <w:fldChar w:fldCharType="end"/>
            </w:r>
          </w:hyperlink>
        </w:p>
        <w:p w14:paraId="2601C76B" w14:textId="4655DEAC" w:rsidR="00DD01A0" w:rsidRDefault="00DD01A0">
          <w:pPr>
            <w:pStyle w:val="TOC3"/>
            <w:tabs>
              <w:tab w:val="right" w:pos="10214"/>
            </w:tabs>
            <w:rPr>
              <w:noProof/>
            </w:rPr>
          </w:pPr>
          <w:hyperlink w:anchor="_Toc146542195" w:history="1">
            <w:r w:rsidRPr="004411B6">
              <w:rPr>
                <w:rStyle w:val="Hyperlink"/>
                <w:noProof/>
              </w:rPr>
              <w:t>Foreign Language/World Language (No MTEL Subject Matter Test for the Language)</w:t>
            </w:r>
            <w:r>
              <w:rPr>
                <w:noProof/>
                <w:webHidden/>
              </w:rPr>
              <w:tab/>
            </w:r>
            <w:r>
              <w:rPr>
                <w:noProof/>
                <w:webHidden/>
              </w:rPr>
              <w:fldChar w:fldCharType="begin"/>
            </w:r>
            <w:r>
              <w:rPr>
                <w:noProof/>
                <w:webHidden/>
              </w:rPr>
              <w:instrText xml:space="preserve"> PAGEREF _Toc146542195 \h </w:instrText>
            </w:r>
            <w:r>
              <w:rPr>
                <w:noProof/>
                <w:webHidden/>
              </w:rPr>
            </w:r>
            <w:r>
              <w:rPr>
                <w:noProof/>
                <w:webHidden/>
              </w:rPr>
              <w:fldChar w:fldCharType="separate"/>
            </w:r>
            <w:r>
              <w:rPr>
                <w:noProof/>
                <w:webHidden/>
              </w:rPr>
              <w:t>49</w:t>
            </w:r>
            <w:r>
              <w:rPr>
                <w:noProof/>
                <w:webHidden/>
              </w:rPr>
              <w:fldChar w:fldCharType="end"/>
            </w:r>
          </w:hyperlink>
        </w:p>
        <w:p w14:paraId="2D4C1A28" w14:textId="1BD05711" w:rsidR="00DD01A0" w:rsidRDefault="00DD01A0">
          <w:pPr>
            <w:pStyle w:val="TOC3"/>
            <w:tabs>
              <w:tab w:val="right" w:pos="10214"/>
            </w:tabs>
            <w:rPr>
              <w:noProof/>
            </w:rPr>
          </w:pPr>
          <w:hyperlink w:anchor="_Toc146542196" w:history="1">
            <w:r w:rsidRPr="004411B6">
              <w:rPr>
                <w:rStyle w:val="Hyperlink"/>
                <w:rFonts w:eastAsia="Calibri"/>
                <w:noProof/>
              </w:rPr>
              <w:t>Foreign Language/World Language American Sign Language (PreK-6 and 5-12)</w:t>
            </w:r>
            <w:r>
              <w:rPr>
                <w:noProof/>
                <w:webHidden/>
              </w:rPr>
              <w:tab/>
            </w:r>
            <w:r>
              <w:rPr>
                <w:noProof/>
                <w:webHidden/>
              </w:rPr>
              <w:fldChar w:fldCharType="begin"/>
            </w:r>
            <w:r>
              <w:rPr>
                <w:noProof/>
                <w:webHidden/>
              </w:rPr>
              <w:instrText xml:space="preserve"> PAGEREF _Toc146542196 \h </w:instrText>
            </w:r>
            <w:r>
              <w:rPr>
                <w:noProof/>
                <w:webHidden/>
              </w:rPr>
            </w:r>
            <w:r>
              <w:rPr>
                <w:noProof/>
                <w:webHidden/>
              </w:rPr>
              <w:fldChar w:fldCharType="separate"/>
            </w:r>
            <w:r>
              <w:rPr>
                <w:noProof/>
                <w:webHidden/>
              </w:rPr>
              <w:t>57</w:t>
            </w:r>
            <w:r>
              <w:rPr>
                <w:noProof/>
                <w:webHidden/>
              </w:rPr>
              <w:fldChar w:fldCharType="end"/>
            </w:r>
          </w:hyperlink>
        </w:p>
        <w:p w14:paraId="5B94328B" w14:textId="2DDA643F" w:rsidR="00DD01A0" w:rsidRDefault="00DD01A0">
          <w:pPr>
            <w:pStyle w:val="TOC1"/>
            <w:rPr>
              <w:rFonts w:eastAsiaTheme="minorEastAsia"/>
              <w:noProof/>
            </w:rPr>
          </w:pPr>
          <w:hyperlink w:anchor="_Toc146542197" w:history="1">
            <w:r w:rsidRPr="004411B6">
              <w:rPr>
                <w:rStyle w:val="Hyperlink"/>
                <w:noProof/>
              </w:rPr>
              <w:t>COMPONENTS OF EACH SUBJECT MATTER KNOWLEDGE COMPETENCY REVIEW REQUIREMENT</w:t>
            </w:r>
            <w:r>
              <w:rPr>
                <w:noProof/>
                <w:webHidden/>
              </w:rPr>
              <w:tab/>
            </w:r>
            <w:r>
              <w:rPr>
                <w:noProof/>
                <w:webHidden/>
              </w:rPr>
              <w:fldChar w:fldCharType="begin"/>
            </w:r>
            <w:r>
              <w:rPr>
                <w:noProof/>
                <w:webHidden/>
              </w:rPr>
              <w:instrText xml:space="preserve"> PAGEREF _Toc146542197 \h </w:instrText>
            </w:r>
            <w:r>
              <w:rPr>
                <w:noProof/>
                <w:webHidden/>
              </w:rPr>
            </w:r>
            <w:r>
              <w:rPr>
                <w:noProof/>
                <w:webHidden/>
              </w:rPr>
              <w:fldChar w:fldCharType="separate"/>
            </w:r>
            <w:r>
              <w:rPr>
                <w:noProof/>
                <w:webHidden/>
              </w:rPr>
              <w:t>61</w:t>
            </w:r>
            <w:r>
              <w:rPr>
                <w:noProof/>
                <w:webHidden/>
              </w:rPr>
              <w:fldChar w:fldCharType="end"/>
            </w:r>
          </w:hyperlink>
        </w:p>
        <w:p w14:paraId="5F63D94F" w14:textId="4D363AF1" w:rsidR="00DD01A0" w:rsidRDefault="00DD01A0">
          <w:pPr>
            <w:pStyle w:val="TOC2"/>
            <w:tabs>
              <w:tab w:val="right" w:pos="10214"/>
            </w:tabs>
            <w:rPr>
              <w:rFonts w:eastAsiaTheme="minorEastAsia"/>
              <w:noProof/>
            </w:rPr>
          </w:pPr>
          <w:hyperlink w:anchor="_Toc146542198" w:history="1">
            <w:r w:rsidRPr="004411B6">
              <w:rPr>
                <w:rStyle w:val="Hyperlink"/>
                <w:noProof/>
              </w:rPr>
              <w:t>Digital Literacy/Computer Science (PreK-6)</w:t>
            </w:r>
            <w:r>
              <w:rPr>
                <w:noProof/>
                <w:webHidden/>
              </w:rPr>
              <w:tab/>
            </w:r>
            <w:r>
              <w:rPr>
                <w:noProof/>
                <w:webHidden/>
              </w:rPr>
              <w:fldChar w:fldCharType="begin"/>
            </w:r>
            <w:r>
              <w:rPr>
                <w:noProof/>
                <w:webHidden/>
              </w:rPr>
              <w:instrText xml:space="preserve"> PAGEREF _Toc146542198 \h </w:instrText>
            </w:r>
            <w:r>
              <w:rPr>
                <w:noProof/>
                <w:webHidden/>
              </w:rPr>
            </w:r>
            <w:r>
              <w:rPr>
                <w:noProof/>
                <w:webHidden/>
              </w:rPr>
              <w:fldChar w:fldCharType="separate"/>
            </w:r>
            <w:r>
              <w:rPr>
                <w:noProof/>
                <w:webHidden/>
              </w:rPr>
              <w:t>61</w:t>
            </w:r>
            <w:r>
              <w:rPr>
                <w:noProof/>
                <w:webHidden/>
              </w:rPr>
              <w:fldChar w:fldCharType="end"/>
            </w:r>
          </w:hyperlink>
        </w:p>
        <w:p w14:paraId="14948B3C" w14:textId="1A9C9A4D" w:rsidR="00DD01A0" w:rsidRDefault="00DD01A0">
          <w:pPr>
            <w:pStyle w:val="TOC2"/>
            <w:tabs>
              <w:tab w:val="right" w:pos="10214"/>
            </w:tabs>
            <w:rPr>
              <w:rFonts w:eastAsiaTheme="minorEastAsia"/>
              <w:noProof/>
            </w:rPr>
          </w:pPr>
          <w:hyperlink w:anchor="_Toc146542199" w:history="1">
            <w:r w:rsidRPr="004411B6">
              <w:rPr>
                <w:rStyle w:val="Hyperlink"/>
                <w:rFonts w:eastAsia="Calibri"/>
                <w:noProof/>
              </w:rPr>
              <w:t>General Science (1-6)</w:t>
            </w:r>
            <w:r>
              <w:rPr>
                <w:noProof/>
                <w:webHidden/>
              </w:rPr>
              <w:tab/>
            </w:r>
            <w:r>
              <w:rPr>
                <w:noProof/>
                <w:webHidden/>
              </w:rPr>
              <w:fldChar w:fldCharType="begin"/>
            </w:r>
            <w:r>
              <w:rPr>
                <w:noProof/>
                <w:webHidden/>
              </w:rPr>
              <w:instrText xml:space="preserve"> PAGEREF _Toc146542199 \h </w:instrText>
            </w:r>
            <w:r>
              <w:rPr>
                <w:noProof/>
                <w:webHidden/>
              </w:rPr>
            </w:r>
            <w:r>
              <w:rPr>
                <w:noProof/>
                <w:webHidden/>
              </w:rPr>
              <w:fldChar w:fldCharType="separate"/>
            </w:r>
            <w:r>
              <w:rPr>
                <w:noProof/>
                <w:webHidden/>
              </w:rPr>
              <w:t>61</w:t>
            </w:r>
            <w:r>
              <w:rPr>
                <w:noProof/>
                <w:webHidden/>
              </w:rPr>
              <w:fldChar w:fldCharType="end"/>
            </w:r>
          </w:hyperlink>
        </w:p>
        <w:p w14:paraId="21AE46FA" w14:textId="23227E84" w:rsidR="00DD01A0" w:rsidRDefault="00DD01A0">
          <w:pPr>
            <w:pStyle w:val="TOC2"/>
            <w:tabs>
              <w:tab w:val="right" w:pos="10214"/>
            </w:tabs>
            <w:rPr>
              <w:rFonts w:eastAsiaTheme="minorEastAsia"/>
              <w:noProof/>
            </w:rPr>
          </w:pPr>
          <w:hyperlink w:anchor="_Toc146542200" w:history="1">
            <w:r w:rsidRPr="004411B6">
              <w:rPr>
                <w:rStyle w:val="Hyperlink"/>
                <w:noProof/>
              </w:rPr>
              <w:t>History (1-6)</w:t>
            </w:r>
            <w:r>
              <w:rPr>
                <w:noProof/>
                <w:webHidden/>
              </w:rPr>
              <w:tab/>
            </w:r>
            <w:r>
              <w:rPr>
                <w:noProof/>
                <w:webHidden/>
              </w:rPr>
              <w:fldChar w:fldCharType="begin"/>
            </w:r>
            <w:r>
              <w:rPr>
                <w:noProof/>
                <w:webHidden/>
              </w:rPr>
              <w:instrText xml:space="preserve"> PAGEREF _Toc146542200 \h </w:instrText>
            </w:r>
            <w:r>
              <w:rPr>
                <w:noProof/>
                <w:webHidden/>
              </w:rPr>
            </w:r>
            <w:r>
              <w:rPr>
                <w:noProof/>
                <w:webHidden/>
              </w:rPr>
              <w:fldChar w:fldCharType="separate"/>
            </w:r>
            <w:r>
              <w:rPr>
                <w:noProof/>
                <w:webHidden/>
              </w:rPr>
              <w:t>62</w:t>
            </w:r>
            <w:r>
              <w:rPr>
                <w:noProof/>
                <w:webHidden/>
              </w:rPr>
              <w:fldChar w:fldCharType="end"/>
            </w:r>
          </w:hyperlink>
        </w:p>
        <w:p w14:paraId="35E5B7EB" w14:textId="2C0014DF" w:rsidR="00DD01A0" w:rsidRDefault="00DD01A0">
          <w:pPr>
            <w:pStyle w:val="TOC2"/>
            <w:tabs>
              <w:tab w:val="right" w:pos="10214"/>
            </w:tabs>
            <w:rPr>
              <w:rFonts w:eastAsiaTheme="minorEastAsia"/>
              <w:noProof/>
            </w:rPr>
          </w:pPr>
          <w:hyperlink w:anchor="_Toc146542201" w:history="1">
            <w:r w:rsidRPr="004411B6">
              <w:rPr>
                <w:rStyle w:val="Hyperlink"/>
                <w:noProof/>
              </w:rPr>
              <w:t>History/Social Science (1-6)</w:t>
            </w:r>
            <w:r>
              <w:rPr>
                <w:noProof/>
                <w:webHidden/>
              </w:rPr>
              <w:tab/>
            </w:r>
            <w:r>
              <w:rPr>
                <w:noProof/>
                <w:webHidden/>
              </w:rPr>
              <w:fldChar w:fldCharType="begin"/>
            </w:r>
            <w:r>
              <w:rPr>
                <w:noProof/>
                <w:webHidden/>
              </w:rPr>
              <w:instrText xml:space="preserve"> PAGEREF _Toc146542201 \h </w:instrText>
            </w:r>
            <w:r>
              <w:rPr>
                <w:noProof/>
                <w:webHidden/>
              </w:rPr>
            </w:r>
            <w:r>
              <w:rPr>
                <w:noProof/>
                <w:webHidden/>
              </w:rPr>
              <w:fldChar w:fldCharType="separate"/>
            </w:r>
            <w:r>
              <w:rPr>
                <w:noProof/>
                <w:webHidden/>
              </w:rPr>
              <w:t>62</w:t>
            </w:r>
            <w:r>
              <w:rPr>
                <w:noProof/>
                <w:webHidden/>
              </w:rPr>
              <w:fldChar w:fldCharType="end"/>
            </w:r>
          </w:hyperlink>
        </w:p>
        <w:p w14:paraId="48CD76B5" w14:textId="174AD31E" w:rsidR="00DD01A0" w:rsidRDefault="00DD01A0">
          <w:pPr>
            <w:pStyle w:val="TOC2"/>
            <w:tabs>
              <w:tab w:val="right" w:pos="10214"/>
            </w:tabs>
            <w:rPr>
              <w:rFonts w:eastAsiaTheme="minorEastAsia"/>
              <w:noProof/>
            </w:rPr>
          </w:pPr>
          <w:hyperlink w:anchor="_Toc146542202" w:history="1">
            <w:r w:rsidRPr="004411B6">
              <w:rPr>
                <w:rStyle w:val="Hyperlink"/>
                <w:rFonts w:eastAsia="Calibri"/>
                <w:noProof/>
              </w:rPr>
              <w:t>Library (All Levels)</w:t>
            </w:r>
            <w:r>
              <w:rPr>
                <w:noProof/>
                <w:webHidden/>
              </w:rPr>
              <w:tab/>
            </w:r>
            <w:r>
              <w:rPr>
                <w:noProof/>
                <w:webHidden/>
              </w:rPr>
              <w:fldChar w:fldCharType="begin"/>
            </w:r>
            <w:r>
              <w:rPr>
                <w:noProof/>
                <w:webHidden/>
              </w:rPr>
              <w:instrText xml:space="preserve"> PAGEREF _Toc146542202 \h </w:instrText>
            </w:r>
            <w:r>
              <w:rPr>
                <w:noProof/>
                <w:webHidden/>
              </w:rPr>
            </w:r>
            <w:r>
              <w:rPr>
                <w:noProof/>
                <w:webHidden/>
              </w:rPr>
              <w:fldChar w:fldCharType="separate"/>
            </w:r>
            <w:r>
              <w:rPr>
                <w:noProof/>
                <w:webHidden/>
              </w:rPr>
              <w:t>64</w:t>
            </w:r>
            <w:r>
              <w:rPr>
                <w:noProof/>
                <w:webHidden/>
              </w:rPr>
              <w:fldChar w:fldCharType="end"/>
            </w:r>
          </w:hyperlink>
        </w:p>
        <w:p w14:paraId="0D4FCA69" w14:textId="661A39CD" w:rsidR="00DD01A0" w:rsidRDefault="00DD01A0">
          <w:pPr>
            <w:pStyle w:val="TOC2"/>
            <w:tabs>
              <w:tab w:val="right" w:pos="10214"/>
            </w:tabs>
            <w:rPr>
              <w:rFonts w:eastAsiaTheme="minorEastAsia"/>
              <w:noProof/>
            </w:rPr>
          </w:pPr>
          <w:hyperlink w:anchor="_Toc146542203" w:history="1">
            <w:r w:rsidRPr="004411B6">
              <w:rPr>
                <w:rStyle w:val="Hyperlink"/>
                <w:noProof/>
              </w:rPr>
              <w:t>Teacher of the Deaf and Hard-of-Hearing [American Sign Language/Total Communication] (All Levels)</w:t>
            </w:r>
            <w:r>
              <w:rPr>
                <w:noProof/>
                <w:webHidden/>
              </w:rPr>
              <w:tab/>
            </w:r>
            <w:r>
              <w:rPr>
                <w:noProof/>
                <w:webHidden/>
              </w:rPr>
              <w:fldChar w:fldCharType="begin"/>
            </w:r>
            <w:r>
              <w:rPr>
                <w:noProof/>
                <w:webHidden/>
              </w:rPr>
              <w:instrText xml:space="preserve"> PAGEREF _Toc146542203 \h </w:instrText>
            </w:r>
            <w:r>
              <w:rPr>
                <w:noProof/>
                <w:webHidden/>
              </w:rPr>
            </w:r>
            <w:r>
              <w:rPr>
                <w:noProof/>
                <w:webHidden/>
              </w:rPr>
              <w:fldChar w:fldCharType="separate"/>
            </w:r>
            <w:r>
              <w:rPr>
                <w:noProof/>
                <w:webHidden/>
              </w:rPr>
              <w:t>65</w:t>
            </w:r>
            <w:r>
              <w:rPr>
                <w:noProof/>
                <w:webHidden/>
              </w:rPr>
              <w:fldChar w:fldCharType="end"/>
            </w:r>
          </w:hyperlink>
        </w:p>
        <w:p w14:paraId="4914CAA7" w14:textId="35DAB0C3" w:rsidR="00DD01A0" w:rsidRDefault="00DD01A0">
          <w:pPr>
            <w:pStyle w:val="TOC2"/>
            <w:tabs>
              <w:tab w:val="right" w:pos="10214"/>
            </w:tabs>
            <w:rPr>
              <w:rFonts w:eastAsiaTheme="minorEastAsia"/>
              <w:noProof/>
            </w:rPr>
          </w:pPr>
          <w:hyperlink w:anchor="_Toc146542204" w:history="1">
            <w:r w:rsidRPr="004411B6">
              <w:rPr>
                <w:rStyle w:val="Hyperlink"/>
                <w:noProof/>
              </w:rPr>
              <w:t>Teacher of the Deaf and Hard-of-Hearing [</w:t>
            </w:r>
            <w:r w:rsidRPr="004411B6">
              <w:rPr>
                <w:rStyle w:val="Hyperlink"/>
                <w:rFonts w:eastAsia="Calibri"/>
                <w:noProof/>
              </w:rPr>
              <w:t>Oral/Aural] (All Levels)</w:t>
            </w:r>
            <w:r>
              <w:rPr>
                <w:noProof/>
                <w:webHidden/>
              </w:rPr>
              <w:tab/>
            </w:r>
            <w:r>
              <w:rPr>
                <w:noProof/>
                <w:webHidden/>
              </w:rPr>
              <w:fldChar w:fldCharType="begin"/>
            </w:r>
            <w:r>
              <w:rPr>
                <w:noProof/>
                <w:webHidden/>
              </w:rPr>
              <w:instrText xml:space="preserve"> PAGEREF _Toc146542204 \h </w:instrText>
            </w:r>
            <w:r>
              <w:rPr>
                <w:noProof/>
                <w:webHidden/>
              </w:rPr>
            </w:r>
            <w:r>
              <w:rPr>
                <w:noProof/>
                <w:webHidden/>
              </w:rPr>
              <w:fldChar w:fldCharType="separate"/>
            </w:r>
            <w:r>
              <w:rPr>
                <w:noProof/>
                <w:webHidden/>
              </w:rPr>
              <w:t>67</w:t>
            </w:r>
            <w:r>
              <w:rPr>
                <w:noProof/>
                <w:webHidden/>
              </w:rPr>
              <w:fldChar w:fldCharType="end"/>
            </w:r>
          </w:hyperlink>
        </w:p>
        <w:p w14:paraId="3DAF3E76" w14:textId="6915ED32" w:rsidR="00DD01A0" w:rsidRDefault="00DD01A0">
          <w:pPr>
            <w:pStyle w:val="TOC2"/>
            <w:tabs>
              <w:tab w:val="right" w:pos="10214"/>
            </w:tabs>
            <w:rPr>
              <w:rFonts w:eastAsiaTheme="minorEastAsia"/>
              <w:noProof/>
            </w:rPr>
          </w:pPr>
          <w:hyperlink w:anchor="_Toc146542205" w:history="1">
            <w:r w:rsidRPr="004411B6">
              <w:rPr>
                <w:rStyle w:val="Hyperlink"/>
                <w:rFonts w:eastAsia="Calibri"/>
                <w:noProof/>
              </w:rPr>
              <w:t>Teacher of Students with Moderate Disabilities (PreK-2, PreK-8, and 5-12)</w:t>
            </w:r>
            <w:r>
              <w:rPr>
                <w:noProof/>
                <w:webHidden/>
              </w:rPr>
              <w:tab/>
            </w:r>
            <w:r>
              <w:rPr>
                <w:noProof/>
                <w:webHidden/>
              </w:rPr>
              <w:fldChar w:fldCharType="begin"/>
            </w:r>
            <w:r>
              <w:rPr>
                <w:noProof/>
                <w:webHidden/>
              </w:rPr>
              <w:instrText xml:space="preserve"> PAGEREF _Toc146542205 \h </w:instrText>
            </w:r>
            <w:r>
              <w:rPr>
                <w:noProof/>
                <w:webHidden/>
              </w:rPr>
            </w:r>
            <w:r>
              <w:rPr>
                <w:noProof/>
                <w:webHidden/>
              </w:rPr>
              <w:fldChar w:fldCharType="separate"/>
            </w:r>
            <w:r>
              <w:rPr>
                <w:noProof/>
                <w:webHidden/>
              </w:rPr>
              <w:t>68</w:t>
            </w:r>
            <w:r>
              <w:rPr>
                <w:noProof/>
                <w:webHidden/>
              </w:rPr>
              <w:fldChar w:fldCharType="end"/>
            </w:r>
          </w:hyperlink>
        </w:p>
        <w:p w14:paraId="06FC0DE3" w14:textId="444E299B" w:rsidR="00DD01A0" w:rsidRDefault="00DD01A0">
          <w:pPr>
            <w:pStyle w:val="TOC2"/>
            <w:tabs>
              <w:tab w:val="right" w:pos="10214"/>
            </w:tabs>
            <w:rPr>
              <w:rFonts w:eastAsiaTheme="minorEastAsia"/>
              <w:noProof/>
            </w:rPr>
          </w:pPr>
          <w:hyperlink w:anchor="_Toc146542206" w:history="1">
            <w:r w:rsidRPr="004411B6">
              <w:rPr>
                <w:rStyle w:val="Hyperlink"/>
                <w:rFonts w:eastAsia="Calibri"/>
                <w:noProof/>
              </w:rPr>
              <w:t>Teacher of Students with Severe Disabilities (PreK-2 and All Levels)</w:t>
            </w:r>
            <w:r>
              <w:rPr>
                <w:noProof/>
                <w:webHidden/>
              </w:rPr>
              <w:tab/>
            </w:r>
            <w:r>
              <w:rPr>
                <w:noProof/>
                <w:webHidden/>
              </w:rPr>
              <w:fldChar w:fldCharType="begin"/>
            </w:r>
            <w:r>
              <w:rPr>
                <w:noProof/>
                <w:webHidden/>
              </w:rPr>
              <w:instrText xml:space="preserve"> PAGEREF _Toc146542206 \h </w:instrText>
            </w:r>
            <w:r>
              <w:rPr>
                <w:noProof/>
                <w:webHidden/>
              </w:rPr>
            </w:r>
            <w:r>
              <w:rPr>
                <w:noProof/>
                <w:webHidden/>
              </w:rPr>
              <w:fldChar w:fldCharType="separate"/>
            </w:r>
            <w:r>
              <w:rPr>
                <w:noProof/>
                <w:webHidden/>
              </w:rPr>
              <w:t>69</w:t>
            </w:r>
            <w:r>
              <w:rPr>
                <w:noProof/>
                <w:webHidden/>
              </w:rPr>
              <w:fldChar w:fldCharType="end"/>
            </w:r>
          </w:hyperlink>
        </w:p>
        <w:p w14:paraId="0EAD68DA" w14:textId="285F8E11" w:rsidR="00DD01A0" w:rsidRDefault="00DD01A0">
          <w:pPr>
            <w:pStyle w:val="TOC2"/>
            <w:tabs>
              <w:tab w:val="right" w:pos="10214"/>
            </w:tabs>
            <w:rPr>
              <w:rFonts w:eastAsiaTheme="minorEastAsia"/>
              <w:noProof/>
            </w:rPr>
          </w:pPr>
          <w:hyperlink w:anchor="_Toc146542207" w:history="1">
            <w:r w:rsidRPr="004411B6">
              <w:rPr>
                <w:rStyle w:val="Hyperlink"/>
                <w:rFonts w:eastAsia="Calibri"/>
                <w:noProof/>
              </w:rPr>
              <w:t>Teacher of the Visually Impaired (All Levels)</w:t>
            </w:r>
            <w:r>
              <w:rPr>
                <w:noProof/>
                <w:webHidden/>
              </w:rPr>
              <w:tab/>
            </w:r>
            <w:r>
              <w:rPr>
                <w:noProof/>
                <w:webHidden/>
              </w:rPr>
              <w:fldChar w:fldCharType="begin"/>
            </w:r>
            <w:r>
              <w:rPr>
                <w:noProof/>
                <w:webHidden/>
              </w:rPr>
              <w:instrText xml:space="preserve"> PAGEREF _Toc146542207 \h </w:instrText>
            </w:r>
            <w:r>
              <w:rPr>
                <w:noProof/>
                <w:webHidden/>
              </w:rPr>
            </w:r>
            <w:r>
              <w:rPr>
                <w:noProof/>
                <w:webHidden/>
              </w:rPr>
              <w:fldChar w:fldCharType="separate"/>
            </w:r>
            <w:r>
              <w:rPr>
                <w:noProof/>
                <w:webHidden/>
              </w:rPr>
              <w:t>71</w:t>
            </w:r>
            <w:r>
              <w:rPr>
                <w:noProof/>
                <w:webHidden/>
              </w:rPr>
              <w:fldChar w:fldCharType="end"/>
            </w:r>
          </w:hyperlink>
        </w:p>
        <w:p w14:paraId="2D9C2D31" w14:textId="65C20BA1" w:rsidR="00DD01A0" w:rsidRDefault="00DD01A0">
          <w:pPr>
            <w:pStyle w:val="TOC2"/>
            <w:tabs>
              <w:tab w:val="right" w:pos="10214"/>
            </w:tabs>
            <w:rPr>
              <w:rFonts w:eastAsiaTheme="minorEastAsia"/>
              <w:noProof/>
            </w:rPr>
          </w:pPr>
          <w:hyperlink w:anchor="_Toc146542208" w:history="1">
            <w:r w:rsidRPr="004411B6">
              <w:rPr>
                <w:rStyle w:val="Hyperlink"/>
                <w:rFonts w:eastAsia="Calibri"/>
                <w:noProof/>
              </w:rPr>
              <w:t>Foreign Language/World Language [No MTEL] (PreK-6)</w:t>
            </w:r>
            <w:r>
              <w:rPr>
                <w:noProof/>
                <w:webHidden/>
              </w:rPr>
              <w:tab/>
            </w:r>
            <w:r>
              <w:rPr>
                <w:noProof/>
                <w:webHidden/>
              </w:rPr>
              <w:fldChar w:fldCharType="begin"/>
            </w:r>
            <w:r>
              <w:rPr>
                <w:noProof/>
                <w:webHidden/>
              </w:rPr>
              <w:instrText xml:space="preserve"> PAGEREF _Toc146542208 \h </w:instrText>
            </w:r>
            <w:r>
              <w:rPr>
                <w:noProof/>
                <w:webHidden/>
              </w:rPr>
            </w:r>
            <w:r>
              <w:rPr>
                <w:noProof/>
                <w:webHidden/>
              </w:rPr>
              <w:fldChar w:fldCharType="separate"/>
            </w:r>
            <w:r>
              <w:rPr>
                <w:noProof/>
                <w:webHidden/>
              </w:rPr>
              <w:t>73</w:t>
            </w:r>
            <w:r>
              <w:rPr>
                <w:noProof/>
                <w:webHidden/>
              </w:rPr>
              <w:fldChar w:fldCharType="end"/>
            </w:r>
          </w:hyperlink>
        </w:p>
        <w:p w14:paraId="5B7E7AE7" w14:textId="29319E9A" w:rsidR="00DD01A0" w:rsidRDefault="00DD01A0">
          <w:pPr>
            <w:pStyle w:val="TOC2"/>
            <w:tabs>
              <w:tab w:val="right" w:pos="10214"/>
            </w:tabs>
            <w:rPr>
              <w:rFonts w:eastAsiaTheme="minorEastAsia"/>
              <w:noProof/>
            </w:rPr>
          </w:pPr>
          <w:hyperlink w:anchor="_Toc146542209" w:history="1">
            <w:r w:rsidRPr="004411B6">
              <w:rPr>
                <w:rStyle w:val="Hyperlink"/>
                <w:rFonts w:eastAsia="Calibri"/>
                <w:noProof/>
              </w:rPr>
              <w:t>Foreign Language/World Language [No MTEL] (5-12)</w:t>
            </w:r>
            <w:r>
              <w:rPr>
                <w:noProof/>
                <w:webHidden/>
              </w:rPr>
              <w:tab/>
            </w:r>
            <w:r>
              <w:rPr>
                <w:noProof/>
                <w:webHidden/>
              </w:rPr>
              <w:fldChar w:fldCharType="begin"/>
            </w:r>
            <w:r>
              <w:rPr>
                <w:noProof/>
                <w:webHidden/>
              </w:rPr>
              <w:instrText xml:space="preserve"> PAGEREF _Toc146542209 \h </w:instrText>
            </w:r>
            <w:r>
              <w:rPr>
                <w:noProof/>
                <w:webHidden/>
              </w:rPr>
            </w:r>
            <w:r>
              <w:rPr>
                <w:noProof/>
                <w:webHidden/>
              </w:rPr>
              <w:fldChar w:fldCharType="separate"/>
            </w:r>
            <w:r>
              <w:rPr>
                <w:noProof/>
                <w:webHidden/>
              </w:rPr>
              <w:t>74</w:t>
            </w:r>
            <w:r>
              <w:rPr>
                <w:noProof/>
                <w:webHidden/>
              </w:rPr>
              <w:fldChar w:fldCharType="end"/>
            </w:r>
          </w:hyperlink>
        </w:p>
        <w:p w14:paraId="1E3DE269" w14:textId="499A726A" w:rsidR="00DD01A0" w:rsidRDefault="00DD01A0">
          <w:pPr>
            <w:pStyle w:val="TOC2"/>
            <w:tabs>
              <w:tab w:val="right" w:pos="10214"/>
            </w:tabs>
            <w:rPr>
              <w:rFonts w:eastAsiaTheme="minorEastAsia"/>
              <w:noProof/>
            </w:rPr>
          </w:pPr>
          <w:hyperlink w:anchor="_Toc146542210" w:history="1">
            <w:r w:rsidRPr="004411B6">
              <w:rPr>
                <w:rStyle w:val="Hyperlink"/>
                <w:rFonts w:eastAsia="Calibri"/>
                <w:noProof/>
              </w:rPr>
              <w:t>Foreign Language/World Language [American Sign Language] (PreK-6 and 5-12)</w:t>
            </w:r>
            <w:r>
              <w:rPr>
                <w:noProof/>
                <w:webHidden/>
              </w:rPr>
              <w:tab/>
            </w:r>
            <w:r>
              <w:rPr>
                <w:noProof/>
                <w:webHidden/>
              </w:rPr>
              <w:fldChar w:fldCharType="begin"/>
            </w:r>
            <w:r>
              <w:rPr>
                <w:noProof/>
                <w:webHidden/>
              </w:rPr>
              <w:instrText xml:space="preserve"> PAGEREF _Toc146542210 \h </w:instrText>
            </w:r>
            <w:r>
              <w:rPr>
                <w:noProof/>
                <w:webHidden/>
              </w:rPr>
            </w:r>
            <w:r>
              <w:rPr>
                <w:noProof/>
                <w:webHidden/>
              </w:rPr>
              <w:fldChar w:fldCharType="separate"/>
            </w:r>
            <w:r>
              <w:rPr>
                <w:noProof/>
                <w:webHidden/>
              </w:rPr>
              <w:t>75</w:t>
            </w:r>
            <w:r>
              <w:rPr>
                <w:noProof/>
                <w:webHidden/>
              </w:rPr>
              <w:fldChar w:fldCharType="end"/>
            </w:r>
          </w:hyperlink>
        </w:p>
        <w:p w14:paraId="47239E9A" w14:textId="6D27CA92" w:rsidR="00DD01A0" w:rsidRDefault="00DD01A0">
          <w:pPr>
            <w:pStyle w:val="TOC1"/>
            <w:rPr>
              <w:rFonts w:eastAsiaTheme="minorEastAsia"/>
              <w:noProof/>
            </w:rPr>
          </w:pPr>
          <w:hyperlink w:anchor="_Toc146542211" w:history="1">
            <w:r w:rsidRPr="004411B6">
              <w:rPr>
                <w:rStyle w:val="Hyperlink"/>
                <w:rFonts w:eastAsia="Calibri"/>
                <w:noProof/>
              </w:rPr>
              <w:t>REQUIREMENTS PARTIALLY SATISFIED SAMPLE VERIFICATION LETTER TEMPLATES</w:t>
            </w:r>
            <w:r>
              <w:rPr>
                <w:noProof/>
                <w:webHidden/>
              </w:rPr>
              <w:tab/>
            </w:r>
            <w:r>
              <w:rPr>
                <w:noProof/>
                <w:webHidden/>
              </w:rPr>
              <w:fldChar w:fldCharType="begin"/>
            </w:r>
            <w:r>
              <w:rPr>
                <w:noProof/>
                <w:webHidden/>
              </w:rPr>
              <w:instrText xml:space="preserve"> PAGEREF _Toc146542211 \h </w:instrText>
            </w:r>
            <w:r>
              <w:rPr>
                <w:noProof/>
                <w:webHidden/>
              </w:rPr>
            </w:r>
            <w:r>
              <w:rPr>
                <w:noProof/>
                <w:webHidden/>
              </w:rPr>
              <w:fldChar w:fldCharType="separate"/>
            </w:r>
            <w:r>
              <w:rPr>
                <w:noProof/>
                <w:webHidden/>
              </w:rPr>
              <w:t>77</w:t>
            </w:r>
            <w:r>
              <w:rPr>
                <w:noProof/>
                <w:webHidden/>
              </w:rPr>
              <w:fldChar w:fldCharType="end"/>
            </w:r>
          </w:hyperlink>
        </w:p>
        <w:p w14:paraId="3C884639" w14:textId="2D241DD5" w:rsidR="00DD01A0" w:rsidRDefault="00DD01A0">
          <w:pPr>
            <w:pStyle w:val="TOC2"/>
            <w:tabs>
              <w:tab w:val="right" w:pos="10214"/>
            </w:tabs>
            <w:rPr>
              <w:rFonts w:eastAsiaTheme="minorEastAsia"/>
              <w:noProof/>
            </w:rPr>
          </w:pPr>
          <w:hyperlink w:anchor="_Toc146542212" w:history="1">
            <w:r w:rsidRPr="004411B6">
              <w:rPr>
                <w:rStyle w:val="Hyperlink"/>
                <w:noProof/>
              </w:rPr>
              <w:t>Requirement Partially Satisfied Through Coursework</w:t>
            </w:r>
            <w:r>
              <w:rPr>
                <w:noProof/>
                <w:webHidden/>
              </w:rPr>
              <w:tab/>
            </w:r>
            <w:r>
              <w:rPr>
                <w:noProof/>
                <w:webHidden/>
              </w:rPr>
              <w:fldChar w:fldCharType="begin"/>
            </w:r>
            <w:r>
              <w:rPr>
                <w:noProof/>
                <w:webHidden/>
              </w:rPr>
              <w:instrText xml:space="preserve"> PAGEREF _Toc146542212 \h </w:instrText>
            </w:r>
            <w:r>
              <w:rPr>
                <w:noProof/>
                <w:webHidden/>
              </w:rPr>
            </w:r>
            <w:r>
              <w:rPr>
                <w:noProof/>
                <w:webHidden/>
              </w:rPr>
              <w:fldChar w:fldCharType="separate"/>
            </w:r>
            <w:r>
              <w:rPr>
                <w:noProof/>
                <w:webHidden/>
              </w:rPr>
              <w:t>77</w:t>
            </w:r>
            <w:r>
              <w:rPr>
                <w:noProof/>
                <w:webHidden/>
              </w:rPr>
              <w:fldChar w:fldCharType="end"/>
            </w:r>
          </w:hyperlink>
        </w:p>
        <w:p w14:paraId="52FACF19" w14:textId="6855CA59" w:rsidR="00DD01A0" w:rsidRDefault="00DD01A0">
          <w:pPr>
            <w:pStyle w:val="TOC2"/>
            <w:tabs>
              <w:tab w:val="right" w:pos="10214"/>
            </w:tabs>
            <w:rPr>
              <w:rFonts w:eastAsiaTheme="minorEastAsia"/>
              <w:noProof/>
            </w:rPr>
          </w:pPr>
          <w:hyperlink w:anchor="_Toc146542213" w:history="1">
            <w:r w:rsidRPr="004411B6">
              <w:rPr>
                <w:rStyle w:val="Hyperlink"/>
                <w:rFonts w:eastAsia="Times New Roman"/>
                <w:noProof/>
              </w:rPr>
              <w:t>Requirement Partially Satisfied Through Seminar/Workshop</w:t>
            </w:r>
            <w:r>
              <w:rPr>
                <w:noProof/>
                <w:webHidden/>
              </w:rPr>
              <w:tab/>
            </w:r>
            <w:r>
              <w:rPr>
                <w:noProof/>
                <w:webHidden/>
              </w:rPr>
              <w:fldChar w:fldCharType="begin"/>
            </w:r>
            <w:r>
              <w:rPr>
                <w:noProof/>
                <w:webHidden/>
              </w:rPr>
              <w:instrText xml:space="preserve"> PAGEREF _Toc146542213 \h </w:instrText>
            </w:r>
            <w:r>
              <w:rPr>
                <w:noProof/>
                <w:webHidden/>
              </w:rPr>
            </w:r>
            <w:r>
              <w:rPr>
                <w:noProof/>
                <w:webHidden/>
              </w:rPr>
              <w:fldChar w:fldCharType="separate"/>
            </w:r>
            <w:r>
              <w:rPr>
                <w:noProof/>
                <w:webHidden/>
              </w:rPr>
              <w:t>79</w:t>
            </w:r>
            <w:r>
              <w:rPr>
                <w:noProof/>
                <w:webHidden/>
              </w:rPr>
              <w:fldChar w:fldCharType="end"/>
            </w:r>
          </w:hyperlink>
        </w:p>
        <w:p w14:paraId="7AE7DC7A" w14:textId="6EF1B7E5" w:rsidR="00DD01A0" w:rsidRDefault="00DD01A0">
          <w:pPr>
            <w:pStyle w:val="TOC2"/>
            <w:tabs>
              <w:tab w:val="right" w:pos="10214"/>
            </w:tabs>
            <w:rPr>
              <w:rFonts w:eastAsiaTheme="minorEastAsia"/>
              <w:noProof/>
            </w:rPr>
          </w:pPr>
          <w:hyperlink w:anchor="_Toc146542214" w:history="1">
            <w:r w:rsidRPr="004411B6">
              <w:rPr>
                <w:rStyle w:val="Hyperlink"/>
                <w:rFonts w:eastAsia="Calibri"/>
                <w:noProof/>
              </w:rPr>
              <w:t>Requirement Partially Satisfied Through Mentored Employment and/or Peer Coaching</w:t>
            </w:r>
            <w:r>
              <w:rPr>
                <w:noProof/>
                <w:webHidden/>
              </w:rPr>
              <w:tab/>
            </w:r>
            <w:r>
              <w:rPr>
                <w:noProof/>
                <w:webHidden/>
              </w:rPr>
              <w:fldChar w:fldCharType="begin"/>
            </w:r>
            <w:r>
              <w:rPr>
                <w:noProof/>
                <w:webHidden/>
              </w:rPr>
              <w:instrText xml:space="preserve"> PAGEREF _Toc146542214 \h </w:instrText>
            </w:r>
            <w:r>
              <w:rPr>
                <w:noProof/>
                <w:webHidden/>
              </w:rPr>
            </w:r>
            <w:r>
              <w:rPr>
                <w:noProof/>
                <w:webHidden/>
              </w:rPr>
              <w:fldChar w:fldCharType="separate"/>
            </w:r>
            <w:r>
              <w:rPr>
                <w:noProof/>
                <w:webHidden/>
              </w:rPr>
              <w:t>81</w:t>
            </w:r>
            <w:r>
              <w:rPr>
                <w:noProof/>
                <w:webHidden/>
              </w:rPr>
              <w:fldChar w:fldCharType="end"/>
            </w:r>
          </w:hyperlink>
        </w:p>
        <w:p w14:paraId="4AFCB1E6" w14:textId="2C0231D4" w:rsidR="00981FE6" w:rsidRDefault="006F39FB" w:rsidP="00981FE6">
          <w:pPr>
            <w:spacing w:after="0" w:line="276" w:lineRule="auto"/>
            <w:rPr>
              <w:rFonts w:ascii="Calibri" w:eastAsia="Calibri" w:hAnsi="Calibri" w:cs="Calibri"/>
              <w:color w:val="000000"/>
              <w:sz w:val="24"/>
              <w:szCs w:val="24"/>
            </w:rPr>
          </w:pPr>
          <w:r w:rsidRPr="005A56C9">
            <w:rPr>
              <w:rFonts w:ascii="Calibri" w:eastAsia="Calibri" w:hAnsi="Calibri" w:cs="Calibri"/>
              <w:color w:val="000000"/>
              <w:sz w:val="20"/>
              <w:szCs w:val="20"/>
            </w:rPr>
            <w:fldChar w:fldCharType="end"/>
          </w:r>
        </w:p>
      </w:sdtContent>
    </w:sdt>
    <w:bookmarkEnd w:id="0" w:displacedByCustomXml="prev"/>
    <w:p w14:paraId="59ECB4CF" w14:textId="77777777" w:rsidR="00C32991" w:rsidRPr="00A7012A" w:rsidRDefault="00C32991" w:rsidP="00A7012A">
      <w:pPr>
        <w:sectPr w:rsidR="00C32991" w:rsidRPr="00A7012A" w:rsidSect="006F39FB">
          <w:headerReference w:type="even" r:id="rId18"/>
          <w:headerReference w:type="default" r:id="rId19"/>
          <w:footerReference w:type="default" r:id="rId20"/>
          <w:headerReference w:type="first" r:id="rId21"/>
          <w:type w:val="continuous"/>
          <w:pgSz w:w="12240" w:h="15840"/>
          <w:pgMar w:top="1008" w:right="1008" w:bottom="1008" w:left="1008" w:header="576" w:footer="576" w:gutter="0"/>
          <w:pgNumType w:start="1"/>
          <w:cols w:space="720"/>
          <w:docGrid w:linePitch="299"/>
        </w:sectPr>
      </w:pPr>
    </w:p>
    <w:p w14:paraId="42272B5B" w14:textId="64EE071E" w:rsidR="006F39FB" w:rsidRPr="00981FE6" w:rsidRDefault="00D62A34" w:rsidP="00C32991">
      <w:pPr>
        <w:pStyle w:val="Heading1"/>
        <w:rPr>
          <w:rFonts w:eastAsia="Calibri" w:cs="Calibri"/>
          <w:color w:val="000000"/>
          <w:sz w:val="24"/>
          <w:szCs w:val="24"/>
        </w:rPr>
      </w:pPr>
      <w:bookmarkStart w:id="1" w:name="_Toc146542165"/>
      <w:r w:rsidRPr="00A43C1D">
        <w:lastRenderedPageBreak/>
        <w:t>Introduction</w:t>
      </w:r>
      <w:bookmarkEnd w:id="1"/>
    </w:p>
    <w:p w14:paraId="73B71334" w14:textId="77777777" w:rsidR="006F39FB" w:rsidRPr="005A56C9" w:rsidRDefault="006F39FB" w:rsidP="005A78CB">
      <w:pPr>
        <w:pStyle w:val="Heading2"/>
        <w:rPr>
          <w:rFonts w:eastAsia="Calibri"/>
        </w:rPr>
      </w:pPr>
      <w:bookmarkStart w:id="2" w:name="_Toc146542166"/>
      <w:r w:rsidRPr="005A56C9">
        <w:rPr>
          <w:rFonts w:eastAsia="Calibri"/>
        </w:rPr>
        <w:t xml:space="preserve">What is a </w:t>
      </w:r>
      <w:r w:rsidRPr="005A78CB">
        <w:t>Competency</w:t>
      </w:r>
      <w:r w:rsidRPr="005A56C9">
        <w:rPr>
          <w:rFonts w:eastAsia="Calibri"/>
        </w:rPr>
        <w:t xml:space="preserve"> Review?</w:t>
      </w:r>
      <w:bookmarkEnd w:id="2"/>
    </w:p>
    <w:p w14:paraId="36E4474B" w14:textId="663B57BA" w:rsidR="006F39FB" w:rsidRDefault="006F39FB" w:rsidP="00CE3677">
      <w:pPr>
        <w:spacing w:after="120" w:line="240" w:lineRule="auto"/>
        <w:rPr>
          <w:rFonts w:ascii="Calibri" w:eastAsia="Calibri" w:hAnsi="Calibri" w:cs="Calibri"/>
          <w:color w:val="000000"/>
        </w:rPr>
      </w:pPr>
      <w:r w:rsidRPr="00CE3677">
        <w:t>The process for determining whether the subject matter knowledge requirements for a license have been met in a field for which there is no subject matter knowledge test* and elsewhere as required in the Regulations for Educator Licensure and Preparation Program Approval 603 CMR 7.00, using Department guidelines</w:t>
      </w:r>
      <w:r w:rsidRPr="00CE3677">
        <w:rPr>
          <w:rFonts w:ascii="Calibri" w:eastAsia="Calibri" w:hAnsi="Calibri" w:cs="Calibri"/>
          <w:color w:val="000000"/>
        </w:rPr>
        <w:t>.</w:t>
      </w:r>
      <w:r w:rsidR="00CE3677" w:rsidRPr="00CE3677">
        <w:rPr>
          <w:rFonts w:ascii="Calibri" w:eastAsia="Calibri" w:hAnsi="Calibri" w:cs="Calibri"/>
          <w:color w:val="000000"/>
        </w:rPr>
        <w:t xml:space="preserve"> </w:t>
      </w:r>
    </w:p>
    <w:p w14:paraId="7D5405C9" w14:textId="5BA0B24D" w:rsidR="00CE3677" w:rsidRDefault="00A13F58" w:rsidP="00CE3677">
      <w:pPr>
        <w:spacing w:after="120" w:line="240" w:lineRule="auto"/>
        <w:rPr>
          <w:rFonts w:ascii="Calibri" w:eastAsia="Calibri" w:hAnsi="Calibri" w:cs="Calibri"/>
          <w:color w:val="000000"/>
        </w:rPr>
      </w:pPr>
      <w:r>
        <w:rPr>
          <w:rFonts w:ascii="Calibri" w:eastAsia="Calibri" w:hAnsi="Calibri" w:cs="Calibri"/>
          <w:color w:val="000000"/>
        </w:rPr>
        <w:t>M</w:t>
      </w:r>
      <w:r w:rsidR="006872E6">
        <w:rPr>
          <w:rFonts w:ascii="Calibri" w:eastAsia="Calibri" w:hAnsi="Calibri" w:cs="Calibri"/>
          <w:color w:val="000000"/>
        </w:rPr>
        <w:t>any of the</w:t>
      </w:r>
      <w:r w:rsidR="00C266C0">
        <w:rPr>
          <w:rFonts w:ascii="Calibri" w:eastAsia="Calibri" w:hAnsi="Calibri" w:cs="Calibri"/>
          <w:color w:val="000000"/>
        </w:rPr>
        <w:t xml:space="preserve"> </w:t>
      </w:r>
      <w:r w:rsidR="007F5009">
        <w:rPr>
          <w:rFonts w:ascii="Calibri" w:eastAsia="Calibri" w:hAnsi="Calibri" w:cs="Calibri"/>
          <w:color w:val="000000"/>
        </w:rPr>
        <w:t xml:space="preserve">Subject Matter Knowledge </w:t>
      </w:r>
      <w:r w:rsidR="00F52CA9">
        <w:rPr>
          <w:rFonts w:ascii="Calibri" w:eastAsia="Calibri" w:hAnsi="Calibri" w:cs="Calibri"/>
          <w:color w:val="000000"/>
        </w:rPr>
        <w:t xml:space="preserve">Competency Review </w:t>
      </w:r>
      <w:r w:rsidR="007F5009">
        <w:rPr>
          <w:rFonts w:ascii="Calibri" w:eastAsia="Calibri" w:hAnsi="Calibri" w:cs="Calibri"/>
          <w:color w:val="000000"/>
        </w:rPr>
        <w:t>requirement</w:t>
      </w:r>
      <w:r w:rsidR="006872E6">
        <w:rPr>
          <w:rFonts w:ascii="Calibri" w:eastAsia="Calibri" w:hAnsi="Calibri" w:cs="Calibri"/>
          <w:color w:val="000000"/>
        </w:rPr>
        <w:t>s</w:t>
      </w:r>
      <w:r w:rsidR="00F52CA9">
        <w:rPr>
          <w:rFonts w:ascii="Calibri" w:eastAsia="Calibri" w:hAnsi="Calibri" w:cs="Calibri"/>
          <w:color w:val="000000"/>
        </w:rPr>
        <w:t xml:space="preserve"> can be broken down into multiple components</w:t>
      </w:r>
      <w:r w:rsidR="008F1AE1">
        <w:rPr>
          <w:rFonts w:ascii="Calibri" w:eastAsia="Calibri" w:hAnsi="Calibri" w:cs="Calibri"/>
          <w:color w:val="000000"/>
        </w:rPr>
        <w:t xml:space="preserve"> which can be individually verified. </w:t>
      </w:r>
      <w:r w:rsidR="007509C3">
        <w:rPr>
          <w:rFonts w:ascii="Calibri" w:eastAsia="Calibri" w:hAnsi="Calibri" w:cs="Calibri"/>
          <w:color w:val="000000"/>
        </w:rPr>
        <w:t xml:space="preserve">Please refer to the </w:t>
      </w:r>
      <w:r w:rsidR="007509C3" w:rsidRPr="007509C3">
        <w:rPr>
          <w:rFonts w:ascii="Calibri" w:eastAsia="Calibri" w:hAnsi="Calibri" w:cs="Calibri"/>
          <w:color w:val="000000"/>
        </w:rPr>
        <w:t>Components of Each Subject Matter Knowledge Competency Review Requirement</w:t>
      </w:r>
      <w:r w:rsidR="007509C3">
        <w:rPr>
          <w:rFonts w:ascii="Calibri" w:eastAsia="Calibri" w:hAnsi="Calibri" w:cs="Calibri"/>
          <w:color w:val="000000"/>
        </w:rPr>
        <w:t xml:space="preserve"> section of this document for guidance on how to document partial completion of a </w:t>
      </w:r>
      <w:r w:rsidR="00E1001D">
        <w:rPr>
          <w:rFonts w:ascii="Calibri" w:eastAsia="Calibri" w:hAnsi="Calibri" w:cs="Calibri"/>
          <w:color w:val="000000"/>
        </w:rPr>
        <w:t>Subject Matter Knowledge requirement.</w:t>
      </w:r>
    </w:p>
    <w:p w14:paraId="3CDCF9F2" w14:textId="137532BD" w:rsidR="00F52CA9" w:rsidRPr="00CE3677" w:rsidRDefault="00F52CA9" w:rsidP="00CE3677">
      <w:pPr>
        <w:spacing w:after="120" w:line="240" w:lineRule="auto"/>
        <w:rPr>
          <w:rFonts w:ascii="Calibri" w:eastAsia="Calibri" w:hAnsi="Calibri" w:cs="Calibri"/>
          <w:color w:val="000000"/>
        </w:rPr>
      </w:pPr>
      <w:r w:rsidRPr="00F52CA9">
        <w:rPr>
          <w:rFonts w:ascii="Calibri" w:eastAsia="Calibri" w:hAnsi="Calibri" w:cs="Calibri"/>
          <w:color w:val="000000"/>
        </w:rPr>
        <w:t>* Please note that when a subject matter knowledge test becomes available, a passing score is required.</w:t>
      </w:r>
    </w:p>
    <w:p w14:paraId="6E8FDF4F" w14:textId="77777777" w:rsidR="006F39FB" w:rsidRPr="005A56C9" w:rsidRDefault="006F39FB" w:rsidP="005A78CB">
      <w:pPr>
        <w:pStyle w:val="Heading2"/>
        <w:rPr>
          <w:rFonts w:eastAsia="Calibri"/>
        </w:rPr>
      </w:pPr>
      <w:bookmarkStart w:id="3" w:name="_Toc146542167"/>
      <w:r w:rsidRPr="005A56C9">
        <w:rPr>
          <w:rFonts w:eastAsia="Calibri"/>
        </w:rPr>
        <w:t xml:space="preserve">What </w:t>
      </w:r>
      <w:r w:rsidRPr="005A78CB">
        <w:t>licenses</w:t>
      </w:r>
      <w:r w:rsidRPr="005A56C9">
        <w:rPr>
          <w:rFonts w:eastAsia="Calibri"/>
        </w:rPr>
        <w:t xml:space="preserve"> are impacted?</w:t>
      </w:r>
      <w:bookmarkEnd w:id="3"/>
    </w:p>
    <w:p w14:paraId="2076DC74" w14:textId="77777777" w:rsidR="006F39FB" w:rsidRPr="005A78CB" w:rsidRDefault="006F39FB" w:rsidP="00CE3677">
      <w:pPr>
        <w:spacing w:after="0"/>
      </w:pPr>
      <w:r w:rsidRPr="005A78CB">
        <w:t xml:space="preserve">These competency review guidelines are intended to assist applicants seeking to obtain a license noted below at the Provisional type, or as an additional license at the Initial or Professional type. </w:t>
      </w:r>
    </w:p>
    <w:p w14:paraId="2B0DC949" w14:textId="6EA406BA" w:rsidR="00CE3677" w:rsidRDefault="006F39FB" w:rsidP="0004029C">
      <w:pPr>
        <w:pStyle w:val="ListParagraph"/>
        <w:numPr>
          <w:ilvl w:val="0"/>
          <w:numId w:val="96"/>
        </w:numPr>
        <w:shd w:val="clear" w:color="auto" w:fill="FFFFFF"/>
        <w:suppressAutoHyphens/>
        <w:autoSpaceDN w:val="0"/>
        <w:spacing w:after="0" w:line="276" w:lineRule="auto"/>
        <w:textAlignment w:val="baseline"/>
        <w:rPr>
          <w:rFonts w:ascii="Calibri" w:eastAsia="Times New Roman" w:hAnsi="Calibri" w:cs="Arial"/>
          <w:color w:val="000000"/>
          <w:sz w:val="24"/>
          <w:szCs w:val="24"/>
        </w:rPr>
      </w:pPr>
      <w:r w:rsidRPr="00CE3677">
        <w:rPr>
          <w:rFonts w:ascii="Calibri" w:eastAsia="Times New Roman" w:hAnsi="Calibri" w:cs="Arial"/>
          <w:color w:val="000000"/>
          <w:sz w:val="24"/>
          <w:szCs w:val="24"/>
        </w:rPr>
        <w:t xml:space="preserve">Digital Literacy/Computer Science (PreK-6) </w:t>
      </w:r>
      <w:r w:rsidR="0077443D">
        <w:rPr>
          <w:rFonts w:ascii="Calibri" w:eastAsia="Times New Roman" w:hAnsi="Calibri" w:cs="Arial"/>
          <w:color w:val="000000"/>
          <w:sz w:val="24"/>
          <w:szCs w:val="24"/>
        </w:rPr>
        <w:t>*</w:t>
      </w:r>
      <w:r w:rsidR="00564C50">
        <w:rPr>
          <w:rFonts w:ascii="Calibri" w:eastAsia="Times New Roman" w:hAnsi="Calibri" w:cs="Arial"/>
          <w:color w:val="000000"/>
          <w:sz w:val="24"/>
          <w:szCs w:val="24"/>
        </w:rPr>
        <w:t>see note below</w:t>
      </w:r>
    </w:p>
    <w:p w14:paraId="4DBB1E66" w14:textId="25A30A1A" w:rsidR="006F39FB" w:rsidRPr="00CE3677" w:rsidRDefault="006F39FB" w:rsidP="0004029C">
      <w:pPr>
        <w:pStyle w:val="ListParagraph"/>
        <w:numPr>
          <w:ilvl w:val="0"/>
          <w:numId w:val="96"/>
        </w:numPr>
        <w:shd w:val="clear" w:color="auto" w:fill="FFFFFF"/>
        <w:suppressAutoHyphens/>
        <w:autoSpaceDN w:val="0"/>
        <w:spacing w:after="0" w:line="276" w:lineRule="auto"/>
        <w:textAlignment w:val="baseline"/>
        <w:rPr>
          <w:rFonts w:ascii="Calibri" w:eastAsia="Times New Roman" w:hAnsi="Calibri" w:cs="Arial"/>
          <w:color w:val="000000"/>
          <w:sz w:val="24"/>
          <w:szCs w:val="24"/>
        </w:rPr>
      </w:pPr>
      <w:r w:rsidRPr="00CE3677">
        <w:rPr>
          <w:rFonts w:ascii="Calibri" w:eastAsia="Times New Roman" w:hAnsi="Calibri" w:cs="Arial"/>
          <w:color w:val="000000"/>
          <w:sz w:val="24"/>
          <w:szCs w:val="24"/>
        </w:rPr>
        <w:t>General Science (1-6)</w:t>
      </w:r>
      <w:r w:rsidR="00D342F8">
        <w:rPr>
          <w:rFonts w:ascii="Calibri" w:eastAsia="Times New Roman" w:hAnsi="Calibri" w:cs="Arial"/>
          <w:color w:val="000000"/>
          <w:sz w:val="24"/>
          <w:szCs w:val="24"/>
        </w:rPr>
        <w:t xml:space="preserve"> *</w:t>
      </w:r>
      <w:r w:rsidRPr="00CE3677">
        <w:rPr>
          <w:rFonts w:ascii="Calibri" w:eastAsia="Times New Roman" w:hAnsi="Calibri" w:cs="Arial"/>
          <w:color w:val="000000"/>
          <w:sz w:val="24"/>
          <w:szCs w:val="24"/>
        </w:rPr>
        <w:t>see note below</w:t>
      </w:r>
    </w:p>
    <w:p w14:paraId="1E8A05E6" w14:textId="7AC75D16" w:rsidR="006F39FB" w:rsidRPr="00240352" w:rsidRDefault="006F39FB" w:rsidP="00EA33C5">
      <w:pPr>
        <w:numPr>
          <w:ilvl w:val="0"/>
          <w:numId w:val="96"/>
        </w:numPr>
        <w:shd w:val="clear" w:color="auto" w:fill="FFFFFF"/>
        <w:suppressAutoHyphens/>
        <w:autoSpaceDN w:val="0"/>
        <w:spacing w:after="0" w:line="276"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History (1-6) </w:t>
      </w:r>
      <w:r w:rsidR="00D342F8">
        <w:rPr>
          <w:rFonts w:ascii="Calibri" w:eastAsia="Times New Roman" w:hAnsi="Calibri" w:cs="Arial"/>
          <w:color w:val="000000"/>
          <w:sz w:val="24"/>
          <w:szCs w:val="24"/>
        </w:rPr>
        <w:t>*</w:t>
      </w:r>
      <w:r>
        <w:rPr>
          <w:rFonts w:ascii="Calibri" w:eastAsia="Times New Roman" w:hAnsi="Calibri" w:cs="Arial"/>
          <w:color w:val="000000"/>
          <w:sz w:val="24"/>
          <w:szCs w:val="24"/>
        </w:rPr>
        <w:t>see note below</w:t>
      </w:r>
    </w:p>
    <w:p w14:paraId="3011100A" w14:textId="7947A898" w:rsidR="006F39FB" w:rsidRPr="00240352" w:rsidRDefault="006F39FB" w:rsidP="00EA33C5">
      <w:pPr>
        <w:numPr>
          <w:ilvl w:val="0"/>
          <w:numId w:val="96"/>
        </w:numPr>
        <w:shd w:val="clear" w:color="auto" w:fill="FFFFFF"/>
        <w:suppressAutoHyphens/>
        <w:autoSpaceDN w:val="0"/>
        <w:spacing w:after="0" w:line="276" w:lineRule="auto"/>
        <w:textAlignment w:val="baseline"/>
        <w:rPr>
          <w:rFonts w:ascii="Calibri" w:eastAsia="Times New Roman" w:hAnsi="Calibri" w:cs="Arial"/>
          <w:color w:val="000000"/>
          <w:sz w:val="24"/>
          <w:szCs w:val="24"/>
        </w:rPr>
      </w:pPr>
      <w:r w:rsidRPr="00240352">
        <w:rPr>
          <w:rFonts w:ascii="Calibri" w:eastAsia="Times New Roman" w:hAnsi="Calibri" w:cs="Arial"/>
          <w:color w:val="000000"/>
          <w:sz w:val="24"/>
          <w:szCs w:val="24"/>
        </w:rPr>
        <w:t>History/Social Science (1–6)</w:t>
      </w:r>
      <w:r>
        <w:rPr>
          <w:rFonts w:ascii="Calibri" w:eastAsia="Times New Roman" w:hAnsi="Calibri" w:cs="Arial"/>
          <w:color w:val="000000"/>
          <w:sz w:val="24"/>
          <w:szCs w:val="24"/>
        </w:rPr>
        <w:t xml:space="preserve"> </w:t>
      </w:r>
      <w:r w:rsidR="00D342F8">
        <w:rPr>
          <w:rFonts w:ascii="Calibri" w:eastAsia="Times New Roman" w:hAnsi="Calibri" w:cs="Arial"/>
          <w:color w:val="000000"/>
          <w:sz w:val="24"/>
          <w:szCs w:val="24"/>
        </w:rPr>
        <w:t>*</w:t>
      </w:r>
      <w:r>
        <w:rPr>
          <w:rFonts w:ascii="Calibri" w:eastAsia="Times New Roman" w:hAnsi="Calibri" w:cs="Arial"/>
          <w:color w:val="000000"/>
          <w:sz w:val="24"/>
          <w:szCs w:val="24"/>
        </w:rPr>
        <w:t>see note below</w:t>
      </w:r>
    </w:p>
    <w:p w14:paraId="19A10E0D" w14:textId="77777777" w:rsidR="006F39FB" w:rsidRPr="00240352" w:rsidRDefault="006F39FB" w:rsidP="00EA33C5">
      <w:pPr>
        <w:numPr>
          <w:ilvl w:val="0"/>
          <w:numId w:val="96"/>
        </w:numPr>
        <w:shd w:val="clear" w:color="auto" w:fill="FFFFFF"/>
        <w:suppressAutoHyphens/>
        <w:autoSpaceDN w:val="0"/>
        <w:spacing w:after="0" w:line="276" w:lineRule="auto"/>
        <w:textAlignment w:val="baseline"/>
        <w:rPr>
          <w:rFonts w:ascii="Calibri" w:eastAsia="Times New Roman" w:hAnsi="Calibri" w:cs="Arial"/>
          <w:color w:val="000000"/>
          <w:sz w:val="24"/>
          <w:szCs w:val="24"/>
        </w:rPr>
      </w:pPr>
      <w:r w:rsidRPr="00240352">
        <w:rPr>
          <w:rFonts w:ascii="Calibri" w:eastAsia="Times New Roman" w:hAnsi="Calibri" w:cs="Arial"/>
          <w:color w:val="000000"/>
          <w:sz w:val="24"/>
          <w:szCs w:val="24"/>
        </w:rPr>
        <w:t>Library (All)</w:t>
      </w:r>
    </w:p>
    <w:p w14:paraId="52A4C7F6" w14:textId="77777777" w:rsidR="006F39FB" w:rsidRPr="00240352" w:rsidRDefault="006F39FB" w:rsidP="00EA33C5">
      <w:pPr>
        <w:numPr>
          <w:ilvl w:val="0"/>
          <w:numId w:val="96"/>
        </w:numPr>
        <w:shd w:val="clear" w:color="auto" w:fill="FFFFFF"/>
        <w:suppressAutoHyphens/>
        <w:autoSpaceDN w:val="0"/>
        <w:spacing w:after="0" w:line="276" w:lineRule="auto"/>
        <w:textAlignment w:val="baseline"/>
        <w:rPr>
          <w:rFonts w:ascii="Calibri" w:eastAsia="Times New Roman" w:hAnsi="Calibri" w:cs="Arial"/>
          <w:color w:val="000000"/>
          <w:sz w:val="24"/>
          <w:szCs w:val="24"/>
        </w:rPr>
      </w:pPr>
      <w:r w:rsidRPr="00240352">
        <w:rPr>
          <w:rFonts w:ascii="Calibri" w:eastAsia="Times New Roman" w:hAnsi="Calibri" w:cs="Arial"/>
          <w:color w:val="000000"/>
          <w:sz w:val="24"/>
          <w:szCs w:val="24"/>
        </w:rPr>
        <w:t>Teacher of the Deaf and Hard-of-Hearing [American Sign Language/Total Communication] (All)</w:t>
      </w:r>
    </w:p>
    <w:p w14:paraId="16980DE6" w14:textId="761071F8" w:rsidR="006F39FB" w:rsidRPr="00240352" w:rsidRDefault="006F39FB" w:rsidP="00EA33C5">
      <w:pPr>
        <w:numPr>
          <w:ilvl w:val="0"/>
          <w:numId w:val="96"/>
        </w:numPr>
        <w:shd w:val="clear" w:color="auto" w:fill="FFFFFF"/>
        <w:suppressAutoHyphens/>
        <w:autoSpaceDN w:val="0"/>
        <w:spacing w:after="0" w:line="276" w:lineRule="auto"/>
        <w:textAlignment w:val="baseline"/>
        <w:rPr>
          <w:rFonts w:ascii="Calibri" w:eastAsia="Times New Roman" w:hAnsi="Calibri" w:cs="Arial"/>
          <w:color w:val="000000"/>
          <w:sz w:val="24"/>
          <w:szCs w:val="24"/>
        </w:rPr>
      </w:pPr>
      <w:r w:rsidRPr="00240352">
        <w:rPr>
          <w:rFonts w:ascii="Calibri" w:eastAsia="Times New Roman" w:hAnsi="Calibri" w:cs="Arial"/>
          <w:color w:val="000000"/>
          <w:sz w:val="24"/>
          <w:szCs w:val="24"/>
        </w:rPr>
        <w:t>Teacher of the Deaf and Hard-of-Hearing [Oral/Aural] (All)</w:t>
      </w:r>
    </w:p>
    <w:p w14:paraId="6259E8C0" w14:textId="0C4C71B1" w:rsidR="006F39FB" w:rsidRPr="00240352" w:rsidRDefault="006F39FB" w:rsidP="00EA33C5">
      <w:pPr>
        <w:numPr>
          <w:ilvl w:val="0"/>
          <w:numId w:val="96"/>
        </w:numPr>
        <w:shd w:val="clear" w:color="auto" w:fill="FFFFFF"/>
        <w:suppressAutoHyphens/>
        <w:autoSpaceDN w:val="0"/>
        <w:spacing w:after="0" w:line="276" w:lineRule="auto"/>
        <w:textAlignment w:val="baseline"/>
        <w:rPr>
          <w:rFonts w:ascii="Calibri" w:eastAsia="Times New Roman" w:hAnsi="Calibri" w:cs="Arial"/>
          <w:color w:val="000000"/>
          <w:sz w:val="24"/>
          <w:szCs w:val="24"/>
        </w:rPr>
      </w:pPr>
      <w:r w:rsidRPr="00240352">
        <w:rPr>
          <w:rFonts w:ascii="Calibri" w:eastAsia="Times New Roman" w:hAnsi="Calibri" w:cs="Arial"/>
          <w:color w:val="212529"/>
          <w:sz w:val="24"/>
          <w:szCs w:val="24"/>
          <w:shd w:val="clear" w:color="auto" w:fill="FFFFFF"/>
        </w:rPr>
        <w:t>Teacher of Students with</w:t>
      </w:r>
      <w:r w:rsidRPr="00240352">
        <w:rPr>
          <w:rFonts w:ascii="Calibri" w:eastAsia="Times New Roman" w:hAnsi="Calibri" w:cs="Arial"/>
          <w:color w:val="000000"/>
        </w:rPr>
        <w:t xml:space="preserve"> Moderate Disabilities </w:t>
      </w:r>
      <w:r w:rsidR="00A964FD">
        <w:rPr>
          <w:rFonts w:ascii="Calibri" w:eastAsia="Times New Roman" w:hAnsi="Calibri" w:cs="Arial"/>
          <w:color w:val="000000"/>
        </w:rPr>
        <w:t xml:space="preserve">(PreK-2); </w:t>
      </w:r>
      <w:r w:rsidRPr="00240352">
        <w:rPr>
          <w:rFonts w:ascii="Calibri" w:eastAsia="Times New Roman" w:hAnsi="Calibri" w:cs="Arial"/>
          <w:color w:val="000000"/>
        </w:rPr>
        <w:t>(PreK- 8); (5-12)</w:t>
      </w:r>
    </w:p>
    <w:p w14:paraId="2E42F06F" w14:textId="6A8CE6C3" w:rsidR="006F39FB" w:rsidRPr="00240352" w:rsidRDefault="006F39FB" w:rsidP="00EA33C5">
      <w:pPr>
        <w:numPr>
          <w:ilvl w:val="0"/>
          <w:numId w:val="96"/>
        </w:numPr>
        <w:shd w:val="clear" w:color="auto" w:fill="FFFFFF"/>
        <w:suppressAutoHyphens/>
        <w:autoSpaceDN w:val="0"/>
        <w:spacing w:after="0" w:line="276" w:lineRule="auto"/>
        <w:textAlignment w:val="baseline"/>
        <w:rPr>
          <w:rFonts w:ascii="Calibri" w:eastAsia="Times New Roman" w:hAnsi="Calibri" w:cs="Arial"/>
          <w:color w:val="000000"/>
          <w:sz w:val="24"/>
          <w:szCs w:val="24"/>
        </w:rPr>
      </w:pPr>
      <w:r w:rsidRPr="00240352">
        <w:rPr>
          <w:rFonts w:ascii="Calibri" w:eastAsia="Times New Roman" w:hAnsi="Calibri" w:cs="Arial"/>
          <w:color w:val="212529"/>
          <w:sz w:val="24"/>
          <w:szCs w:val="24"/>
          <w:shd w:val="clear" w:color="auto" w:fill="FFFFFF"/>
        </w:rPr>
        <w:t>Teacher of Students with</w:t>
      </w:r>
      <w:r w:rsidRPr="00240352">
        <w:rPr>
          <w:rFonts w:ascii="Calibri" w:eastAsia="Times New Roman" w:hAnsi="Calibri" w:cs="Arial"/>
          <w:color w:val="000000"/>
        </w:rPr>
        <w:t xml:space="preserve"> </w:t>
      </w:r>
      <w:r w:rsidRPr="00240352">
        <w:rPr>
          <w:rFonts w:ascii="Calibri" w:eastAsia="Times New Roman" w:hAnsi="Calibri" w:cs="Arial"/>
          <w:color w:val="000000"/>
          <w:sz w:val="24"/>
          <w:szCs w:val="24"/>
        </w:rPr>
        <w:t xml:space="preserve">Severe Disabilities </w:t>
      </w:r>
      <w:r w:rsidR="00A964FD">
        <w:rPr>
          <w:rFonts w:ascii="Calibri" w:eastAsia="Times New Roman" w:hAnsi="Calibri" w:cs="Arial"/>
          <w:color w:val="000000"/>
          <w:sz w:val="24"/>
          <w:szCs w:val="24"/>
        </w:rPr>
        <w:t xml:space="preserve">(PreK-2); </w:t>
      </w:r>
      <w:r w:rsidRPr="00240352">
        <w:rPr>
          <w:rFonts w:ascii="Calibri" w:eastAsia="Times New Roman" w:hAnsi="Calibri" w:cs="Arial"/>
          <w:color w:val="000000"/>
          <w:sz w:val="24"/>
          <w:szCs w:val="24"/>
        </w:rPr>
        <w:t>(All)</w:t>
      </w:r>
    </w:p>
    <w:p w14:paraId="590E8E44" w14:textId="77777777" w:rsidR="006F39FB" w:rsidRPr="00240352" w:rsidRDefault="006F39FB" w:rsidP="00EA33C5">
      <w:pPr>
        <w:numPr>
          <w:ilvl w:val="0"/>
          <w:numId w:val="96"/>
        </w:numPr>
        <w:shd w:val="clear" w:color="auto" w:fill="FFFFFF"/>
        <w:suppressAutoHyphens/>
        <w:autoSpaceDN w:val="0"/>
        <w:spacing w:after="0" w:line="276" w:lineRule="auto"/>
        <w:textAlignment w:val="baseline"/>
        <w:rPr>
          <w:rFonts w:ascii="Calibri" w:eastAsia="Times New Roman" w:hAnsi="Calibri" w:cs="Arial"/>
          <w:color w:val="000000"/>
          <w:sz w:val="24"/>
          <w:szCs w:val="24"/>
        </w:rPr>
      </w:pPr>
      <w:r w:rsidRPr="00240352">
        <w:rPr>
          <w:rFonts w:ascii="Calibri" w:eastAsia="Times New Roman" w:hAnsi="Calibri" w:cs="Arial"/>
          <w:color w:val="212529"/>
          <w:sz w:val="24"/>
          <w:szCs w:val="24"/>
          <w:shd w:val="clear" w:color="auto" w:fill="FFFFFF"/>
        </w:rPr>
        <w:t>Teacher of the</w:t>
      </w:r>
      <w:r w:rsidRPr="00240352">
        <w:rPr>
          <w:rFonts w:ascii="Calibri" w:eastAsia="Times New Roman" w:hAnsi="Calibri" w:cs="Arial"/>
          <w:color w:val="000000"/>
          <w:sz w:val="24"/>
          <w:szCs w:val="24"/>
        </w:rPr>
        <w:t xml:space="preserve"> Visually Impaired (All)</w:t>
      </w:r>
    </w:p>
    <w:p w14:paraId="1E74AC88" w14:textId="0D029C42" w:rsidR="006F39FB" w:rsidRPr="00240352" w:rsidRDefault="00F13205" w:rsidP="00EA33C5">
      <w:pPr>
        <w:numPr>
          <w:ilvl w:val="0"/>
          <w:numId w:val="96"/>
        </w:numPr>
        <w:shd w:val="clear" w:color="auto" w:fill="FFFFFF"/>
        <w:suppressAutoHyphens/>
        <w:autoSpaceDN w:val="0"/>
        <w:spacing w:after="0" w:line="276"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Foreign Language/</w:t>
      </w:r>
      <w:r w:rsidR="006F39FB" w:rsidRPr="00240352">
        <w:rPr>
          <w:rFonts w:ascii="Calibri" w:eastAsia="Times New Roman" w:hAnsi="Calibri" w:cs="Arial"/>
          <w:color w:val="000000"/>
          <w:sz w:val="24"/>
          <w:szCs w:val="24"/>
        </w:rPr>
        <w:t>World Language</w:t>
      </w:r>
      <w:r w:rsidR="006F39FB" w:rsidRPr="00240352">
        <w:rPr>
          <w:rFonts w:ascii="Calibri" w:eastAsia="Times New Roman" w:hAnsi="Calibri" w:cs="Arial"/>
          <w:color w:val="000000"/>
        </w:rPr>
        <w:t xml:space="preserve"> </w:t>
      </w:r>
      <w:r w:rsidR="006F39FB" w:rsidRPr="00240352">
        <w:rPr>
          <w:rFonts w:ascii="Calibri" w:eastAsia="Times New Roman" w:hAnsi="Calibri" w:cs="Arial"/>
          <w:color w:val="000000"/>
          <w:sz w:val="24"/>
          <w:szCs w:val="24"/>
        </w:rPr>
        <w:t>(PreK-6) - where there is no MTEL subject matter test for the language</w:t>
      </w:r>
    </w:p>
    <w:p w14:paraId="7D0BB179" w14:textId="1757A8A0" w:rsidR="006F39FB" w:rsidRPr="00240352" w:rsidRDefault="00F13205" w:rsidP="00EA33C5">
      <w:pPr>
        <w:numPr>
          <w:ilvl w:val="0"/>
          <w:numId w:val="96"/>
        </w:numPr>
        <w:shd w:val="clear" w:color="auto" w:fill="FFFFFF"/>
        <w:suppressAutoHyphens/>
        <w:autoSpaceDN w:val="0"/>
        <w:spacing w:after="0" w:line="276"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Foreign Language/</w:t>
      </w:r>
      <w:r w:rsidR="006F39FB" w:rsidRPr="00240352">
        <w:rPr>
          <w:rFonts w:ascii="Calibri" w:eastAsia="Times New Roman" w:hAnsi="Calibri" w:cs="Arial"/>
          <w:color w:val="000000"/>
          <w:sz w:val="24"/>
          <w:szCs w:val="24"/>
        </w:rPr>
        <w:t>World Language (5-12) - where there is no MTEL subject matter test for the language</w:t>
      </w:r>
    </w:p>
    <w:p w14:paraId="44A46784" w14:textId="3F0D86E3" w:rsidR="006F39FB" w:rsidRPr="00240352" w:rsidRDefault="00F13205" w:rsidP="00EA33C5">
      <w:pPr>
        <w:numPr>
          <w:ilvl w:val="0"/>
          <w:numId w:val="96"/>
        </w:numPr>
        <w:shd w:val="clear" w:color="auto" w:fill="FFFFFF"/>
        <w:suppressAutoHyphens/>
        <w:autoSpaceDN w:val="0"/>
        <w:spacing w:after="0" w:line="276" w:lineRule="auto"/>
        <w:textAlignment w:val="baseline"/>
        <w:rPr>
          <w:rFonts w:ascii="Calibri" w:eastAsia="Times New Roman" w:hAnsi="Calibri" w:cs="Arial"/>
          <w:color w:val="000000"/>
          <w:sz w:val="24"/>
          <w:szCs w:val="24"/>
        </w:rPr>
      </w:pPr>
      <w:r>
        <w:rPr>
          <w:rFonts w:ascii="Calibri" w:eastAsia="Calibri" w:hAnsi="Calibri" w:cs="Arial"/>
          <w:sz w:val="24"/>
          <w:szCs w:val="24"/>
        </w:rPr>
        <w:t>Foreign Language/</w:t>
      </w:r>
      <w:r w:rsidR="006F39FB" w:rsidRPr="00240352">
        <w:rPr>
          <w:rFonts w:ascii="Calibri" w:eastAsia="Calibri" w:hAnsi="Calibri" w:cs="Arial"/>
          <w:sz w:val="24"/>
          <w:szCs w:val="24"/>
        </w:rPr>
        <w:t>World Language American Sign Language</w:t>
      </w:r>
      <w:r w:rsidR="006F39FB">
        <w:rPr>
          <w:rFonts w:ascii="Calibri" w:eastAsia="Calibri" w:hAnsi="Calibri" w:cs="Arial"/>
          <w:sz w:val="24"/>
          <w:szCs w:val="24"/>
        </w:rPr>
        <w:t xml:space="preserve"> (PreK-6); (5-12)</w:t>
      </w:r>
    </w:p>
    <w:p w14:paraId="4CE4E49C" w14:textId="77777777" w:rsidR="006F39FB" w:rsidRDefault="006F39FB" w:rsidP="006F39FB">
      <w:pPr>
        <w:spacing w:after="0" w:line="240" w:lineRule="auto"/>
        <w:rPr>
          <w:rFonts w:ascii="Calibri" w:eastAsia="Calibri" w:hAnsi="Calibri" w:cs="Calibri"/>
          <w:sz w:val="20"/>
          <w:szCs w:val="20"/>
        </w:rPr>
      </w:pPr>
    </w:p>
    <w:p w14:paraId="5A95C5C0" w14:textId="117764CA" w:rsidR="00E3269A" w:rsidRPr="000A63B9" w:rsidRDefault="00E3269A" w:rsidP="000A63B9">
      <w:pPr>
        <w:spacing w:after="0" w:line="276" w:lineRule="auto"/>
        <w:rPr>
          <w:rFonts w:ascii="Calibri" w:eastAsia="Calibri" w:hAnsi="Calibri" w:cs="Calibri"/>
        </w:rPr>
      </w:pPr>
      <w:r w:rsidRPr="00106663">
        <w:rPr>
          <w:rFonts w:ascii="Calibri" w:eastAsia="Calibri" w:hAnsi="Calibri" w:cs="Calibri"/>
          <w:b/>
          <w:bCs/>
          <w:sz w:val="24"/>
          <w:szCs w:val="24"/>
        </w:rPr>
        <w:t>*</w:t>
      </w:r>
      <w:r w:rsidRPr="000A63B9">
        <w:rPr>
          <w:rFonts w:ascii="Calibri" w:eastAsia="Calibri" w:hAnsi="Calibri" w:cs="Calibri"/>
        </w:rPr>
        <w:t xml:space="preserve">Please note that an applicant for a </w:t>
      </w:r>
      <w:r w:rsidRPr="000A63B9">
        <w:rPr>
          <w:rFonts w:ascii="Calibri" w:eastAsia="Calibri" w:hAnsi="Calibri" w:cs="Calibri"/>
          <w:b/>
        </w:rPr>
        <w:t xml:space="preserve">Digital Literacy Computer Science PreK-6 </w:t>
      </w:r>
      <w:r w:rsidRPr="000A63B9">
        <w:rPr>
          <w:rFonts w:ascii="Calibri" w:eastAsia="Calibri" w:hAnsi="Calibri" w:cs="Calibri"/>
        </w:rPr>
        <w:t xml:space="preserve">license has the option of passing the MTEL </w:t>
      </w:r>
      <w:r w:rsidRPr="000A63B9">
        <w:rPr>
          <w:rFonts w:ascii="Calibri" w:hAnsi="Calibri" w:cs="Calibri"/>
          <w:color w:val="212529"/>
          <w:shd w:val="clear" w:color="auto" w:fill="FFFFFF"/>
        </w:rPr>
        <w:t>Digital Literacy and Computer Science</w:t>
      </w:r>
      <w:r w:rsidRPr="000A63B9">
        <w:rPr>
          <w:rFonts w:ascii="Calibri" w:eastAsia="Calibri" w:hAnsi="Calibri" w:cs="Calibri"/>
        </w:rPr>
        <w:t xml:space="preserve"> subject matter test in lieu of satisfying the competency review for the license. An applicant for a </w:t>
      </w:r>
      <w:r w:rsidRPr="000A63B9">
        <w:rPr>
          <w:rFonts w:ascii="Calibri" w:eastAsia="Calibri" w:hAnsi="Calibri" w:cs="Calibri"/>
          <w:b/>
        </w:rPr>
        <w:t>General Science 1-6</w:t>
      </w:r>
      <w:r w:rsidRPr="000A63B9">
        <w:rPr>
          <w:rFonts w:ascii="Calibri" w:eastAsia="Calibri" w:hAnsi="Calibri" w:cs="Calibri"/>
        </w:rPr>
        <w:t xml:space="preserve"> license has the option of passing the MTEL General Science subject matter test in lieu of satisfying the competency review for the license. An applicant for a </w:t>
      </w:r>
      <w:proofErr w:type="gramStart"/>
      <w:r w:rsidRPr="000A63B9">
        <w:rPr>
          <w:rFonts w:ascii="Calibri" w:eastAsia="Calibri" w:hAnsi="Calibri" w:cs="Calibri"/>
          <w:b/>
          <w:bCs/>
        </w:rPr>
        <w:t>History</w:t>
      </w:r>
      <w:proofErr w:type="gramEnd"/>
      <w:r w:rsidRPr="000A63B9">
        <w:rPr>
          <w:rFonts w:ascii="Calibri" w:eastAsia="Calibri" w:hAnsi="Calibri" w:cs="Calibri"/>
          <w:b/>
          <w:bCs/>
        </w:rPr>
        <w:t xml:space="preserve"> (1-6)</w:t>
      </w:r>
      <w:r w:rsidRPr="000A63B9">
        <w:rPr>
          <w:rFonts w:ascii="Calibri" w:eastAsia="Calibri" w:hAnsi="Calibri" w:cs="Calibri"/>
        </w:rPr>
        <w:t xml:space="preserve"> license or a </w:t>
      </w:r>
      <w:r w:rsidRPr="000A63B9">
        <w:rPr>
          <w:rFonts w:ascii="Calibri" w:eastAsia="Calibri" w:hAnsi="Calibri" w:cs="Calibri"/>
          <w:b/>
        </w:rPr>
        <w:t>History/Social Science 1-6</w:t>
      </w:r>
      <w:r w:rsidRPr="000A63B9">
        <w:rPr>
          <w:rFonts w:ascii="Calibri" w:eastAsia="Calibri" w:hAnsi="Calibri" w:cs="Calibri"/>
        </w:rPr>
        <w:t xml:space="preserve"> license has the option of passing the MTEL History subject matter test or the History/Social Science subject matter test in lieu of satisfying the competency review for the license.</w:t>
      </w:r>
    </w:p>
    <w:p w14:paraId="3ED03B14" w14:textId="77777777" w:rsidR="00E3269A" w:rsidRPr="000A63B9" w:rsidRDefault="00E3269A" w:rsidP="000A63B9">
      <w:pPr>
        <w:spacing w:before="240" w:after="240" w:line="276" w:lineRule="auto"/>
        <w:rPr>
          <w:rFonts w:ascii="Calibri" w:eastAsia="Calibri" w:hAnsi="Calibri" w:cs="Calibri"/>
          <w:color w:val="0000FF"/>
          <w:u w:val="single"/>
        </w:rPr>
      </w:pPr>
      <w:r w:rsidRPr="000A63B9">
        <w:rPr>
          <w:rFonts w:ascii="Calibri" w:eastAsia="Calibri" w:hAnsi="Calibri" w:cs="Calibri"/>
          <w:color w:val="000000"/>
        </w:rPr>
        <w:t xml:space="preserve">Licensure requirements for the licenses noted above may be found by visiting the Licensure Requirements Tool: </w:t>
      </w:r>
      <w:hyperlink r:id="rId22" w:history="1">
        <w:r w:rsidRPr="000A63B9">
          <w:rPr>
            <w:rFonts w:ascii="Calibri" w:eastAsia="Calibri" w:hAnsi="Calibri" w:cs="Calibri"/>
            <w:color w:val="0000FF"/>
            <w:u w:val="single"/>
          </w:rPr>
          <w:t>www.doe.mass.edu/licensurehelp</w:t>
        </w:r>
      </w:hyperlink>
    </w:p>
    <w:p w14:paraId="755D1CF8" w14:textId="77777777" w:rsidR="006F39FB" w:rsidRPr="005A56C9" w:rsidRDefault="006F39FB" w:rsidP="006F39FB">
      <w:pPr>
        <w:spacing w:after="0" w:line="240" w:lineRule="auto"/>
        <w:rPr>
          <w:rFonts w:ascii="Calibri" w:eastAsia="Calibri" w:hAnsi="Calibri" w:cs="Times New Roman"/>
          <w:b/>
          <w:color w:val="E36C09"/>
          <w:sz w:val="32"/>
          <w:szCs w:val="32"/>
        </w:rPr>
        <w:sectPr w:rsidR="006F39FB" w:rsidRPr="005A56C9" w:rsidSect="00E3269A">
          <w:pgSz w:w="12240" w:h="15840"/>
          <w:pgMar w:top="1008" w:right="1008" w:bottom="1008" w:left="1008" w:header="0" w:footer="720" w:gutter="0"/>
          <w:cols w:space="720"/>
        </w:sectPr>
      </w:pPr>
    </w:p>
    <w:p w14:paraId="102D3A20" w14:textId="4C3CA295" w:rsidR="006F39FB" w:rsidRPr="005A56C9" w:rsidRDefault="00CE3677" w:rsidP="00511F8A">
      <w:pPr>
        <w:pStyle w:val="Heading1"/>
        <w:spacing w:before="0" w:line="257" w:lineRule="auto"/>
        <w:rPr>
          <w:rFonts w:eastAsia="Calibri"/>
          <w:color w:val="E36C09"/>
        </w:rPr>
      </w:pPr>
      <w:bookmarkStart w:id="4" w:name="_Toc146542168"/>
      <w:r w:rsidRPr="005A56C9">
        <w:rPr>
          <w:rFonts w:eastAsia="Calibri"/>
        </w:rPr>
        <w:lastRenderedPageBreak/>
        <w:t xml:space="preserve">How </w:t>
      </w:r>
      <w:r>
        <w:rPr>
          <w:rFonts w:eastAsia="Calibri"/>
        </w:rPr>
        <w:t>t</w:t>
      </w:r>
      <w:r w:rsidRPr="005A56C9">
        <w:rPr>
          <w:rFonts w:eastAsia="Calibri"/>
        </w:rPr>
        <w:t>o Satisfy Competency Review Requirements</w:t>
      </w:r>
      <w:bookmarkEnd w:id="4"/>
    </w:p>
    <w:p w14:paraId="321BA3FC" w14:textId="77777777" w:rsidR="006F39FB" w:rsidRPr="00A43C1D" w:rsidRDefault="006F39FB" w:rsidP="00EA33C5">
      <w:pPr>
        <w:pStyle w:val="ListParagraph"/>
        <w:numPr>
          <w:ilvl w:val="0"/>
          <w:numId w:val="108"/>
        </w:numPr>
        <w:ind w:left="540"/>
        <w:rPr>
          <w:rFonts w:ascii="Calibri" w:eastAsia="Calibri" w:hAnsi="Calibri" w:cs="Calibri"/>
        </w:rPr>
      </w:pPr>
      <w:r w:rsidRPr="005A56C9">
        <w:t xml:space="preserve">Completion of </w:t>
      </w:r>
      <w:proofErr w:type="gramStart"/>
      <w:r w:rsidRPr="005A56C9">
        <w:t>a MA</w:t>
      </w:r>
      <w:proofErr w:type="gramEnd"/>
      <w:r w:rsidRPr="005A56C9">
        <w:t xml:space="preserve"> approved program for the license sought</w:t>
      </w:r>
    </w:p>
    <w:p w14:paraId="696EC386" w14:textId="77777777" w:rsidR="006F39FB" w:rsidRPr="00A43C1D" w:rsidRDefault="006F39FB" w:rsidP="00EA33C5">
      <w:pPr>
        <w:pStyle w:val="ListParagraph"/>
        <w:numPr>
          <w:ilvl w:val="0"/>
          <w:numId w:val="108"/>
        </w:numPr>
        <w:ind w:left="540"/>
        <w:rPr>
          <w:rFonts w:ascii="Calibri" w:eastAsia="Calibri" w:hAnsi="Calibri" w:cs="Calibri"/>
        </w:rPr>
      </w:pPr>
      <w:r w:rsidRPr="005A56C9">
        <w:t xml:space="preserve">Completion of all coursework (except practicum) within </w:t>
      </w:r>
      <w:proofErr w:type="gramStart"/>
      <w:r w:rsidRPr="005A56C9">
        <w:t>a MA</w:t>
      </w:r>
      <w:proofErr w:type="gramEnd"/>
      <w:r w:rsidRPr="005A56C9">
        <w:t xml:space="preserve"> approved program for license field sought</w:t>
      </w:r>
    </w:p>
    <w:p w14:paraId="594FE8BC" w14:textId="77777777" w:rsidR="006F39FB" w:rsidRPr="00A43C1D" w:rsidRDefault="006F39FB" w:rsidP="00EA33C5">
      <w:pPr>
        <w:pStyle w:val="ListParagraph"/>
        <w:numPr>
          <w:ilvl w:val="0"/>
          <w:numId w:val="108"/>
        </w:numPr>
        <w:ind w:left="540"/>
        <w:rPr>
          <w:rFonts w:eastAsia="Times New Roman"/>
          <w:sz w:val="24"/>
          <w:szCs w:val="24"/>
        </w:rPr>
      </w:pPr>
      <w:r w:rsidRPr="00A43C1D">
        <w:rPr>
          <w:rFonts w:eastAsia="Times New Roman"/>
        </w:rPr>
        <w:t xml:space="preserve">Completion of an educator preparation program outside of MA accepted by the Commissioner that is comparable to a MA Initial licensure program for the license field sought </w:t>
      </w:r>
    </w:p>
    <w:p w14:paraId="69A05434" w14:textId="77777777" w:rsidR="006F39FB" w:rsidRPr="00A43C1D" w:rsidRDefault="006F39FB" w:rsidP="00EA33C5">
      <w:pPr>
        <w:pStyle w:val="ListParagraph"/>
        <w:numPr>
          <w:ilvl w:val="0"/>
          <w:numId w:val="108"/>
        </w:numPr>
        <w:ind w:left="540"/>
        <w:rPr>
          <w:rFonts w:ascii="Calibri" w:eastAsia="Calibri" w:hAnsi="Calibri" w:cs="Calibri"/>
        </w:rPr>
      </w:pPr>
      <w:r w:rsidRPr="00A43C1D">
        <w:rPr>
          <w:rFonts w:cstheme="minorHAnsi"/>
        </w:rPr>
        <w:t>Possession of a license from another state for a field that is comparable to field of the MA license sought and comparable to at least an MA Initial license</w:t>
      </w:r>
    </w:p>
    <w:p w14:paraId="46CB3BE9" w14:textId="77777777" w:rsidR="006F39FB" w:rsidRPr="00A43C1D" w:rsidRDefault="006F39FB" w:rsidP="00EA33C5">
      <w:pPr>
        <w:pStyle w:val="ListParagraph"/>
        <w:numPr>
          <w:ilvl w:val="0"/>
          <w:numId w:val="108"/>
        </w:numPr>
        <w:ind w:left="540"/>
        <w:rPr>
          <w:rFonts w:ascii="Calibri" w:eastAsia="Calibri" w:hAnsi="Calibri" w:cs="Calibri"/>
        </w:rPr>
      </w:pPr>
      <w:r w:rsidRPr="00A43C1D">
        <w:rPr>
          <w:rFonts w:ascii="Calibri" w:eastAsia="Calibri" w:hAnsi="Calibri" w:cs="Calibri"/>
        </w:rPr>
        <w:t>Completion of the Structured Guidance &amp; Supports (SG&amp;S) path- (only available for special needs licenses)</w:t>
      </w:r>
    </w:p>
    <w:p w14:paraId="7DC63E7F" w14:textId="77777777" w:rsidR="006F39FB" w:rsidRPr="00A43C1D" w:rsidRDefault="006F39FB" w:rsidP="00EA33C5">
      <w:pPr>
        <w:pStyle w:val="ListParagraph"/>
        <w:numPr>
          <w:ilvl w:val="0"/>
          <w:numId w:val="108"/>
        </w:numPr>
        <w:ind w:left="540"/>
        <w:rPr>
          <w:rFonts w:ascii="Calibri" w:eastAsia="Calibri" w:hAnsi="Calibri" w:cs="Calibri"/>
        </w:rPr>
      </w:pPr>
      <w:r w:rsidRPr="00A43C1D">
        <w:rPr>
          <w:rFonts w:ascii="Calibri" w:eastAsia="Calibri" w:hAnsi="Calibri" w:cs="Calibri"/>
        </w:rPr>
        <w:t xml:space="preserve">Completion of professional learning experiences </w:t>
      </w:r>
      <w:r w:rsidRPr="00A43C1D">
        <w:rPr>
          <w:rFonts w:ascii="Calibri" w:eastAsia="Calibri" w:hAnsi="Calibri" w:cs="Calibri"/>
          <w:color w:val="000000"/>
        </w:rPr>
        <w:t xml:space="preserve">that provided at least 10 hours of instruction specific to and completely covering a subject matter knowledge competency review “Coverage of” requirement. These professional learning experiences include coursework, seminars, workshops, mentored employment, peer coaching and Department approved assessments </w:t>
      </w:r>
      <w:r w:rsidRPr="00A43C1D">
        <w:rPr>
          <w:color w:val="000000"/>
        </w:rPr>
        <w:t>Please note that professional learning experiences that are solely self-taught (no instructor involved) would not be applicable toward these hours.</w:t>
      </w:r>
    </w:p>
    <w:p w14:paraId="1268533D" w14:textId="16B8BE1F" w:rsidR="006F39FB" w:rsidRPr="005A56C9" w:rsidRDefault="00CE3677" w:rsidP="006F39FB">
      <w:pPr>
        <w:pStyle w:val="Heading1"/>
        <w:rPr>
          <w:rFonts w:eastAsia="Calibri"/>
        </w:rPr>
      </w:pPr>
      <w:bookmarkStart w:id="5" w:name="_Toc146542169"/>
      <w:r w:rsidRPr="005A56C9">
        <w:rPr>
          <w:rFonts w:eastAsia="Calibri"/>
        </w:rPr>
        <w:t xml:space="preserve">How </w:t>
      </w:r>
      <w:r>
        <w:rPr>
          <w:rFonts w:eastAsia="Calibri"/>
        </w:rPr>
        <w:t>t</w:t>
      </w:r>
      <w:r w:rsidRPr="005A56C9">
        <w:rPr>
          <w:rFonts w:eastAsia="Calibri"/>
        </w:rPr>
        <w:t xml:space="preserve">o Document Completion of Any One </w:t>
      </w:r>
      <w:r>
        <w:rPr>
          <w:rFonts w:eastAsia="Calibri"/>
        </w:rPr>
        <w:t>o</w:t>
      </w:r>
      <w:r w:rsidRPr="005A56C9">
        <w:rPr>
          <w:rFonts w:eastAsia="Calibri"/>
        </w:rPr>
        <w:t>f These Options</w:t>
      </w:r>
      <w:bookmarkEnd w:id="5"/>
    </w:p>
    <w:p w14:paraId="17FD5011" w14:textId="1372788C" w:rsidR="006F39FB" w:rsidRPr="002E0E71" w:rsidRDefault="006F39FB" w:rsidP="005A78CB">
      <w:pPr>
        <w:pStyle w:val="Heading2"/>
        <w:rPr>
          <w:b w:val="0"/>
        </w:rPr>
      </w:pPr>
      <w:bookmarkStart w:id="6" w:name="_Toc146542170"/>
      <w:r w:rsidRPr="002E0E71">
        <w:t xml:space="preserve">Option </w:t>
      </w:r>
      <w:r>
        <w:t>I</w:t>
      </w:r>
      <w:bookmarkStart w:id="7" w:name="_Hlk134077897"/>
      <w:r w:rsidR="00251F76">
        <w:t xml:space="preserve">: </w:t>
      </w:r>
      <w:r w:rsidRPr="002E0E71">
        <w:t xml:space="preserve">Completion of a MA approved program for the license </w:t>
      </w:r>
      <w:r w:rsidRPr="005A78CB">
        <w:t>sought</w:t>
      </w:r>
      <w:bookmarkEnd w:id="6"/>
    </w:p>
    <w:bookmarkEnd w:id="7"/>
    <w:p w14:paraId="6BF56A40" w14:textId="216C439E" w:rsidR="006F39FB" w:rsidRDefault="006F39FB" w:rsidP="00EA33C5">
      <w:pPr>
        <w:pStyle w:val="ListParagraph"/>
        <w:numPr>
          <w:ilvl w:val="0"/>
          <w:numId w:val="109"/>
        </w:numPr>
        <w:ind w:left="540" w:hanging="360"/>
      </w:pPr>
      <w:r>
        <w:t>Documented by an electronic endorsement in ELAR by the program provider verifying the completion of a MA approved educator preparation program for the license field sought</w:t>
      </w:r>
      <w:r w:rsidR="00B767D9">
        <w:t>.</w:t>
      </w:r>
    </w:p>
    <w:p w14:paraId="3BD37DCB" w14:textId="77777777" w:rsidR="00925B11" w:rsidRDefault="006F39FB" w:rsidP="001B2CF4">
      <w:pPr>
        <w:pStyle w:val="Heading2"/>
      </w:pPr>
      <w:bookmarkStart w:id="8" w:name="_Toc146542171"/>
      <w:r w:rsidRPr="002E0E71">
        <w:t>Option II</w:t>
      </w:r>
      <w:bookmarkStart w:id="9" w:name="_Hlk134077917"/>
      <w:r w:rsidR="00251F76">
        <w:t xml:space="preserve">: </w:t>
      </w:r>
      <w:r w:rsidRPr="002E0E71">
        <w:t xml:space="preserve">Completion of all coursework (except practicum) within </w:t>
      </w:r>
      <w:proofErr w:type="gramStart"/>
      <w:r w:rsidRPr="002E0E71">
        <w:t>a MA</w:t>
      </w:r>
      <w:proofErr w:type="gramEnd"/>
      <w:r w:rsidRPr="002E0E71">
        <w:t xml:space="preserve"> approved program</w:t>
      </w:r>
      <w:bookmarkEnd w:id="8"/>
      <w:r w:rsidRPr="002E0E71">
        <w:t xml:space="preserve"> </w:t>
      </w:r>
      <w:bookmarkEnd w:id="9"/>
    </w:p>
    <w:p w14:paraId="25AD59B7" w14:textId="772404A7" w:rsidR="006F39FB" w:rsidRDefault="006F39FB" w:rsidP="00925B11">
      <w:pPr>
        <w:pStyle w:val="ListParagraph"/>
        <w:numPr>
          <w:ilvl w:val="0"/>
          <w:numId w:val="148"/>
        </w:numPr>
        <w:ind w:left="540"/>
      </w:pPr>
      <w:r>
        <w:t xml:space="preserve">Documented by an official transcript supporting completion of all coursework within a MA approved Initial licensure program for the </w:t>
      </w:r>
      <w:r w:rsidR="001B2CF4">
        <w:t xml:space="preserve">license </w:t>
      </w:r>
      <w:r>
        <w:t xml:space="preserve">field sought and a letter signed by the dean, registrar or licensure officer stating that the applicant completed all coursework within an approved program except for the practicum. </w:t>
      </w:r>
    </w:p>
    <w:p w14:paraId="7FDF670C" w14:textId="77777777" w:rsidR="00925B11" w:rsidRDefault="006F39FB" w:rsidP="005A78CB">
      <w:pPr>
        <w:pStyle w:val="Heading2"/>
      </w:pPr>
      <w:bookmarkStart w:id="10" w:name="_Toc146542172"/>
      <w:r w:rsidRPr="002E0E71">
        <w:t>Option III</w:t>
      </w:r>
      <w:r w:rsidR="00E73149">
        <w:t>:</w:t>
      </w:r>
      <w:bookmarkStart w:id="11" w:name="_Hlk134077945"/>
      <w:r w:rsidR="00587BDF">
        <w:t xml:space="preserve"> </w:t>
      </w:r>
      <w:r w:rsidRPr="007D016F">
        <w:t>Completion of an educator preparation program outside of MA accepted by the Commissioner</w:t>
      </w:r>
      <w:bookmarkEnd w:id="10"/>
      <w:r w:rsidRPr="007D016F">
        <w:t xml:space="preserve"> </w:t>
      </w:r>
    </w:p>
    <w:p w14:paraId="69926E99" w14:textId="347DFDB1" w:rsidR="006F39FB" w:rsidRPr="00765C9F" w:rsidRDefault="00765C9F" w:rsidP="00765C9F">
      <w:pPr>
        <w:spacing w:after="0"/>
        <w:ind w:left="187"/>
        <w:rPr>
          <w:b/>
          <w:bCs/>
          <w:sz w:val="24"/>
          <w:szCs w:val="24"/>
        </w:rPr>
      </w:pPr>
      <w:r w:rsidRPr="00765C9F">
        <w:rPr>
          <w:b/>
          <w:bCs/>
          <w:sz w:val="24"/>
          <w:szCs w:val="24"/>
        </w:rPr>
        <w:t>Must be</w:t>
      </w:r>
      <w:r w:rsidR="006F39FB" w:rsidRPr="00765C9F">
        <w:rPr>
          <w:b/>
          <w:bCs/>
          <w:sz w:val="24"/>
          <w:szCs w:val="24"/>
        </w:rPr>
        <w:t xml:space="preserve"> comparable to a MA Initial licensure program for the license field sought </w:t>
      </w:r>
    </w:p>
    <w:bookmarkEnd w:id="11"/>
    <w:p w14:paraId="31A9CDC2" w14:textId="13CD0AE3" w:rsidR="006F39FB" w:rsidRPr="00F8073F" w:rsidRDefault="006F39FB" w:rsidP="00492F77">
      <w:pPr>
        <w:pStyle w:val="ListParagraph"/>
        <w:numPr>
          <w:ilvl w:val="0"/>
          <w:numId w:val="109"/>
        </w:numPr>
        <w:spacing w:after="120" w:line="257" w:lineRule="auto"/>
        <w:ind w:left="547" w:hanging="360"/>
        <w:contextualSpacing w:val="0"/>
        <w:rPr>
          <w:b/>
          <w:bCs/>
          <w:color w:val="4472C4" w:themeColor="accent1"/>
        </w:rPr>
      </w:pPr>
      <w:r>
        <w:t xml:space="preserve">Documented by an official transcript and a correctly completed, signed, and affixed sealed/stamped Verification of Completion of an Approved Educator Preparation Program Outside of Massachusetts Form indicating completion of an approved program for the license field sought. </w:t>
      </w:r>
      <w:hyperlink r:id="rId23" w:history="1">
        <w:r w:rsidR="00492F77" w:rsidRPr="00F44CB7">
          <w:rPr>
            <w:rStyle w:val="Hyperlink"/>
          </w:rPr>
          <w:t>https://www.doe.mass.edu/licensure/academic-prek12/form-verify-oos-approve-prep-program.docx</w:t>
        </w:r>
      </w:hyperlink>
      <w:r w:rsidR="00492F77">
        <w:t xml:space="preserve">. </w:t>
      </w:r>
    </w:p>
    <w:p w14:paraId="32269929" w14:textId="77777777" w:rsidR="005D20D9" w:rsidRPr="005D20D9" w:rsidRDefault="006F39FB" w:rsidP="00004933">
      <w:pPr>
        <w:pStyle w:val="ListParagraph"/>
        <w:numPr>
          <w:ilvl w:val="0"/>
          <w:numId w:val="109"/>
        </w:numPr>
        <w:spacing w:before="120" w:after="120" w:line="257" w:lineRule="auto"/>
        <w:ind w:left="547" w:hanging="360"/>
        <w:contextualSpacing w:val="0"/>
        <w:rPr>
          <w:bCs/>
          <w:sz w:val="24"/>
          <w:szCs w:val="24"/>
        </w:rPr>
      </w:pPr>
      <w:r>
        <w:t xml:space="preserve">Educators prepared outside of the United States may also document compliance with this option by complying with the Foreign Teacher Panel (FTP) Guidelines </w:t>
      </w:r>
      <w:hyperlink r:id="rId24" w:history="1">
        <w:r w:rsidR="00A01572" w:rsidRPr="00F44CB7">
          <w:rPr>
            <w:rStyle w:val="Hyperlink"/>
          </w:rPr>
          <w:t>https://www.doe.mass.edu/licensure/academic-prek12/guidelines-foreign-teacher-panel.docx</w:t>
        </w:r>
      </w:hyperlink>
      <w:r w:rsidR="00A01572">
        <w:t xml:space="preserve">. </w:t>
      </w:r>
    </w:p>
    <w:p w14:paraId="5436683B" w14:textId="77777777" w:rsidR="00340572" w:rsidRDefault="006F39FB" w:rsidP="005A78CB">
      <w:pPr>
        <w:pStyle w:val="Heading2"/>
      </w:pPr>
      <w:bookmarkStart w:id="12" w:name="_Toc146542173"/>
      <w:r w:rsidRPr="00BE1ECE">
        <w:t>Option IV</w:t>
      </w:r>
      <w:r w:rsidR="007D016F" w:rsidRPr="00BE1ECE">
        <w:t>:</w:t>
      </w:r>
      <w:bookmarkStart w:id="13" w:name="_Hlk134077987"/>
      <w:r w:rsidR="007D016F" w:rsidRPr="00BE1ECE">
        <w:t xml:space="preserve"> </w:t>
      </w:r>
      <w:r w:rsidRPr="00BE1ECE">
        <w:t>Possession of a license from another state</w:t>
      </w:r>
      <w:bookmarkEnd w:id="12"/>
    </w:p>
    <w:p w14:paraId="14A2BD40" w14:textId="1CF1D7D2" w:rsidR="006F39FB" w:rsidRPr="00340572" w:rsidRDefault="00340572" w:rsidP="00340572">
      <w:pPr>
        <w:spacing w:after="0"/>
        <w:ind w:left="180"/>
        <w:rPr>
          <w:b/>
          <w:bCs/>
          <w:sz w:val="24"/>
          <w:szCs w:val="24"/>
        </w:rPr>
      </w:pPr>
      <w:r>
        <w:rPr>
          <w:b/>
          <w:bCs/>
          <w:sz w:val="24"/>
          <w:szCs w:val="24"/>
        </w:rPr>
        <w:t xml:space="preserve">Must be </w:t>
      </w:r>
      <w:r w:rsidR="006F39FB" w:rsidRPr="00340572">
        <w:rPr>
          <w:b/>
          <w:bCs/>
          <w:sz w:val="24"/>
          <w:szCs w:val="24"/>
        </w:rPr>
        <w:t xml:space="preserve">for a field that is comparable to </w:t>
      </w:r>
      <w:r w:rsidR="00BE1ECE" w:rsidRPr="00340572">
        <w:rPr>
          <w:b/>
          <w:bCs/>
          <w:sz w:val="24"/>
          <w:szCs w:val="24"/>
        </w:rPr>
        <w:t xml:space="preserve">the </w:t>
      </w:r>
      <w:r w:rsidR="006F39FB" w:rsidRPr="00340572">
        <w:rPr>
          <w:b/>
          <w:bCs/>
          <w:sz w:val="24"/>
          <w:szCs w:val="24"/>
        </w:rPr>
        <w:t>field of the MA license sought and comparable to at least an MA Initial license</w:t>
      </w:r>
    </w:p>
    <w:bookmarkEnd w:id="13"/>
    <w:p w14:paraId="4242ECE8" w14:textId="77777777" w:rsidR="006F39FB" w:rsidRDefault="006F39FB" w:rsidP="005D20D9">
      <w:pPr>
        <w:pStyle w:val="ListParagraph"/>
        <w:numPr>
          <w:ilvl w:val="0"/>
          <w:numId w:val="110"/>
        </w:numPr>
        <w:ind w:left="540" w:hanging="360"/>
      </w:pPr>
      <w:r>
        <w:t>Documented by a copy of a license/certificate issued by a state/jurisdiction with which Massachusetts has signed the NASDTEC Interstate Contract. This license/certificate must be comparable to at least the Initial license for the field sought in Massachusetts.</w:t>
      </w:r>
    </w:p>
    <w:p w14:paraId="1C876403" w14:textId="77777777" w:rsidR="006F39FB" w:rsidRPr="00595991" w:rsidRDefault="006F39FB" w:rsidP="006F39FB">
      <w:pPr>
        <w:ind w:left="540"/>
        <w:rPr>
          <w:b/>
          <w:bCs/>
        </w:rPr>
      </w:pPr>
      <w:r w:rsidRPr="00595991">
        <w:rPr>
          <w:b/>
          <w:bCs/>
        </w:rPr>
        <w:t>Or</w:t>
      </w:r>
    </w:p>
    <w:p w14:paraId="111497DE" w14:textId="4887DD98" w:rsidR="006F39FB" w:rsidRDefault="006F39FB" w:rsidP="00EA33C5">
      <w:pPr>
        <w:pStyle w:val="ListParagraph"/>
        <w:numPr>
          <w:ilvl w:val="0"/>
          <w:numId w:val="110"/>
        </w:numPr>
        <w:ind w:left="540" w:hanging="360"/>
      </w:pPr>
      <w:r w:rsidRPr="003A08AC">
        <w:lastRenderedPageBreak/>
        <w:t xml:space="preserve">A hand signed letter on official letterhead from the issuing authority stating the field, grade level, and type of the license/certificate held by an applicant. The letter must be signed by an authorized signatory and be </w:t>
      </w:r>
      <w:r>
        <w:t xml:space="preserve">on official letterhead. The field, grade level, and type of </w:t>
      </w:r>
      <w:proofErr w:type="gramStart"/>
      <w:r>
        <w:t>the license</w:t>
      </w:r>
      <w:proofErr w:type="gramEnd"/>
      <w:r>
        <w:t xml:space="preserve"> noted </w:t>
      </w:r>
      <w:r w:rsidR="002900EB">
        <w:t>i</w:t>
      </w:r>
      <w:r>
        <w:t>n this letter must be comparable to at least the Initial license in the field sought in Massachusetts.</w:t>
      </w:r>
    </w:p>
    <w:p w14:paraId="5E12CBC8" w14:textId="77777777" w:rsidR="006F39FB" w:rsidRPr="00511F8A" w:rsidRDefault="006F39FB" w:rsidP="006F39FB">
      <w:pPr>
        <w:ind w:left="540"/>
        <w:rPr>
          <w:b/>
          <w:bCs/>
        </w:rPr>
      </w:pPr>
      <w:r w:rsidRPr="00511F8A">
        <w:rPr>
          <w:b/>
          <w:bCs/>
        </w:rPr>
        <w:t>Or</w:t>
      </w:r>
    </w:p>
    <w:p w14:paraId="122090F9" w14:textId="66C288AB" w:rsidR="006F39FB" w:rsidRDefault="006F39FB" w:rsidP="005A4473">
      <w:pPr>
        <w:pStyle w:val="ListParagraph"/>
        <w:numPr>
          <w:ilvl w:val="0"/>
          <w:numId w:val="141"/>
        </w:numPr>
        <w:ind w:left="540"/>
      </w:pPr>
      <w:r>
        <w:t>A copy of the issuing authority's electronic file verifying the license/certificate held by an applicant, along with the official URL for that file. The license noted must be comparable to at least the Initial license in the field and grade level of the license sought in Massachusetts.</w:t>
      </w:r>
    </w:p>
    <w:p w14:paraId="6B1219A9" w14:textId="659188FD" w:rsidR="006F39FB" w:rsidRPr="00905FF5" w:rsidRDefault="006F39FB" w:rsidP="0073109E">
      <w:pPr>
        <w:pStyle w:val="Heading2"/>
        <w:rPr>
          <w:b w:val="0"/>
          <w:bCs/>
          <w:szCs w:val="24"/>
        </w:rPr>
      </w:pPr>
      <w:bookmarkStart w:id="14" w:name="_Toc146542174"/>
      <w:r w:rsidRPr="002E0E71">
        <w:t>Option V</w:t>
      </w:r>
      <w:bookmarkStart w:id="15" w:name="_Hlk134078006"/>
      <w:r w:rsidR="00587BDF">
        <w:t xml:space="preserve">: </w:t>
      </w:r>
      <w:r w:rsidRPr="00905FF5">
        <w:rPr>
          <w:bCs/>
          <w:szCs w:val="24"/>
        </w:rPr>
        <w:t>Structured Guidance &amp; Supports Path</w:t>
      </w:r>
      <w:bookmarkEnd w:id="14"/>
      <w:r w:rsidRPr="00905FF5">
        <w:rPr>
          <w:bCs/>
          <w:szCs w:val="24"/>
        </w:rPr>
        <w:t xml:space="preserve"> </w:t>
      </w:r>
    </w:p>
    <w:bookmarkEnd w:id="15"/>
    <w:p w14:paraId="306F4CCD" w14:textId="49AC4F2E" w:rsidR="006F39FB" w:rsidRPr="00506F9D" w:rsidRDefault="00506F9D" w:rsidP="00506F9D">
      <w:pPr>
        <w:pStyle w:val="ListParagraph"/>
        <w:numPr>
          <w:ilvl w:val="0"/>
          <w:numId w:val="110"/>
        </w:numPr>
        <w:ind w:left="540" w:hanging="360"/>
      </w:pPr>
      <w:r w:rsidRPr="00506F9D">
        <w:t xml:space="preserve">Documented by the appropriate license specific </w:t>
      </w:r>
      <w:r w:rsidRPr="00506F9D">
        <w:rPr>
          <w:u w:val="single"/>
        </w:rPr>
        <w:t>SG&amp;S Licensure Form</w:t>
      </w:r>
      <w:r w:rsidRPr="00506F9D">
        <w:t xml:space="preserve">. Currently, this option may not be available for all licenses requiring a competency review. If this option is available, then a SG&amp;S Licensure Form can be found within the license specific appendix on the </w:t>
      </w:r>
      <w:r w:rsidRPr="00506F9D">
        <w:rPr>
          <w:u w:val="single"/>
        </w:rPr>
        <w:t xml:space="preserve">Structured Guidance &amp; Supports (SG&amp;S) </w:t>
      </w:r>
      <w:hyperlink r:id="rId25" w:history="1">
        <w:r w:rsidRPr="00506F9D">
          <w:rPr>
            <w:rStyle w:val="Hyperlink"/>
          </w:rPr>
          <w:t>http://www.doe.mass.edu/licensure/academic-prek12/sgs/</w:t>
        </w:r>
      </w:hyperlink>
      <w:r w:rsidRPr="00506F9D">
        <w:t>.</w:t>
      </w:r>
      <w:r w:rsidRPr="00506F9D">
        <w:rPr>
          <w:color w:val="FF0000"/>
        </w:rPr>
        <w:t xml:space="preserve"> </w:t>
      </w:r>
      <w:r w:rsidRPr="00506F9D">
        <w:t xml:space="preserve">The form must be complete and contain all required signatures. </w:t>
      </w:r>
      <w:r w:rsidRPr="00506F9D">
        <w:rPr>
          <w:rFonts w:cstheme="minorHAnsi"/>
          <w:color w:val="000000" w:themeColor="text1"/>
        </w:rPr>
        <w:t xml:space="preserve">Please note that </w:t>
      </w:r>
      <w:r w:rsidRPr="00506F9D">
        <w:rPr>
          <w:rFonts w:eastAsia="Times New Roman" w:cstheme="minorHAnsi"/>
          <w:color w:val="000000" w:themeColor="text1"/>
        </w:rPr>
        <w:t xml:space="preserve">Individuals who hold a </w:t>
      </w:r>
      <w:r w:rsidRPr="00506F9D">
        <w:rPr>
          <w:rFonts w:cstheme="minorHAnsi"/>
          <w:color w:val="000000" w:themeColor="text1"/>
        </w:rPr>
        <w:t>Provisional, Initial, or Professional Digital Literacy and Computer Science 5-12 license and/or have satisfied all “coverage of” requirements through the SG&amp;S process previously offered for Digital Literacy and Computer Science 5-12 licensure satisfy all competency review requirements for Digital Literacy and Computer Science Prek-6 licensure.</w:t>
      </w:r>
    </w:p>
    <w:p w14:paraId="6C94935C" w14:textId="79379ADA" w:rsidR="006F39FB" w:rsidRPr="001A7DF5" w:rsidRDefault="006F39FB" w:rsidP="005A78CB">
      <w:pPr>
        <w:pStyle w:val="Heading2"/>
        <w:rPr>
          <w:b w:val="0"/>
        </w:rPr>
      </w:pPr>
      <w:bookmarkStart w:id="16" w:name="_Toc146542175"/>
      <w:r w:rsidRPr="002E0E71">
        <w:t>Option VI</w:t>
      </w:r>
      <w:r w:rsidR="00587BDF">
        <w:t>:</w:t>
      </w:r>
      <w:bookmarkStart w:id="17" w:name="_Hlk134078028"/>
      <w:r w:rsidR="00587BDF">
        <w:t xml:space="preserve"> </w:t>
      </w:r>
      <w:r w:rsidRPr="005A78CB">
        <w:t>Department</w:t>
      </w:r>
      <w:r w:rsidRPr="001A7DF5">
        <w:t xml:space="preserve"> Approved Assessments:</w:t>
      </w:r>
      <w:bookmarkEnd w:id="16"/>
      <w:r w:rsidRPr="001A7DF5">
        <w:t xml:space="preserve"> </w:t>
      </w:r>
    </w:p>
    <w:bookmarkEnd w:id="17"/>
    <w:p w14:paraId="1AE624B7" w14:textId="60CE1F13" w:rsidR="006F39FB" w:rsidRDefault="006F39FB" w:rsidP="006F39FB">
      <w:r w:rsidRPr="003A08AC">
        <w:t>For some license areas, the Department has accepted a non-MTEL test to cover one or more competency review requirements. An example of a non-MTEL test that is accepted as part of the competency review is a score report documenting that at least an Advanced Low score on the American Council for the Teaching of Foreign Languages</w:t>
      </w:r>
      <w:r>
        <w:t>/World Languages</w:t>
      </w:r>
      <w:r w:rsidRPr="003A08AC">
        <w:t xml:space="preserve"> (ACTFL) OPI</w:t>
      </w:r>
      <w:r w:rsidR="005C29B6">
        <w:t>/OPIc</w:t>
      </w:r>
      <w:r w:rsidRPr="003A08AC">
        <w:t xml:space="preserve"> and WPT proficiency tests. </w:t>
      </w:r>
      <w:r>
        <w:t>Department Approved Assessments are</w:t>
      </w:r>
      <w:r w:rsidRPr="003A08AC">
        <w:t xml:space="preserve"> available for the following license areas: </w:t>
      </w:r>
      <w:r w:rsidR="00C55CF8">
        <w:t xml:space="preserve">Digital Literacy/Computer Science, </w:t>
      </w:r>
      <w:r w:rsidRPr="003A08AC">
        <w:t xml:space="preserve">Moderate Disabilities, Library, and </w:t>
      </w:r>
      <w:r>
        <w:t>Foreign Languages/</w:t>
      </w:r>
      <w:r w:rsidRPr="003A08AC">
        <w:t xml:space="preserve">World Languages with no MTEL in place and American Sign Language.  </w:t>
      </w:r>
      <w:proofErr w:type="gramStart"/>
      <w:r w:rsidRPr="003A08AC">
        <w:t>Non</w:t>
      </w:r>
      <w:r>
        <w:t xml:space="preserve"> MTEL</w:t>
      </w:r>
      <w:proofErr w:type="gramEnd"/>
      <w:r>
        <w:t xml:space="preserve"> tests that the Department will accept are license specific and may evolve over time. A candidate can learn about these options by applying for the license or by referring to the following list:</w:t>
      </w:r>
    </w:p>
    <w:p w14:paraId="1BC669FE" w14:textId="29B14F82" w:rsidR="00991DC2" w:rsidRDefault="00991DC2" w:rsidP="00244152">
      <w:pPr>
        <w:pStyle w:val="Heading3"/>
      </w:pPr>
      <w:bookmarkStart w:id="18" w:name="_Toc146542176"/>
      <w:r>
        <w:t>Digital Literacy/Computer Science</w:t>
      </w:r>
      <w:bookmarkEnd w:id="18"/>
    </w:p>
    <w:p w14:paraId="6EF36D10" w14:textId="7CE9CD57" w:rsidR="00F03F33" w:rsidRDefault="003E196A" w:rsidP="00E27B5B">
      <w:pPr>
        <w:spacing w:after="0"/>
        <w:rPr>
          <w:rFonts w:cstheme="minorHAnsi"/>
        </w:rPr>
      </w:pPr>
      <w:r w:rsidRPr="003E196A">
        <w:rPr>
          <w:rFonts w:cstheme="minorHAnsi"/>
          <w:b/>
          <w:bCs/>
        </w:rPr>
        <w:t>NOTE</w:t>
      </w:r>
      <w:r w:rsidRPr="003E196A">
        <w:rPr>
          <w:rFonts w:cstheme="minorHAnsi"/>
        </w:rPr>
        <w:t>: All subject matter knowledge</w:t>
      </w:r>
      <w:r w:rsidR="009450D6">
        <w:rPr>
          <w:rFonts w:cstheme="minorHAnsi"/>
        </w:rPr>
        <w:t xml:space="preserve"> (SMK)</w:t>
      </w:r>
      <w:r w:rsidRPr="003E196A">
        <w:rPr>
          <w:rFonts w:cstheme="minorHAnsi"/>
        </w:rPr>
        <w:t xml:space="preserve"> requirements may be </w:t>
      </w:r>
      <w:r w:rsidR="00FB4097" w:rsidRPr="003E196A">
        <w:rPr>
          <w:rFonts w:cstheme="minorHAnsi"/>
        </w:rPr>
        <w:t>satisfied</w:t>
      </w:r>
      <w:r w:rsidRPr="003E196A">
        <w:rPr>
          <w:rFonts w:cstheme="minorHAnsi"/>
        </w:rPr>
        <w:t xml:space="preserve"> by achieving a passing score on </w:t>
      </w:r>
      <w:proofErr w:type="gramStart"/>
      <w:r w:rsidRPr="003E196A">
        <w:rPr>
          <w:rFonts w:cstheme="minorHAnsi"/>
        </w:rPr>
        <w:t>the Digital</w:t>
      </w:r>
      <w:proofErr w:type="gramEnd"/>
      <w:r w:rsidRPr="003E196A">
        <w:rPr>
          <w:rFonts w:cstheme="minorHAnsi"/>
        </w:rPr>
        <w:t xml:space="preserve"> Literacy and Computer Science MTEL. The testing company (Evaluation Systems Group of Pearson) automatically reports your test results to the Office of Educator Licensure. You can find information on test registration, test preparation, and other test-related information here: </w:t>
      </w:r>
      <w:hyperlink r:id="rId26" w:history="1">
        <w:r w:rsidRPr="003E196A">
          <w:rPr>
            <w:rFonts w:cstheme="minorHAnsi"/>
            <w:color w:val="0000FF"/>
            <w:u w:val="single"/>
          </w:rPr>
          <w:t>Massachusetts Tests for Educator Licensure (MTEL) - Massachusetts Department of Elementary and Secondary Education</w:t>
        </w:r>
      </w:hyperlink>
      <w:r w:rsidRPr="003E196A">
        <w:rPr>
          <w:rFonts w:cstheme="minorHAnsi"/>
        </w:rPr>
        <w:t xml:space="preserve">. </w:t>
      </w:r>
    </w:p>
    <w:p w14:paraId="5E8303B9" w14:textId="015C1255" w:rsidR="00F03F33" w:rsidRPr="00E27B5B" w:rsidRDefault="003E196A" w:rsidP="006D50D1">
      <w:pPr>
        <w:pStyle w:val="ListParagraph"/>
        <w:numPr>
          <w:ilvl w:val="0"/>
          <w:numId w:val="141"/>
        </w:numPr>
        <w:spacing w:line="276" w:lineRule="auto"/>
        <w:ind w:left="540"/>
        <w:rPr>
          <w:rFonts w:cstheme="minorHAnsi"/>
        </w:rPr>
      </w:pPr>
      <w:r w:rsidRPr="00E27B5B">
        <w:rPr>
          <w:rFonts w:cstheme="minorHAnsi"/>
        </w:rPr>
        <w:t xml:space="preserve">The </w:t>
      </w:r>
      <w:r w:rsidR="009450D6">
        <w:rPr>
          <w:rFonts w:cstheme="minorHAnsi"/>
        </w:rPr>
        <w:t xml:space="preserve">SMK </w:t>
      </w:r>
      <w:r w:rsidRPr="00E27B5B">
        <w:rPr>
          <w:rFonts w:cstheme="minorHAnsi"/>
        </w:rPr>
        <w:t xml:space="preserve">requirements 2,3,7,8,9,10,11, &amp; 12 may be satisfied by achieving at least a 160 score on the Educational Testing Service (ETS) Praxis Computer </w:t>
      </w:r>
      <w:proofErr w:type="gramStart"/>
      <w:r w:rsidRPr="00E27B5B">
        <w:rPr>
          <w:rFonts w:cstheme="minorHAnsi"/>
        </w:rPr>
        <w:t>Science (#</w:t>
      </w:r>
      <w:proofErr w:type="gramEnd"/>
      <w:r w:rsidRPr="00E27B5B">
        <w:rPr>
          <w:rFonts w:cstheme="minorHAnsi"/>
        </w:rPr>
        <w:t xml:space="preserve">5656) test. Information regarding this proficiency test can be found here: </w:t>
      </w:r>
      <w:hyperlink r:id="rId27" w:history="1">
        <w:r w:rsidRPr="00E27B5B">
          <w:rPr>
            <w:rStyle w:val="Hyperlink"/>
            <w:rFonts w:cstheme="minorHAnsi"/>
          </w:rPr>
          <w:t>https://www.mometrix.com/academy/praxis-ii/computer-science/</w:t>
        </w:r>
      </w:hyperlink>
      <w:r w:rsidRPr="00E27B5B">
        <w:rPr>
          <w:rFonts w:cstheme="minorHAnsi"/>
          <w:color w:val="000000" w:themeColor="text1"/>
        </w:rPr>
        <w:t>.</w:t>
      </w:r>
      <w:r w:rsidRPr="00E27B5B">
        <w:rPr>
          <w:rFonts w:cstheme="minorHAnsi"/>
        </w:rPr>
        <w:t xml:space="preserve"> </w:t>
      </w:r>
    </w:p>
    <w:p w14:paraId="26503B40" w14:textId="0C147E9E" w:rsidR="003E196A" w:rsidRPr="00E27B5B" w:rsidRDefault="003E196A" w:rsidP="006D50D1">
      <w:pPr>
        <w:pStyle w:val="ListParagraph"/>
        <w:numPr>
          <w:ilvl w:val="0"/>
          <w:numId w:val="141"/>
        </w:numPr>
        <w:spacing w:line="276" w:lineRule="auto"/>
        <w:ind w:left="540"/>
        <w:rPr>
          <w:rFonts w:cstheme="minorHAnsi"/>
          <w:color w:val="000000" w:themeColor="text1"/>
          <w:u w:val="single"/>
        </w:rPr>
      </w:pPr>
      <w:r w:rsidRPr="00E27B5B">
        <w:rPr>
          <w:rFonts w:cstheme="minorHAnsi"/>
        </w:rPr>
        <w:t xml:space="preserve">The </w:t>
      </w:r>
      <w:r w:rsidR="009450D6">
        <w:rPr>
          <w:rFonts w:cstheme="minorHAnsi"/>
        </w:rPr>
        <w:t xml:space="preserve">SMK </w:t>
      </w:r>
      <w:r w:rsidRPr="00E27B5B">
        <w:rPr>
          <w:rFonts w:cstheme="minorHAnsi"/>
        </w:rPr>
        <w:t xml:space="preserve">requirements 1,2,3,6,7,8,9,10,11, &amp; 12 may be satisfied by achieving at least a 220 score on the National Evaluation Series (NES) Computer </w:t>
      </w:r>
      <w:proofErr w:type="gramStart"/>
      <w:r w:rsidRPr="00E27B5B">
        <w:rPr>
          <w:rFonts w:cstheme="minorHAnsi"/>
        </w:rPr>
        <w:t>Science (#</w:t>
      </w:r>
      <w:proofErr w:type="gramEnd"/>
      <w:r w:rsidRPr="00E27B5B">
        <w:rPr>
          <w:rFonts w:cstheme="minorHAnsi"/>
        </w:rPr>
        <w:t>315) test. Information regarding this proficiency test can be found here:  </w:t>
      </w:r>
      <w:hyperlink r:id="rId28" w:history="1">
        <w:r w:rsidR="006E16DE" w:rsidRPr="006E16DE">
          <w:rPr>
            <w:rStyle w:val="Hyperlink"/>
            <w:sz w:val="24"/>
            <w:szCs w:val="24"/>
          </w:rPr>
          <w:t>https://www.west.nesinc.com/PageView.aspx?f=GEN_Tests.html.</w:t>
        </w:r>
      </w:hyperlink>
      <w:r w:rsidR="006E16DE">
        <w:rPr>
          <w:sz w:val="24"/>
          <w:szCs w:val="24"/>
          <w:u w:val="single"/>
        </w:rPr>
        <w:t xml:space="preserve"> </w:t>
      </w:r>
    </w:p>
    <w:p w14:paraId="6EFDCB68" w14:textId="1C5BE135" w:rsidR="003E196A" w:rsidRPr="00E27B5B" w:rsidRDefault="00E27B5B" w:rsidP="006D50D1">
      <w:pPr>
        <w:pStyle w:val="ListParagraph"/>
        <w:numPr>
          <w:ilvl w:val="0"/>
          <w:numId w:val="141"/>
        </w:numPr>
        <w:spacing w:line="276" w:lineRule="auto"/>
        <w:ind w:left="540"/>
        <w:rPr>
          <w:rFonts w:cstheme="minorHAnsi"/>
        </w:rPr>
      </w:pPr>
      <w:r w:rsidRPr="00E27B5B">
        <w:rPr>
          <w:rFonts w:cstheme="minorHAnsi"/>
        </w:rPr>
        <w:t>T</w:t>
      </w:r>
      <w:r w:rsidR="003E196A" w:rsidRPr="00E27B5B">
        <w:rPr>
          <w:rFonts w:cstheme="minorHAnsi"/>
        </w:rPr>
        <w:t xml:space="preserve">he </w:t>
      </w:r>
      <w:r w:rsidR="009450D6">
        <w:rPr>
          <w:rFonts w:cstheme="minorHAnsi"/>
        </w:rPr>
        <w:t>SMK</w:t>
      </w:r>
      <w:r w:rsidR="003E196A" w:rsidRPr="00E27B5B">
        <w:rPr>
          <w:rFonts w:cstheme="minorHAnsi"/>
        </w:rPr>
        <w:t xml:space="preserve"> requirements 2,4,5,8,9,10,11, &amp;12 may be </w:t>
      </w:r>
      <w:r w:rsidR="00F03F33" w:rsidRPr="00E27B5B">
        <w:rPr>
          <w:rFonts w:cstheme="minorHAnsi"/>
        </w:rPr>
        <w:t>satisfied</w:t>
      </w:r>
      <w:r w:rsidR="003E196A" w:rsidRPr="00E27B5B">
        <w:rPr>
          <w:rFonts w:cstheme="minorHAnsi"/>
        </w:rPr>
        <w:t xml:space="preserve"> by a score of at least 171 on the previously offered Praxis Computer </w:t>
      </w:r>
      <w:proofErr w:type="gramStart"/>
      <w:r w:rsidR="003E196A" w:rsidRPr="00E27B5B">
        <w:rPr>
          <w:rFonts w:cstheme="minorHAnsi"/>
        </w:rPr>
        <w:t>Science (#</w:t>
      </w:r>
      <w:proofErr w:type="gramEnd"/>
      <w:r w:rsidR="003E196A" w:rsidRPr="00E27B5B">
        <w:rPr>
          <w:rFonts w:cstheme="minorHAnsi"/>
        </w:rPr>
        <w:t>5651) test. Information regarding your Praxis test score can be found here:</w:t>
      </w:r>
      <w:r w:rsidR="003E196A" w:rsidRPr="00E27B5B">
        <w:rPr>
          <w:rFonts w:cstheme="minorHAnsi"/>
          <w:shd w:val="clear" w:color="auto" w:fill="FFFFFF"/>
        </w:rPr>
        <w:t xml:space="preserve"> </w:t>
      </w:r>
      <w:hyperlink r:id="rId29" w:history="1">
        <w:r w:rsidR="003E196A" w:rsidRPr="00E27B5B">
          <w:rPr>
            <w:rFonts w:cstheme="minorHAnsi"/>
            <w:color w:val="0563C1"/>
            <w:u w:val="single"/>
            <w:shd w:val="clear" w:color="auto" w:fill="FFFFFF"/>
          </w:rPr>
          <w:t>www.ets.org/praxis/site/test-takers/scores/get-scores.html</w:t>
        </w:r>
      </w:hyperlink>
      <w:r w:rsidR="003E196A" w:rsidRPr="00E27B5B">
        <w:rPr>
          <w:rFonts w:cstheme="minorHAnsi"/>
        </w:rPr>
        <w:t xml:space="preserve">. If applicable, please forward a copy of your official test score report. </w:t>
      </w:r>
    </w:p>
    <w:p w14:paraId="3A235E7C" w14:textId="77777777" w:rsidR="006F39FB" w:rsidRPr="0081433E" w:rsidRDefault="006F39FB" w:rsidP="0081433E">
      <w:pPr>
        <w:pStyle w:val="Heading3"/>
      </w:pPr>
      <w:bookmarkStart w:id="19" w:name="_Toc146542177"/>
      <w:r w:rsidRPr="0081433E">
        <w:lastRenderedPageBreak/>
        <w:t>Moderate Disabilities:</w:t>
      </w:r>
      <w:bookmarkEnd w:id="19"/>
    </w:p>
    <w:p w14:paraId="79EC9DA6" w14:textId="77777777" w:rsidR="006F39FB" w:rsidRDefault="006F39FB" w:rsidP="00EA33C5">
      <w:pPr>
        <w:pStyle w:val="ListParagraph"/>
        <w:numPr>
          <w:ilvl w:val="0"/>
          <w:numId w:val="118"/>
        </w:numPr>
        <w:ind w:left="360"/>
      </w:pPr>
      <w:r>
        <w:t>A passing score on any of the following exams satisfies all requirements within a Competency Review:</w:t>
      </w:r>
    </w:p>
    <w:p w14:paraId="250C6F64" w14:textId="77777777" w:rsidR="006F39FB" w:rsidRDefault="006F39FB" w:rsidP="00E05B56">
      <w:pPr>
        <w:pStyle w:val="ListParagraph"/>
        <w:numPr>
          <w:ilvl w:val="0"/>
          <w:numId w:val="111"/>
        </w:numPr>
        <w:spacing w:line="240" w:lineRule="auto"/>
      </w:pPr>
      <w:r>
        <w:t>The National Evaluation Series (NES) Special Education (601) Test adopted by Arizona and Oregon</w:t>
      </w:r>
    </w:p>
    <w:p w14:paraId="691A03A0" w14:textId="77777777" w:rsidR="006F39FB" w:rsidRDefault="006F39FB" w:rsidP="00E05B56">
      <w:pPr>
        <w:pStyle w:val="ListParagraph"/>
        <w:numPr>
          <w:ilvl w:val="0"/>
          <w:numId w:val="111"/>
        </w:numPr>
        <w:spacing w:line="240" w:lineRule="auto"/>
      </w:pPr>
      <w:r>
        <w:t>The Exceptional Student Education K-12 (061) Test adopted by Florida</w:t>
      </w:r>
    </w:p>
    <w:p w14:paraId="260A0916" w14:textId="77777777" w:rsidR="006F39FB" w:rsidRDefault="006F39FB" w:rsidP="00E05B56">
      <w:pPr>
        <w:pStyle w:val="ListParagraph"/>
        <w:numPr>
          <w:ilvl w:val="0"/>
          <w:numId w:val="111"/>
        </w:numPr>
        <w:spacing w:line="240" w:lineRule="auto"/>
      </w:pPr>
      <w:r>
        <w:t>The NYSTCE Students with Disabilities (060) Test adopted by New York</w:t>
      </w:r>
    </w:p>
    <w:p w14:paraId="6A0B6369" w14:textId="77777777" w:rsidR="006F39FB" w:rsidRDefault="006F39FB" w:rsidP="00E05B56">
      <w:pPr>
        <w:pStyle w:val="ListParagraph"/>
        <w:numPr>
          <w:ilvl w:val="0"/>
          <w:numId w:val="111"/>
        </w:numPr>
        <w:spacing w:line="240" w:lineRule="auto"/>
      </w:pPr>
      <w:r>
        <w:t>The Learning Behavior Specialist I (155) Test adopted by Illinois</w:t>
      </w:r>
    </w:p>
    <w:p w14:paraId="51F1ABDA" w14:textId="77777777" w:rsidR="006F39FB" w:rsidRDefault="006F39FB" w:rsidP="00E05B56">
      <w:pPr>
        <w:pStyle w:val="ListParagraph"/>
        <w:numPr>
          <w:ilvl w:val="0"/>
          <w:numId w:val="111"/>
        </w:numPr>
        <w:spacing w:line="240" w:lineRule="auto"/>
      </w:pPr>
      <w:r>
        <w:t>The MTLE Special Education Core Skills Test adopted by Minnesota</w:t>
      </w:r>
    </w:p>
    <w:p w14:paraId="3F5ABBF0" w14:textId="77777777" w:rsidR="006F39FB" w:rsidRDefault="006F39FB" w:rsidP="00E05B56">
      <w:pPr>
        <w:pStyle w:val="ListParagraph"/>
        <w:numPr>
          <w:ilvl w:val="0"/>
          <w:numId w:val="111"/>
        </w:numPr>
        <w:spacing w:line="240" w:lineRule="auto"/>
      </w:pPr>
      <w:r>
        <w:t>The MEGA Mild/Moderate Cross Categorical Special Education Test (050) adopted by Missouri</w:t>
      </w:r>
    </w:p>
    <w:p w14:paraId="16E8B5B0" w14:textId="77777777" w:rsidR="006F39FB" w:rsidRDefault="006F39FB" w:rsidP="00E05B56">
      <w:pPr>
        <w:pStyle w:val="ListParagraph"/>
        <w:numPr>
          <w:ilvl w:val="0"/>
          <w:numId w:val="111"/>
        </w:numPr>
        <w:spacing w:line="240" w:lineRule="auto"/>
      </w:pPr>
      <w:r>
        <w:t>The OAE Special Education (043) Test adopted by Ohio</w:t>
      </w:r>
    </w:p>
    <w:p w14:paraId="788EF00F" w14:textId="77777777" w:rsidR="006F39FB" w:rsidRDefault="006F39FB" w:rsidP="00E05B56">
      <w:pPr>
        <w:pStyle w:val="ListParagraph"/>
        <w:numPr>
          <w:ilvl w:val="0"/>
          <w:numId w:val="111"/>
        </w:numPr>
        <w:spacing w:line="240" w:lineRule="auto"/>
      </w:pPr>
      <w:r>
        <w:t>The CEOE Mild-Moderate Disabilities (129) Test adopted by Oklahoma</w:t>
      </w:r>
    </w:p>
    <w:p w14:paraId="1E9C6876" w14:textId="77777777" w:rsidR="006F39FB" w:rsidRDefault="006F39FB" w:rsidP="00E05B56">
      <w:pPr>
        <w:pStyle w:val="ListParagraph"/>
        <w:numPr>
          <w:ilvl w:val="0"/>
          <w:numId w:val="111"/>
        </w:numPr>
        <w:spacing w:line="240" w:lineRule="auto"/>
      </w:pPr>
      <w:r>
        <w:t>The PECT Special Education PreK-8 &amp; 7-12 Test adopted by Pennsylvania prior to 2022</w:t>
      </w:r>
    </w:p>
    <w:p w14:paraId="716037D4" w14:textId="77777777" w:rsidR="006F39FB" w:rsidRDefault="006F39FB" w:rsidP="00E05B56">
      <w:pPr>
        <w:pStyle w:val="ListParagraph"/>
        <w:numPr>
          <w:ilvl w:val="0"/>
          <w:numId w:val="111"/>
        </w:numPr>
        <w:spacing w:line="240" w:lineRule="auto"/>
      </w:pPr>
      <w:r>
        <w:t>The WEST-E Special Education (070) Test adopted by Washington</w:t>
      </w:r>
    </w:p>
    <w:p w14:paraId="134AAC5D" w14:textId="77777777" w:rsidR="006F39FB" w:rsidRPr="007512B6" w:rsidRDefault="006F39FB" w:rsidP="006F39FB">
      <w:pPr>
        <w:pStyle w:val="ListParagraph"/>
      </w:pPr>
    </w:p>
    <w:p w14:paraId="32C33870" w14:textId="4146F50C" w:rsidR="006F39FB" w:rsidRPr="007512B6" w:rsidRDefault="006F39FB" w:rsidP="00EA33C5">
      <w:pPr>
        <w:pStyle w:val="ListParagraph"/>
        <w:numPr>
          <w:ilvl w:val="0"/>
          <w:numId w:val="112"/>
        </w:numPr>
        <w:ind w:left="360"/>
        <w:rPr>
          <w:rFonts w:ascii="Calibri" w:hAnsi="Calibri" w:cs="Calibri"/>
        </w:rPr>
      </w:pPr>
      <w:r w:rsidRPr="007512B6">
        <w:rPr>
          <w:rFonts w:ascii="Calibri" w:hAnsi="Calibri" w:cs="Calibri"/>
        </w:rPr>
        <w:t>A passing score on the Texas Special Education EC-12 (161) test satisfies all requirements except “Instruction on appropriate use of augmentative and alternative communication and other assistive technologies”</w:t>
      </w:r>
    </w:p>
    <w:p w14:paraId="0658F390" w14:textId="77777777" w:rsidR="006F39FB" w:rsidRPr="007512B6" w:rsidRDefault="006F39FB" w:rsidP="006F39FB">
      <w:pPr>
        <w:pStyle w:val="ListParagraph"/>
        <w:ind w:left="360"/>
        <w:rPr>
          <w:rFonts w:ascii="Calibri" w:hAnsi="Calibri" w:cs="Calibri"/>
        </w:rPr>
      </w:pPr>
    </w:p>
    <w:p w14:paraId="1D848ABF" w14:textId="2CB0FE75" w:rsidR="006F39FB" w:rsidRPr="007512B6" w:rsidRDefault="006F39FB" w:rsidP="00E05B56">
      <w:pPr>
        <w:pStyle w:val="ListParagraph"/>
        <w:numPr>
          <w:ilvl w:val="0"/>
          <w:numId w:val="112"/>
        </w:numPr>
        <w:spacing w:after="0" w:line="257" w:lineRule="auto"/>
        <w:ind w:left="360"/>
        <w:contextualSpacing w:val="0"/>
        <w:rPr>
          <w:rFonts w:ascii="Calibri" w:hAnsi="Calibri" w:cs="Calibri"/>
        </w:rPr>
      </w:pPr>
      <w:r w:rsidRPr="007512B6">
        <w:rPr>
          <w:rFonts w:ascii="Calibri" w:hAnsi="Calibri" w:cs="Calibri"/>
        </w:rPr>
        <w:t>A passing score on any of the following exams satisfies all requirements except “Preparation, implementation, and evaluation of Individualized Education Programs” and “Instruction on appropriate use of augmentative and alternative communication and other assistive technologies”</w:t>
      </w:r>
    </w:p>
    <w:p w14:paraId="182F7562" w14:textId="77777777" w:rsidR="006F39FB" w:rsidRPr="007512B6" w:rsidRDefault="006F39FB" w:rsidP="00E05B56">
      <w:pPr>
        <w:pStyle w:val="ListParagraph"/>
        <w:numPr>
          <w:ilvl w:val="0"/>
          <w:numId w:val="136"/>
        </w:numPr>
        <w:spacing w:after="0" w:line="240" w:lineRule="auto"/>
        <w:contextualSpacing w:val="0"/>
        <w:rPr>
          <w:rFonts w:ascii="Calibri" w:hAnsi="Calibri" w:cs="Calibri"/>
        </w:rPr>
      </w:pPr>
      <w:r w:rsidRPr="007512B6">
        <w:rPr>
          <w:rFonts w:ascii="Calibri" w:hAnsi="Calibri" w:cs="Calibri"/>
        </w:rPr>
        <w:t>The Praxis II 5543 test</w:t>
      </w:r>
    </w:p>
    <w:p w14:paraId="5752C530" w14:textId="208941DC" w:rsidR="006F39FB" w:rsidRPr="00E05B56" w:rsidRDefault="006F39FB" w:rsidP="00E05B56">
      <w:pPr>
        <w:pStyle w:val="ListParagraph"/>
        <w:numPr>
          <w:ilvl w:val="1"/>
          <w:numId w:val="112"/>
        </w:numPr>
        <w:spacing w:after="120" w:line="240" w:lineRule="auto"/>
        <w:ind w:left="1080"/>
        <w:contextualSpacing w:val="0"/>
        <w:rPr>
          <w:rFonts w:ascii="Calibri" w:hAnsi="Calibri" w:cs="Calibri"/>
        </w:rPr>
      </w:pPr>
      <w:r w:rsidRPr="007512B6">
        <w:rPr>
          <w:rFonts w:ascii="Calibri" w:hAnsi="Calibri" w:cs="Calibri"/>
        </w:rPr>
        <w:t>The Praxis II 5354 test</w:t>
      </w:r>
    </w:p>
    <w:p w14:paraId="1D639D54" w14:textId="1D1E9FA7" w:rsidR="006F39FB" w:rsidRPr="007512B6" w:rsidRDefault="006F39FB" w:rsidP="00EA33C5">
      <w:pPr>
        <w:pStyle w:val="ListParagraph"/>
        <w:numPr>
          <w:ilvl w:val="0"/>
          <w:numId w:val="113"/>
        </w:numPr>
        <w:ind w:left="360"/>
        <w:rPr>
          <w:rFonts w:ascii="Calibri" w:hAnsi="Calibri" w:cs="Calibri"/>
        </w:rPr>
      </w:pPr>
      <w:r w:rsidRPr="007512B6">
        <w:rPr>
          <w:rFonts w:ascii="Calibri" w:hAnsi="Calibri" w:cs="Calibri"/>
        </w:rPr>
        <w:t xml:space="preserve">A passing score on the </w:t>
      </w:r>
      <w:r w:rsidRPr="00DA30CC">
        <w:rPr>
          <w:rFonts w:ascii="Calibri" w:hAnsi="Calibri" w:cs="Calibri"/>
        </w:rPr>
        <w:t>“</w:t>
      </w:r>
      <w:r w:rsidRPr="00155F2A">
        <w:rPr>
          <w:rFonts w:ascii="Calibri" w:hAnsi="Calibri" w:cs="Calibri"/>
        </w:rPr>
        <w:t>Ol</w:t>
      </w:r>
      <w:r w:rsidR="00015A10">
        <w:rPr>
          <w:rFonts w:ascii="Calibri" w:hAnsi="Calibri" w:cs="Calibri"/>
        </w:rPr>
        <w:t>d”</w:t>
      </w:r>
      <w:r w:rsidR="00DA30CC">
        <w:rPr>
          <w:rFonts w:ascii="Calibri" w:hAnsi="Calibri" w:cs="Calibri"/>
        </w:rPr>
        <w:t xml:space="preserve"> </w:t>
      </w:r>
      <w:r w:rsidRPr="00155F2A">
        <w:rPr>
          <w:rFonts w:ascii="Calibri" w:hAnsi="Calibri" w:cs="Calibri"/>
        </w:rPr>
        <w:t xml:space="preserve">Moderate Disabilities </w:t>
      </w:r>
      <w:r w:rsidRPr="002053FB">
        <w:rPr>
          <w:rFonts w:ascii="Calibri" w:hAnsi="Calibri" w:cs="Calibri"/>
        </w:rPr>
        <w:t>MTEL</w:t>
      </w:r>
      <w:r w:rsidRPr="007512B6">
        <w:rPr>
          <w:rFonts w:ascii="Calibri" w:hAnsi="Calibri" w:cs="Calibri"/>
        </w:rPr>
        <w:t xml:space="preserve"> which is no longer administered satisfies all competency review “coverage of” requirements except “Instruction on appropriate use of augmentative and alternative communication and other assistive technologies” when the testing company verifies this option electronically</w:t>
      </w:r>
    </w:p>
    <w:p w14:paraId="11975FA8" w14:textId="77777777" w:rsidR="006F39FB" w:rsidRPr="00944443" w:rsidRDefault="006F39FB" w:rsidP="00944443">
      <w:pPr>
        <w:pStyle w:val="Heading3"/>
      </w:pPr>
      <w:bookmarkStart w:id="20" w:name="_Toc146542178"/>
      <w:r w:rsidRPr="00944443">
        <w:t>Library:</w:t>
      </w:r>
      <w:bookmarkEnd w:id="20"/>
    </w:p>
    <w:p w14:paraId="0BE823D4" w14:textId="77777777" w:rsidR="006F39FB" w:rsidRPr="00183429" w:rsidRDefault="006F39FB" w:rsidP="00EA33C5">
      <w:pPr>
        <w:pStyle w:val="ListParagraph"/>
        <w:numPr>
          <w:ilvl w:val="0"/>
          <w:numId w:val="114"/>
        </w:numPr>
        <w:ind w:left="360"/>
      </w:pPr>
      <w:r w:rsidRPr="00183429">
        <w:t xml:space="preserve">A passing score on any of the following exams satisfies </w:t>
      </w:r>
      <w:r w:rsidRPr="003A7977">
        <w:t>all requirements</w:t>
      </w:r>
      <w:r w:rsidRPr="00183429">
        <w:t xml:space="preserve"> within a Competency Review: </w:t>
      </w:r>
    </w:p>
    <w:p w14:paraId="281FB77F" w14:textId="5109C727" w:rsidR="004E6732" w:rsidRDefault="006F39FB" w:rsidP="00B02903">
      <w:pPr>
        <w:pStyle w:val="ListParagraph"/>
        <w:numPr>
          <w:ilvl w:val="1"/>
          <w:numId w:val="140"/>
        </w:numPr>
        <w:spacing w:line="240" w:lineRule="auto"/>
      </w:pPr>
      <w:r w:rsidRPr="00183429">
        <w:t xml:space="preserve">The Praxis II </w:t>
      </w:r>
      <w:r w:rsidR="004E6732" w:rsidRPr="004E6732">
        <w:t>5311 (Library Media Specialist) has transitioned to 5312 (School Librarian)</w:t>
      </w:r>
      <w:r w:rsidR="004E6732">
        <w:t xml:space="preserve">: </w:t>
      </w:r>
      <w:r w:rsidR="007C5CDC">
        <w:t>both versions</w:t>
      </w:r>
      <w:r w:rsidR="004E6732">
        <w:t xml:space="preserve"> accepted</w:t>
      </w:r>
    </w:p>
    <w:p w14:paraId="6E372F2A" w14:textId="6B1F3ACD" w:rsidR="006F39FB" w:rsidRPr="00183429" w:rsidRDefault="006F39FB" w:rsidP="00B02903">
      <w:pPr>
        <w:pStyle w:val="ListParagraph"/>
        <w:numPr>
          <w:ilvl w:val="1"/>
          <w:numId w:val="140"/>
        </w:numPr>
        <w:spacing w:line="240" w:lineRule="auto"/>
      </w:pPr>
      <w:r w:rsidRPr="00183429">
        <w:t>The National Evaluation Series (NES) School Library Media Specialist (502) Test adopted by Arizona and Oregon</w:t>
      </w:r>
    </w:p>
    <w:p w14:paraId="5619511F" w14:textId="77777777" w:rsidR="006F39FB" w:rsidRPr="00183429" w:rsidRDefault="006F39FB" w:rsidP="00E05B56">
      <w:pPr>
        <w:pStyle w:val="ListParagraph"/>
        <w:numPr>
          <w:ilvl w:val="1"/>
          <w:numId w:val="140"/>
        </w:numPr>
        <w:spacing w:line="240" w:lineRule="auto"/>
      </w:pPr>
      <w:r w:rsidRPr="00183429">
        <w:t>The Educational Media Specialist PK-12 (010) Test adopted by Florida</w:t>
      </w:r>
    </w:p>
    <w:p w14:paraId="2449FDA3" w14:textId="77777777" w:rsidR="006F39FB" w:rsidRPr="00183429" w:rsidRDefault="006F39FB" w:rsidP="00E05B56">
      <w:pPr>
        <w:pStyle w:val="ListParagraph"/>
        <w:numPr>
          <w:ilvl w:val="1"/>
          <w:numId w:val="140"/>
        </w:numPr>
        <w:spacing w:line="240" w:lineRule="auto"/>
      </w:pPr>
      <w:r w:rsidRPr="00183429">
        <w:t>The GACE Media Specialist Assessment (Combined 601) Test adopted by Georgia</w:t>
      </w:r>
    </w:p>
    <w:p w14:paraId="459414DB" w14:textId="77777777" w:rsidR="006F39FB" w:rsidRPr="00183429" w:rsidRDefault="006F39FB" w:rsidP="00E05B56">
      <w:pPr>
        <w:pStyle w:val="ListParagraph"/>
        <w:numPr>
          <w:ilvl w:val="1"/>
          <w:numId w:val="140"/>
        </w:numPr>
        <w:spacing w:line="240" w:lineRule="auto"/>
      </w:pPr>
      <w:r w:rsidRPr="00183429">
        <w:t>The ILTS Library Information Specialist (175) Test adopted by Illinois</w:t>
      </w:r>
    </w:p>
    <w:p w14:paraId="5CF0E9B4" w14:textId="77777777" w:rsidR="006F39FB" w:rsidRPr="00183429" w:rsidRDefault="006F39FB" w:rsidP="00E05B56">
      <w:pPr>
        <w:pStyle w:val="ListParagraph"/>
        <w:numPr>
          <w:ilvl w:val="1"/>
          <w:numId w:val="140"/>
        </w:numPr>
        <w:spacing w:line="240" w:lineRule="auto"/>
      </w:pPr>
      <w:r w:rsidRPr="00183429">
        <w:t>The MTTC Library Media (048) Test adopted by Michigan</w:t>
      </w:r>
    </w:p>
    <w:p w14:paraId="2142778F" w14:textId="77777777" w:rsidR="006F39FB" w:rsidRPr="00183429" w:rsidRDefault="006F39FB" w:rsidP="00E05B56">
      <w:pPr>
        <w:pStyle w:val="ListParagraph"/>
        <w:numPr>
          <w:ilvl w:val="1"/>
          <w:numId w:val="140"/>
        </w:numPr>
        <w:spacing w:line="240" w:lineRule="auto"/>
      </w:pPr>
      <w:r w:rsidRPr="00183429">
        <w:t>The MTLE Library Media Specialist Test adopted by Minnesota</w:t>
      </w:r>
    </w:p>
    <w:p w14:paraId="0DF16246" w14:textId="77777777" w:rsidR="006F39FB" w:rsidRPr="00183429" w:rsidRDefault="006F39FB" w:rsidP="00E05B56">
      <w:pPr>
        <w:pStyle w:val="ListParagraph"/>
        <w:numPr>
          <w:ilvl w:val="1"/>
          <w:numId w:val="140"/>
        </w:numPr>
        <w:spacing w:line="240" w:lineRule="auto"/>
      </w:pPr>
      <w:r w:rsidRPr="00183429">
        <w:t>The MEGA Library Media Specialist (042) Test adopted by Missouri</w:t>
      </w:r>
    </w:p>
    <w:p w14:paraId="0053C930" w14:textId="77777777" w:rsidR="006F39FB" w:rsidRPr="00183429" w:rsidRDefault="006F39FB" w:rsidP="00E05B56">
      <w:pPr>
        <w:pStyle w:val="ListParagraph"/>
        <w:numPr>
          <w:ilvl w:val="1"/>
          <w:numId w:val="140"/>
        </w:numPr>
        <w:spacing w:line="240" w:lineRule="auto"/>
      </w:pPr>
      <w:r w:rsidRPr="00183429">
        <w:t>The NYSTCE Library Medial Specialist (074) Test adopted by New York</w:t>
      </w:r>
    </w:p>
    <w:p w14:paraId="2959DAEE" w14:textId="77777777" w:rsidR="006F39FB" w:rsidRPr="00183429" w:rsidRDefault="006F39FB" w:rsidP="00E05B56">
      <w:pPr>
        <w:pStyle w:val="ListParagraph"/>
        <w:numPr>
          <w:ilvl w:val="1"/>
          <w:numId w:val="140"/>
        </w:numPr>
        <w:spacing w:line="240" w:lineRule="auto"/>
      </w:pPr>
      <w:r w:rsidRPr="00183429">
        <w:t>The CEOE Library-Medial Specialist (038) Test adopted by Oklahoma</w:t>
      </w:r>
    </w:p>
    <w:p w14:paraId="7730A18B" w14:textId="77777777" w:rsidR="006F39FB" w:rsidRPr="00183429" w:rsidRDefault="006F39FB" w:rsidP="00E05B56">
      <w:pPr>
        <w:pStyle w:val="ListParagraph"/>
        <w:numPr>
          <w:ilvl w:val="1"/>
          <w:numId w:val="140"/>
        </w:numPr>
        <w:spacing w:line="240" w:lineRule="auto"/>
      </w:pPr>
      <w:r w:rsidRPr="00183429">
        <w:t xml:space="preserve">The </w:t>
      </w:r>
      <w:proofErr w:type="spellStart"/>
      <w:r w:rsidRPr="00183429">
        <w:t>TExEs</w:t>
      </w:r>
      <w:proofErr w:type="spellEnd"/>
      <w:r w:rsidRPr="00183429">
        <w:t xml:space="preserve"> School Librarian (150) Test adopted by Texas</w:t>
      </w:r>
    </w:p>
    <w:p w14:paraId="1FB24BDB" w14:textId="77777777" w:rsidR="006F39FB" w:rsidRDefault="006F39FB" w:rsidP="00E05B56">
      <w:pPr>
        <w:pStyle w:val="ListParagraph"/>
        <w:numPr>
          <w:ilvl w:val="1"/>
          <w:numId w:val="140"/>
        </w:numPr>
        <w:spacing w:line="240" w:lineRule="auto"/>
      </w:pPr>
      <w:r w:rsidRPr="00183429">
        <w:t>The WEST-E Library Media (042) Test adopted by Washington</w:t>
      </w:r>
    </w:p>
    <w:p w14:paraId="394375D1" w14:textId="77777777" w:rsidR="006F39FB" w:rsidRPr="00944443" w:rsidRDefault="006F39FB" w:rsidP="00944443">
      <w:pPr>
        <w:pStyle w:val="Heading3"/>
      </w:pPr>
      <w:bookmarkStart w:id="21" w:name="_Toc146542179"/>
      <w:r w:rsidRPr="00944443">
        <w:t>Foreign Language/World Language American Sign Language:</w:t>
      </w:r>
      <w:bookmarkEnd w:id="21"/>
    </w:p>
    <w:p w14:paraId="15F2B842" w14:textId="77777777" w:rsidR="006F39FB" w:rsidRDefault="006F39FB" w:rsidP="00EA33C5">
      <w:pPr>
        <w:pStyle w:val="ListParagraph"/>
        <w:numPr>
          <w:ilvl w:val="0"/>
          <w:numId w:val="115"/>
        </w:numPr>
        <w:ind w:left="360"/>
      </w:pPr>
      <w:r>
        <w:t>A passing score (rating of at least intermediate) on the SLPI: ASL test will satisfy “Expressive and receptive fluency in American Sign Language at a level of proficiency set by the Board”</w:t>
      </w:r>
    </w:p>
    <w:p w14:paraId="04B6E955" w14:textId="3ADF98A5" w:rsidR="006F39FB" w:rsidRDefault="006F39FB" w:rsidP="00EA33C5">
      <w:pPr>
        <w:pStyle w:val="ListParagraph"/>
        <w:numPr>
          <w:ilvl w:val="0"/>
          <w:numId w:val="116"/>
        </w:numPr>
        <w:ind w:left="360"/>
      </w:pPr>
      <w:r>
        <w:lastRenderedPageBreak/>
        <w:t>A passing score on all 3 subtests of the California Subject Examination for Teachers American Sign Language exam will satisfy all requirements except for: Expressive and receptive fluency in American Sign Language at a level of proficiency set by the Board; and Knowledge of methods of instruction in American Sign Language</w:t>
      </w:r>
    </w:p>
    <w:p w14:paraId="78220205" w14:textId="77777777" w:rsidR="006F39FB" w:rsidRPr="00944443" w:rsidRDefault="006F39FB" w:rsidP="00944443">
      <w:pPr>
        <w:pStyle w:val="Heading3"/>
      </w:pPr>
      <w:bookmarkStart w:id="22" w:name="_Toc146542180"/>
      <w:r w:rsidRPr="00944443">
        <w:t>Foreign Language/World Languages for which there is no MTEL subject matter test for the language:</w:t>
      </w:r>
      <w:bookmarkEnd w:id="22"/>
    </w:p>
    <w:p w14:paraId="6549C888" w14:textId="77777777" w:rsidR="006F39FB" w:rsidRDefault="006F39FB" w:rsidP="00EA33C5">
      <w:pPr>
        <w:pStyle w:val="ListParagraph"/>
        <w:numPr>
          <w:ilvl w:val="0"/>
          <w:numId w:val="117"/>
        </w:numPr>
        <w:ind w:left="360"/>
      </w:pPr>
      <w:r>
        <w:t>At least an Advanced Low score on the American Council for the Teaching of Foreign Languages (ACTFL) OPI and WPT proficiency tests satisfies “Spoken and written command of a standard version of the target language (the version used by a formally educated speaker of the language)”</w:t>
      </w:r>
    </w:p>
    <w:p w14:paraId="44632064" w14:textId="2856616C" w:rsidR="006F39FB" w:rsidRPr="001A7DF5" w:rsidRDefault="00774092" w:rsidP="005A78CB">
      <w:pPr>
        <w:pStyle w:val="Heading2"/>
      </w:pPr>
      <w:bookmarkStart w:id="23" w:name="_Hlk134078202"/>
      <w:bookmarkStart w:id="24" w:name="_Toc146542181"/>
      <w:r>
        <w:t>Option VII</w:t>
      </w:r>
      <w:r w:rsidR="000662DE">
        <w:t>:</w:t>
      </w:r>
      <w:r>
        <w:t xml:space="preserve"> </w:t>
      </w:r>
      <w:r w:rsidR="006F39FB" w:rsidRPr="005A78CB">
        <w:t>Coursework</w:t>
      </w:r>
      <w:bookmarkEnd w:id="23"/>
      <w:r w:rsidR="006F39FB" w:rsidRPr="001A7DF5">
        <w:t>:</w:t>
      </w:r>
      <w:bookmarkEnd w:id="24"/>
      <w:r w:rsidR="006F39FB" w:rsidRPr="001A7DF5">
        <w:t xml:space="preserve"> </w:t>
      </w:r>
    </w:p>
    <w:p w14:paraId="2D3D53E3" w14:textId="77777777" w:rsidR="00053E91" w:rsidRDefault="006F39FB" w:rsidP="00053E91">
      <w:r>
        <w:t xml:space="preserve">Documented by an official college /university transcript and one of the following two letters. If a requirement(s) has been completely satisfied through coursework, please submit a letter that includes the information noted in the </w:t>
      </w:r>
      <w:r w:rsidRPr="00F13205">
        <w:rPr>
          <w:b/>
          <w:bCs/>
        </w:rPr>
        <w:t xml:space="preserve">Requirement </w:t>
      </w:r>
      <w:r w:rsidRPr="00F13205">
        <w:rPr>
          <w:b/>
          <w:bCs/>
          <w:color w:val="C00000"/>
        </w:rPr>
        <w:t xml:space="preserve">Completely Satisfied </w:t>
      </w:r>
      <w:proofErr w:type="gramStart"/>
      <w:r w:rsidRPr="00F13205">
        <w:rPr>
          <w:b/>
          <w:bCs/>
        </w:rPr>
        <w:t>through</w:t>
      </w:r>
      <w:proofErr w:type="gramEnd"/>
      <w:r w:rsidRPr="00F13205">
        <w:rPr>
          <w:b/>
          <w:bCs/>
        </w:rPr>
        <w:t xml:space="preserve"> Coursework Sample Verification Letter Template</w:t>
      </w:r>
      <w:r w:rsidRPr="00F13205">
        <w:t xml:space="preserve"> </w:t>
      </w:r>
      <w:r>
        <w:t xml:space="preserve">found under each specific license listed below. If a requirement has been partially satisfied through coursework, please submit a letter that includes the information noted in </w:t>
      </w:r>
      <w:r w:rsidRPr="00F13205">
        <w:rPr>
          <w:b/>
          <w:bCs/>
        </w:rPr>
        <w:t xml:space="preserve">the Requirement </w:t>
      </w:r>
      <w:r w:rsidRPr="00E90B99">
        <w:rPr>
          <w:b/>
          <w:bCs/>
          <w:color w:val="833C0B" w:themeColor="accent2" w:themeShade="80"/>
        </w:rPr>
        <w:t xml:space="preserve">Partially Satisfied </w:t>
      </w:r>
      <w:r w:rsidRPr="00F13205">
        <w:rPr>
          <w:b/>
          <w:bCs/>
        </w:rPr>
        <w:t>through Coursework Sample Verification Letter Template</w:t>
      </w:r>
      <w:r>
        <w:t xml:space="preserve"> which is found under each specific license in the </w:t>
      </w:r>
      <w:r w:rsidRPr="004E3883">
        <w:rPr>
          <w:b/>
          <w:bCs/>
        </w:rPr>
        <w:t>COMPONENTS OF EACH SUBJECT MATTER KNOWLEDGE COMPETENCY REVIEW REQUIREMENT</w:t>
      </w:r>
      <w:r>
        <w:t xml:space="preserve"> section at the end of this document.</w:t>
      </w:r>
    </w:p>
    <w:p w14:paraId="218262D1" w14:textId="2C980CE1" w:rsidR="006F39FB" w:rsidRDefault="006F39FB" w:rsidP="00053E91">
      <w:pPr>
        <w:pStyle w:val="Heading2"/>
        <w:rPr>
          <w:bCs/>
          <w:szCs w:val="28"/>
        </w:rPr>
      </w:pPr>
      <w:bookmarkStart w:id="25" w:name="_Toc146542182"/>
      <w:r w:rsidRPr="005A78CB">
        <w:t>Option</w:t>
      </w:r>
      <w:r w:rsidRPr="00BE5303">
        <w:rPr>
          <w:bCs/>
          <w:color w:val="244061"/>
          <w:szCs w:val="28"/>
        </w:rPr>
        <w:t xml:space="preserve"> </w:t>
      </w:r>
      <w:r w:rsidRPr="005A78CB">
        <w:t>VIII</w:t>
      </w:r>
      <w:r w:rsidR="00EE6A5A">
        <w:rPr>
          <w:bCs/>
          <w:color w:val="244061"/>
          <w:szCs w:val="28"/>
        </w:rPr>
        <w:t xml:space="preserve">: </w:t>
      </w:r>
      <w:r w:rsidRPr="00BE5303">
        <w:t xml:space="preserve">Seminar or </w:t>
      </w:r>
      <w:r w:rsidR="00053E91">
        <w:t>w</w:t>
      </w:r>
      <w:r w:rsidRPr="00BE5303">
        <w:t>orkshop</w:t>
      </w:r>
      <w:r w:rsidRPr="00BE5303">
        <w:rPr>
          <w:i/>
          <w:szCs w:val="28"/>
        </w:rPr>
        <w:t>:</w:t>
      </w:r>
      <w:bookmarkEnd w:id="25"/>
    </w:p>
    <w:p w14:paraId="2215B775" w14:textId="48BB6293" w:rsidR="006F39FB" w:rsidRPr="00BE5303" w:rsidRDefault="006F39FB" w:rsidP="006F39FB">
      <w:pPr>
        <w:rPr>
          <w:iCs/>
        </w:rPr>
      </w:pPr>
      <w:r>
        <w:rPr>
          <w:rFonts w:cs="Calibri"/>
          <w:color w:val="000000"/>
        </w:rPr>
        <w:t xml:space="preserve">Documented by one of the following two letters from the organization that provided the seminar or workshop.  </w:t>
      </w:r>
      <w:r>
        <w:t xml:space="preserve">If a requirement(s) has been completely satisfied through the seminar or </w:t>
      </w:r>
      <w:r w:rsidR="00C055D2">
        <w:t>workshop,</w:t>
      </w:r>
      <w:r>
        <w:t xml:space="preserve"> please submit a letter that includes the information noted in </w:t>
      </w:r>
      <w:r w:rsidRPr="00F13205">
        <w:rPr>
          <w:b/>
          <w:bCs/>
        </w:rPr>
        <w:t xml:space="preserve">the </w:t>
      </w:r>
      <w:r w:rsidRPr="00F13205">
        <w:rPr>
          <w:rFonts w:eastAsia="Times New Roman" w:cstheme="minorHAnsi"/>
          <w:b/>
          <w:bCs/>
        </w:rPr>
        <w:t xml:space="preserve">Requirement </w:t>
      </w:r>
      <w:r w:rsidRPr="00F13205">
        <w:rPr>
          <w:rFonts w:eastAsia="Times New Roman" w:cstheme="minorHAnsi"/>
          <w:b/>
          <w:bCs/>
          <w:color w:val="C00000"/>
        </w:rPr>
        <w:t xml:space="preserve">Completely Satisfied </w:t>
      </w:r>
      <w:r w:rsidRPr="00F13205">
        <w:rPr>
          <w:rFonts w:eastAsia="Times New Roman" w:cstheme="minorHAnsi"/>
          <w:b/>
          <w:bCs/>
        </w:rPr>
        <w:t>through Seminar/Workshop Sample Verification Letter Template</w:t>
      </w:r>
      <w:r w:rsidRPr="00BE5303">
        <w:rPr>
          <w:rFonts w:eastAsia="Times New Roman" w:cstheme="minorHAnsi"/>
        </w:rPr>
        <w:t xml:space="preserve"> </w:t>
      </w:r>
      <w:r w:rsidRPr="00BE5303">
        <w:t xml:space="preserve">found under each specific license listed below. If a requirement has been partially satisfied through a seminar or </w:t>
      </w:r>
      <w:r w:rsidR="00C055D2" w:rsidRPr="00BE5303">
        <w:t>workshop,</w:t>
      </w:r>
      <w:r w:rsidRPr="00BE5303">
        <w:t xml:space="preserve"> please submit a letter that includes the information noted in the </w:t>
      </w:r>
      <w:r w:rsidRPr="00F13205">
        <w:rPr>
          <w:b/>
          <w:bCs/>
        </w:rPr>
        <w:t xml:space="preserve">Requirement </w:t>
      </w:r>
      <w:r w:rsidRPr="00E90B99">
        <w:rPr>
          <w:b/>
          <w:bCs/>
          <w:color w:val="833C0B" w:themeColor="accent2" w:themeShade="80"/>
        </w:rPr>
        <w:t xml:space="preserve">Partially Satisfied </w:t>
      </w:r>
      <w:r w:rsidRPr="00F13205">
        <w:rPr>
          <w:b/>
          <w:bCs/>
        </w:rPr>
        <w:t>through</w:t>
      </w:r>
      <w:r w:rsidRPr="00F13205">
        <w:rPr>
          <w:rFonts w:eastAsia="Times New Roman" w:cs="Calibri"/>
          <w:b/>
          <w:bCs/>
        </w:rPr>
        <w:t xml:space="preserve"> Seminar/Workshop Sample Verification Letter Template</w:t>
      </w:r>
      <w:r w:rsidRPr="00BC19FD">
        <w:rPr>
          <w:rFonts w:eastAsia="Times New Roman" w:cs="Calibri"/>
        </w:rPr>
        <w:t xml:space="preserve"> </w:t>
      </w:r>
      <w:r w:rsidRPr="00BE5303">
        <w:rPr>
          <w:rFonts w:eastAsia="Times New Roman" w:cstheme="minorHAnsi"/>
        </w:rPr>
        <w:t xml:space="preserve">which is found under each specific license in the </w:t>
      </w:r>
      <w:r w:rsidRPr="004E3883">
        <w:rPr>
          <w:rFonts w:eastAsia="Calibri"/>
          <w:b/>
          <w:bCs/>
        </w:rPr>
        <w:t>COMPONENTS OF EACH SUBJECT MATTER KNOWLEDGE COMPETENCY REVIEW REQUIREMENT</w:t>
      </w:r>
      <w:r w:rsidRPr="00BE5303">
        <w:rPr>
          <w:rFonts w:eastAsia="Calibri"/>
        </w:rPr>
        <w:t xml:space="preserve"> section at the end of this document</w:t>
      </w:r>
    </w:p>
    <w:p w14:paraId="3DB761B3" w14:textId="1EAFD59C" w:rsidR="006F39FB" w:rsidRPr="001A7DF5" w:rsidRDefault="006F39FB" w:rsidP="005A78CB">
      <w:pPr>
        <w:pStyle w:val="Heading2"/>
        <w:rPr>
          <w:b w:val="0"/>
        </w:rPr>
      </w:pPr>
      <w:bookmarkStart w:id="26" w:name="_Toc146542183"/>
      <w:r w:rsidRPr="002455AF">
        <w:t>Option IX</w:t>
      </w:r>
      <w:r w:rsidR="00EE6A5A">
        <w:t>:</w:t>
      </w:r>
      <w:bookmarkStart w:id="27" w:name="_Hlk134078725"/>
      <w:r w:rsidR="00EE6A5A">
        <w:t xml:space="preserve"> </w:t>
      </w:r>
      <w:r w:rsidRPr="005A78CB">
        <w:t>School</w:t>
      </w:r>
      <w:r w:rsidRPr="001A7DF5">
        <w:t>-based mentored employment/peer coaching</w:t>
      </w:r>
      <w:bookmarkEnd w:id="27"/>
      <w:r w:rsidRPr="001A7DF5">
        <w:t>:</w:t>
      </w:r>
      <w:bookmarkEnd w:id="26"/>
      <w:r w:rsidRPr="001A7DF5">
        <w:t xml:space="preserve"> </w:t>
      </w:r>
    </w:p>
    <w:p w14:paraId="3F2BF03C" w14:textId="040F7824" w:rsidR="006F39FB" w:rsidRPr="00717BBF" w:rsidRDefault="006F39FB" w:rsidP="006F39FB">
      <w:r w:rsidRPr="00717BBF">
        <w:rPr>
          <w:bCs/>
          <w:iCs/>
        </w:rPr>
        <w:t>Documented by a</w:t>
      </w:r>
      <w:r w:rsidRPr="00717BBF">
        <w:t xml:space="preserve"> letter, on official letterhead signed by the </w:t>
      </w:r>
      <w:r w:rsidR="00801003">
        <w:t>s</w:t>
      </w:r>
      <w:r w:rsidRPr="00717BBF">
        <w:t>uperintendent</w:t>
      </w:r>
      <w:r w:rsidR="00801003">
        <w:t xml:space="preserve"> or principal</w:t>
      </w:r>
      <w:r w:rsidRPr="00717BBF">
        <w:t xml:space="preserve"> or equivalent</w:t>
      </w:r>
      <w:r w:rsidR="00801003">
        <w:t xml:space="preserve"> of a superintendent or principal</w:t>
      </w:r>
      <w:r w:rsidRPr="00717BBF">
        <w:t xml:space="preserve"> in a private/non-public school. If a requirement(s) has been completely satisfied through the mentored employment/peer coaching, then the letter must include all the information noted in the </w:t>
      </w:r>
      <w:r w:rsidRPr="00F13205">
        <w:rPr>
          <w:b/>
          <w:bCs/>
        </w:rPr>
        <w:t xml:space="preserve">Requirement </w:t>
      </w:r>
      <w:r w:rsidRPr="00F13205">
        <w:rPr>
          <w:b/>
          <w:bCs/>
          <w:color w:val="C00000"/>
        </w:rPr>
        <w:t xml:space="preserve">Completely Satisfied </w:t>
      </w:r>
      <w:r w:rsidRPr="00F13205">
        <w:rPr>
          <w:b/>
          <w:bCs/>
        </w:rPr>
        <w:t>through Mentored Employment/Peer Coaching Sample Verification Letter Template</w:t>
      </w:r>
      <w:r w:rsidRPr="0004344A">
        <w:rPr>
          <w:b/>
          <w:bCs/>
        </w:rPr>
        <w:t xml:space="preserve"> </w:t>
      </w:r>
      <w:r w:rsidRPr="00717BBF">
        <w:t xml:space="preserve">found under each specific license listed below. If a requirement has been partially satisfied through mentored employment/peer coaching, please submit a letter that includes all the information noted in the </w:t>
      </w:r>
      <w:r w:rsidRPr="004E3883">
        <w:rPr>
          <w:b/>
          <w:bCs/>
        </w:rPr>
        <w:t xml:space="preserve">Requirement </w:t>
      </w:r>
      <w:r w:rsidRPr="00E90B99">
        <w:rPr>
          <w:b/>
          <w:bCs/>
          <w:color w:val="833C0B" w:themeColor="accent2" w:themeShade="80"/>
        </w:rPr>
        <w:t xml:space="preserve">Partially Satisfied </w:t>
      </w:r>
      <w:r w:rsidRPr="004E3883">
        <w:rPr>
          <w:b/>
          <w:bCs/>
        </w:rPr>
        <w:t>through Mentored Employment/Peer Coaching Sample Verification Letter Template</w:t>
      </w:r>
      <w:r w:rsidRPr="00952D01">
        <w:rPr>
          <w:b/>
          <w:bCs/>
        </w:rPr>
        <w:t xml:space="preserve"> </w:t>
      </w:r>
      <w:r w:rsidRPr="00717BBF">
        <w:t xml:space="preserve">which is found under each specific license in the </w:t>
      </w:r>
      <w:r w:rsidRPr="00717BBF">
        <w:rPr>
          <w:b/>
        </w:rPr>
        <w:t>COMPONENTS OF EACH SUBJECT MATTER KNOWLEDGE COMPETENCY REVIEW REQUIREMENT section at the end of this document.</w:t>
      </w:r>
    </w:p>
    <w:p w14:paraId="13AC1055" w14:textId="24424AAB" w:rsidR="006F39FB" w:rsidRPr="00BD624E" w:rsidRDefault="006F39FB" w:rsidP="00B5202A">
      <w:pPr>
        <w:spacing w:line="240" w:lineRule="auto"/>
        <w:rPr>
          <w:color w:val="000000" w:themeColor="text1"/>
        </w:rPr>
      </w:pPr>
      <w:r w:rsidRPr="00BD624E">
        <w:rPr>
          <w:color w:val="000000" w:themeColor="text1"/>
        </w:rPr>
        <w:t>Please note that the mentor must have been trained as a mentor, hold a MA Initial or Professional license in the field of the license sought at the appropriate grade level, and have a combined total of at least three full years of experience under the Initial and/or Professional license</w:t>
      </w:r>
      <w:r w:rsidR="00BD624E" w:rsidRPr="00BD624E">
        <w:rPr>
          <w:color w:val="000000" w:themeColor="text1"/>
        </w:rPr>
        <w:t xml:space="preserve">. </w:t>
      </w:r>
      <w:r w:rsidR="00BD624E" w:rsidRPr="00BD624E">
        <w:rPr>
          <w:rFonts w:cstheme="minorHAnsi"/>
          <w:color w:val="000000" w:themeColor="text1"/>
        </w:rPr>
        <w:t xml:space="preserve">However, </w:t>
      </w:r>
      <w:r w:rsidR="00BD624E" w:rsidRPr="00BD624E">
        <w:rPr>
          <w:rFonts w:eastAsia="Times New Roman" w:cstheme="minorHAnsi"/>
          <w:color w:val="000000" w:themeColor="text1"/>
          <w:shd w:val="clear" w:color="auto" w:fill="FFFFFF"/>
        </w:rPr>
        <w:t xml:space="preserve">currently the mentor for applicants seeking a </w:t>
      </w:r>
      <w:r w:rsidR="00BD624E" w:rsidRPr="00BD624E">
        <w:rPr>
          <w:rFonts w:eastAsia="Times New Roman" w:cstheme="minorHAnsi"/>
          <w:color w:val="000000" w:themeColor="text1"/>
        </w:rPr>
        <w:t xml:space="preserve">Digital Literacy/Computer Science PreK-6 </w:t>
      </w:r>
      <w:r w:rsidR="002C00F9">
        <w:rPr>
          <w:rFonts w:eastAsia="Times New Roman" w:cstheme="minorHAnsi"/>
          <w:color w:val="000000" w:themeColor="text1"/>
        </w:rPr>
        <w:t>can</w:t>
      </w:r>
      <w:r w:rsidR="00BD624E" w:rsidRPr="00BD624E">
        <w:rPr>
          <w:rFonts w:eastAsia="Times New Roman" w:cstheme="minorHAnsi"/>
          <w:color w:val="000000" w:themeColor="text1"/>
        </w:rPr>
        <w:t xml:space="preserve"> possess a Digital Literacy/Computer Science PreK-6, Digital Literacy/Computer Science 5-12, Instructional Technology Specialist and/or Instructional Technology teacher Initial or Professional license and have a combined total of at least three full years of experience under this/these license(s).</w:t>
      </w:r>
      <w:r w:rsidR="00BD624E" w:rsidRPr="00BD624E">
        <w:rPr>
          <w:rFonts w:eastAsia="Times New Roman" w:cstheme="minorHAnsi"/>
          <w:color w:val="000000" w:themeColor="text1"/>
          <w:shd w:val="clear" w:color="auto" w:fill="FFFFFF"/>
        </w:rPr>
        <w:t xml:space="preserve">  </w:t>
      </w:r>
    </w:p>
    <w:p w14:paraId="7C1B18CD" w14:textId="77507947" w:rsidR="00E4301A" w:rsidRDefault="006F39FB" w:rsidP="00CE3677">
      <w:r w:rsidRPr="00BD624E">
        <w:rPr>
          <w:color w:val="000000" w:themeColor="text1"/>
        </w:rPr>
        <w:lastRenderedPageBreak/>
        <w:t xml:space="preserve">NOTE: Providers of professional learning </w:t>
      </w:r>
      <w:proofErr w:type="gramStart"/>
      <w:r w:rsidRPr="00BD624E">
        <w:rPr>
          <w:color w:val="000000" w:themeColor="text1"/>
        </w:rPr>
        <w:t>experiences</w:t>
      </w:r>
      <w:proofErr w:type="gramEnd"/>
      <w:r w:rsidRPr="00BD624E">
        <w:rPr>
          <w:color w:val="000000" w:themeColor="text1"/>
        </w:rPr>
        <w:t xml:space="preserve"> </w:t>
      </w:r>
      <w:r w:rsidR="003E0121">
        <w:rPr>
          <w:color w:val="000000" w:themeColor="text1"/>
        </w:rPr>
        <w:t xml:space="preserve">may </w:t>
      </w:r>
      <w:r w:rsidRPr="00BD624E">
        <w:rPr>
          <w:color w:val="000000" w:themeColor="text1"/>
        </w:rPr>
        <w:t xml:space="preserve">write a letter as noted above; however, it is up to the discretion of the provider to issue such a </w:t>
      </w:r>
      <w:proofErr w:type="gramStart"/>
      <w:r w:rsidRPr="00BD624E">
        <w:rPr>
          <w:color w:val="000000" w:themeColor="text1"/>
        </w:rPr>
        <w:t>letter</w:t>
      </w:r>
      <w:proofErr w:type="gramEnd"/>
      <w:r w:rsidRPr="00BD624E">
        <w:rPr>
          <w:color w:val="000000" w:themeColor="text1"/>
        </w:rPr>
        <w:t xml:space="preserve"> and it is not a requirement or expectation of the Office of Educator Licensure. All documentation submitted in support of a competency review will be </w:t>
      </w:r>
      <w:r>
        <w:t>r</w:t>
      </w:r>
      <w:r w:rsidRPr="00717BBF">
        <w:t xml:space="preserve">eviewed and considered for compliance </w:t>
      </w:r>
      <w:proofErr w:type="gramStart"/>
      <w:r w:rsidRPr="00717BBF">
        <w:t>to</w:t>
      </w:r>
      <w:proofErr w:type="gramEnd"/>
      <w:r w:rsidRPr="00717BBF">
        <w:t xml:space="preserve"> requirements. The Office of Educator Licensure may seek further clarification if needed</w:t>
      </w:r>
      <w:r>
        <w:t>.</w:t>
      </w:r>
    </w:p>
    <w:p w14:paraId="3C36FBDE" w14:textId="77777777" w:rsidR="007C5CDC" w:rsidRDefault="007C5CDC" w:rsidP="00E4301A">
      <w:pPr>
        <w:pStyle w:val="Heading1"/>
        <w:sectPr w:rsidR="007C5CDC" w:rsidSect="00EE6A5A">
          <w:pgSz w:w="12240" w:h="15840"/>
          <w:pgMar w:top="1008" w:right="1008" w:bottom="1008" w:left="1008" w:header="576" w:footer="576" w:gutter="0"/>
          <w:cols w:space="720"/>
          <w:docGrid w:linePitch="299"/>
        </w:sectPr>
      </w:pPr>
      <w:bookmarkStart w:id="28" w:name="_Toc146542184"/>
    </w:p>
    <w:p w14:paraId="230EDE2C" w14:textId="39E0DA2C" w:rsidR="006F39FB" w:rsidRPr="00E4301A" w:rsidRDefault="00CE3677" w:rsidP="00E4301A">
      <w:pPr>
        <w:pStyle w:val="Heading1"/>
      </w:pPr>
      <w:r w:rsidRPr="00F8073F">
        <w:lastRenderedPageBreak/>
        <w:t>S</w:t>
      </w:r>
      <w:r w:rsidR="001E5386">
        <w:t>MK</w:t>
      </w:r>
      <w:r w:rsidRPr="00F8073F">
        <w:t xml:space="preserve"> Competency Review Requirements and Templates to Document Requirement(</w:t>
      </w:r>
      <w:r w:rsidR="00675C9B">
        <w:t>s</w:t>
      </w:r>
      <w:r w:rsidRPr="00F8073F">
        <w:t>)</w:t>
      </w:r>
      <w:r w:rsidR="009149B5">
        <w:t xml:space="preserve"> </w:t>
      </w:r>
      <w:r w:rsidRPr="00F8073F">
        <w:t>Completely Satisfied</w:t>
      </w:r>
      <w:bookmarkEnd w:id="28"/>
    </w:p>
    <w:p w14:paraId="759AB693" w14:textId="381C352B" w:rsidR="006F39FB" w:rsidRDefault="006F39FB" w:rsidP="00334C58">
      <w:pPr>
        <w:spacing w:line="276" w:lineRule="auto"/>
      </w:pPr>
      <w:r>
        <w:t>Generally, the Department refers to satisfying a subject matter knowledge</w:t>
      </w:r>
      <w:r w:rsidR="002F1381">
        <w:t xml:space="preserve"> (SMK)</w:t>
      </w:r>
      <w:r>
        <w:t xml:space="preserve"> competency review requirement as “Coverage of.” The following are a list of the “coverage of” requirements for each license followed by the three letter templates authorized signees should use to document that one or more requirements have been completely satisfied with at least 10 hours of instruction for each requirement</w:t>
      </w:r>
      <w:r w:rsidR="00F8073F">
        <w:t xml:space="preserve"> </w:t>
      </w:r>
      <w:r>
        <w:t xml:space="preserve">through coursework, seminars, workshops and/or mentored employment/peer coaching </w:t>
      </w:r>
    </w:p>
    <w:p w14:paraId="7EEA493A" w14:textId="470C2092" w:rsidR="006F39FB" w:rsidRPr="00334C58" w:rsidRDefault="006F39FB" w:rsidP="002F1381">
      <w:pPr>
        <w:pStyle w:val="Heading3"/>
        <w:rPr>
          <w:rStyle w:val="Heading3Char"/>
          <w:b/>
          <w:sz w:val="28"/>
        </w:rPr>
      </w:pPr>
      <w:bookmarkStart w:id="29" w:name="_Toc146542185"/>
      <w:r w:rsidRPr="00334C58">
        <w:rPr>
          <w:rStyle w:val="Heading3Char"/>
          <w:b/>
          <w:sz w:val="28"/>
        </w:rPr>
        <w:t>Digital Literacy/Computer Science (Pre</w:t>
      </w:r>
      <w:r w:rsidR="00675C9B">
        <w:rPr>
          <w:rStyle w:val="Heading3Char"/>
          <w:b/>
          <w:sz w:val="28"/>
        </w:rPr>
        <w:t>K</w:t>
      </w:r>
      <w:r w:rsidRPr="00334C58">
        <w:rPr>
          <w:rStyle w:val="Heading3Char"/>
          <w:b/>
          <w:sz w:val="28"/>
        </w:rPr>
        <w:t>-6)</w:t>
      </w:r>
      <w:bookmarkEnd w:id="29"/>
    </w:p>
    <w:p w14:paraId="08A1FEF6" w14:textId="5E77587C" w:rsidR="00CE21B3" w:rsidRPr="00CE21B3" w:rsidRDefault="00CE21B3" w:rsidP="00334C58">
      <w:pPr>
        <w:pStyle w:val="paragraph"/>
        <w:spacing w:before="0" w:beforeAutospacing="0" w:after="0" w:afterAutospacing="0"/>
        <w:ind w:left="360"/>
        <w:textAlignment w:val="baseline"/>
        <w:rPr>
          <w:rFonts w:ascii="Segoe UI" w:hAnsi="Segoe UI" w:cs="Segoe UI"/>
          <w:sz w:val="24"/>
          <w:szCs w:val="24"/>
        </w:rPr>
      </w:pPr>
      <w:r w:rsidRPr="00CE21B3">
        <w:rPr>
          <w:rStyle w:val="normaltextrun"/>
          <w:b/>
          <w:bCs/>
          <w:sz w:val="24"/>
          <w:szCs w:val="24"/>
        </w:rPr>
        <w:t>Coverage of:</w:t>
      </w:r>
    </w:p>
    <w:p w14:paraId="49BEDC8A" w14:textId="4DAA3A45" w:rsidR="00CE21B3" w:rsidRPr="00991DC2" w:rsidRDefault="00CE21B3" w:rsidP="00334C58">
      <w:pPr>
        <w:pStyle w:val="paragraph"/>
        <w:numPr>
          <w:ilvl w:val="0"/>
          <w:numId w:val="144"/>
        </w:numPr>
        <w:spacing w:before="0" w:beforeAutospacing="0" w:after="0" w:afterAutospacing="0" w:line="276" w:lineRule="auto"/>
        <w:textAlignment w:val="baseline"/>
        <w:rPr>
          <w:rFonts w:eastAsia="Times New Roman"/>
          <w:color w:val="000000"/>
        </w:rPr>
      </w:pPr>
      <w:r w:rsidRPr="00991DC2">
        <w:rPr>
          <w:rStyle w:val="normaltextrun"/>
          <w:rFonts w:eastAsia="Times New Roman"/>
        </w:rPr>
        <w:t>Understand safety and security concepts, online identity, and privacy, and how to deal with cyberbullying and inappropriate content in a computing setting. (Standards: K-2.CAS.a, 3-5.CAS.a, and 6-8.CAS.a)</w:t>
      </w:r>
      <w:r w:rsidRPr="00991DC2">
        <w:rPr>
          <w:rStyle w:val="eop"/>
          <w:rFonts w:eastAsia="Times New Roman"/>
        </w:rPr>
        <w:t> </w:t>
      </w:r>
    </w:p>
    <w:p w14:paraId="3A1F6450" w14:textId="77777777" w:rsidR="00CE21B3" w:rsidRPr="00991DC2" w:rsidRDefault="00CE21B3" w:rsidP="00334C58">
      <w:pPr>
        <w:pStyle w:val="paragraph"/>
        <w:numPr>
          <w:ilvl w:val="0"/>
          <w:numId w:val="144"/>
        </w:numPr>
        <w:spacing w:before="0" w:beforeAutospacing="0" w:after="0" w:afterAutospacing="0" w:line="276" w:lineRule="auto"/>
        <w:textAlignment w:val="baseline"/>
        <w:rPr>
          <w:rFonts w:eastAsia="Times New Roman"/>
          <w:color w:val="000000"/>
        </w:rPr>
      </w:pPr>
      <w:r w:rsidRPr="00991DC2">
        <w:rPr>
          <w:rStyle w:val="normaltextrun"/>
          <w:rFonts w:eastAsia="Times New Roman"/>
          <w:color w:val="000000"/>
        </w:rPr>
        <w:t xml:space="preserve">Demonstrate responsible use of technology, digital content, and social media interactions and understand the consequences of inappropriate technology uses. </w:t>
      </w:r>
      <w:r w:rsidRPr="00991DC2">
        <w:rPr>
          <w:rStyle w:val="normaltextrun"/>
          <w:rFonts w:eastAsia="Times New Roman"/>
        </w:rPr>
        <w:t>(Standards: K-2.CAS.b, 3-5.CAS.b, and 6-8.CAS.b)</w:t>
      </w:r>
      <w:r w:rsidRPr="00991DC2">
        <w:rPr>
          <w:rStyle w:val="eop"/>
          <w:rFonts w:eastAsia="Times New Roman"/>
        </w:rPr>
        <w:t> </w:t>
      </w:r>
    </w:p>
    <w:p w14:paraId="61582428" w14:textId="77777777" w:rsidR="00CE21B3" w:rsidRPr="00991DC2" w:rsidRDefault="00CE21B3" w:rsidP="00334C58">
      <w:pPr>
        <w:pStyle w:val="paragraph"/>
        <w:numPr>
          <w:ilvl w:val="0"/>
          <w:numId w:val="144"/>
        </w:numPr>
        <w:spacing w:before="0" w:beforeAutospacing="0" w:after="0" w:afterAutospacing="0" w:line="276" w:lineRule="auto"/>
        <w:textAlignment w:val="baseline"/>
        <w:rPr>
          <w:rFonts w:eastAsia="Times New Roman"/>
          <w:color w:val="000000"/>
        </w:rPr>
      </w:pPr>
      <w:r w:rsidRPr="00991DC2">
        <w:rPr>
          <w:rStyle w:val="normaltextrun"/>
          <w:rFonts w:eastAsia="Times New Roman"/>
        </w:rPr>
        <w:t>Recognize, analyze, and evaluate the impact of technology and digital media bias and messaging in schools, communities, and societies. (Standards: K-2.CAS</w:t>
      </w:r>
      <w:proofErr w:type="gramStart"/>
      <w:r w:rsidRPr="00991DC2">
        <w:rPr>
          <w:rStyle w:val="normaltextrun"/>
          <w:rFonts w:eastAsia="Times New Roman"/>
        </w:rPr>
        <w:t>.c</w:t>
      </w:r>
      <w:proofErr w:type="gramEnd"/>
      <w:r w:rsidRPr="00991DC2">
        <w:rPr>
          <w:rStyle w:val="normaltextrun"/>
          <w:rFonts w:eastAsia="Times New Roman"/>
        </w:rPr>
        <w:t>, 3-5.CAS</w:t>
      </w:r>
      <w:proofErr w:type="gramStart"/>
      <w:r w:rsidRPr="00991DC2">
        <w:rPr>
          <w:rStyle w:val="normaltextrun"/>
          <w:rFonts w:eastAsia="Times New Roman"/>
        </w:rPr>
        <w:t>.c</w:t>
      </w:r>
      <w:proofErr w:type="gramEnd"/>
      <w:r w:rsidRPr="00991DC2">
        <w:rPr>
          <w:rStyle w:val="normaltextrun"/>
          <w:rFonts w:eastAsia="Times New Roman"/>
        </w:rPr>
        <w:t>, and 6-8.CAS</w:t>
      </w:r>
      <w:proofErr w:type="gramStart"/>
      <w:r w:rsidRPr="00991DC2">
        <w:rPr>
          <w:rStyle w:val="normaltextrun"/>
          <w:rFonts w:eastAsia="Times New Roman"/>
        </w:rPr>
        <w:t>.c</w:t>
      </w:r>
      <w:proofErr w:type="gramEnd"/>
      <w:r w:rsidRPr="00991DC2">
        <w:rPr>
          <w:rStyle w:val="normaltextrun"/>
          <w:rFonts w:eastAsia="Times New Roman"/>
        </w:rPr>
        <w:t>)</w:t>
      </w:r>
      <w:r w:rsidRPr="00991DC2">
        <w:rPr>
          <w:rStyle w:val="eop"/>
          <w:rFonts w:eastAsia="Times New Roman"/>
        </w:rPr>
        <w:t> </w:t>
      </w:r>
    </w:p>
    <w:p w14:paraId="0D6FFD3C" w14:textId="77777777" w:rsidR="00CE21B3" w:rsidRPr="00991DC2" w:rsidRDefault="00CE21B3" w:rsidP="00334C58">
      <w:pPr>
        <w:pStyle w:val="paragraph"/>
        <w:numPr>
          <w:ilvl w:val="0"/>
          <w:numId w:val="144"/>
        </w:numPr>
        <w:spacing w:before="0" w:beforeAutospacing="0" w:after="0" w:afterAutospacing="0" w:line="276" w:lineRule="auto"/>
        <w:textAlignment w:val="baseline"/>
        <w:rPr>
          <w:rFonts w:eastAsia="Times New Roman"/>
          <w:color w:val="000000"/>
        </w:rPr>
      </w:pPr>
      <w:r w:rsidRPr="00991DC2">
        <w:rPr>
          <w:rStyle w:val="normaltextrun"/>
          <w:rFonts w:eastAsia="Times New Roman"/>
        </w:rPr>
        <w:t>Selection and use of digital tools or resources and computing devices to create an artifact, solve a problem, communicate, publish online or accomplish a real-world task. (Standards: K-2.DTC.a, 3-5.DTC.a, 6-8.DTC.a, K-2.DTC.b, 3-5.DTC.b, 6-8.DTC.b, K-2.CS.a, 3-5.</w:t>
      </w:r>
      <w:proofErr w:type="gramStart"/>
      <w:r w:rsidRPr="00991DC2">
        <w:rPr>
          <w:rStyle w:val="contextualspellingandgrammarerror"/>
          <w:rFonts w:eastAsia="Times New Roman"/>
        </w:rPr>
        <w:t>CS.a</w:t>
      </w:r>
      <w:proofErr w:type="gramEnd"/>
      <w:r w:rsidRPr="00991DC2">
        <w:rPr>
          <w:rStyle w:val="normaltextrun"/>
          <w:rFonts w:eastAsia="Times New Roman"/>
        </w:rPr>
        <w:t>, and 6-8.</w:t>
      </w:r>
      <w:proofErr w:type="gramStart"/>
      <w:r w:rsidRPr="00991DC2">
        <w:rPr>
          <w:rStyle w:val="contextualspellingandgrammarerror"/>
          <w:rFonts w:eastAsia="Times New Roman"/>
        </w:rPr>
        <w:t>CS.a</w:t>
      </w:r>
      <w:proofErr w:type="gramEnd"/>
      <w:r w:rsidRPr="00991DC2">
        <w:rPr>
          <w:rStyle w:val="normaltextrun"/>
          <w:rFonts w:eastAsia="Times New Roman"/>
        </w:rPr>
        <w:t>)</w:t>
      </w:r>
      <w:r w:rsidRPr="00991DC2">
        <w:rPr>
          <w:rStyle w:val="eop"/>
          <w:rFonts w:eastAsia="Times New Roman"/>
        </w:rPr>
        <w:t> </w:t>
      </w:r>
    </w:p>
    <w:p w14:paraId="1C528D16" w14:textId="77777777" w:rsidR="00CE21B3" w:rsidRPr="00991DC2" w:rsidRDefault="00CE21B3" w:rsidP="00334C58">
      <w:pPr>
        <w:pStyle w:val="paragraph"/>
        <w:numPr>
          <w:ilvl w:val="0"/>
          <w:numId w:val="144"/>
        </w:numPr>
        <w:spacing w:before="0" w:beforeAutospacing="0" w:after="0" w:afterAutospacing="0" w:line="276" w:lineRule="auto"/>
        <w:textAlignment w:val="baseline"/>
        <w:rPr>
          <w:rFonts w:eastAsia="Times New Roman"/>
          <w:color w:val="000000"/>
        </w:rPr>
      </w:pPr>
      <w:r w:rsidRPr="00991DC2">
        <w:rPr>
          <w:rStyle w:val="normaltextrun"/>
          <w:rFonts w:eastAsia="Times New Roman"/>
        </w:rPr>
        <w:t>Use of advanced research skills including advanced searches, digital source evaluation, synthesis of information, and appropriate digital citation. (Standards: K-2.DTC.c, 3-5.DTC.c, and 6-8.DTC.c)</w:t>
      </w:r>
      <w:r w:rsidRPr="00991DC2">
        <w:rPr>
          <w:rStyle w:val="eop"/>
          <w:rFonts w:eastAsia="Times New Roman"/>
        </w:rPr>
        <w:t> </w:t>
      </w:r>
    </w:p>
    <w:p w14:paraId="25FB57DD" w14:textId="77777777" w:rsidR="00CE21B3" w:rsidRPr="00991DC2" w:rsidRDefault="00CE21B3" w:rsidP="00334C58">
      <w:pPr>
        <w:pStyle w:val="paragraph"/>
        <w:numPr>
          <w:ilvl w:val="0"/>
          <w:numId w:val="144"/>
        </w:numPr>
        <w:spacing w:before="0" w:beforeAutospacing="0" w:after="0" w:afterAutospacing="0" w:line="276" w:lineRule="auto"/>
        <w:textAlignment w:val="baseline"/>
        <w:rPr>
          <w:rFonts w:eastAsia="Times New Roman"/>
          <w:color w:val="000000"/>
        </w:rPr>
      </w:pPr>
      <w:r w:rsidRPr="00991DC2">
        <w:rPr>
          <w:rStyle w:val="normaltextrun"/>
          <w:rFonts w:eastAsia="Times New Roman"/>
        </w:rPr>
        <w:t>Understand how computing device components work. Use of troubleshooting strategies to solve routine hardware and software problems. (Standards: K-2.CS.a, 3-5.</w:t>
      </w:r>
      <w:proofErr w:type="gramStart"/>
      <w:r w:rsidRPr="00991DC2">
        <w:rPr>
          <w:rStyle w:val="contextualspellingandgrammarerror"/>
          <w:rFonts w:eastAsia="Times New Roman"/>
        </w:rPr>
        <w:t>CS.a</w:t>
      </w:r>
      <w:proofErr w:type="gramEnd"/>
      <w:r w:rsidRPr="00991DC2">
        <w:rPr>
          <w:rStyle w:val="normaltextrun"/>
          <w:rFonts w:eastAsia="Times New Roman"/>
        </w:rPr>
        <w:t>, 6-8.</w:t>
      </w:r>
      <w:proofErr w:type="gramStart"/>
      <w:r w:rsidRPr="00991DC2">
        <w:rPr>
          <w:rStyle w:val="contextualspellingandgrammarerror"/>
          <w:rFonts w:eastAsia="Times New Roman"/>
        </w:rPr>
        <w:t>CS.a</w:t>
      </w:r>
      <w:proofErr w:type="gramEnd"/>
      <w:r w:rsidRPr="00991DC2">
        <w:rPr>
          <w:rStyle w:val="normaltextrun"/>
          <w:rFonts w:eastAsia="Times New Roman"/>
        </w:rPr>
        <w:t>, K-2.CS.b, 3-5.</w:t>
      </w:r>
      <w:proofErr w:type="gramStart"/>
      <w:r w:rsidRPr="00991DC2">
        <w:rPr>
          <w:rStyle w:val="contextualspellingandgrammarerror"/>
          <w:rFonts w:eastAsia="Times New Roman"/>
        </w:rPr>
        <w:t>CS.b</w:t>
      </w:r>
      <w:proofErr w:type="gramEnd"/>
      <w:r w:rsidRPr="00991DC2">
        <w:rPr>
          <w:rStyle w:val="normaltextrun"/>
          <w:rFonts w:eastAsia="Times New Roman"/>
        </w:rPr>
        <w:t>, and 6-8.</w:t>
      </w:r>
      <w:proofErr w:type="gramStart"/>
      <w:r w:rsidRPr="00991DC2">
        <w:rPr>
          <w:rStyle w:val="contextualspellingandgrammarerror"/>
          <w:rFonts w:eastAsia="Times New Roman"/>
        </w:rPr>
        <w:t>CS.b</w:t>
      </w:r>
      <w:proofErr w:type="gramEnd"/>
      <w:r w:rsidRPr="00991DC2">
        <w:rPr>
          <w:rStyle w:val="normaltextrun"/>
          <w:rFonts w:eastAsia="Times New Roman"/>
        </w:rPr>
        <w:t>)</w:t>
      </w:r>
      <w:r w:rsidRPr="00991DC2">
        <w:rPr>
          <w:rStyle w:val="eop"/>
          <w:rFonts w:eastAsia="Times New Roman"/>
        </w:rPr>
        <w:t> </w:t>
      </w:r>
    </w:p>
    <w:p w14:paraId="36668F14" w14:textId="77777777" w:rsidR="00CE21B3" w:rsidRPr="00991DC2" w:rsidRDefault="00CE21B3" w:rsidP="00334C58">
      <w:pPr>
        <w:pStyle w:val="paragraph"/>
        <w:numPr>
          <w:ilvl w:val="0"/>
          <w:numId w:val="144"/>
        </w:numPr>
        <w:spacing w:before="0" w:beforeAutospacing="0" w:after="0" w:afterAutospacing="0" w:line="276" w:lineRule="auto"/>
        <w:textAlignment w:val="baseline"/>
        <w:rPr>
          <w:rFonts w:eastAsia="Times New Roman"/>
          <w:color w:val="000000"/>
        </w:rPr>
      </w:pPr>
      <w:r w:rsidRPr="00991DC2">
        <w:rPr>
          <w:rStyle w:val="normaltextrun"/>
          <w:rFonts w:eastAsia="Times New Roman"/>
        </w:rPr>
        <w:t>Understand how networks communicate, their vulnerabilities and issues that may impact their functionality. Understand the capabilities services can provide. (Standards: K-2.CS.c, 3-5.CS.c, 6-8.CS.c, K-2.CS.d, 3-5.</w:t>
      </w:r>
      <w:proofErr w:type="gramStart"/>
      <w:r w:rsidRPr="00991DC2">
        <w:rPr>
          <w:rStyle w:val="contextualspellingandgrammarerror"/>
          <w:rFonts w:eastAsia="Times New Roman"/>
        </w:rPr>
        <w:t>CS.d</w:t>
      </w:r>
      <w:proofErr w:type="gramEnd"/>
      <w:r w:rsidRPr="00991DC2">
        <w:rPr>
          <w:rStyle w:val="normaltextrun"/>
          <w:rFonts w:eastAsia="Times New Roman"/>
        </w:rPr>
        <w:t>, and 6-8.</w:t>
      </w:r>
      <w:proofErr w:type="gramStart"/>
      <w:r w:rsidRPr="00991DC2">
        <w:rPr>
          <w:rStyle w:val="contextualspellingandgrammarerror"/>
          <w:rFonts w:eastAsia="Times New Roman"/>
        </w:rPr>
        <w:t>CS.d</w:t>
      </w:r>
      <w:proofErr w:type="gramEnd"/>
      <w:r w:rsidRPr="00991DC2">
        <w:rPr>
          <w:rStyle w:val="normaltextrun"/>
          <w:rFonts w:eastAsia="Times New Roman"/>
        </w:rPr>
        <w:t>)</w:t>
      </w:r>
      <w:r w:rsidRPr="00991DC2">
        <w:rPr>
          <w:rStyle w:val="eop"/>
          <w:rFonts w:eastAsia="Times New Roman"/>
        </w:rPr>
        <w:t> </w:t>
      </w:r>
    </w:p>
    <w:p w14:paraId="178BCB49" w14:textId="77777777" w:rsidR="00CE21B3" w:rsidRPr="00991DC2" w:rsidRDefault="00CE21B3" w:rsidP="00334C58">
      <w:pPr>
        <w:pStyle w:val="paragraph"/>
        <w:numPr>
          <w:ilvl w:val="0"/>
          <w:numId w:val="144"/>
        </w:numPr>
        <w:spacing w:before="0" w:beforeAutospacing="0" w:after="0" w:afterAutospacing="0" w:line="276" w:lineRule="auto"/>
        <w:textAlignment w:val="baseline"/>
        <w:rPr>
          <w:rFonts w:eastAsia="Times New Roman"/>
          <w:color w:val="000000"/>
        </w:rPr>
      </w:pPr>
      <w:r w:rsidRPr="00991DC2">
        <w:rPr>
          <w:rStyle w:val="normaltextrun"/>
          <w:rFonts w:eastAsia="Times New Roman"/>
        </w:rPr>
        <w:t>Creation of new representations, through generalization and decomposition. Write and debug algorithms in a structured language. (Standards: K-2.</w:t>
      </w:r>
      <w:proofErr w:type="gramStart"/>
      <w:r w:rsidRPr="00991DC2">
        <w:rPr>
          <w:rStyle w:val="contextualspellingandgrammarerror"/>
          <w:rFonts w:eastAsia="Times New Roman"/>
        </w:rPr>
        <w:t>CT.a</w:t>
      </w:r>
      <w:proofErr w:type="gramEnd"/>
      <w:r w:rsidRPr="00991DC2">
        <w:rPr>
          <w:rStyle w:val="normaltextrun"/>
          <w:rFonts w:eastAsia="Times New Roman"/>
        </w:rPr>
        <w:t>, 3-5.</w:t>
      </w:r>
      <w:proofErr w:type="gramStart"/>
      <w:r w:rsidRPr="00991DC2">
        <w:rPr>
          <w:rStyle w:val="contextualspellingandgrammarerror"/>
          <w:rFonts w:eastAsia="Times New Roman"/>
        </w:rPr>
        <w:t>CT.a</w:t>
      </w:r>
      <w:proofErr w:type="gramEnd"/>
      <w:r w:rsidRPr="00991DC2">
        <w:rPr>
          <w:rStyle w:val="normaltextrun"/>
          <w:rFonts w:eastAsia="Times New Roman"/>
        </w:rPr>
        <w:t>, 6-8.</w:t>
      </w:r>
      <w:proofErr w:type="gramStart"/>
      <w:r w:rsidRPr="00991DC2">
        <w:rPr>
          <w:rStyle w:val="contextualspellingandgrammarerror"/>
          <w:rFonts w:eastAsia="Times New Roman"/>
        </w:rPr>
        <w:t>CT.a</w:t>
      </w:r>
      <w:proofErr w:type="gramEnd"/>
      <w:r w:rsidRPr="00991DC2">
        <w:rPr>
          <w:rStyle w:val="normaltextrun"/>
          <w:rFonts w:eastAsia="Times New Roman"/>
        </w:rPr>
        <w:t>, K-2.</w:t>
      </w:r>
      <w:proofErr w:type="gramStart"/>
      <w:r w:rsidRPr="00991DC2">
        <w:rPr>
          <w:rStyle w:val="contextualspellingandgrammarerror"/>
          <w:rFonts w:eastAsia="Times New Roman"/>
        </w:rPr>
        <w:t>CT.b</w:t>
      </w:r>
      <w:proofErr w:type="gramEnd"/>
      <w:r w:rsidRPr="00991DC2">
        <w:rPr>
          <w:rStyle w:val="normaltextrun"/>
          <w:rFonts w:eastAsia="Times New Roman"/>
        </w:rPr>
        <w:t>, 3-5.</w:t>
      </w:r>
      <w:proofErr w:type="gramStart"/>
      <w:r w:rsidRPr="00991DC2">
        <w:rPr>
          <w:rStyle w:val="contextualspellingandgrammarerror"/>
          <w:rFonts w:eastAsia="Times New Roman"/>
        </w:rPr>
        <w:t>CT.b</w:t>
      </w:r>
      <w:proofErr w:type="gramEnd"/>
      <w:r w:rsidRPr="00991DC2">
        <w:rPr>
          <w:rStyle w:val="normaltextrun"/>
          <w:rFonts w:eastAsia="Times New Roman"/>
        </w:rPr>
        <w:t>, and 6-8.</w:t>
      </w:r>
      <w:proofErr w:type="gramStart"/>
      <w:r w:rsidRPr="00991DC2">
        <w:rPr>
          <w:rStyle w:val="contextualspellingandgrammarerror"/>
          <w:rFonts w:eastAsia="Times New Roman"/>
        </w:rPr>
        <w:t>CT.b</w:t>
      </w:r>
      <w:proofErr w:type="gramEnd"/>
      <w:r w:rsidRPr="00991DC2">
        <w:rPr>
          <w:rStyle w:val="normaltextrun"/>
          <w:rFonts w:eastAsia="Times New Roman"/>
        </w:rPr>
        <w:t>)</w:t>
      </w:r>
      <w:r w:rsidRPr="00991DC2">
        <w:rPr>
          <w:rStyle w:val="eop"/>
          <w:rFonts w:eastAsia="Times New Roman"/>
        </w:rPr>
        <w:t> </w:t>
      </w:r>
    </w:p>
    <w:p w14:paraId="69025AE7" w14:textId="77777777" w:rsidR="00CE21B3" w:rsidRPr="00991DC2" w:rsidRDefault="00CE21B3" w:rsidP="00334C58">
      <w:pPr>
        <w:pStyle w:val="paragraph"/>
        <w:numPr>
          <w:ilvl w:val="0"/>
          <w:numId w:val="144"/>
        </w:numPr>
        <w:spacing w:before="0" w:beforeAutospacing="0" w:after="0" w:afterAutospacing="0" w:line="276" w:lineRule="auto"/>
        <w:textAlignment w:val="baseline"/>
        <w:rPr>
          <w:rFonts w:eastAsia="Times New Roman"/>
          <w:color w:val="000000"/>
        </w:rPr>
      </w:pPr>
      <w:r w:rsidRPr="00991DC2">
        <w:rPr>
          <w:rStyle w:val="normaltextrun"/>
          <w:rFonts w:eastAsia="Times New Roman"/>
        </w:rPr>
        <w:t>Understand how different data representation affects storage and quality. Create, modify, and manipulate data structures, data sets, and data visualizations. (Standards: K-2.CT.c, 3-5.CT</w:t>
      </w:r>
      <w:proofErr w:type="gramStart"/>
      <w:r w:rsidRPr="00991DC2">
        <w:rPr>
          <w:rStyle w:val="normaltextrun"/>
          <w:rFonts w:eastAsia="Times New Roman"/>
        </w:rPr>
        <w:t>.c</w:t>
      </w:r>
      <w:proofErr w:type="gramEnd"/>
      <w:r w:rsidRPr="00991DC2">
        <w:rPr>
          <w:rStyle w:val="normaltextrun"/>
          <w:rFonts w:eastAsia="Times New Roman"/>
        </w:rPr>
        <w:t>, and 6-8.CT</w:t>
      </w:r>
      <w:proofErr w:type="gramStart"/>
      <w:r w:rsidRPr="00991DC2">
        <w:rPr>
          <w:rStyle w:val="normaltextrun"/>
          <w:rFonts w:eastAsia="Times New Roman"/>
        </w:rPr>
        <w:t>.c</w:t>
      </w:r>
      <w:proofErr w:type="gramEnd"/>
      <w:r w:rsidRPr="00991DC2">
        <w:rPr>
          <w:rStyle w:val="normaltextrun"/>
          <w:rFonts w:eastAsia="Times New Roman"/>
        </w:rPr>
        <w:t>)</w:t>
      </w:r>
      <w:r w:rsidRPr="00991DC2">
        <w:rPr>
          <w:rStyle w:val="eop"/>
          <w:rFonts w:eastAsia="Times New Roman"/>
        </w:rPr>
        <w:t> </w:t>
      </w:r>
    </w:p>
    <w:p w14:paraId="1A663047" w14:textId="77777777" w:rsidR="00CE21B3" w:rsidRPr="00991DC2" w:rsidRDefault="00CE21B3" w:rsidP="00334C58">
      <w:pPr>
        <w:pStyle w:val="paragraph"/>
        <w:numPr>
          <w:ilvl w:val="0"/>
          <w:numId w:val="144"/>
        </w:numPr>
        <w:spacing w:before="0" w:beforeAutospacing="0" w:after="0" w:afterAutospacing="0" w:line="276" w:lineRule="auto"/>
        <w:textAlignment w:val="baseline"/>
        <w:rPr>
          <w:rFonts w:eastAsia="Times New Roman"/>
          <w:color w:val="000000"/>
        </w:rPr>
      </w:pPr>
      <w:r w:rsidRPr="00991DC2">
        <w:rPr>
          <w:rStyle w:val="normaltextrun"/>
          <w:rFonts w:eastAsia="Times New Roman"/>
        </w:rPr>
        <w:t>Decompose tasks/problems into sub-problems to plan solutions.  (Standards: K-2.</w:t>
      </w:r>
      <w:proofErr w:type="gramStart"/>
      <w:r w:rsidRPr="00991DC2">
        <w:rPr>
          <w:rStyle w:val="contextualspellingandgrammarerror"/>
          <w:rFonts w:eastAsia="Times New Roman"/>
        </w:rPr>
        <w:t>CT.d</w:t>
      </w:r>
      <w:proofErr w:type="gramEnd"/>
      <w:r w:rsidRPr="00991DC2">
        <w:rPr>
          <w:rStyle w:val="normaltextrun"/>
          <w:rFonts w:eastAsia="Times New Roman"/>
        </w:rPr>
        <w:t>, 3-5.</w:t>
      </w:r>
      <w:proofErr w:type="gramStart"/>
      <w:r w:rsidRPr="00991DC2">
        <w:rPr>
          <w:rStyle w:val="contextualspellingandgrammarerror"/>
          <w:rFonts w:eastAsia="Times New Roman"/>
        </w:rPr>
        <w:t>CT.d</w:t>
      </w:r>
      <w:proofErr w:type="gramEnd"/>
      <w:r w:rsidRPr="00991DC2">
        <w:rPr>
          <w:rStyle w:val="normaltextrun"/>
          <w:rFonts w:eastAsia="Times New Roman"/>
        </w:rPr>
        <w:t>, and 6-8.</w:t>
      </w:r>
      <w:proofErr w:type="gramStart"/>
      <w:r w:rsidRPr="00991DC2">
        <w:rPr>
          <w:rStyle w:val="contextualspellingandgrammarerror"/>
          <w:rFonts w:eastAsia="Times New Roman"/>
        </w:rPr>
        <w:t>CT.d</w:t>
      </w:r>
      <w:proofErr w:type="gramEnd"/>
      <w:r w:rsidRPr="00991DC2">
        <w:rPr>
          <w:rStyle w:val="normaltextrun"/>
          <w:rFonts w:eastAsia="Times New Roman"/>
        </w:rPr>
        <w:t>)</w:t>
      </w:r>
      <w:r w:rsidRPr="00991DC2">
        <w:rPr>
          <w:rStyle w:val="eop"/>
          <w:rFonts w:eastAsia="Times New Roman"/>
        </w:rPr>
        <w:t> </w:t>
      </w:r>
    </w:p>
    <w:p w14:paraId="5D56DDE5" w14:textId="77777777" w:rsidR="00CE21B3" w:rsidRPr="00991DC2" w:rsidRDefault="00CE21B3" w:rsidP="00334C58">
      <w:pPr>
        <w:pStyle w:val="paragraph"/>
        <w:numPr>
          <w:ilvl w:val="0"/>
          <w:numId w:val="144"/>
        </w:numPr>
        <w:spacing w:before="0" w:beforeAutospacing="0" w:after="0" w:afterAutospacing="0" w:line="276" w:lineRule="auto"/>
        <w:textAlignment w:val="baseline"/>
        <w:rPr>
          <w:rFonts w:eastAsia="Times New Roman"/>
          <w:color w:val="000000"/>
        </w:rPr>
      </w:pPr>
      <w:r w:rsidRPr="00991DC2">
        <w:rPr>
          <w:rStyle w:val="normaltextrun"/>
          <w:rFonts w:eastAsia="Times New Roman"/>
        </w:rPr>
        <w:t>Creation of programs (any standard programming language and any block-based programing language) using an iterative design process to create an artifact or solve a problem. (Standards: K-2.</w:t>
      </w:r>
      <w:proofErr w:type="gramStart"/>
      <w:r w:rsidRPr="00991DC2">
        <w:rPr>
          <w:rStyle w:val="contextualspellingandgrammarerror"/>
          <w:rFonts w:eastAsia="Times New Roman"/>
        </w:rPr>
        <w:t>CT.d</w:t>
      </w:r>
      <w:proofErr w:type="gramEnd"/>
      <w:r w:rsidRPr="00991DC2">
        <w:rPr>
          <w:rStyle w:val="normaltextrun"/>
          <w:rFonts w:eastAsia="Times New Roman"/>
        </w:rPr>
        <w:t>, 3-5.</w:t>
      </w:r>
      <w:proofErr w:type="gramStart"/>
      <w:r w:rsidRPr="00991DC2">
        <w:rPr>
          <w:rStyle w:val="contextualspellingandgrammarerror"/>
          <w:rFonts w:eastAsia="Times New Roman"/>
        </w:rPr>
        <w:t>CT.d</w:t>
      </w:r>
      <w:proofErr w:type="gramEnd"/>
      <w:r w:rsidRPr="00991DC2">
        <w:rPr>
          <w:rStyle w:val="normaltextrun"/>
          <w:rFonts w:eastAsia="Times New Roman"/>
        </w:rPr>
        <w:t>, and 6-8.</w:t>
      </w:r>
      <w:proofErr w:type="gramStart"/>
      <w:r w:rsidRPr="00991DC2">
        <w:rPr>
          <w:rStyle w:val="contextualspellingandgrammarerror"/>
          <w:rFonts w:eastAsia="Times New Roman"/>
        </w:rPr>
        <w:t>CT.d</w:t>
      </w:r>
      <w:proofErr w:type="gramEnd"/>
      <w:r w:rsidRPr="00991DC2">
        <w:rPr>
          <w:rStyle w:val="normaltextrun"/>
          <w:rFonts w:eastAsia="Times New Roman"/>
        </w:rPr>
        <w:t>)</w:t>
      </w:r>
      <w:r w:rsidRPr="00991DC2">
        <w:rPr>
          <w:rStyle w:val="eop"/>
          <w:rFonts w:eastAsia="Times New Roman"/>
        </w:rPr>
        <w:t> </w:t>
      </w:r>
    </w:p>
    <w:p w14:paraId="78D11A4E" w14:textId="7250F56E" w:rsidR="00A16B53" w:rsidRDefault="00CE21B3" w:rsidP="00334C58">
      <w:pPr>
        <w:pStyle w:val="paragraph"/>
        <w:numPr>
          <w:ilvl w:val="0"/>
          <w:numId w:val="144"/>
        </w:numPr>
        <w:spacing w:before="0" w:beforeAutospacing="0" w:after="0" w:afterAutospacing="0" w:line="276" w:lineRule="auto"/>
        <w:textAlignment w:val="baseline"/>
        <w:sectPr w:rsidR="00A16B53" w:rsidSect="00EE6A5A">
          <w:pgSz w:w="12240" w:h="15840"/>
          <w:pgMar w:top="1008" w:right="1008" w:bottom="1008" w:left="1008" w:header="576" w:footer="576" w:gutter="0"/>
          <w:cols w:space="720"/>
          <w:docGrid w:linePitch="299"/>
        </w:sectPr>
      </w:pPr>
      <w:r w:rsidRPr="00991DC2">
        <w:rPr>
          <w:rStyle w:val="normaltextrun"/>
          <w:rFonts w:eastAsia="Times New Roman"/>
        </w:rPr>
        <w:t>Creation of models and simulations to formulate, test, analyze, and refine a hypothesis. (Standards: K-2.</w:t>
      </w:r>
      <w:proofErr w:type="gramStart"/>
      <w:r w:rsidRPr="00991DC2">
        <w:rPr>
          <w:rStyle w:val="contextualspellingandgrammarerror"/>
          <w:rFonts w:eastAsia="Times New Roman"/>
        </w:rPr>
        <w:t>CT.e</w:t>
      </w:r>
      <w:proofErr w:type="gramEnd"/>
      <w:r w:rsidRPr="00991DC2">
        <w:rPr>
          <w:rStyle w:val="normaltextrun"/>
          <w:rFonts w:eastAsia="Times New Roman"/>
        </w:rPr>
        <w:t>, 3-5.</w:t>
      </w:r>
      <w:proofErr w:type="gramStart"/>
      <w:r w:rsidRPr="00991DC2">
        <w:rPr>
          <w:rStyle w:val="contextualspellingandgrammarerror"/>
          <w:rFonts w:eastAsia="Times New Roman"/>
        </w:rPr>
        <w:t>CT.e</w:t>
      </w:r>
      <w:proofErr w:type="gramEnd"/>
      <w:r w:rsidRPr="00991DC2">
        <w:rPr>
          <w:rStyle w:val="normaltextrun"/>
          <w:rFonts w:eastAsia="Times New Roman"/>
        </w:rPr>
        <w:t>, and 6-8.</w:t>
      </w:r>
      <w:proofErr w:type="gramStart"/>
      <w:r w:rsidRPr="00991DC2">
        <w:rPr>
          <w:rStyle w:val="contextualspellingandgrammarerror"/>
          <w:rFonts w:eastAsia="Times New Roman"/>
        </w:rPr>
        <w:t>CT.e</w:t>
      </w:r>
      <w:proofErr w:type="gramEnd"/>
      <w:r w:rsidRPr="00991DC2">
        <w:rPr>
          <w:rStyle w:val="normaltextrun"/>
          <w:rFonts w:eastAsia="Times New Roman"/>
        </w:rPr>
        <w:t>)</w:t>
      </w:r>
    </w:p>
    <w:p w14:paraId="692E7AA1" w14:textId="77777777" w:rsidR="00E568AC" w:rsidRPr="003C5D53" w:rsidRDefault="00E568AC" w:rsidP="00615B7F">
      <w:pPr>
        <w:suppressAutoHyphens/>
        <w:autoSpaceDN w:val="0"/>
        <w:spacing w:after="120" w:line="240" w:lineRule="auto"/>
        <w:rPr>
          <w:rFonts w:ascii="Calibri" w:eastAsia="Times New Roman" w:hAnsi="Calibri" w:cs="Calibri"/>
          <w:b/>
          <w:bCs/>
          <w:sz w:val="24"/>
          <w:szCs w:val="24"/>
          <w:u w:val="single"/>
        </w:rPr>
      </w:pPr>
      <w:r w:rsidRPr="003C5D53">
        <w:rPr>
          <w:rFonts w:ascii="Calibri" w:eastAsia="Times New Roman" w:hAnsi="Calibri" w:cs="Calibri"/>
          <w:b/>
          <w:bCs/>
          <w:sz w:val="24"/>
          <w:szCs w:val="24"/>
          <w:u w:val="single"/>
        </w:rPr>
        <w:lastRenderedPageBreak/>
        <w:t xml:space="preserve">Requirement </w:t>
      </w:r>
      <w:r w:rsidRPr="000630E7">
        <w:rPr>
          <w:rFonts w:ascii="Calibri" w:eastAsia="Times New Roman" w:hAnsi="Calibri" w:cs="Calibri"/>
          <w:b/>
          <w:bCs/>
          <w:color w:val="C00000"/>
          <w:sz w:val="24"/>
          <w:szCs w:val="24"/>
          <w:u w:val="single"/>
        </w:rPr>
        <w:t xml:space="preserve">Completely Satisfied </w:t>
      </w:r>
      <w:r w:rsidRPr="003C5D53">
        <w:rPr>
          <w:rFonts w:ascii="Calibri" w:eastAsia="Times New Roman" w:hAnsi="Calibri" w:cs="Calibri"/>
          <w:b/>
          <w:bCs/>
          <w:sz w:val="24"/>
          <w:szCs w:val="24"/>
          <w:u w:val="single"/>
        </w:rPr>
        <w:t>through Coursework Sample Verification Letter Template</w:t>
      </w:r>
    </w:p>
    <w:p w14:paraId="20F93455" w14:textId="2E5723DC" w:rsidR="00E568AC" w:rsidRPr="008F2F83" w:rsidRDefault="00E568AC" w:rsidP="008F2F83">
      <w:pPr>
        <w:suppressAutoHyphens/>
        <w:autoSpaceDN w:val="0"/>
        <w:spacing w:after="0" w:line="240" w:lineRule="auto"/>
        <w:rPr>
          <w:rFonts w:ascii="Calibri" w:eastAsia="Times New Roman" w:hAnsi="Calibri" w:cs="Calibri"/>
          <w:b/>
          <w:bCs/>
          <w:sz w:val="20"/>
          <w:szCs w:val="20"/>
          <w:u w:val="single"/>
        </w:rPr>
      </w:pPr>
      <w:r w:rsidRPr="00615B7F">
        <w:rPr>
          <w:rFonts w:ascii="Calibri" w:eastAsia="Calibri" w:hAnsi="Calibri" w:cs="Calibri"/>
          <w:color w:val="000000"/>
          <w:sz w:val="20"/>
          <w:szCs w:val="20"/>
        </w:rPr>
        <w:t xml:space="preserve">This template is intended for college/university officials authorized by the Office of Educator Licensure (*authorized signees) to </w:t>
      </w:r>
      <w:r w:rsidRPr="00615B7F">
        <w:rPr>
          <w:rFonts w:ascii="Calibri" w:eastAsia="Calibri" w:hAnsi="Calibri" w:cs="Calibri"/>
          <w:b/>
          <w:bCs/>
          <w:color w:val="000000"/>
          <w:sz w:val="20"/>
          <w:szCs w:val="20"/>
        </w:rPr>
        <w:t xml:space="preserve">prepare a letter verifying that an individual has </w:t>
      </w:r>
      <w:r w:rsidRPr="00615B7F">
        <w:rPr>
          <w:rFonts w:ascii="Calibri" w:eastAsia="Calibri" w:hAnsi="Calibri" w:cs="Calibri"/>
          <w:b/>
          <w:bCs/>
          <w:color w:val="000000"/>
          <w:sz w:val="20"/>
          <w:szCs w:val="20"/>
          <w:u w:val="single"/>
        </w:rPr>
        <w:t>completely satisfied a competency review requirement or requirements</w:t>
      </w:r>
      <w:r w:rsidRPr="00615B7F">
        <w:rPr>
          <w:rFonts w:ascii="Calibri" w:eastAsia="Calibri" w:hAnsi="Calibri" w:cs="Calibri"/>
          <w:color w:val="000000"/>
          <w:sz w:val="20"/>
          <w:szCs w:val="20"/>
        </w:rPr>
        <w:t xml:space="preserve"> for the </w:t>
      </w:r>
      <w:r w:rsidRPr="00615B7F">
        <w:rPr>
          <w:rFonts w:ascii="Calibri" w:eastAsia="Calibri" w:hAnsi="Calibri" w:cs="Calibri"/>
          <w:b/>
          <w:bCs/>
          <w:color w:val="000000"/>
          <w:sz w:val="20"/>
          <w:szCs w:val="20"/>
        </w:rPr>
        <w:t xml:space="preserve">Massachusetts </w:t>
      </w:r>
      <w:r w:rsidR="0012472A" w:rsidRPr="0012472A">
        <w:rPr>
          <w:rFonts w:ascii="Calibri" w:eastAsia="Calibri" w:hAnsi="Calibri" w:cs="Calibri"/>
          <w:b/>
          <w:bCs/>
          <w:color w:val="000000"/>
          <w:sz w:val="20"/>
          <w:szCs w:val="20"/>
        </w:rPr>
        <w:t>Digital Literacy/Computer Science (Pre</w:t>
      </w:r>
      <w:r w:rsidR="00967D3B">
        <w:rPr>
          <w:rFonts w:ascii="Calibri" w:eastAsia="Calibri" w:hAnsi="Calibri" w:cs="Calibri"/>
          <w:b/>
          <w:bCs/>
          <w:color w:val="000000"/>
          <w:sz w:val="20"/>
          <w:szCs w:val="20"/>
        </w:rPr>
        <w:t>K</w:t>
      </w:r>
      <w:r w:rsidR="0012472A" w:rsidRPr="0012472A">
        <w:rPr>
          <w:rFonts w:ascii="Calibri" w:eastAsia="Calibri" w:hAnsi="Calibri" w:cs="Calibri"/>
          <w:b/>
          <w:bCs/>
          <w:color w:val="000000"/>
          <w:sz w:val="20"/>
          <w:szCs w:val="20"/>
        </w:rPr>
        <w:t>-6)</w:t>
      </w:r>
      <w:r w:rsidR="0012472A">
        <w:rPr>
          <w:rFonts w:ascii="Calibri" w:eastAsia="Calibri" w:hAnsi="Calibri" w:cs="Calibri"/>
          <w:b/>
          <w:bCs/>
          <w:color w:val="000000"/>
          <w:sz w:val="20"/>
          <w:szCs w:val="20"/>
        </w:rPr>
        <w:t xml:space="preserve"> </w:t>
      </w:r>
      <w:r w:rsidRPr="00615B7F">
        <w:rPr>
          <w:rFonts w:ascii="Calibri" w:eastAsia="Calibri" w:hAnsi="Calibri" w:cs="Calibri"/>
          <w:color w:val="000000"/>
          <w:sz w:val="20"/>
          <w:szCs w:val="20"/>
        </w:rPr>
        <w:t xml:space="preserve">license through coursework that provided </w:t>
      </w:r>
      <w:r w:rsidRPr="00615B7F">
        <w:rPr>
          <w:rFonts w:ascii="Calibri" w:eastAsia="Calibri" w:hAnsi="Calibri" w:cs="Arial"/>
          <w:color w:val="000000"/>
          <w:sz w:val="20"/>
          <w:szCs w:val="20"/>
        </w:rPr>
        <w:t>at least ten (10) hours of instruction specific to and completely covering each competency review requirement noted within the letter</w:t>
      </w:r>
      <w:r w:rsidRPr="00615B7F">
        <w:rPr>
          <w:rFonts w:ascii="Calibri" w:eastAsia="Calibri" w:hAnsi="Calibri" w:cs="Calibri"/>
          <w:color w:val="000000"/>
          <w:sz w:val="20"/>
          <w:szCs w:val="20"/>
        </w:rPr>
        <w:t xml:space="preserve">. </w:t>
      </w:r>
      <w:r w:rsidRPr="00615B7F">
        <w:rPr>
          <w:rFonts w:ascii="Calibri" w:eastAsia="Calibri" w:hAnsi="Calibri" w:cs="Calibri"/>
          <w:b/>
          <w:bCs/>
          <w:color w:val="000000"/>
          <w:sz w:val="20"/>
          <w:szCs w:val="20"/>
        </w:rPr>
        <w:t xml:space="preserve">Letters must be on </w:t>
      </w:r>
      <w:proofErr w:type="gramStart"/>
      <w:r w:rsidRPr="00615B7F">
        <w:rPr>
          <w:rFonts w:ascii="Calibri" w:eastAsia="Calibri" w:hAnsi="Calibri" w:cs="Calibri"/>
          <w:b/>
          <w:bCs/>
          <w:color w:val="000000"/>
          <w:sz w:val="20"/>
          <w:szCs w:val="20"/>
        </w:rPr>
        <w:t>official</w:t>
      </w:r>
      <w:proofErr w:type="gramEnd"/>
      <w:r w:rsidRPr="00615B7F">
        <w:rPr>
          <w:rFonts w:ascii="Calibri" w:eastAsia="Calibri" w:hAnsi="Calibri" w:cs="Calibri"/>
          <w:b/>
          <w:bCs/>
          <w:color w:val="000000"/>
          <w:sz w:val="20"/>
          <w:szCs w:val="20"/>
        </w:rPr>
        <w:t xml:space="preserve"> letterhead of the college or university.</w:t>
      </w:r>
    </w:p>
    <w:tbl>
      <w:tblPr>
        <w:tblStyle w:val="TableGrid"/>
        <w:tblW w:w="10108" w:type="dxa"/>
        <w:jc w:val="center"/>
        <w:tblLayout w:type="fixed"/>
        <w:tblLook w:val="04A0" w:firstRow="1" w:lastRow="0" w:firstColumn="1" w:lastColumn="0" w:noHBand="0" w:noVBand="1"/>
      </w:tblPr>
      <w:tblGrid>
        <w:gridCol w:w="1842"/>
        <w:gridCol w:w="3463"/>
        <w:gridCol w:w="1170"/>
        <w:gridCol w:w="3633"/>
      </w:tblGrid>
      <w:tr w:rsidR="00E568AC" w:rsidRPr="005A56C9" w14:paraId="308865CA" w14:textId="77777777" w:rsidTr="0084295B">
        <w:trPr>
          <w:trHeight w:val="1061"/>
          <w:jc w:val="center"/>
        </w:trPr>
        <w:tc>
          <w:tcPr>
            <w:tcW w:w="10108" w:type="dxa"/>
            <w:gridSpan w:val="4"/>
            <w:tcBorders>
              <w:top w:val="single" w:sz="4" w:space="0" w:color="auto"/>
              <w:left w:val="single" w:sz="4" w:space="0" w:color="auto"/>
              <w:bottom w:val="single" w:sz="4" w:space="0" w:color="auto"/>
              <w:right w:val="single" w:sz="4" w:space="0" w:color="auto"/>
            </w:tcBorders>
            <w:hideMark/>
          </w:tcPr>
          <w:p w14:paraId="13596CB6" w14:textId="77777777" w:rsidR="00E568AC" w:rsidRPr="005A56C9" w:rsidRDefault="00E568AC" w:rsidP="008F2F83">
            <w:pPr>
              <w:jc w:val="center"/>
              <w:rPr>
                <w:rFonts w:cs="Calibri"/>
                <w:b/>
                <w:color w:val="000000"/>
                <w:sz w:val="20"/>
                <w:szCs w:val="20"/>
                <w:u w:val="single"/>
              </w:rPr>
            </w:pPr>
            <w:r w:rsidRPr="005A56C9">
              <w:rPr>
                <w:rFonts w:cs="Calibri"/>
                <w:b/>
                <w:color w:val="000000"/>
                <w:sz w:val="20"/>
                <w:szCs w:val="20"/>
                <w:u w:val="single"/>
              </w:rPr>
              <w:t>Attestation Statement:</w:t>
            </w:r>
          </w:p>
          <w:p w14:paraId="68AC2EB3" w14:textId="59C5A2F4" w:rsidR="00E568AC" w:rsidRPr="005A56C9" w:rsidRDefault="00E568AC" w:rsidP="008F2F83">
            <w:pPr>
              <w:rPr>
                <w:rFonts w:cs="Calibri"/>
                <w:b/>
                <w:bCs/>
              </w:rPr>
            </w:pPr>
            <w:r w:rsidRPr="005A56C9">
              <w:rPr>
                <w:b/>
                <w:bCs/>
                <w:color w:val="000000"/>
              </w:rPr>
              <w:t>[</w:t>
            </w:r>
            <w:r w:rsidRPr="00615B7F">
              <w:rPr>
                <w:b/>
                <w:bCs/>
                <w:i/>
                <w:iCs/>
                <w:color w:val="000000"/>
                <w:sz w:val="20"/>
                <w:szCs w:val="20"/>
              </w:rPr>
              <w:t>Insert the student’s name and MEPID]</w:t>
            </w:r>
            <w:r w:rsidRPr="00615B7F">
              <w:rPr>
                <w:i/>
                <w:iCs/>
                <w:color w:val="000000"/>
                <w:sz w:val="20"/>
                <w:szCs w:val="20"/>
              </w:rPr>
              <w:t xml:space="preserve"> received at least ten (10) hours of instruction specific to and completely covering </w:t>
            </w:r>
            <w:r w:rsidRPr="00615B7F">
              <w:rPr>
                <w:i/>
                <w:iCs/>
                <w:color w:val="000000"/>
                <w:sz w:val="20"/>
                <w:szCs w:val="20"/>
                <w:u w:val="single"/>
              </w:rPr>
              <w:t>each</w:t>
            </w:r>
            <w:r w:rsidRPr="00615B7F">
              <w:rPr>
                <w:i/>
                <w:iCs/>
                <w:color w:val="000000"/>
                <w:sz w:val="20"/>
                <w:szCs w:val="20"/>
              </w:rPr>
              <w:t xml:space="preserve"> Competency Review Requirement listed below for the </w:t>
            </w:r>
            <w:r w:rsidR="0084295B" w:rsidRPr="0084295B">
              <w:rPr>
                <w:i/>
                <w:iCs/>
                <w:color w:val="000000"/>
                <w:sz w:val="20"/>
                <w:szCs w:val="20"/>
              </w:rPr>
              <w:t>Digital Literacy/Computer Science (Pre</w:t>
            </w:r>
            <w:r w:rsidR="00967D3B">
              <w:rPr>
                <w:i/>
                <w:iCs/>
                <w:color w:val="000000"/>
                <w:sz w:val="20"/>
                <w:szCs w:val="20"/>
              </w:rPr>
              <w:t>K</w:t>
            </w:r>
            <w:r w:rsidR="0084295B" w:rsidRPr="0084295B">
              <w:rPr>
                <w:i/>
                <w:iCs/>
                <w:color w:val="000000"/>
                <w:sz w:val="20"/>
                <w:szCs w:val="20"/>
              </w:rPr>
              <w:t>-6)</w:t>
            </w:r>
            <w:r w:rsidRPr="00615B7F">
              <w:rPr>
                <w:i/>
                <w:iCs/>
                <w:color w:val="000000"/>
                <w:sz w:val="20"/>
                <w:szCs w:val="20"/>
              </w:rPr>
              <w:t xml:space="preserve"> license through the successful completion of the following coursework.</w:t>
            </w:r>
          </w:p>
        </w:tc>
      </w:tr>
      <w:tr w:rsidR="00E568AC" w:rsidRPr="005A56C9" w14:paraId="084434EB" w14:textId="77777777" w:rsidTr="0084295B">
        <w:trPr>
          <w:trHeight w:val="323"/>
          <w:jc w:val="center"/>
        </w:trPr>
        <w:tc>
          <w:tcPr>
            <w:tcW w:w="10108" w:type="dxa"/>
            <w:gridSpan w:val="4"/>
            <w:tcBorders>
              <w:top w:val="single" w:sz="4" w:space="0" w:color="auto"/>
              <w:left w:val="single" w:sz="4" w:space="0" w:color="auto"/>
              <w:bottom w:val="single" w:sz="4" w:space="0" w:color="auto"/>
              <w:right w:val="single" w:sz="4" w:space="0" w:color="auto"/>
            </w:tcBorders>
            <w:vAlign w:val="bottom"/>
          </w:tcPr>
          <w:p w14:paraId="7BB5CB46" w14:textId="77777777" w:rsidR="00E568AC" w:rsidRPr="00615B7F" w:rsidRDefault="00E568AC" w:rsidP="00014DB3">
            <w:pPr>
              <w:rPr>
                <w:b/>
                <w:bCs/>
                <w:color w:val="000000"/>
                <w:sz w:val="20"/>
                <w:szCs w:val="20"/>
              </w:rPr>
            </w:pPr>
            <w:r w:rsidRPr="00615B7F">
              <w:rPr>
                <w:b/>
                <w:bCs/>
                <w:color w:val="000000"/>
                <w:sz w:val="20"/>
                <w:szCs w:val="20"/>
              </w:rPr>
              <w:t>Insert prefix(es), number(s) and title(s) of course(s):</w:t>
            </w:r>
          </w:p>
        </w:tc>
      </w:tr>
      <w:tr w:rsidR="00E568AC" w:rsidRPr="005A56C9" w14:paraId="3CB52755" w14:textId="77777777" w:rsidTr="00615B7F">
        <w:trPr>
          <w:trHeight w:val="323"/>
          <w:jc w:val="center"/>
        </w:trPr>
        <w:tc>
          <w:tcPr>
            <w:tcW w:w="10108" w:type="dxa"/>
            <w:gridSpan w:val="4"/>
            <w:tcBorders>
              <w:top w:val="single" w:sz="4" w:space="0" w:color="auto"/>
              <w:left w:val="single" w:sz="4" w:space="0" w:color="auto"/>
              <w:bottom w:val="single" w:sz="4" w:space="0" w:color="auto"/>
              <w:right w:val="single" w:sz="4" w:space="0" w:color="auto"/>
            </w:tcBorders>
            <w:vAlign w:val="bottom"/>
          </w:tcPr>
          <w:p w14:paraId="3BAED1D8" w14:textId="77777777" w:rsidR="00E568AC" w:rsidRPr="00615B7F" w:rsidRDefault="00E568AC" w:rsidP="00014DB3">
            <w:pPr>
              <w:rPr>
                <w:b/>
                <w:bCs/>
                <w:color w:val="000000"/>
                <w:sz w:val="20"/>
                <w:szCs w:val="20"/>
              </w:rPr>
            </w:pPr>
          </w:p>
        </w:tc>
      </w:tr>
      <w:tr w:rsidR="00E568AC" w:rsidRPr="005A56C9" w14:paraId="3EF855F3" w14:textId="77777777" w:rsidTr="00615B7F">
        <w:trPr>
          <w:trHeight w:val="350"/>
          <w:jc w:val="center"/>
        </w:trPr>
        <w:tc>
          <w:tcPr>
            <w:tcW w:w="10108" w:type="dxa"/>
            <w:gridSpan w:val="4"/>
            <w:tcBorders>
              <w:top w:val="single" w:sz="4" w:space="0" w:color="auto"/>
              <w:left w:val="single" w:sz="4" w:space="0" w:color="auto"/>
              <w:bottom w:val="single" w:sz="4" w:space="0" w:color="auto"/>
              <w:right w:val="single" w:sz="4" w:space="0" w:color="auto"/>
            </w:tcBorders>
            <w:vAlign w:val="bottom"/>
          </w:tcPr>
          <w:p w14:paraId="0CB2B5E2" w14:textId="77777777" w:rsidR="00E568AC" w:rsidRPr="00615B7F" w:rsidRDefault="00E568AC" w:rsidP="00014DB3">
            <w:pPr>
              <w:rPr>
                <w:b/>
                <w:bCs/>
                <w:color w:val="000000"/>
                <w:sz w:val="20"/>
                <w:szCs w:val="20"/>
              </w:rPr>
            </w:pPr>
          </w:p>
        </w:tc>
      </w:tr>
      <w:tr w:rsidR="00E568AC" w:rsidRPr="005A56C9" w14:paraId="7E914427" w14:textId="77777777" w:rsidTr="00615B7F">
        <w:trPr>
          <w:trHeight w:val="350"/>
          <w:jc w:val="center"/>
        </w:trPr>
        <w:tc>
          <w:tcPr>
            <w:tcW w:w="10108" w:type="dxa"/>
            <w:gridSpan w:val="4"/>
            <w:tcBorders>
              <w:top w:val="single" w:sz="4" w:space="0" w:color="auto"/>
              <w:left w:val="single" w:sz="4" w:space="0" w:color="auto"/>
              <w:bottom w:val="single" w:sz="4" w:space="0" w:color="auto"/>
              <w:right w:val="single" w:sz="4" w:space="0" w:color="auto"/>
            </w:tcBorders>
            <w:vAlign w:val="bottom"/>
          </w:tcPr>
          <w:p w14:paraId="5806239E" w14:textId="77777777" w:rsidR="00E568AC" w:rsidRPr="00615B7F" w:rsidRDefault="00E568AC" w:rsidP="00014DB3">
            <w:pPr>
              <w:rPr>
                <w:b/>
                <w:bCs/>
                <w:color w:val="000000"/>
                <w:sz w:val="20"/>
                <w:szCs w:val="20"/>
              </w:rPr>
            </w:pPr>
          </w:p>
        </w:tc>
      </w:tr>
      <w:tr w:rsidR="00E568AC" w:rsidRPr="005A56C9" w14:paraId="0D339E42" w14:textId="77777777" w:rsidTr="00014DB3">
        <w:trPr>
          <w:trHeight w:val="1952"/>
          <w:jc w:val="center"/>
        </w:trPr>
        <w:tc>
          <w:tcPr>
            <w:tcW w:w="10108" w:type="dxa"/>
            <w:gridSpan w:val="4"/>
            <w:tcBorders>
              <w:top w:val="single" w:sz="4" w:space="0" w:color="auto"/>
              <w:left w:val="single" w:sz="4" w:space="0" w:color="auto"/>
              <w:bottom w:val="single" w:sz="4" w:space="0" w:color="auto"/>
              <w:right w:val="single" w:sz="4" w:space="0" w:color="auto"/>
            </w:tcBorders>
          </w:tcPr>
          <w:p w14:paraId="25F0919E" w14:textId="77777777" w:rsidR="00E568AC" w:rsidRPr="00E568AC" w:rsidRDefault="00E568AC" w:rsidP="00E568AC">
            <w:pPr>
              <w:rPr>
                <w:sz w:val="20"/>
                <w:szCs w:val="20"/>
              </w:rPr>
            </w:pPr>
            <w:r w:rsidRPr="00E568AC">
              <w:rPr>
                <w:sz w:val="20"/>
                <w:szCs w:val="20"/>
              </w:rPr>
              <w:t xml:space="preserve">[The following are Competency Review Requirements. The </w:t>
            </w:r>
            <w:r w:rsidRPr="00E568AC">
              <w:rPr>
                <w:b/>
                <w:bCs/>
                <w:sz w:val="20"/>
                <w:szCs w:val="20"/>
              </w:rPr>
              <w:t>authorized signee should delete any requirements that have not been completely satisfied</w:t>
            </w:r>
            <w:r w:rsidRPr="00E568AC">
              <w:rPr>
                <w:sz w:val="20"/>
                <w:szCs w:val="20"/>
              </w:rPr>
              <w:t xml:space="preserve"> within the identified coursework.]</w:t>
            </w:r>
          </w:p>
          <w:p w14:paraId="047B232D" w14:textId="77777777" w:rsidR="00E568AC" w:rsidRPr="00E568AC" w:rsidRDefault="00E568AC" w:rsidP="00615B7F">
            <w:pPr>
              <w:numPr>
                <w:ilvl w:val="0"/>
                <w:numId w:val="12"/>
              </w:numPr>
              <w:ind w:left="510"/>
              <w:rPr>
                <w:rFonts w:eastAsia="Times New Roman" w:cstheme="minorHAnsi"/>
                <w:sz w:val="20"/>
                <w:szCs w:val="20"/>
              </w:rPr>
            </w:pPr>
            <w:r w:rsidRPr="00E568AC">
              <w:rPr>
                <w:rFonts w:eastAsia="Times New Roman" w:cstheme="minorHAnsi"/>
                <w:sz w:val="20"/>
                <w:szCs w:val="20"/>
              </w:rPr>
              <w:t xml:space="preserve">Understand safety and security concepts, online identity, and privacy, and how to deal with cyberbullying and inappropriate content in a computing setting. (Standards: K-2.CAS.a, 3-5.CAS.a, and 6-8.CAS.a) </w:t>
            </w:r>
          </w:p>
          <w:p w14:paraId="0301350A" w14:textId="77777777" w:rsidR="00E568AC" w:rsidRPr="00E568AC" w:rsidRDefault="00E568AC" w:rsidP="00615B7F">
            <w:pPr>
              <w:numPr>
                <w:ilvl w:val="0"/>
                <w:numId w:val="12"/>
              </w:numPr>
              <w:ind w:left="510"/>
              <w:rPr>
                <w:rFonts w:eastAsia="Times New Roman" w:cstheme="minorHAnsi"/>
                <w:sz w:val="20"/>
                <w:szCs w:val="20"/>
              </w:rPr>
            </w:pPr>
            <w:r w:rsidRPr="00E568AC">
              <w:rPr>
                <w:rFonts w:eastAsia="Times New Roman" w:cstheme="minorHAnsi"/>
                <w:sz w:val="20"/>
                <w:szCs w:val="20"/>
              </w:rPr>
              <w:t xml:space="preserve">Demonstrate responsible use of technology, digital content, and social media interactions and understand the consequences of inappropriate technology uses. (Standards: K-2.CAS.b, 3-5.CAS.b, and 6-8.CAS.b) </w:t>
            </w:r>
          </w:p>
          <w:p w14:paraId="605C833E" w14:textId="77777777" w:rsidR="00E568AC" w:rsidRPr="00E568AC" w:rsidRDefault="00E568AC" w:rsidP="00615B7F">
            <w:pPr>
              <w:numPr>
                <w:ilvl w:val="0"/>
                <w:numId w:val="12"/>
              </w:numPr>
              <w:ind w:left="510"/>
              <w:rPr>
                <w:rFonts w:eastAsia="Times New Roman" w:cstheme="minorHAnsi"/>
                <w:sz w:val="20"/>
                <w:szCs w:val="20"/>
              </w:rPr>
            </w:pPr>
            <w:r w:rsidRPr="00E568AC">
              <w:rPr>
                <w:rFonts w:eastAsia="Times New Roman" w:cstheme="minorHAnsi"/>
                <w:sz w:val="20"/>
                <w:szCs w:val="20"/>
              </w:rPr>
              <w:t>Recognize, analyze, and evaluate the impact of technology and digital media bias and messaging in schools, communities, and societies. (Standards: K-2.CAS</w:t>
            </w:r>
            <w:proofErr w:type="gramStart"/>
            <w:r w:rsidRPr="00E568AC">
              <w:rPr>
                <w:rFonts w:eastAsia="Times New Roman" w:cstheme="minorHAnsi"/>
                <w:sz w:val="20"/>
                <w:szCs w:val="20"/>
              </w:rPr>
              <w:t>.c</w:t>
            </w:r>
            <w:proofErr w:type="gramEnd"/>
            <w:r w:rsidRPr="00E568AC">
              <w:rPr>
                <w:rFonts w:eastAsia="Times New Roman" w:cstheme="minorHAnsi"/>
                <w:sz w:val="20"/>
                <w:szCs w:val="20"/>
              </w:rPr>
              <w:t>, 3-5.CAS</w:t>
            </w:r>
            <w:proofErr w:type="gramStart"/>
            <w:r w:rsidRPr="00E568AC">
              <w:rPr>
                <w:rFonts w:eastAsia="Times New Roman" w:cstheme="minorHAnsi"/>
                <w:sz w:val="20"/>
                <w:szCs w:val="20"/>
              </w:rPr>
              <w:t>.c</w:t>
            </w:r>
            <w:proofErr w:type="gramEnd"/>
            <w:r w:rsidRPr="00E568AC">
              <w:rPr>
                <w:rFonts w:eastAsia="Times New Roman" w:cstheme="minorHAnsi"/>
                <w:sz w:val="20"/>
                <w:szCs w:val="20"/>
              </w:rPr>
              <w:t>, and 6-8.CAS</w:t>
            </w:r>
            <w:proofErr w:type="gramStart"/>
            <w:r w:rsidRPr="00E568AC">
              <w:rPr>
                <w:rFonts w:eastAsia="Times New Roman" w:cstheme="minorHAnsi"/>
                <w:sz w:val="20"/>
                <w:szCs w:val="20"/>
              </w:rPr>
              <w:t>.c</w:t>
            </w:r>
            <w:proofErr w:type="gramEnd"/>
            <w:r w:rsidRPr="00E568AC">
              <w:rPr>
                <w:rFonts w:eastAsia="Times New Roman" w:cstheme="minorHAnsi"/>
                <w:sz w:val="20"/>
                <w:szCs w:val="20"/>
              </w:rPr>
              <w:t xml:space="preserve">) </w:t>
            </w:r>
          </w:p>
          <w:p w14:paraId="5823CDB9" w14:textId="77777777" w:rsidR="00E568AC" w:rsidRPr="00E568AC" w:rsidRDefault="00E568AC" w:rsidP="00615B7F">
            <w:pPr>
              <w:numPr>
                <w:ilvl w:val="0"/>
                <w:numId w:val="12"/>
              </w:numPr>
              <w:ind w:left="510"/>
              <w:rPr>
                <w:rFonts w:eastAsia="Times New Roman" w:cstheme="minorHAnsi"/>
                <w:sz w:val="20"/>
                <w:szCs w:val="20"/>
              </w:rPr>
            </w:pPr>
            <w:r w:rsidRPr="00E568AC">
              <w:rPr>
                <w:rFonts w:eastAsia="Times New Roman" w:cstheme="minorHAnsi"/>
                <w:sz w:val="20"/>
                <w:szCs w:val="20"/>
              </w:rPr>
              <w:t>Selection and use of digital tools or resources and computing devices to create an artifact, solve a problem, communicate, publish online or accomplish a real-world task. (Standards: K-2.DTC.a, 3-5.DTC.a, 6-8.DTC.a, K-2.DTC.b, 3-5.DTC.b, 6-8.DTC.b, K-2.CS.a, 3-5.</w:t>
            </w:r>
            <w:proofErr w:type="gramStart"/>
            <w:r w:rsidRPr="00E568AC">
              <w:rPr>
                <w:rFonts w:eastAsia="Times New Roman" w:cstheme="minorHAnsi"/>
                <w:sz w:val="20"/>
                <w:szCs w:val="20"/>
              </w:rPr>
              <w:t>CS.a</w:t>
            </w:r>
            <w:proofErr w:type="gramEnd"/>
            <w:r w:rsidRPr="00E568AC">
              <w:rPr>
                <w:rFonts w:eastAsia="Times New Roman" w:cstheme="minorHAnsi"/>
                <w:sz w:val="20"/>
                <w:szCs w:val="20"/>
              </w:rPr>
              <w:t>, and 6-8.</w:t>
            </w:r>
            <w:proofErr w:type="gramStart"/>
            <w:r w:rsidRPr="00E568AC">
              <w:rPr>
                <w:rFonts w:eastAsia="Times New Roman" w:cstheme="minorHAnsi"/>
                <w:sz w:val="20"/>
                <w:szCs w:val="20"/>
              </w:rPr>
              <w:t>CS.a</w:t>
            </w:r>
            <w:proofErr w:type="gramEnd"/>
            <w:r w:rsidRPr="00E568AC">
              <w:rPr>
                <w:rFonts w:eastAsia="Times New Roman" w:cstheme="minorHAnsi"/>
                <w:sz w:val="20"/>
                <w:szCs w:val="20"/>
              </w:rPr>
              <w:t xml:space="preserve">) </w:t>
            </w:r>
          </w:p>
          <w:p w14:paraId="709807C6" w14:textId="77777777" w:rsidR="00E568AC" w:rsidRPr="00E568AC" w:rsidRDefault="00E568AC" w:rsidP="00615B7F">
            <w:pPr>
              <w:numPr>
                <w:ilvl w:val="0"/>
                <w:numId w:val="12"/>
              </w:numPr>
              <w:ind w:left="510"/>
              <w:rPr>
                <w:rFonts w:eastAsia="Times New Roman" w:cstheme="minorHAnsi"/>
                <w:sz w:val="20"/>
                <w:szCs w:val="20"/>
              </w:rPr>
            </w:pPr>
            <w:r w:rsidRPr="00E568AC">
              <w:rPr>
                <w:rFonts w:eastAsia="Times New Roman" w:cstheme="minorHAnsi"/>
                <w:sz w:val="20"/>
                <w:szCs w:val="20"/>
              </w:rPr>
              <w:t xml:space="preserve">Use of advanced research skills including advanced searches, digital source evaluation, synthesis of information, and appropriate digital citation. (Standards: K-2.DTC.c, 3-5.DTC.c, and 6-8.DTC.c) </w:t>
            </w:r>
          </w:p>
          <w:p w14:paraId="136F2168" w14:textId="77777777" w:rsidR="00E568AC" w:rsidRPr="00E568AC" w:rsidRDefault="00E568AC" w:rsidP="00615B7F">
            <w:pPr>
              <w:numPr>
                <w:ilvl w:val="0"/>
                <w:numId w:val="12"/>
              </w:numPr>
              <w:ind w:left="510"/>
              <w:rPr>
                <w:rFonts w:eastAsia="Times New Roman" w:cstheme="minorHAnsi"/>
                <w:sz w:val="20"/>
                <w:szCs w:val="20"/>
              </w:rPr>
            </w:pPr>
            <w:r w:rsidRPr="00E568AC">
              <w:rPr>
                <w:rFonts w:eastAsia="Times New Roman" w:cstheme="minorHAnsi"/>
                <w:sz w:val="20"/>
                <w:szCs w:val="20"/>
              </w:rPr>
              <w:t>Understand how computing device components work. Use of troubleshooting strategies to solve routine hardware and software problems. (Standards: K-2.CS.a, 3-5.</w:t>
            </w:r>
            <w:proofErr w:type="gramStart"/>
            <w:r w:rsidRPr="00E568AC">
              <w:rPr>
                <w:rFonts w:eastAsia="Times New Roman" w:cstheme="minorHAnsi"/>
                <w:sz w:val="20"/>
                <w:szCs w:val="20"/>
              </w:rPr>
              <w:t>CS.a</w:t>
            </w:r>
            <w:proofErr w:type="gramEnd"/>
            <w:r w:rsidRPr="00E568AC">
              <w:rPr>
                <w:rFonts w:eastAsia="Times New Roman" w:cstheme="minorHAnsi"/>
                <w:sz w:val="20"/>
                <w:szCs w:val="20"/>
              </w:rPr>
              <w:t>, 6-8.</w:t>
            </w:r>
            <w:proofErr w:type="gramStart"/>
            <w:r w:rsidRPr="00E568AC">
              <w:rPr>
                <w:rFonts w:eastAsia="Times New Roman" w:cstheme="minorHAnsi"/>
                <w:sz w:val="20"/>
                <w:szCs w:val="20"/>
              </w:rPr>
              <w:t>CS.a</w:t>
            </w:r>
            <w:proofErr w:type="gramEnd"/>
            <w:r w:rsidRPr="00E568AC">
              <w:rPr>
                <w:rFonts w:eastAsia="Times New Roman" w:cstheme="minorHAnsi"/>
                <w:sz w:val="20"/>
                <w:szCs w:val="20"/>
              </w:rPr>
              <w:t>, K-2.CS.b, 3-5.</w:t>
            </w:r>
            <w:proofErr w:type="gramStart"/>
            <w:r w:rsidRPr="00E568AC">
              <w:rPr>
                <w:rFonts w:eastAsia="Times New Roman" w:cstheme="minorHAnsi"/>
                <w:sz w:val="20"/>
                <w:szCs w:val="20"/>
              </w:rPr>
              <w:t>CS.b</w:t>
            </w:r>
            <w:proofErr w:type="gramEnd"/>
            <w:r w:rsidRPr="00E568AC">
              <w:rPr>
                <w:rFonts w:eastAsia="Times New Roman" w:cstheme="minorHAnsi"/>
                <w:sz w:val="20"/>
                <w:szCs w:val="20"/>
              </w:rPr>
              <w:t>, and 6-8.</w:t>
            </w:r>
            <w:proofErr w:type="gramStart"/>
            <w:r w:rsidRPr="00E568AC">
              <w:rPr>
                <w:rFonts w:eastAsia="Times New Roman" w:cstheme="minorHAnsi"/>
                <w:sz w:val="20"/>
                <w:szCs w:val="20"/>
              </w:rPr>
              <w:t>CS.b</w:t>
            </w:r>
            <w:proofErr w:type="gramEnd"/>
            <w:r w:rsidRPr="00E568AC">
              <w:rPr>
                <w:rFonts w:eastAsia="Times New Roman" w:cstheme="minorHAnsi"/>
                <w:sz w:val="20"/>
                <w:szCs w:val="20"/>
              </w:rPr>
              <w:t xml:space="preserve">) </w:t>
            </w:r>
          </w:p>
          <w:p w14:paraId="29614A9B" w14:textId="77777777" w:rsidR="00E568AC" w:rsidRPr="00E568AC" w:rsidRDefault="00E568AC" w:rsidP="00615B7F">
            <w:pPr>
              <w:numPr>
                <w:ilvl w:val="0"/>
                <w:numId w:val="12"/>
              </w:numPr>
              <w:ind w:left="510"/>
              <w:rPr>
                <w:rFonts w:eastAsia="Times New Roman" w:cstheme="minorHAnsi"/>
                <w:sz w:val="20"/>
                <w:szCs w:val="20"/>
              </w:rPr>
            </w:pPr>
            <w:r w:rsidRPr="00E568AC">
              <w:rPr>
                <w:rFonts w:eastAsia="Times New Roman" w:cstheme="minorHAnsi"/>
                <w:sz w:val="20"/>
                <w:szCs w:val="20"/>
              </w:rPr>
              <w:t>Understand how networks communicate, their vulnerabilities and issues that may impact their functionality. Understand the capabilities services can provide. (Standards: K-2.CS.c, 3-5.CS.c, 6-8.CS.c, K-2.CS.d, 3-5.</w:t>
            </w:r>
            <w:proofErr w:type="gramStart"/>
            <w:r w:rsidRPr="00E568AC">
              <w:rPr>
                <w:rFonts w:eastAsia="Times New Roman" w:cstheme="minorHAnsi"/>
                <w:sz w:val="20"/>
                <w:szCs w:val="20"/>
              </w:rPr>
              <w:t>CS.d</w:t>
            </w:r>
            <w:proofErr w:type="gramEnd"/>
            <w:r w:rsidRPr="00E568AC">
              <w:rPr>
                <w:rFonts w:eastAsia="Times New Roman" w:cstheme="minorHAnsi"/>
                <w:sz w:val="20"/>
                <w:szCs w:val="20"/>
              </w:rPr>
              <w:t>, and 6-8.</w:t>
            </w:r>
            <w:proofErr w:type="gramStart"/>
            <w:r w:rsidRPr="00E568AC">
              <w:rPr>
                <w:rFonts w:eastAsia="Times New Roman" w:cstheme="minorHAnsi"/>
                <w:sz w:val="20"/>
                <w:szCs w:val="20"/>
              </w:rPr>
              <w:t>CS.d</w:t>
            </w:r>
            <w:proofErr w:type="gramEnd"/>
            <w:r w:rsidRPr="00E568AC">
              <w:rPr>
                <w:rFonts w:eastAsia="Times New Roman" w:cstheme="minorHAnsi"/>
                <w:sz w:val="20"/>
                <w:szCs w:val="20"/>
              </w:rPr>
              <w:t xml:space="preserve">) </w:t>
            </w:r>
          </w:p>
          <w:p w14:paraId="1477DC27" w14:textId="77777777" w:rsidR="00E568AC" w:rsidRPr="00E568AC" w:rsidRDefault="00E568AC" w:rsidP="00615B7F">
            <w:pPr>
              <w:numPr>
                <w:ilvl w:val="0"/>
                <w:numId w:val="12"/>
              </w:numPr>
              <w:ind w:left="510"/>
              <w:rPr>
                <w:rFonts w:eastAsia="Times New Roman" w:cstheme="minorHAnsi"/>
                <w:sz w:val="20"/>
                <w:szCs w:val="20"/>
              </w:rPr>
            </w:pPr>
            <w:r w:rsidRPr="00E568AC">
              <w:rPr>
                <w:rFonts w:eastAsia="Times New Roman" w:cstheme="minorHAnsi"/>
                <w:sz w:val="20"/>
                <w:szCs w:val="20"/>
              </w:rPr>
              <w:t>Creation of new representations, through generalization and decomposition. Write and debug algorithms in a structured language. (Standards: K-2.</w:t>
            </w:r>
            <w:proofErr w:type="gramStart"/>
            <w:r w:rsidRPr="00E568AC">
              <w:rPr>
                <w:rFonts w:eastAsia="Times New Roman" w:cstheme="minorHAnsi"/>
                <w:sz w:val="20"/>
                <w:szCs w:val="20"/>
              </w:rPr>
              <w:t>CT.a</w:t>
            </w:r>
            <w:proofErr w:type="gramEnd"/>
            <w:r w:rsidRPr="00E568AC">
              <w:rPr>
                <w:rFonts w:eastAsia="Times New Roman" w:cstheme="minorHAnsi"/>
                <w:sz w:val="20"/>
                <w:szCs w:val="20"/>
              </w:rPr>
              <w:t>, 3-5.</w:t>
            </w:r>
            <w:proofErr w:type="gramStart"/>
            <w:r w:rsidRPr="00E568AC">
              <w:rPr>
                <w:rFonts w:eastAsia="Times New Roman" w:cstheme="minorHAnsi"/>
                <w:sz w:val="20"/>
                <w:szCs w:val="20"/>
              </w:rPr>
              <w:t>CT.a</w:t>
            </w:r>
            <w:proofErr w:type="gramEnd"/>
            <w:r w:rsidRPr="00E568AC">
              <w:rPr>
                <w:rFonts w:eastAsia="Times New Roman" w:cstheme="minorHAnsi"/>
                <w:sz w:val="20"/>
                <w:szCs w:val="20"/>
              </w:rPr>
              <w:t>, 6-8.</w:t>
            </w:r>
            <w:proofErr w:type="gramStart"/>
            <w:r w:rsidRPr="00E568AC">
              <w:rPr>
                <w:rFonts w:eastAsia="Times New Roman" w:cstheme="minorHAnsi"/>
                <w:sz w:val="20"/>
                <w:szCs w:val="20"/>
              </w:rPr>
              <w:t>CT.a</w:t>
            </w:r>
            <w:proofErr w:type="gramEnd"/>
            <w:r w:rsidRPr="00E568AC">
              <w:rPr>
                <w:rFonts w:eastAsia="Times New Roman" w:cstheme="minorHAnsi"/>
                <w:sz w:val="20"/>
                <w:szCs w:val="20"/>
              </w:rPr>
              <w:t>, K-2.</w:t>
            </w:r>
            <w:proofErr w:type="gramStart"/>
            <w:r w:rsidRPr="00E568AC">
              <w:rPr>
                <w:rFonts w:eastAsia="Times New Roman" w:cstheme="minorHAnsi"/>
                <w:sz w:val="20"/>
                <w:szCs w:val="20"/>
              </w:rPr>
              <w:t>CT.b</w:t>
            </w:r>
            <w:proofErr w:type="gramEnd"/>
            <w:r w:rsidRPr="00E568AC">
              <w:rPr>
                <w:rFonts w:eastAsia="Times New Roman" w:cstheme="minorHAnsi"/>
                <w:sz w:val="20"/>
                <w:szCs w:val="20"/>
              </w:rPr>
              <w:t>, 3-5.</w:t>
            </w:r>
            <w:proofErr w:type="gramStart"/>
            <w:r w:rsidRPr="00E568AC">
              <w:rPr>
                <w:rFonts w:eastAsia="Times New Roman" w:cstheme="minorHAnsi"/>
                <w:sz w:val="20"/>
                <w:szCs w:val="20"/>
              </w:rPr>
              <w:t>CT.b</w:t>
            </w:r>
            <w:proofErr w:type="gramEnd"/>
            <w:r w:rsidRPr="00E568AC">
              <w:rPr>
                <w:rFonts w:eastAsia="Times New Roman" w:cstheme="minorHAnsi"/>
                <w:sz w:val="20"/>
                <w:szCs w:val="20"/>
              </w:rPr>
              <w:t>, and 6-8.</w:t>
            </w:r>
            <w:proofErr w:type="gramStart"/>
            <w:r w:rsidRPr="00E568AC">
              <w:rPr>
                <w:rFonts w:eastAsia="Times New Roman" w:cstheme="minorHAnsi"/>
                <w:sz w:val="20"/>
                <w:szCs w:val="20"/>
              </w:rPr>
              <w:t>CT.b</w:t>
            </w:r>
            <w:proofErr w:type="gramEnd"/>
            <w:r w:rsidRPr="00E568AC">
              <w:rPr>
                <w:rFonts w:eastAsia="Times New Roman" w:cstheme="minorHAnsi"/>
                <w:sz w:val="20"/>
                <w:szCs w:val="20"/>
              </w:rPr>
              <w:t xml:space="preserve">) </w:t>
            </w:r>
          </w:p>
          <w:p w14:paraId="55456E5A" w14:textId="77777777" w:rsidR="00E568AC" w:rsidRPr="00E568AC" w:rsidRDefault="00E568AC" w:rsidP="00615B7F">
            <w:pPr>
              <w:numPr>
                <w:ilvl w:val="0"/>
                <w:numId w:val="12"/>
              </w:numPr>
              <w:ind w:left="510"/>
              <w:rPr>
                <w:rFonts w:eastAsia="Times New Roman" w:cstheme="minorHAnsi"/>
                <w:sz w:val="20"/>
                <w:szCs w:val="20"/>
              </w:rPr>
            </w:pPr>
            <w:r w:rsidRPr="00E568AC">
              <w:rPr>
                <w:rFonts w:eastAsia="Times New Roman" w:cstheme="minorHAnsi"/>
                <w:sz w:val="20"/>
                <w:szCs w:val="20"/>
              </w:rPr>
              <w:t>Understand how different data representation affects storage and quality. Create, modify, and manipulate data structures, data sets, and data visualizations. (Standards: K-2.CT.c, 3-5.CT</w:t>
            </w:r>
            <w:proofErr w:type="gramStart"/>
            <w:r w:rsidRPr="00E568AC">
              <w:rPr>
                <w:rFonts w:eastAsia="Times New Roman" w:cstheme="minorHAnsi"/>
                <w:sz w:val="20"/>
                <w:szCs w:val="20"/>
              </w:rPr>
              <w:t>.c</w:t>
            </w:r>
            <w:proofErr w:type="gramEnd"/>
            <w:r w:rsidRPr="00E568AC">
              <w:rPr>
                <w:rFonts w:eastAsia="Times New Roman" w:cstheme="minorHAnsi"/>
                <w:sz w:val="20"/>
                <w:szCs w:val="20"/>
              </w:rPr>
              <w:t>, and 6-8.CT</w:t>
            </w:r>
            <w:proofErr w:type="gramStart"/>
            <w:r w:rsidRPr="00E568AC">
              <w:rPr>
                <w:rFonts w:eastAsia="Times New Roman" w:cstheme="minorHAnsi"/>
                <w:sz w:val="20"/>
                <w:szCs w:val="20"/>
              </w:rPr>
              <w:t>.c</w:t>
            </w:r>
            <w:proofErr w:type="gramEnd"/>
            <w:r w:rsidRPr="00E568AC">
              <w:rPr>
                <w:rFonts w:eastAsia="Times New Roman" w:cstheme="minorHAnsi"/>
                <w:sz w:val="20"/>
                <w:szCs w:val="20"/>
              </w:rPr>
              <w:t xml:space="preserve">) </w:t>
            </w:r>
          </w:p>
          <w:p w14:paraId="63A756A6" w14:textId="77777777" w:rsidR="00E568AC" w:rsidRPr="00E568AC" w:rsidRDefault="00E568AC" w:rsidP="00615B7F">
            <w:pPr>
              <w:numPr>
                <w:ilvl w:val="0"/>
                <w:numId w:val="12"/>
              </w:numPr>
              <w:ind w:left="510"/>
              <w:rPr>
                <w:rFonts w:eastAsia="Times New Roman" w:cstheme="minorHAnsi"/>
                <w:sz w:val="20"/>
                <w:szCs w:val="20"/>
              </w:rPr>
            </w:pPr>
            <w:r w:rsidRPr="00E568AC">
              <w:rPr>
                <w:rFonts w:eastAsia="Times New Roman" w:cstheme="minorHAnsi"/>
                <w:sz w:val="20"/>
                <w:szCs w:val="20"/>
              </w:rPr>
              <w:t>Decompose tasks/problems into sub-problems to plan solutions.  (Standards: K-2.</w:t>
            </w:r>
            <w:proofErr w:type="gramStart"/>
            <w:r w:rsidRPr="00E568AC">
              <w:rPr>
                <w:rFonts w:eastAsia="Times New Roman" w:cstheme="minorHAnsi"/>
                <w:sz w:val="20"/>
                <w:szCs w:val="20"/>
              </w:rPr>
              <w:t>CT.d</w:t>
            </w:r>
            <w:proofErr w:type="gramEnd"/>
            <w:r w:rsidRPr="00E568AC">
              <w:rPr>
                <w:rFonts w:eastAsia="Times New Roman" w:cstheme="minorHAnsi"/>
                <w:sz w:val="20"/>
                <w:szCs w:val="20"/>
              </w:rPr>
              <w:t>, 3-5.</w:t>
            </w:r>
            <w:proofErr w:type="gramStart"/>
            <w:r w:rsidRPr="00E568AC">
              <w:rPr>
                <w:rFonts w:eastAsia="Times New Roman" w:cstheme="minorHAnsi"/>
                <w:sz w:val="20"/>
                <w:szCs w:val="20"/>
              </w:rPr>
              <w:t>CT.d</w:t>
            </w:r>
            <w:proofErr w:type="gramEnd"/>
            <w:r w:rsidRPr="00E568AC">
              <w:rPr>
                <w:rFonts w:eastAsia="Times New Roman" w:cstheme="minorHAnsi"/>
                <w:sz w:val="20"/>
                <w:szCs w:val="20"/>
              </w:rPr>
              <w:t>, and 6-8.</w:t>
            </w:r>
            <w:proofErr w:type="gramStart"/>
            <w:r w:rsidRPr="00E568AC">
              <w:rPr>
                <w:rFonts w:eastAsia="Times New Roman" w:cstheme="minorHAnsi"/>
                <w:sz w:val="20"/>
                <w:szCs w:val="20"/>
              </w:rPr>
              <w:t>CT.d</w:t>
            </w:r>
            <w:proofErr w:type="gramEnd"/>
            <w:r w:rsidRPr="00E568AC">
              <w:rPr>
                <w:rFonts w:eastAsia="Times New Roman" w:cstheme="minorHAnsi"/>
                <w:sz w:val="20"/>
                <w:szCs w:val="20"/>
              </w:rPr>
              <w:t xml:space="preserve">) </w:t>
            </w:r>
          </w:p>
          <w:p w14:paraId="25B403FC" w14:textId="77777777" w:rsidR="00E568AC" w:rsidRPr="00E568AC" w:rsidRDefault="00E568AC" w:rsidP="00615B7F">
            <w:pPr>
              <w:numPr>
                <w:ilvl w:val="0"/>
                <w:numId w:val="12"/>
              </w:numPr>
              <w:ind w:left="510"/>
              <w:rPr>
                <w:rFonts w:eastAsia="Times New Roman" w:cstheme="minorHAnsi"/>
                <w:sz w:val="20"/>
                <w:szCs w:val="20"/>
              </w:rPr>
            </w:pPr>
            <w:r w:rsidRPr="00E568AC">
              <w:rPr>
                <w:rFonts w:eastAsia="Times New Roman" w:cstheme="minorHAnsi"/>
                <w:sz w:val="20"/>
                <w:szCs w:val="20"/>
              </w:rPr>
              <w:t>Creation of programs (any standard programming language and any block-based programing language) using an iterative design process to create an artifact or solve a problem. (Standards: K-2.</w:t>
            </w:r>
            <w:proofErr w:type="gramStart"/>
            <w:r w:rsidRPr="00E568AC">
              <w:rPr>
                <w:rFonts w:eastAsia="Times New Roman" w:cstheme="minorHAnsi"/>
                <w:sz w:val="20"/>
                <w:szCs w:val="20"/>
              </w:rPr>
              <w:t>CT.d</w:t>
            </w:r>
            <w:proofErr w:type="gramEnd"/>
            <w:r w:rsidRPr="00E568AC">
              <w:rPr>
                <w:rFonts w:eastAsia="Times New Roman" w:cstheme="minorHAnsi"/>
                <w:sz w:val="20"/>
                <w:szCs w:val="20"/>
              </w:rPr>
              <w:t>, 3-5.</w:t>
            </w:r>
            <w:proofErr w:type="gramStart"/>
            <w:r w:rsidRPr="00E568AC">
              <w:rPr>
                <w:rFonts w:eastAsia="Times New Roman" w:cstheme="minorHAnsi"/>
                <w:sz w:val="20"/>
                <w:szCs w:val="20"/>
              </w:rPr>
              <w:t>CT.d</w:t>
            </w:r>
            <w:proofErr w:type="gramEnd"/>
            <w:r w:rsidRPr="00E568AC">
              <w:rPr>
                <w:rFonts w:eastAsia="Times New Roman" w:cstheme="minorHAnsi"/>
                <w:sz w:val="20"/>
                <w:szCs w:val="20"/>
              </w:rPr>
              <w:t>, and 6-8.</w:t>
            </w:r>
            <w:proofErr w:type="gramStart"/>
            <w:r w:rsidRPr="00E568AC">
              <w:rPr>
                <w:rFonts w:eastAsia="Times New Roman" w:cstheme="minorHAnsi"/>
                <w:sz w:val="20"/>
                <w:szCs w:val="20"/>
              </w:rPr>
              <w:t>CT.d</w:t>
            </w:r>
            <w:proofErr w:type="gramEnd"/>
            <w:r w:rsidRPr="00E568AC">
              <w:rPr>
                <w:rFonts w:eastAsia="Times New Roman" w:cstheme="minorHAnsi"/>
                <w:sz w:val="20"/>
                <w:szCs w:val="20"/>
              </w:rPr>
              <w:t xml:space="preserve">) </w:t>
            </w:r>
          </w:p>
          <w:p w14:paraId="0B6DC538" w14:textId="2040D16E" w:rsidR="00E568AC" w:rsidRPr="00E568AC" w:rsidRDefault="00E568AC" w:rsidP="00615B7F">
            <w:pPr>
              <w:numPr>
                <w:ilvl w:val="0"/>
                <w:numId w:val="12"/>
              </w:numPr>
              <w:ind w:left="510"/>
              <w:rPr>
                <w:rFonts w:eastAsia="Times New Roman" w:cstheme="minorHAnsi"/>
                <w:sz w:val="20"/>
                <w:szCs w:val="20"/>
              </w:rPr>
            </w:pPr>
            <w:r w:rsidRPr="00E568AC">
              <w:rPr>
                <w:rFonts w:eastAsia="Times New Roman" w:cstheme="minorHAnsi"/>
                <w:sz w:val="20"/>
                <w:szCs w:val="20"/>
              </w:rPr>
              <w:t>Creation of models and simulations to formulate, test, analyze, and refine a hypothesis. (Standards: K-2.</w:t>
            </w:r>
            <w:proofErr w:type="gramStart"/>
            <w:r w:rsidRPr="00E568AC">
              <w:rPr>
                <w:rFonts w:eastAsia="Times New Roman" w:cstheme="minorHAnsi"/>
                <w:sz w:val="20"/>
                <w:szCs w:val="20"/>
              </w:rPr>
              <w:t>CT.e</w:t>
            </w:r>
            <w:proofErr w:type="gramEnd"/>
            <w:r w:rsidRPr="00E568AC">
              <w:rPr>
                <w:rFonts w:eastAsia="Times New Roman" w:cstheme="minorHAnsi"/>
                <w:sz w:val="20"/>
                <w:szCs w:val="20"/>
              </w:rPr>
              <w:t>, 3-5.</w:t>
            </w:r>
            <w:proofErr w:type="gramStart"/>
            <w:r w:rsidRPr="00E568AC">
              <w:rPr>
                <w:rFonts w:eastAsia="Times New Roman" w:cstheme="minorHAnsi"/>
                <w:sz w:val="20"/>
                <w:szCs w:val="20"/>
              </w:rPr>
              <w:t>CT.e</w:t>
            </w:r>
            <w:proofErr w:type="gramEnd"/>
            <w:r w:rsidRPr="00E568AC">
              <w:rPr>
                <w:rFonts w:eastAsia="Times New Roman" w:cstheme="minorHAnsi"/>
                <w:sz w:val="20"/>
                <w:szCs w:val="20"/>
              </w:rPr>
              <w:t>, and 6-8.</w:t>
            </w:r>
            <w:proofErr w:type="gramStart"/>
            <w:r w:rsidRPr="00E568AC">
              <w:rPr>
                <w:rFonts w:eastAsia="Times New Roman" w:cstheme="minorHAnsi"/>
                <w:sz w:val="20"/>
                <w:szCs w:val="20"/>
              </w:rPr>
              <w:t>CT.e</w:t>
            </w:r>
            <w:proofErr w:type="gramEnd"/>
            <w:r w:rsidRPr="00E568AC">
              <w:rPr>
                <w:rFonts w:eastAsia="Times New Roman" w:cstheme="minorHAnsi"/>
                <w:sz w:val="20"/>
                <w:szCs w:val="20"/>
              </w:rPr>
              <w:t>)</w:t>
            </w:r>
          </w:p>
        </w:tc>
      </w:tr>
      <w:tr w:rsidR="00E568AC" w:rsidRPr="005A56C9" w14:paraId="28ECD12D" w14:textId="77777777" w:rsidTr="00615B7F">
        <w:trPr>
          <w:trHeight w:val="323"/>
          <w:jc w:val="center"/>
        </w:trPr>
        <w:tc>
          <w:tcPr>
            <w:tcW w:w="10108" w:type="dxa"/>
            <w:gridSpan w:val="4"/>
            <w:tcBorders>
              <w:top w:val="single" w:sz="4" w:space="0" w:color="auto"/>
              <w:left w:val="single" w:sz="4" w:space="0" w:color="auto"/>
              <w:bottom w:val="single" w:sz="4" w:space="0" w:color="auto"/>
              <w:right w:val="single" w:sz="4" w:space="0" w:color="auto"/>
            </w:tcBorders>
            <w:vAlign w:val="bottom"/>
            <w:hideMark/>
          </w:tcPr>
          <w:p w14:paraId="104B0433" w14:textId="77777777" w:rsidR="00E568AC" w:rsidRPr="00615B7F" w:rsidRDefault="00E568AC" w:rsidP="00014DB3">
            <w:pPr>
              <w:rPr>
                <w:b/>
                <w:bCs/>
                <w:sz w:val="20"/>
                <w:szCs w:val="20"/>
              </w:rPr>
            </w:pPr>
            <w:r w:rsidRPr="00615B7F">
              <w:rPr>
                <w:b/>
                <w:bCs/>
                <w:i/>
                <w:iCs/>
                <w:sz w:val="20"/>
                <w:szCs w:val="20"/>
              </w:rPr>
              <w:t xml:space="preserve">I attest that the statement and information above are true and accurate </w:t>
            </w:r>
            <w:r w:rsidRPr="00615B7F">
              <w:rPr>
                <w:b/>
                <w:bCs/>
                <w:i/>
                <w:iCs/>
                <w:color w:val="000000"/>
                <w:sz w:val="20"/>
                <w:szCs w:val="20"/>
              </w:rPr>
              <w:t>as attested to by my signature and title.</w:t>
            </w:r>
          </w:p>
        </w:tc>
      </w:tr>
      <w:tr w:rsidR="00E568AC" w:rsidRPr="005A56C9" w14:paraId="13A3967A" w14:textId="77777777" w:rsidTr="00615B7F">
        <w:trPr>
          <w:trHeight w:val="368"/>
          <w:jc w:val="center"/>
        </w:trPr>
        <w:tc>
          <w:tcPr>
            <w:tcW w:w="1842" w:type="dxa"/>
            <w:tcBorders>
              <w:top w:val="single" w:sz="4" w:space="0" w:color="auto"/>
              <w:left w:val="single" w:sz="4" w:space="0" w:color="auto"/>
              <w:bottom w:val="single" w:sz="4" w:space="0" w:color="auto"/>
              <w:right w:val="single" w:sz="4" w:space="0" w:color="auto"/>
            </w:tcBorders>
            <w:vAlign w:val="bottom"/>
            <w:hideMark/>
          </w:tcPr>
          <w:p w14:paraId="20216B1D" w14:textId="77777777" w:rsidR="00E568AC" w:rsidRPr="005A56C9" w:rsidRDefault="00E568AC" w:rsidP="00014DB3">
            <w:pPr>
              <w:jc w:val="right"/>
            </w:pPr>
            <w:r w:rsidRPr="005A56C9">
              <w:t>Printed Name:</w:t>
            </w:r>
          </w:p>
        </w:tc>
        <w:tc>
          <w:tcPr>
            <w:tcW w:w="3463" w:type="dxa"/>
            <w:tcBorders>
              <w:top w:val="single" w:sz="4" w:space="0" w:color="auto"/>
              <w:left w:val="single" w:sz="4" w:space="0" w:color="auto"/>
              <w:bottom w:val="single" w:sz="4" w:space="0" w:color="auto"/>
              <w:right w:val="single" w:sz="4" w:space="0" w:color="auto"/>
            </w:tcBorders>
            <w:vAlign w:val="bottom"/>
          </w:tcPr>
          <w:p w14:paraId="3D17011E" w14:textId="77777777" w:rsidR="00E568AC" w:rsidRPr="00615B7F" w:rsidRDefault="00E568AC" w:rsidP="00014DB3">
            <w:pPr>
              <w:rPr>
                <w:sz w:val="20"/>
                <w:szCs w:val="20"/>
              </w:rPr>
            </w:pPr>
          </w:p>
        </w:tc>
        <w:tc>
          <w:tcPr>
            <w:tcW w:w="1170" w:type="dxa"/>
            <w:tcBorders>
              <w:top w:val="single" w:sz="4" w:space="0" w:color="auto"/>
              <w:left w:val="single" w:sz="4" w:space="0" w:color="auto"/>
              <w:bottom w:val="single" w:sz="4" w:space="0" w:color="auto"/>
              <w:right w:val="single" w:sz="4" w:space="0" w:color="auto"/>
            </w:tcBorders>
            <w:vAlign w:val="bottom"/>
            <w:hideMark/>
          </w:tcPr>
          <w:p w14:paraId="36929D9D" w14:textId="77777777" w:rsidR="00E568AC" w:rsidRPr="00615B7F" w:rsidRDefault="00E568AC" w:rsidP="00014DB3">
            <w:pPr>
              <w:jc w:val="right"/>
              <w:rPr>
                <w:sz w:val="20"/>
                <w:szCs w:val="20"/>
              </w:rPr>
            </w:pPr>
            <w:r w:rsidRPr="00615B7F">
              <w:rPr>
                <w:sz w:val="20"/>
                <w:szCs w:val="20"/>
              </w:rPr>
              <w:t>Signature:</w:t>
            </w:r>
          </w:p>
        </w:tc>
        <w:tc>
          <w:tcPr>
            <w:tcW w:w="3633" w:type="dxa"/>
            <w:tcBorders>
              <w:top w:val="single" w:sz="4" w:space="0" w:color="auto"/>
              <w:left w:val="single" w:sz="4" w:space="0" w:color="auto"/>
              <w:bottom w:val="single" w:sz="4" w:space="0" w:color="auto"/>
              <w:right w:val="single" w:sz="4" w:space="0" w:color="auto"/>
            </w:tcBorders>
            <w:vAlign w:val="bottom"/>
          </w:tcPr>
          <w:p w14:paraId="31B54EFA" w14:textId="77777777" w:rsidR="00E568AC" w:rsidRPr="00615B7F" w:rsidRDefault="00E568AC" w:rsidP="00014DB3">
            <w:pPr>
              <w:rPr>
                <w:sz w:val="20"/>
                <w:szCs w:val="20"/>
              </w:rPr>
            </w:pPr>
          </w:p>
        </w:tc>
      </w:tr>
      <w:tr w:rsidR="00E568AC" w:rsidRPr="005A56C9" w14:paraId="137AD91B" w14:textId="77777777" w:rsidTr="00615B7F">
        <w:trPr>
          <w:trHeight w:val="395"/>
          <w:jc w:val="center"/>
        </w:trPr>
        <w:tc>
          <w:tcPr>
            <w:tcW w:w="1842" w:type="dxa"/>
            <w:tcBorders>
              <w:top w:val="single" w:sz="4" w:space="0" w:color="auto"/>
              <w:left w:val="single" w:sz="4" w:space="0" w:color="auto"/>
              <w:bottom w:val="single" w:sz="4" w:space="0" w:color="auto"/>
              <w:right w:val="single" w:sz="4" w:space="0" w:color="auto"/>
            </w:tcBorders>
            <w:vAlign w:val="bottom"/>
            <w:hideMark/>
          </w:tcPr>
          <w:p w14:paraId="05D08F01" w14:textId="77777777" w:rsidR="00E568AC" w:rsidRPr="005A56C9" w:rsidRDefault="00E568AC" w:rsidP="00014DB3">
            <w:pPr>
              <w:jc w:val="right"/>
            </w:pPr>
            <w:r w:rsidRPr="005A56C9">
              <w:t xml:space="preserve">                 Title</w:t>
            </w:r>
            <w:r w:rsidRPr="005A56C9">
              <w:rPr>
                <w:rFonts w:cs="Calibri"/>
                <w:color w:val="000000"/>
              </w:rPr>
              <w:t>:</w:t>
            </w:r>
            <w:r w:rsidRPr="005A56C9">
              <w:t xml:space="preserve">  </w:t>
            </w:r>
          </w:p>
        </w:tc>
        <w:tc>
          <w:tcPr>
            <w:tcW w:w="8266" w:type="dxa"/>
            <w:gridSpan w:val="3"/>
            <w:tcBorders>
              <w:top w:val="single" w:sz="4" w:space="0" w:color="auto"/>
              <w:left w:val="single" w:sz="4" w:space="0" w:color="auto"/>
              <w:bottom w:val="single" w:sz="4" w:space="0" w:color="auto"/>
              <w:right w:val="single" w:sz="4" w:space="0" w:color="auto"/>
            </w:tcBorders>
            <w:vAlign w:val="bottom"/>
          </w:tcPr>
          <w:p w14:paraId="2D0AD42F" w14:textId="77777777" w:rsidR="00E568AC" w:rsidRPr="00615B7F" w:rsidRDefault="00E568AC" w:rsidP="00014DB3">
            <w:pPr>
              <w:rPr>
                <w:sz w:val="20"/>
                <w:szCs w:val="20"/>
              </w:rPr>
            </w:pPr>
          </w:p>
        </w:tc>
      </w:tr>
      <w:tr w:rsidR="00E568AC" w:rsidRPr="005A56C9" w14:paraId="53D6E7AB" w14:textId="77777777" w:rsidTr="008F2F83">
        <w:trPr>
          <w:trHeight w:val="485"/>
          <w:jc w:val="center"/>
        </w:trPr>
        <w:tc>
          <w:tcPr>
            <w:tcW w:w="10108" w:type="dxa"/>
            <w:gridSpan w:val="4"/>
            <w:tcBorders>
              <w:top w:val="single" w:sz="4" w:space="0" w:color="auto"/>
              <w:left w:val="single" w:sz="4" w:space="0" w:color="auto"/>
              <w:bottom w:val="single" w:sz="4" w:space="0" w:color="auto"/>
              <w:right w:val="single" w:sz="4" w:space="0" w:color="auto"/>
            </w:tcBorders>
            <w:hideMark/>
          </w:tcPr>
          <w:p w14:paraId="6AE7A5F7" w14:textId="77777777" w:rsidR="00E568AC" w:rsidRPr="00615B7F" w:rsidRDefault="00E568AC" w:rsidP="00014DB3">
            <w:pPr>
              <w:rPr>
                <w:sz w:val="20"/>
                <w:szCs w:val="20"/>
              </w:rPr>
            </w:pPr>
            <w:r w:rsidRPr="00615B7F">
              <w:rPr>
                <w:rFonts w:cs="Calibri"/>
                <w:i/>
                <w:iCs/>
                <w:color w:val="000000"/>
                <w:sz w:val="20"/>
                <w:szCs w:val="20"/>
              </w:rPr>
              <w:t>(*course instructor, licensure officer, appropriate department chair, program director, assistant dean, dean, registrar, provost, vice-president, president, or chancellor)</w:t>
            </w:r>
          </w:p>
        </w:tc>
      </w:tr>
      <w:tr w:rsidR="00E568AC" w:rsidRPr="005A56C9" w14:paraId="0716D8A0" w14:textId="77777777" w:rsidTr="00014DB3">
        <w:trPr>
          <w:trHeight w:val="272"/>
          <w:jc w:val="center"/>
        </w:trPr>
        <w:tc>
          <w:tcPr>
            <w:tcW w:w="10108" w:type="dxa"/>
            <w:gridSpan w:val="4"/>
            <w:tcBorders>
              <w:top w:val="single" w:sz="4" w:space="0" w:color="auto"/>
              <w:left w:val="single" w:sz="4" w:space="0" w:color="auto"/>
              <w:bottom w:val="single" w:sz="4" w:space="0" w:color="auto"/>
              <w:right w:val="single" w:sz="4" w:space="0" w:color="auto"/>
            </w:tcBorders>
            <w:hideMark/>
          </w:tcPr>
          <w:p w14:paraId="76827D89" w14:textId="77777777" w:rsidR="00E568AC" w:rsidRPr="00615B7F" w:rsidRDefault="00E568AC" w:rsidP="00014DB3">
            <w:pPr>
              <w:jc w:val="center"/>
              <w:rPr>
                <w:b/>
                <w:bCs/>
                <w:sz w:val="20"/>
                <w:szCs w:val="20"/>
              </w:rPr>
            </w:pPr>
            <w:r w:rsidRPr="00615B7F">
              <w:rPr>
                <w:b/>
                <w:bCs/>
                <w:color w:val="000000"/>
                <w:sz w:val="20"/>
                <w:szCs w:val="20"/>
              </w:rPr>
              <w:t>Must be on Official College/University Letterhead</w:t>
            </w:r>
          </w:p>
        </w:tc>
      </w:tr>
    </w:tbl>
    <w:p w14:paraId="7E27E6A6" w14:textId="77777777" w:rsidR="00E568AC" w:rsidRPr="00615B7F" w:rsidRDefault="00E568AC" w:rsidP="00E568AC">
      <w:pPr>
        <w:suppressAutoHyphens/>
        <w:autoSpaceDN w:val="0"/>
        <w:spacing w:after="0" w:line="240" w:lineRule="auto"/>
        <w:rPr>
          <w:rFonts w:ascii="Calibri" w:eastAsia="Calibri" w:hAnsi="Calibri" w:cs="Arial"/>
          <w:sz w:val="20"/>
          <w:szCs w:val="20"/>
        </w:rPr>
      </w:pPr>
      <w:r w:rsidRPr="00615B7F">
        <w:rPr>
          <w:rFonts w:ascii="Calibri" w:eastAsia="Calibri" w:hAnsi="Calibri" w:cs="Arial"/>
          <w:b/>
          <w:bCs/>
          <w:sz w:val="20"/>
          <w:szCs w:val="20"/>
        </w:rPr>
        <w:t>Please note:</w:t>
      </w:r>
      <w:r w:rsidRPr="00615B7F">
        <w:rPr>
          <w:rFonts w:ascii="Calibri" w:eastAsia="Calibri" w:hAnsi="Calibri" w:cs="Arial"/>
          <w:sz w:val="20"/>
          <w:szCs w:val="20"/>
        </w:rPr>
        <w:t xml:space="preserve"> The Department may contact signees if any clarification is needed. Documents may be uploaded into your ELAR account or mailed to the Office of Educator Licensure. Information regarding submitting documents may be found at </w:t>
      </w:r>
      <w:hyperlink r:id="rId30" w:history="1">
        <w:r w:rsidRPr="00615B7F">
          <w:rPr>
            <w:rFonts w:ascii="Calibri" w:eastAsia="Calibri" w:hAnsi="Calibri" w:cs="Arial"/>
            <w:color w:val="833C0B" w:themeColor="accent2" w:themeShade="80"/>
            <w:sz w:val="20"/>
            <w:szCs w:val="20"/>
            <w:u w:val="single"/>
          </w:rPr>
          <w:t>http://www.doe.mass.edu/licensure/elar/</w:t>
        </w:r>
      </w:hyperlink>
      <w:r w:rsidRPr="00615B7F">
        <w:rPr>
          <w:rFonts w:ascii="Calibri" w:eastAsia="Calibri" w:hAnsi="Calibri" w:cs="Arial"/>
          <w:sz w:val="20"/>
          <w:szCs w:val="20"/>
        </w:rPr>
        <w:t>.</w:t>
      </w:r>
    </w:p>
    <w:p w14:paraId="5BC87A58" w14:textId="77777777" w:rsidR="00E568AC" w:rsidRDefault="00E568AC" w:rsidP="00E568AC">
      <w:pPr>
        <w:suppressAutoHyphens/>
        <w:autoSpaceDN w:val="0"/>
        <w:spacing w:after="0" w:line="240" w:lineRule="auto"/>
        <w:jc w:val="center"/>
        <w:rPr>
          <w:rFonts w:ascii="Calibri" w:eastAsia="Times New Roman" w:hAnsi="Calibri" w:cs="Calibri"/>
          <w:b/>
          <w:bCs/>
          <w:sz w:val="24"/>
          <w:szCs w:val="24"/>
          <w:u w:val="single"/>
        </w:rPr>
        <w:sectPr w:rsidR="00E568AC" w:rsidSect="006F39FB">
          <w:pgSz w:w="12240" w:h="15840"/>
          <w:pgMar w:top="1008" w:right="1008" w:bottom="1008" w:left="1008" w:header="0" w:footer="720" w:gutter="0"/>
          <w:cols w:space="720"/>
        </w:sectPr>
      </w:pPr>
    </w:p>
    <w:p w14:paraId="350A6E8A" w14:textId="77777777" w:rsidR="00E568AC" w:rsidRPr="00772D86" w:rsidRDefault="00E568AC" w:rsidP="00E568AC">
      <w:pPr>
        <w:suppressAutoHyphens/>
        <w:autoSpaceDN w:val="0"/>
        <w:spacing w:after="0" w:line="240" w:lineRule="auto"/>
        <w:rPr>
          <w:rFonts w:ascii="Calibri" w:eastAsia="Times New Roman" w:hAnsi="Calibri" w:cs="Calibri"/>
          <w:b/>
          <w:bCs/>
          <w:color w:val="FF0000"/>
          <w:sz w:val="24"/>
          <w:szCs w:val="24"/>
          <w:u w:val="single"/>
        </w:rPr>
      </w:pPr>
      <w:r w:rsidRPr="00772D86">
        <w:rPr>
          <w:rFonts w:ascii="Calibri" w:eastAsia="Times New Roman" w:hAnsi="Calibri" w:cs="Calibri"/>
          <w:b/>
          <w:bCs/>
          <w:sz w:val="24"/>
          <w:szCs w:val="24"/>
          <w:u w:val="single"/>
        </w:rPr>
        <w:lastRenderedPageBreak/>
        <w:t xml:space="preserve">Requirement </w:t>
      </w:r>
      <w:r w:rsidRPr="00772D86">
        <w:rPr>
          <w:rFonts w:ascii="Calibri" w:eastAsia="Times New Roman" w:hAnsi="Calibri" w:cs="Calibri"/>
          <w:b/>
          <w:bCs/>
          <w:color w:val="C00000"/>
          <w:sz w:val="24"/>
          <w:szCs w:val="24"/>
          <w:u w:val="single"/>
        </w:rPr>
        <w:t xml:space="preserve">Completely Satisfied </w:t>
      </w:r>
      <w:r w:rsidRPr="00772D86">
        <w:rPr>
          <w:rFonts w:ascii="Calibri" w:eastAsia="Times New Roman" w:hAnsi="Calibri" w:cs="Calibri"/>
          <w:b/>
          <w:bCs/>
          <w:sz w:val="24"/>
          <w:szCs w:val="24"/>
          <w:u w:val="single"/>
        </w:rPr>
        <w:t>through Seminar/Workshop Sample Verification Letter Template</w:t>
      </w:r>
    </w:p>
    <w:p w14:paraId="6C3F858A" w14:textId="77777777" w:rsidR="00E568AC" w:rsidRPr="008F2F83" w:rsidRDefault="00E568AC" w:rsidP="00E568AC">
      <w:pPr>
        <w:suppressAutoHyphens/>
        <w:autoSpaceDN w:val="0"/>
        <w:spacing w:after="0" w:line="120" w:lineRule="auto"/>
        <w:rPr>
          <w:rFonts w:ascii="Calibri" w:eastAsia="Calibri" w:hAnsi="Calibri" w:cs="Calibri"/>
          <w:color w:val="000000"/>
          <w:sz w:val="20"/>
          <w:szCs w:val="20"/>
        </w:rPr>
      </w:pPr>
    </w:p>
    <w:p w14:paraId="0F3E116A" w14:textId="567FFEF9" w:rsidR="00E568AC" w:rsidRPr="008F2F83" w:rsidRDefault="00E568AC" w:rsidP="00E568AC">
      <w:pPr>
        <w:suppressAutoHyphens/>
        <w:autoSpaceDN w:val="0"/>
        <w:spacing w:after="0" w:line="240" w:lineRule="auto"/>
        <w:textAlignment w:val="baseline"/>
        <w:rPr>
          <w:rFonts w:ascii="Calibri" w:eastAsia="Calibri" w:hAnsi="Calibri" w:cs="Calibri"/>
          <w:b/>
          <w:bCs/>
          <w:color w:val="000000"/>
          <w:sz w:val="20"/>
          <w:szCs w:val="20"/>
        </w:rPr>
      </w:pPr>
      <w:r w:rsidRPr="008F2F83">
        <w:rPr>
          <w:rFonts w:ascii="Calibri" w:eastAsia="Calibri" w:hAnsi="Calibri" w:cs="Calibri"/>
          <w:color w:val="000000"/>
          <w:sz w:val="20"/>
          <w:szCs w:val="20"/>
        </w:rPr>
        <w:t xml:space="preserve">This template is intended for officials authorized by the Office of Educator Licensure (*authorized signees) to </w:t>
      </w:r>
      <w:r w:rsidRPr="008F2F83">
        <w:rPr>
          <w:rFonts w:ascii="Calibri" w:eastAsia="Calibri" w:hAnsi="Calibri" w:cs="Calibri"/>
          <w:b/>
          <w:bCs/>
          <w:color w:val="000000"/>
          <w:sz w:val="20"/>
          <w:szCs w:val="20"/>
        </w:rPr>
        <w:t xml:space="preserve">prepare a letter verifying that an individual has </w:t>
      </w:r>
      <w:r w:rsidRPr="008F2F83">
        <w:rPr>
          <w:rFonts w:ascii="Calibri" w:eastAsia="Calibri" w:hAnsi="Calibri" w:cs="Calibri"/>
          <w:b/>
          <w:bCs/>
          <w:color w:val="000000"/>
          <w:sz w:val="20"/>
          <w:szCs w:val="20"/>
          <w:u w:val="single"/>
        </w:rPr>
        <w:t>completely satisfied a competency review requirement or requirements</w:t>
      </w:r>
      <w:r w:rsidRPr="008F2F83">
        <w:rPr>
          <w:rFonts w:ascii="Calibri" w:eastAsia="Calibri" w:hAnsi="Calibri" w:cs="Calibri"/>
          <w:color w:val="000000"/>
          <w:sz w:val="20"/>
          <w:szCs w:val="20"/>
        </w:rPr>
        <w:t xml:space="preserve"> for the </w:t>
      </w:r>
      <w:r w:rsidRPr="008F2F83">
        <w:rPr>
          <w:rFonts w:ascii="Calibri" w:eastAsia="Calibri" w:hAnsi="Calibri" w:cs="Calibri"/>
          <w:b/>
          <w:bCs/>
          <w:color w:val="000000"/>
          <w:sz w:val="20"/>
          <w:szCs w:val="20"/>
        </w:rPr>
        <w:t xml:space="preserve">Massachusetts </w:t>
      </w:r>
      <w:r w:rsidR="0012472A" w:rsidRPr="0012472A">
        <w:rPr>
          <w:rFonts w:ascii="Calibri" w:eastAsia="Calibri" w:hAnsi="Calibri" w:cs="Calibri"/>
          <w:b/>
          <w:bCs/>
          <w:color w:val="000000"/>
          <w:sz w:val="20"/>
          <w:szCs w:val="20"/>
        </w:rPr>
        <w:t>Digital Literacy/Computer Science (Pre</w:t>
      </w:r>
      <w:r w:rsidR="00967D3B">
        <w:rPr>
          <w:rFonts w:ascii="Calibri" w:eastAsia="Calibri" w:hAnsi="Calibri" w:cs="Calibri"/>
          <w:b/>
          <w:bCs/>
          <w:color w:val="000000"/>
          <w:sz w:val="20"/>
          <w:szCs w:val="20"/>
        </w:rPr>
        <w:t>K</w:t>
      </w:r>
      <w:r w:rsidR="0012472A" w:rsidRPr="0012472A">
        <w:rPr>
          <w:rFonts w:ascii="Calibri" w:eastAsia="Calibri" w:hAnsi="Calibri" w:cs="Calibri"/>
          <w:b/>
          <w:bCs/>
          <w:color w:val="000000"/>
          <w:sz w:val="20"/>
          <w:szCs w:val="20"/>
        </w:rPr>
        <w:t>-6)</w:t>
      </w:r>
      <w:r w:rsidRPr="008F2F83">
        <w:rPr>
          <w:rFonts w:ascii="Calibri" w:eastAsia="Calibri" w:hAnsi="Calibri" w:cs="Calibri"/>
          <w:color w:val="000000"/>
          <w:sz w:val="20"/>
          <w:szCs w:val="20"/>
        </w:rPr>
        <w:t xml:space="preserve"> license through a seminar(s) and/or workshop(s) that provided </w:t>
      </w:r>
      <w:r w:rsidRPr="008F2F83">
        <w:rPr>
          <w:rFonts w:ascii="Calibri" w:eastAsia="Calibri" w:hAnsi="Calibri" w:cs="Arial"/>
          <w:color w:val="000000"/>
          <w:sz w:val="20"/>
          <w:szCs w:val="20"/>
        </w:rPr>
        <w:t>at least ten (10) hours of instruction specific to and completely covering each competency review requirement noted within the letter</w:t>
      </w:r>
      <w:r w:rsidRPr="008F2F83">
        <w:rPr>
          <w:rFonts w:ascii="Calibri" w:eastAsia="Calibri" w:hAnsi="Calibri" w:cs="Calibri"/>
          <w:color w:val="000000"/>
          <w:sz w:val="20"/>
          <w:szCs w:val="20"/>
        </w:rPr>
        <w:t xml:space="preserve">. </w:t>
      </w:r>
      <w:r w:rsidRPr="008F2F83">
        <w:rPr>
          <w:rFonts w:ascii="Calibri" w:eastAsia="Calibri" w:hAnsi="Calibri" w:cs="Calibri"/>
          <w:b/>
          <w:bCs/>
          <w:color w:val="000000"/>
          <w:sz w:val="20"/>
          <w:szCs w:val="20"/>
        </w:rPr>
        <w:t xml:space="preserve">Letters must be on </w:t>
      </w:r>
      <w:proofErr w:type="gramStart"/>
      <w:r w:rsidRPr="008F2F83">
        <w:rPr>
          <w:rFonts w:ascii="Calibri" w:eastAsia="Calibri" w:hAnsi="Calibri" w:cs="Calibri"/>
          <w:b/>
          <w:bCs/>
          <w:color w:val="000000"/>
          <w:sz w:val="20"/>
          <w:szCs w:val="20"/>
        </w:rPr>
        <w:t>official</w:t>
      </w:r>
      <w:proofErr w:type="gramEnd"/>
      <w:r w:rsidRPr="008F2F83">
        <w:rPr>
          <w:rFonts w:ascii="Calibri" w:eastAsia="Calibri" w:hAnsi="Calibri" w:cs="Calibri"/>
          <w:b/>
          <w:bCs/>
          <w:color w:val="000000"/>
          <w:sz w:val="20"/>
          <w:szCs w:val="20"/>
        </w:rPr>
        <w:t xml:space="preserve"> letterhead of the </w:t>
      </w:r>
      <w:r w:rsidRPr="008F2F83">
        <w:rPr>
          <w:rFonts w:ascii="Calibri" w:eastAsia="Calibri" w:hAnsi="Calibri" w:cs="Arial"/>
          <w:b/>
          <w:bCs/>
          <w:color w:val="000000"/>
          <w:sz w:val="20"/>
          <w:szCs w:val="20"/>
        </w:rPr>
        <w:t xml:space="preserve">organization that provided </w:t>
      </w:r>
      <w:proofErr w:type="gramStart"/>
      <w:r w:rsidRPr="008F2F83">
        <w:rPr>
          <w:rFonts w:ascii="Calibri" w:eastAsia="Calibri" w:hAnsi="Calibri" w:cs="Arial"/>
          <w:b/>
          <w:bCs/>
          <w:color w:val="000000"/>
          <w:sz w:val="20"/>
          <w:szCs w:val="20"/>
        </w:rPr>
        <w:t>the professional</w:t>
      </w:r>
      <w:proofErr w:type="gramEnd"/>
      <w:r w:rsidRPr="008F2F83">
        <w:rPr>
          <w:rFonts w:ascii="Calibri" w:eastAsia="Calibri" w:hAnsi="Calibri" w:cs="Arial"/>
          <w:b/>
          <w:bCs/>
          <w:color w:val="000000"/>
          <w:sz w:val="20"/>
          <w:szCs w:val="20"/>
        </w:rPr>
        <w:t xml:space="preserve"> learning experience</w:t>
      </w:r>
      <w:r w:rsidRPr="008F2F83">
        <w:rPr>
          <w:rFonts w:ascii="Calibri" w:eastAsia="Calibri" w:hAnsi="Calibri" w:cs="Calibri"/>
          <w:b/>
          <w:bCs/>
          <w:color w:val="000000"/>
          <w:sz w:val="20"/>
          <w:szCs w:val="20"/>
        </w:rPr>
        <w:t>.</w:t>
      </w:r>
    </w:p>
    <w:tbl>
      <w:tblPr>
        <w:tblStyle w:val="TableGrid"/>
        <w:tblpPr w:leftFromText="180" w:rightFromText="180" w:vertAnchor="text" w:horzAnchor="margin" w:tblpXSpec="center" w:tblpY="40"/>
        <w:tblW w:w="10185" w:type="dxa"/>
        <w:tblLayout w:type="fixed"/>
        <w:tblLook w:val="04A0" w:firstRow="1" w:lastRow="0" w:firstColumn="1" w:lastColumn="0" w:noHBand="0" w:noVBand="1"/>
      </w:tblPr>
      <w:tblGrid>
        <w:gridCol w:w="1615"/>
        <w:gridCol w:w="2810"/>
        <w:gridCol w:w="1170"/>
        <w:gridCol w:w="4590"/>
      </w:tblGrid>
      <w:tr w:rsidR="00E568AC" w:rsidRPr="008F2F83" w14:paraId="20892648" w14:textId="77777777" w:rsidTr="00014DB3">
        <w:tc>
          <w:tcPr>
            <w:tcW w:w="10185" w:type="dxa"/>
            <w:gridSpan w:val="4"/>
            <w:tcBorders>
              <w:top w:val="single" w:sz="4" w:space="0" w:color="auto"/>
              <w:left w:val="single" w:sz="4" w:space="0" w:color="auto"/>
              <w:bottom w:val="single" w:sz="4" w:space="0" w:color="auto"/>
              <w:right w:val="single" w:sz="4" w:space="0" w:color="auto"/>
            </w:tcBorders>
            <w:hideMark/>
          </w:tcPr>
          <w:p w14:paraId="5B2EBDD0" w14:textId="77777777" w:rsidR="00E568AC" w:rsidRPr="008F2F83" w:rsidRDefault="00E568AC" w:rsidP="00014DB3">
            <w:pPr>
              <w:jc w:val="center"/>
              <w:rPr>
                <w:rFonts w:ascii="Calibri" w:eastAsia="Calibri" w:hAnsi="Calibri" w:cs="Calibri"/>
                <w:b/>
                <w:color w:val="000000"/>
                <w:sz w:val="20"/>
                <w:szCs w:val="20"/>
                <w:u w:val="single"/>
              </w:rPr>
            </w:pPr>
            <w:r w:rsidRPr="008F2F83">
              <w:rPr>
                <w:rFonts w:ascii="Calibri" w:eastAsia="Calibri" w:hAnsi="Calibri" w:cs="Calibri"/>
                <w:b/>
                <w:color w:val="000000"/>
                <w:sz w:val="20"/>
                <w:szCs w:val="20"/>
                <w:u w:val="single"/>
              </w:rPr>
              <w:t>Attestation Statement:</w:t>
            </w:r>
          </w:p>
          <w:p w14:paraId="2B34B825" w14:textId="753C91CC" w:rsidR="00E568AC" w:rsidRPr="008F2F83" w:rsidRDefault="00E568AC" w:rsidP="00014DB3">
            <w:pPr>
              <w:rPr>
                <w:i/>
                <w:iCs/>
                <w:sz w:val="20"/>
                <w:szCs w:val="20"/>
              </w:rPr>
            </w:pPr>
            <w:r w:rsidRPr="008F2F83">
              <w:rPr>
                <w:b/>
                <w:bCs/>
                <w:i/>
                <w:iCs/>
                <w:color w:val="000000"/>
                <w:sz w:val="20"/>
                <w:szCs w:val="20"/>
              </w:rPr>
              <w:t xml:space="preserve">[Insert the student’s name and MEPID] </w:t>
            </w:r>
            <w:r w:rsidRPr="008F2F83">
              <w:rPr>
                <w:i/>
                <w:iCs/>
                <w:color w:val="000000"/>
                <w:sz w:val="20"/>
                <w:szCs w:val="20"/>
              </w:rPr>
              <w:t xml:space="preserve">received at least ten (10) hours of instruction specific to and completely covering </w:t>
            </w:r>
            <w:r w:rsidRPr="008F2F83">
              <w:rPr>
                <w:i/>
                <w:iCs/>
                <w:color w:val="000000"/>
                <w:sz w:val="20"/>
                <w:szCs w:val="20"/>
                <w:u w:val="single"/>
              </w:rPr>
              <w:t>each</w:t>
            </w:r>
            <w:r w:rsidRPr="008F2F83">
              <w:rPr>
                <w:i/>
                <w:iCs/>
                <w:color w:val="000000"/>
                <w:sz w:val="20"/>
                <w:szCs w:val="20"/>
              </w:rPr>
              <w:t xml:space="preserve"> Competency Review Requirement listed below for </w:t>
            </w:r>
            <w:r w:rsidR="00967D3B" w:rsidRPr="00967D3B">
              <w:rPr>
                <w:i/>
                <w:iCs/>
                <w:color w:val="000000"/>
                <w:sz w:val="20"/>
                <w:szCs w:val="20"/>
              </w:rPr>
              <w:t xml:space="preserve">the </w:t>
            </w:r>
            <w:r w:rsidR="00967D3B" w:rsidRPr="00967D3B">
              <w:rPr>
                <w:i/>
                <w:iCs/>
                <w:sz w:val="20"/>
                <w:szCs w:val="20"/>
              </w:rPr>
              <w:t>Digital</w:t>
            </w:r>
            <w:r w:rsidR="0084295B" w:rsidRPr="00967D3B">
              <w:rPr>
                <w:i/>
                <w:iCs/>
                <w:color w:val="000000"/>
                <w:sz w:val="20"/>
                <w:szCs w:val="20"/>
              </w:rPr>
              <w:t xml:space="preserve"> Literacy</w:t>
            </w:r>
            <w:r w:rsidR="0084295B" w:rsidRPr="0084295B">
              <w:rPr>
                <w:i/>
                <w:iCs/>
                <w:color w:val="000000"/>
                <w:sz w:val="20"/>
                <w:szCs w:val="20"/>
              </w:rPr>
              <w:t>/Computer Science (Pre</w:t>
            </w:r>
            <w:r w:rsidR="00967D3B">
              <w:rPr>
                <w:i/>
                <w:iCs/>
                <w:color w:val="000000"/>
                <w:sz w:val="20"/>
                <w:szCs w:val="20"/>
              </w:rPr>
              <w:t>K</w:t>
            </w:r>
            <w:r w:rsidR="0084295B" w:rsidRPr="0084295B">
              <w:rPr>
                <w:i/>
                <w:iCs/>
                <w:color w:val="000000"/>
                <w:sz w:val="20"/>
                <w:szCs w:val="20"/>
              </w:rPr>
              <w:t>-6)</w:t>
            </w:r>
            <w:r w:rsidR="0084295B">
              <w:rPr>
                <w:i/>
                <w:iCs/>
                <w:color w:val="000000"/>
                <w:sz w:val="20"/>
                <w:szCs w:val="20"/>
              </w:rPr>
              <w:t xml:space="preserve"> </w:t>
            </w:r>
            <w:r w:rsidRPr="008F2F83">
              <w:rPr>
                <w:i/>
                <w:iCs/>
                <w:color w:val="000000"/>
                <w:sz w:val="20"/>
                <w:szCs w:val="20"/>
              </w:rPr>
              <w:t xml:space="preserve">license through the successful completion of the following professional learning experience(s). These hours of instruction were delivered by a </w:t>
            </w:r>
            <w:r w:rsidRPr="008F2F83">
              <w:rPr>
                <w:b/>
                <w:bCs/>
                <w:i/>
                <w:iCs/>
                <w:color w:val="000000"/>
                <w:sz w:val="20"/>
                <w:szCs w:val="20"/>
              </w:rPr>
              <w:t>[Insert the name of the organization that provided the professional learning experience]</w:t>
            </w:r>
            <w:r w:rsidRPr="008F2F83">
              <w:rPr>
                <w:i/>
                <w:iCs/>
                <w:color w:val="000000"/>
                <w:sz w:val="20"/>
                <w:szCs w:val="20"/>
              </w:rPr>
              <w:t xml:space="preserve"> appointed instructor(s).</w:t>
            </w:r>
          </w:p>
        </w:tc>
      </w:tr>
      <w:tr w:rsidR="00E568AC" w:rsidRPr="008F2F83" w14:paraId="161AD5F9" w14:textId="77777777" w:rsidTr="00014DB3">
        <w:trPr>
          <w:trHeight w:val="144"/>
        </w:trPr>
        <w:tc>
          <w:tcPr>
            <w:tcW w:w="10185" w:type="dxa"/>
            <w:gridSpan w:val="4"/>
            <w:tcBorders>
              <w:top w:val="single" w:sz="4" w:space="0" w:color="auto"/>
              <w:left w:val="single" w:sz="4" w:space="0" w:color="auto"/>
              <w:bottom w:val="single" w:sz="4" w:space="0" w:color="auto"/>
              <w:right w:val="single" w:sz="4" w:space="0" w:color="auto"/>
            </w:tcBorders>
          </w:tcPr>
          <w:p w14:paraId="488E4C88" w14:textId="77777777" w:rsidR="00E568AC" w:rsidRPr="008F2F83" w:rsidRDefault="00E568AC" w:rsidP="00014DB3">
            <w:pPr>
              <w:suppressAutoHyphens/>
              <w:autoSpaceDN w:val="0"/>
              <w:rPr>
                <w:rFonts w:ascii="Calibri" w:eastAsia="Calibri" w:hAnsi="Calibri" w:cs="Arial"/>
                <w:b/>
                <w:bCs/>
                <w:color w:val="000000"/>
                <w:sz w:val="20"/>
                <w:szCs w:val="20"/>
              </w:rPr>
            </w:pPr>
            <w:r w:rsidRPr="008F2F83">
              <w:rPr>
                <w:rFonts w:ascii="Calibri" w:eastAsia="Calibri" w:hAnsi="Calibri" w:cs="Arial"/>
                <w:b/>
                <w:bCs/>
                <w:color w:val="000000"/>
                <w:sz w:val="20"/>
                <w:szCs w:val="20"/>
              </w:rPr>
              <w:t>Insert title of seminar(s) and/or workshop(s):</w:t>
            </w:r>
          </w:p>
        </w:tc>
      </w:tr>
      <w:tr w:rsidR="00E568AC" w:rsidRPr="008F2F83" w14:paraId="02250834" w14:textId="77777777" w:rsidTr="008F2F83">
        <w:trPr>
          <w:trHeight w:val="392"/>
        </w:trPr>
        <w:tc>
          <w:tcPr>
            <w:tcW w:w="10185" w:type="dxa"/>
            <w:gridSpan w:val="4"/>
            <w:tcBorders>
              <w:top w:val="single" w:sz="4" w:space="0" w:color="auto"/>
              <w:left w:val="single" w:sz="4" w:space="0" w:color="auto"/>
              <w:bottom w:val="single" w:sz="4" w:space="0" w:color="auto"/>
              <w:right w:val="single" w:sz="4" w:space="0" w:color="auto"/>
            </w:tcBorders>
            <w:vAlign w:val="bottom"/>
          </w:tcPr>
          <w:p w14:paraId="1E8F7FC2" w14:textId="77777777" w:rsidR="00E568AC" w:rsidRPr="008F2F83" w:rsidRDefault="00E568AC" w:rsidP="00014DB3">
            <w:pPr>
              <w:suppressAutoHyphens/>
              <w:autoSpaceDN w:val="0"/>
              <w:rPr>
                <w:rFonts w:ascii="Calibri" w:eastAsia="Calibri" w:hAnsi="Calibri" w:cs="Arial"/>
                <w:b/>
                <w:bCs/>
                <w:color w:val="000000"/>
                <w:sz w:val="20"/>
                <w:szCs w:val="20"/>
              </w:rPr>
            </w:pPr>
          </w:p>
        </w:tc>
      </w:tr>
      <w:tr w:rsidR="00E568AC" w:rsidRPr="008F2F83" w14:paraId="778A14DC" w14:textId="77777777" w:rsidTr="008F2F83">
        <w:trPr>
          <w:trHeight w:val="347"/>
        </w:trPr>
        <w:tc>
          <w:tcPr>
            <w:tcW w:w="10185" w:type="dxa"/>
            <w:gridSpan w:val="4"/>
            <w:tcBorders>
              <w:top w:val="single" w:sz="4" w:space="0" w:color="auto"/>
              <w:left w:val="single" w:sz="4" w:space="0" w:color="auto"/>
              <w:bottom w:val="single" w:sz="4" w:space="0" w:color="auto"/>
              <w:right w:val="single" w:sz="4" w:space="0" w:color="auto"/>
            </w:tcBorders>
            <w:vAlign w:val="bottom"/>
          </w:tcPr>
          <w:p w14:paraId="61B85462" w14:textId="77777777" w:rsidR="00E568AC" w:rsidRPr="008F2F83" w:rsidRDefault="00E568AC" w:rsidP="00014DB3">
            <w:pPr>
              <w:suppressAutoHyphens/>
              <w:autoSpaceDN w:val="0"/>
              <w:rPr>
                <w:rFonts w:ascii="Calibri" w:eastAsia="Calibri" w:hAnsi="Calibri" w:cs="Arial"/>
                <w:b/>
                <w:bCs/>
                <w:color w:val="000000"/>
                <w:sz w:val="20"/>
                <w:szCs w:val="20"/>
              </w:rPr>
            </w:pPr>
          </w:p>
        </w:tc>
      </w:tr>
      <w:tr w:rsidR="00E568AC" w:rsidRPr="008F2F83" w14:paraId="0221F313" w14:textId="77777777" w:rsidTr="008F2F83">
        <w:trPr>
          <w:trHeight w:val="347"/>
        </w:trPr>
        <w:tc>
          <w:tcPr>
            <w:tcW w:w="10185" w:type="dxa"/>
            <w:gridSpan w:val="4"/>
            <w:tcBorders>
              <w:top w:val="single" w:sz="4" w:space="0" w:color="auto"/>
              <w:left w:val="single" w:sz="4" w:space="0" w:color="auto"/>
              <w:bottom w:val="single" w:sz="4" w:space="0" w:color="auto"/>
              <w:right w:val="single" w:sz="4" w:space="0" w:color="auto"/>
            </w:tcBorders>
            <w:vAlign w:val="bottom"/>
          </w:tcPr>
          <w:p w14:paraId="074F23ED" w14:textId="77777777" w:rsidR="00E568AC" w:rsidRPr="008F2F83" w:rsidRDefault="00E568AC" w:rsidP="00014DB3">
            <w:pPr>
              <w:suppressAutoHyphens/>
              <w:autoSpaceDN w:val="0"/>
              <w:rPr>
                <w:rFonts w:ascii="Calibri" w:eastAsia="Calibri" w:hAnsi="Calibri" w:cs="Arial"/>
                <w:b/>
                <w:bCs/>
                <w:color w:val="000000"/>
                <w:sz w:val="20"/>
                <w:szCs w:val="20"/>
              </w:rPr>
            </w:pPr>
          </w:p>
        </w:tc>
      </w:tr>
      <w:tr w:rsidR="00E568AC" w:rsidRPr="005A56C9" w14:paraId="1B7A38C9" w14:textId="77777777" w:rsidTr="00014DB3">
        <w:trPr>
          <w:trHeight w:val="2819"/>
        </w:trPr>
        <w:tc>
          <w:tcPr>
            <w:tcW w:w="10185" w:type="dxa"/>
            <w:gridSpan w:val="4"/>
            <w:tcBorders>
              <w:top w:val="single" w:sz="4" w:space="0" w:color="auto"/>
              <w:left w:val="single" w:sz="4" w:space="0" w:color="auto"/>
              <w:bottom w:val="single" w:sz="4" w:space="0" w:color="auto"/>
              <w:right w:val="single" w:sz="4" w:space="0" w:color="auto"/>
            </w:tcBorders>
            <w:vAlign w:val="center"/>
          </w:tcPr>
          <w:p w14:paraId="1C7FD121" w14:textId="77777777" w:rsidR="008F2F83" w:rsidRPr="00E568AC" w:rsidRDefault="008F2F83" w:rsidP="008F2F83">
            <w:pPr>
              <w:rPr>
                <w:sz w:val="20"/>
                <w:szCs w:val="20"/>
              </w:rPr>
            </w:pPr>
            <w:r w:rsidRPr="00E568AC">
              <w:rPr>
                <w:sz w:val="20"/>
                <w:szCs w:val="20"/>
              </w:rPr>
              <w:t xml:space="preserve">[The following are Competency Review Requirements. The </w:t>
            </w:r>
            <w:r w:rsidRPr="00E568AC">
              <w:rPr>
                <w:b/>
                <w:bCs/>
                <w:sz w:val="20"/>
                <w:szCs w:val="20"/>
              </w:rPr>
              <w:t>authorized signee should delete any requirements that have not been completely satisfied</w:t>
            </w:r>
            <w:r w:rsidRPr="00E568AC">
              <w:rPr>
                <w:sz w:val="20"/>
                <w:szCs w:val="20"/>
              </w:rPr>
              <w:t xml:space="preserve"> within the identified coursework.]</w:t>
            </w:r>
          </w:p>
          <w:p w14:paraId="6E869B14" w14:textId="77777777" w:rsidR="008F2F83" w:rsidRPr="00E568AC" w:rsidRDefault="008F2F83" w:rsidP="008F2F83">
            <w:pPr>
              <w:numPr>
                <w:ilvl w:val="0"/>
                <w:numId w:val="12"/>
              </w:numPr>
              <w:ind w:left="510"/>
              <w:rPr>
                <w:rFonts w:eastAsia="Times New Roman" w:cstheme="minorHAnsi"/>
                <w:sz w:val="20"/>
                <w:szCs w:val="20"/>
              </w:rPr>
            </w:pPr>
            <w:r w:rsidRPr="00E568AC">
              <w:rPr>
                <w:rFonts w:eastAsia="Times New Roman" w:cstheme="minorHAnsi"/>
                <w:sz w:val="20"/>
                <w:szCs w:val="20"/>
              </w:rPr>
              <w:t xml:space="preserve">Understand safety and security concepts, online identity, and privacy, and how to deal with cyberbullying and inappropriate content in a computing setting. (Standards: K-2.CAS.a, 3-5.CAS.a, and 6-8.CAS.a) </w:t>
            </w:r>
          </w:p>
          <w:p w14:paraId="3CF84208" w14:textId="77777777" w:rsidR="008F2F83" w:rsidRPr="00E568AC" w:rsidRDefault="008F2F83" w:rsidP="008F2F83">
            <w:pPr>
              <w:numPr>
                <w:ilvl w:val="0"/>
                <w:numId w:val="12"/>
              </w:numPr>
              <w:ind w:left="510"/>
              <w:rPr>
                <w:rFonts w:eastAsia="Times New Roman" w:cstheme="minorHAnsi"/>
                <w:sz w:val="20"/>
                <w:szCs w:val="20"/>
              </w:rPr>
            </w:pPr>
            <w:r w:rsidRPr="00E568AC">
              <w:rPr>
                <w:rFonts w:eastAsia="Times New Roman" w:cstheme="minorHAnsi"/>
                <w:sz w:val="20"/>
                <w:szCs w:val="20"/>
              </w:rPr>
              <w:t xml:space="preserve">Demonstrate responsible use of technology, digital content, and social media interactions and understand the consequences of inappropriate technology uses. (Standards: K-2.CAS.b, 3-5.CAS.b, and 6-8.CAS.b) </w:t>
            </w:r>
          </w:p>
          <w:p w14:paraId="1B09F8D0" w14:textId="77777777" w:rsidR="008F2F83" w:rsidRPr="00E568AC" w:rsidRDefault="008F2F83" w:rsidP="008F2F83">
            <w:pPr>
              <w:numPr>
                <w:ilvl w:val="0"/>
                <w:numId w:val="12"/>
              </w:numPr>
              <w:ind w:left="510"/>
              <w:rPr>
                <w:rFonts w:eastAsia="Times New Roman" w:cstheme="minorHAnsi"/>
                <w:sz w:val="20"/>
                <w:szCs w:val="20"/>
              </w:rPr>
            </w:pPr>
            <w:r w:rsidRPr="00E568AC">
              <w:rPr>
                <w:rFonts w:eastAsia="Times New Roman" w:cstheme="minorHAnsi"/>
                <w:sz w:val="20"/>
                <w:szCs w:val="20"/>
              </w:rPr>
              <w:t>Recognize, analyze, and evaluate the impact of technology and digital media bias and messaging in schools, communities, and societies. (Standards: K-2.CAS</w:t>
            </w:r>
            <w:proofErr w:type="gramStart"/>
            <w:r w:rsidRPr="00E568AC">
              <w:rPr>
                <w:rFonts w:eastAsia="Times New Roman" w:cstheme="minorHAnsi"/>
                <w:sz w:val="20"/>
                <w:szCs w:val="20"/>
              </w:rPr>
              <w:t>.c</w:t>
            </w:r>
            <w:proofErr w:type="gramEnd"/>
            <w:r w:rsidRPr="00E568AC">
              <w:rPr>
                <w:rFonts w:eastAsia="Times New Roman" w:cstheme="minorHAnsi"/>
                <w:sz w:val="20"/>
                <w:szCs w:val="20"/>
              </w:rPr>
              <w:t>, 3-5.CAS</w:t>
            </w:r>
            <w:proofErr w:type="gramStart"/>
            <w:r w:rsidRPr="00E568AC">
              <w:rPr>
                <w:rFonts w:eastAsia="Times New Roman" w:cstheme="minorHAnsi"/>
                <w:sz w:val="20"/>
                <w:szCs w:val="20"/>
              </w:rPr>
              <w:t>.c</w:t>
            </w:r>
            <w:proofErr w:type="gramEnd"/>
            <w:r w:rsidRPr="00E568AC">
              <w:rPr>
                <w:rFonts w:eastAsia="Times New Roman" w:cstheme="minorHAnsi"/>
                <w:sz w:val="20"/>
                <w:szCs w:val="20"/>
              </w:rPr>
              <w:t>, and 6-8.CAS</w:t>
            </w:r>
            <w:proofErr w:type="gramStart"/>
            <w:r w:rsidRPr="00E568AC">
              <w:rPr>
                <w:rFonts w:eastAsia="Times New Roman" w:cstheme="minorHAnsi"/>
                <w:sz w:val="20"/>
                <w:szCs w:val="20"/>
              </w:rPr>
              <w:t>.c</w:t>
            </w:r>
            <w:proofErr w:type="gramEnd"/>
            <w:r w:rsidRPr="00E568AC">
              <w:rPr>
                <w:rFonts w:eastAsia="Times New Roman" w:cstheme="minorHAnsi"/>
                <w:sz w:val="20"/>
                <w:szCs w:val="20"/>
              </w:rPr>
              <w:t xml:space="preserve">) </w:t>
            </w:r>
          </w:p>
          <w:p w14:paraId="689AF71C" w14:textId="77777777" w:rsidR="008F2F83" w:rsidRPr="00E568AC" w:rsidRDefault="008F2F83" w:rsidP="008F2F83">
            <w:pPr>
              <w:numPr>
                <w:ilvl w:val="0"/>
                <w:numId w:val="12"/>
              </w:numPr>
              <w:ind w:left="510"/>
              <w:rPr>
                <w:rFonts w:eastAsia="Times New Roman" w:cstheme="minorHAnsi"/>
                <w:sz w:val="20"/>
                <w:szCs w:val="20"/>
              </w:rPr>
            </w:pPr>
            <w:r w:rsidRPr="00E568AC">
              <w:rPr>
                <w:rFonts w:eastAsia="Times New Roman" w:cstheme="minorHAnsi"/>
                <w:sz w:val="20"/>
                <w:szCs w:val="20"/>
              </w:rPr>
              <w:t>Selection and use of digital tools or resources and computing devices to create an artifact, solve a problem, communicate, publish online or accomplish a real-world task. (Standards: K-2.DTC.a, 3-5.DTC.a, 6-8.DTC.a, K-2.DTC.b, 3-5.DTC.b, 6-8.DTC.b, K-2.CS.a, 3-5.</w:t>
            </w:r>
            <w:proofErr w:type="gramStart"/>
            <w:r w:rsidRPr="00E568AC">
              <w:rPr>
                <w:rFonts w:eastAsia="Times New Roman" w:cstheme="minorHAnsi"/>
                <w:sz w:val="20"/>
                <w:szCs w:val="20"/>
              </w:rPr>
              <w:t>CS.a</w:t>
            </w:r>
            <w:proofErr w:type="gramEnd"/>
            <w:r w:rsidRPr="00E568AC">
              <w:rPr>
                <w:rFonts w:eastAsia="Times New Roman" w:cstheme="minorHAnsi"/>
                <w:sz w:val="20"/>
                <w:szCs w:val="20"/>
              </w:rPr>
              <w:t>, and 6-8.</w:t>
            </w:r>
            <w:proofErr w:type="gramStart"/>
            <w:r w:rsidRPr="00E568AC">
              <w:rPr>
                <w:rFonts w:eastAsia="Times New Roman" w:cstheme="minorHAnsi"/>
                <w:sz w:val="20"/>
                <w:szCs w:val="20"/>
              </w:rPr>
              <w:t>CS.a</w:t>
            </w:r>
            <w:proofErr w:type="gramEnd"/>
            <w:r w:rsidRPr="00E568AC">
              <w:rPr>
                <w:rFonts w:eastAsia="Times New Roman" w:cstheme="minorHAnsi"/>
                <w:sz w:val="20"/>
                <w:szCs w:val="20"/>
              </w:rPr>
              <w:t xml:space="preserve">) </w:t>
            </w:r>
          </w:p>
          <w:p w14:paraId="1C06EC2E" w14:textId="77777777" w:rsidR="008F2F83" w:rsidRPr="00E568AC" w:rsidRDefault="008F2F83" w:rsidP="008F2F83">
            <w:pPr>
              <w:numPr>
                <w:ilvl w:val="0"/>
                <w:numId w:val="12"/>
              </w:numPr>
              <w:ind w:left="510"/>
              <w:rPr>
                <w:rFonts w:eastAsia="Times New Roman" w:cstheme="minorHAnsi"/>
                <w:sz w:val="20"/>
                <w:szCs w:val="20"/>
              </w:rPr>
            </w:pPr>
            <w:r w:rsidRPr="00E568AC">
              <w:rPr>
                <w:rFonts w:eastAsia="Times New Roman" w:cstheme="minorHAnsi"/>
                <w:sz w:val="20"/>
                <w:szCs w:val="20"/>
              </w:rPr>
              <w:t xml:space="preserve">Use of advanced research skills including advanced searches, digital source evaluation, synthesis of information, and appropriate digital citation. (Standards: K-2.DTC.c, 3-5.DTC.c, and 6-8.DTC.c) </w:t>
            </w:r>
          </w:p>
          <w:p w14:paraId="509F4F9E" w14:textId="77777777" w:rsidR="008F2F83" w:rsidRPr="00E568AC" w:rsidRDefault="008F2F83" w:rsidP="008F2F83">
            <w:pPr>
              <w:numPr>
                <w:ilvl w:val="0"/>
                <w:numId w:val="12"/>
              </w:numPr>
              <w:ind w:left="510"/>
              <w:rPr>
                <w:rFonts w:eastAsia="Times New Roman" w:cstheme="minorHAnsi"/>
                <w:sz w:val="20"/>
                <w:szCs w:val="20"/>
              </w:rPr>
            </w:pPr>
            <w:r w:rsidRPr="00E568AC">
              <w:rPr>
                <w:rFonts w:eastAsia="Times New Roman" w:cstheme="minorHAnsi"/>
                <w:sz w:val="20"/>
                <w:szCs w:val="20"/>
              </w:rPr>
              <w:t>Understand how computing device components work. Use of troubleshooting strategies to solve routine hardware and software problems. (Standards: K-2.CS.a, 3-5.</w:t>
            </w:r>
            <w:proofErr w:type="gramStart"/>
            <w:r w:rsidRPr="00E568AC">
              <w:rPr>
                <w:rFonts w:eastAsia="Times New Roman" w:cstheme="minorHAnsi"/>
                <w:sz w:val="20"/>
                <w:szCs w:val="20"/>
              </w:rPr>
              <w:t>CS.a</w:t>
            </w:r>
            <w:proofErr w:type="gramEnd"/>
            <w:r w:rsidRPr="00E568AC">
              <w:rPr>
                <w:rFonts w:eastAsia="Times New Roman" w:cstheme="minorHAnsi"/>
                <w:sz w:val="20"/>
                <w:szCs w:val="20"/>
              </w:rPr>
              <w:t>, 6-8.</w:t>
            </w:r>
            <w:proofErr w:type="gramStart"/>
            <w:r w:rsidRPr="00E568AC">
              <w:rPr>
                <w:rFonts w:eastAsia="Times New Roman" w:cstheme="minorHAnsi"/>
                <w:sz w:val="20"/>
                <w:szCs w:val="20"/>
              </w:rPr>
              <w:t>CS.a</w:t>
            </w:r>
            <w:proofErr w:type="gramEnd"/>
            <w:r w:rsidRPr="00E568AC">
              <w:rPr>
                <w:rFonts w:eastAsia="Times New Roman" w:cstheme="minorHAnsi"/>
                <w:sz w:val="20"/>
                <w:szCs w:val="20"/>
              </w:rPr>
              <w:t>, K-2.CS.b, 3-5.</w:t>
            </w:r>
            <w:proofErr w:type="gramStart"/>
            <w:r w:rsidRPr="00E568AC">
              <w:rPr>
                <w:rFonts w:eastAsia="Times New Roman" w:cstheme="minorHAnsi"/>
                <w:sz w:val="20"/>
                <w:szCs w:val="20"/>
              </w:rPr>
              <w:t>CS.b</w:t>
            </w:r>
            <w:proofErr w:type="gramEnd"/>
            <w:r w:rsidRPr="00E568AC">
              <w:rPr>
                <w:rFonts w:eastAsia="Times New Roman" w:cstheme="minorHAnsi"/>
                <w:sz w:val="20"/>
                <w:szCs w:val="20"/>
              </w:rPr>
              <w:t>, and 6-8.</w:t>
            </w:r>
            <w:proofErr w:type="gramStart"/>
            <w:r w:rsidRPr="00E568AC">
              <w:rPr>
                <w:rFonts w:eastAsia="Times New Roman" w:cstheme="minorHAnsi"/>
                <w:sz w:val="20"/>
                <w:szCs w:val="20"/>
              </w:rPr>
              <w:t>CS.b</w:t>
            </w:r>
            <w:proofErr w:type="gramEnd"/>
            <w:r w:rsidRPr="00E568AC">
              <w:rPr>
                <w:rFonts w:eastAsia="Times New Roman" w:cstheme="minorHAnsi"/>
                <w:sz w:val="20"/>
                <w:szCs w:val="20"/>
              </w:rPr>
              <w:t xml:space="preserve">) </w:t>
            </w:r>
          </w:p>
          <w:p w14:paraId="0ABE2F00" w14:textId="77777777" w:rsidR="008F2F83" w:rsidRPr="00E568AC" w:rsidRDefault="008F2F83" w:rsidP="008F2F83">
            <w:pPr>
              <w:numPr>
                <w:ilvl w:val="0"/>
                <w:numId w:val="12"/>
              </w:numPr>
              <w:ind w:left="510"/>
              <w:rPr>
                <w:rFonts w:eastAsia="Times New Roman" w:cstheme="minorHAnsi"/>
                <w:sz w:val="20"/>
                <w:szCs w:val="20"/>
              </w:rPr>
            </w:pPr>
            <w:r w:rsidRPr="00E568AC">
              <w:rPr>
                <w:rFonts w:eastAsia="Times New Roman" w:cstheme="minorHAnsi"/>
                <w:sz w:val="20"/>
                <w:szCs w:val="20"/>
              </w:rPr>
              <w:t>Understand how networks communicate, their vulnerabilities and issues that may impact their functionality. Understand the capabilities services can provide. (Standards: K-2.CS.c, 3-5.CS.c, 6-8.CS.c, K-2.CS.d, 3-5.</w:t>
            </w:r>
            <w:proofErr w:type="gramStart"/>
            <w:r w:rsidRPr="00E568AC">
              <w:rPr>
                <w:rFonts w:eastAsia="Times New Roman" w:cstheme="minorHAnsi"/>
                <w:sz w:val="20"/>
                <w:szCs w:val="20"/>
              </w:rPr>
              <w:t>CS.d</w:t>
            </w:r>
            <w:proofErr w:type="gramEnd"/>
            <w:r w:rsidRPr="00E568AC">
              <w:rPr>
                <w:rFonts w:eastAsia="Times New Roman" w:cstheme="minorHAnsi"/>
                <w:sz w:val="20"/>
                <w:szCs w:val="20"/>
              </w:rPr>
              <w:t>, and 6-8.</w:t>
            </w:r>
            <w:proofErr w:type="gramStart"/>
            <w:r w:rsidRPr="00E568AC">
              <w:rPr>
                <w:rFonts w:eastAsia="Times New Roman" w:cstheme="minorHAnsi"/>
                <w:sz w:val="20"/>
                <w:szCs w:val="20"/>
              </w:rPr>
              <w:t>CS.d</w:t>
            </w:r>
            <w:proofErr w:type="gramEnd"/>
            <w:r w:rsidRPr="00E568AC">
              <w:rPr>
                <w:rFonts w:eastAsia="Times New Roman" w:cstheme="minorHAnsi"/>
                <w:sz w:val="20"/>
                <w:szCs w:val="20"/>
              </w:rPr>
              <w:t xml:space="preserve">) </w:t>
            </w:r>
          </w:p>
          <w:p w14:paraId="3D1DDB3B" w14:textId="77777777" w:rsidR="008F2F83" w:rsidRPr="00E568AC" w:rsidRDefault="008F2F83" w:rsidP="008F2F83">
            <w:pPr>
              <w:numPr>
                <w:ilvl w:val="0"/>
                <w:numId w:val="12"/>
              </w:numPr>
              <w:ind w:left="510"/>
              <w:rPr>
                <w:rFonts w:eastAsia="Times New Roman" w:cstheme="minorHAnsi"/>
                <w:sz w:val="20"/>
                <w:szCs w:val="20"/>
              </w:rPr>
            </w:pPr>
            <w:r w:rsidRPr="00E568AC">
              <w:rPr>
                <w:rFonts w:eastAsia="Times New Roman" w:cstheme="minorHAnsi"/>
                <w:sz w:val="20"/>
                <w:szCs w:val="20"/>
              </w:rPr>
              <w:t>Creation of new representations, through generalization and decomposition. Write and debug algorithms in a structured language. (Standards: K-2.</w:t>
            </w:r>
            <w:proofErr w:type="gramStart"/>
            <w:r w:rsidRPr="00E568AC">
              <w:rPr>
                <w:rFonts w:eastAsia="Times New Roman" w:cstheme="minorHAnsi"/>
                <w:sz w:val="20"/>
                <w:szCs w:val="20"/>
              </w:rPr>
              <w:t>CT.a</w:t>
            </w:r>
            <w:proofErr w:type="gramEnd"/>
            <w:r w:rsidRPr="00E568AC">
              <w:rPr>
                <w:rFonts w:eastAsia="Times New Roman" w:cstheme="minorHAnsi"/>
                <w:sz w:val="20"/>
                <w:szCs w:val="20"/>
              </w:rPr>
              <w:t>, 3-5.</w:t>
            </w:r>
            <w:proofErr w:type="gramStart"/>
            <w:r w:rsidRPr="00E568AC">
              <w:rPr>
                <w:rFonts w:eastAsia="Times New Roman" w:cstheme="minorHAnsi"/>
                <w:sz w:val="20"/>
                <w:szCs w:val="20"/>
              </w:rPr>
              <w:t>CT.a</w:t>
            </w:r>
            <w:proofErr w:type="gramEnd"/>
            <w:r w:rsidRPr="00E568AC">
              <w:rPr>
                <w:rFonts w:eastAsia="Times New Roman" w:cstheme="minorHAnsi"/>
                <w:sz w:val="20"/>
                <w:szCs w:val="20"/>
              </w:rPr>
              <w:t>, 6-8.</w:t>
            </w:r>
            <w:proofErr w:type="gramStart"/>
            <w:r w:rsidRPr="00E568AC">
              <w:rPr>
                <w:rFonts w:eastAsia="Times New Roman" w:cstheme="minorHAnsi"/>
                <w:sz w:val="20"/>
                <w:szCs w:val="20"/>
              </w:rPr>
              <w:t>CT.a</w:t>
            </w:r>
            <w:proofErr w:type="gramEnd"/>
            <w:r w:rsidRPr="00E568AC">
              <w:rPr>
                <w:rFonts w:eastAsia="Times New Roman" w:cstheme="minorHAnsi"/>
                <w:sz w:val="20"/>
                <w:szCs w:val="20"/>
              </w:rPr>
              <w:t>, K-2.</w:t>
            </w:r>
            <w:proofErr w:type="gramStart"/>
            <w:r w:rsidRPr="00E568AC">
              <w:rPr>
                <w:rFonts w:eastAsia="Times New Roman" w:cstheme="minorHAnsi"/>
                <w:sz w:val="20"/>
                <w:szCs w:val="20"/>
              </w:rPr>
              <w:t>CT.b</w:t>
            </w:r>
            <w:proofErr w:type="gramEnd"/>
            <w:r w:rsidRPr="00E568AC">
              <w:rPr>
                <w:rFonts w:eastAsia="Times New Roman" w:cstheme="minorHAnsi"/>
                <w:sz w:val="20"/>
                <w:szCs w:val="20"/>
              </w:rPr>
              <w:t>, 3-5.</w:t>
            </w:r>
            <w:proofErr w:type="gramStart"/>
            <w:r w:rsidRPr="00E568AC">
              <w:rPr>
                <w:rFonts w:eastAsia="Times New Roman" w:cstheme="minorHAnsi"/>
                <w:sz w:val="20"/>
                <w:szCs w:val="20"/>
              </w:rPr>
              <w:t>CT.b</w:t>
            </w:r>
            <w:proofErr w:type="gramEnd"/>
            <w:r w:rsidRPr="00E568AC">
              <w:rPr>
                <w:rFonts w:eastAsia="Times New Roman" w:cstheme="minorHAnsi"/>
                <w:sz w:val="20"/>
                <w:szCs w:val="20"/>
              </w:rPr>
              <w:t>, and 6-8.</w:t>
            </w:r>
            <w:proofErr w:type="gramStart"/>
            <w:r w:rsidRPr="00E568AC">
              <w:rPr>
                <w:rFonts w:eastAsia="Times New Roman" w:cstheme="minorHAnsi"/>
                <w:sz w:val="20"/>
                <w:szCs w:val="20"/>
              </w:rPr>
              <w:t>CT.b</w:t>
            </w:r>
            <w:proofErr w:type="gramEnd"/>
            <w:r w:rsidRPr="00E568AC">
              <w:rPr>
                <w:rFonts w:eastAsia="Times New Roman" w:cstheme="minorHAnsi"/>
                <w:sz w:val="20"/>
                <w:szCs w:val="20"/>
              </w:rPr>
              <w:t xml:space="preserve">) </w:t>
            </w:r>
          </w:p>
          <w:p w14:paraId="3D70442B" w14:textId="77777777" w:rsidR="008F2F83" w:rsidRPr="00E568AC" w:rsidRDefault="008F2F83" w:rsidP="008F2F83">
            <w:pPr>
              <w:numPr>
                <w:ilvl w:val="0"/>
                <w:numId w:val="12"/>
              </w:numPr>
              <w:ind w:left="510"/>
              <w:rPr>
                <w:rFonts w:eastAsia="Times New Roman" w:cstheme="minorHAnsi"/>
                <w:sz w:val="20"/>
                <w:szCs w:val="20"/>
              </w:rPr>
            </w:pPr>
            <w:r w:rsidRPr="00E568AC">
              <w:rPr>
                <w:rFonts w:eastAsia="Times New Roman" w:cstheme="minorHAnsi"/>
                <w:sz w:val="20"/>
                <w:szCs w:val="20"/>
              </w:rPr>
              <w:t>Understand how different data representation affects storage and quality. Create, modify, and manipulate data structures, data sets, and data visualizations. (Standards: K-2.CT.c, 3-5.CT</w:t>
            </w:r>
            <w:proofErr w:type="gramStart"/>
            <w:r w:rsidRPr="00E568AC">
              <w:rPr>
                <w:rFonts w:eastAsia="Times New Roman" w:cstheme="minorHAnsi"/>
                <w:sz w:val="20"/>
                <w:szCs w:val="20"/>
              </w:rPr>
              <w:t>.c</w:t>
            </w:r>
            <w:proofErr w:type="gramEnd"/>
            <w:r w:rsidRPr="00E568AC">
              <w:rPr>
                <w:rFonts w:eastAsia="Times New Roman" w:cstheme="minorHAnsi"/>
                <w:sz w:val="20"/>
                <w:szCs w:val="20"/>
              </w:rPr>
              <w:t>, and 6-8.CT</w:t>
            </w:r>
            <w:proofErr w:type="gramStart"/>
            <w:r w:rsidRPr="00E568AC">
              <w:rPr>
                <w:rFonts w:eastAsia="Times New Roman" w:cstheme="minorHAnsi"/>
                <w:sz w:val="20"/>
                <w:szCs w:val="20"/>
              </w:rPr>
              <w:t>.c</w:t>
            </w:r>
            <w:proofErr w:type="gramEnd"/>
            <w:r w:rsidRPr="00E568AC">
              <w:rPr>
                <w:rFonts w:eastAsia="Times New Roman" w:cstheme="minorHAnsi"/>
                <w:sz w:val="20"/>
                <w:szCs w:val="20"/>
              </w:rPr>
              <w:t xml:space="preserve">) </w:t>
            </w:r>
          </w:p>
          <w:p w14:paraId="16F40861" w14:textId="77777777" w:rsidR="008F2F83" w:rsidRPr="00E568AC" w:rsidRDefault="008F2F83" w:rsidP="008F2F83">
            <w:pPr>
              <w:numPr>
                <w:ilvl w:val="0"/>
                <w:numId w:val="12"/>
              </w:numPr>
              <w:ind w:left="510"/>
              <w:rPr>
                <w:rFonts w:eastAsia="Times New Roman" w:cstheme="minorHAnsi"/>
                <w:sz w:val="20"/>
                <w:szCs w:val="20"/>
              </w:rPr>
            </w:pPr>
            <w:r w:rsidRPr="00E568AC">
              <w:rPr>
                <w:rFonts w:eastAsia="Times New Roman" w:cstheme="minorHAnsi"/>
                <w:sz w:val="20"/>
                <w:szCs w:val="20"/>
              </w:rPr>
              <w:t>Decompose tasks/problems into sub-problems to plan solutions.  (Standards: K-2.</w:t>
            </w:r>
            <w:proofErr w:type="gramStart"/>
            <w:r w:rsidRPr="00E568AC">
              <w:rPr>
                <w:rFonts w:eastAsia="Times New Roman" w:cstheme="minorHAnsi"/>
                <w:sz w:val="20"/>
                <w:szCs w:val="20"/>
              </w:rPr>
              <w:t>CT.d</w:t>
            </w:r>
            <w:proofErr w:type="gramEnd"/>
            <w:r w:rsidRPr="00E568AC">
              <w:rPr>
                <w:rFonts w:eastAsia="Times New Roman" w:cstheme="minorHAnsi"/>
                <w:sz w:val="20"/>
                <w:szCs w:val="20"/>
              </w:rPr>
              <w:t>, 3-5.</w:t>
            </w:r>
            <w:proofErr w:type="gramStart"/>
            <w:r w:rsidRPr="00E568AC">
              <w:rPr>
                <w:rFonts w:eastAsia="Times New Roman" w:cstheme="minorHAnsi"/>
                <w:sz w:val="20"/>
                <w:szCs w:val="20"/>
              </w:rPr>
              <w:t>CT.d</w:t>
            </w:r>
            <w:proofErr w:type="gramEnd"/>
            <w:r w:rsidRPr="00E568AC">
              <w:rPr>
                <w:rFonts w:eastAsia="Times New Roman" w:cstheme="minorHAnsi"/>
                <w:sz w:val="20"/>
                <w:szCs w:val="20"/>
              </w:rPr>
              <w:t>, and 6-8.</w:t>
            </w:r>
            <w:proofErr w:type="gramStart"/>
            <w:r w:rsidRPr="00E568AC">
              <w:rPr>
                <w:rFonts w:eastAsia="Times New Roman" w:cstheme="minorHAnsi"/>
                <w:sz w:val="20"/>
                <w:szCs w:val="20"/>
              </w:rPr>
              <w:t>CT.d</w:t>
            </w:r>
            <w:proofErr w:type="gramEnd"/>
            <w:r w:rsidRPr="00E568AC">
              <w:rPr>
                <w:rFonts w:eastAsia="Times New Roman" w:cstheme="minorHAnsi"/>
                <w:sz w:val="20"/>
                <w:szCs w:val="20"/>
              </w:rPr>
              <w:t xml:space="preserve">) </w:t>
            </w:r>
          </w:p>
          <w:p w14:paraId="2AF23427" w14:textId="77777777" w:rsidR="008F2F83" w:rsidRPr="00E568AC" w:rsidRDefault="008F2F83" w:rsidP="008F2F83">
            <w:pPr>
              <w:numPr>
                <w:ilvl w:val="0"/>
                <w:numId w:val="12"/>
              </w:numPr>
              <w:ind w:left="510"/>
              <w:rPr>
                <w:rFonts w:eastAsia="Times New Roman" w:cstheme="minorHAnsi"/>
                <w:sz w:val="20"/>
                <w:szCs w:val="20"/>
              </w:rPr>
            </w:pPr>
            <w:r w:rsidRPr="00E568AC">
              <w:rPr>
                <w:rFonts w:eastAsia="Times New Roman" w:cstheme="minorHAnsi"/>
                <w:sz w:val="20"/>
                <w:szCs w:val="20"/>
              </w:rPr>
              <w:t>Creation of programs (any standard programming language and any block-based programing language) using an iterative design process to create an artifact or solve a problem. (Standards: K-2.</w:t>
            </w:r>
            <w:proofErr w:type="gramStart"/>
            <w:r w:rsidRPr="00E568AC">
              <w:rPr>
                <w:rFonts w:eastAsia="Times New Roman" w:cstheme="minorHAnsi"/>
                <w:sz w:val="20"/>
                <w:szCs w:val="20"/>
              </w:rPr>
              <w:t>CT.d</w:t>
            </w:r>
            <w:proofErr w:type="gramEnd"/>
            <w:r w:rsidRPr="00E568AC">
              <w:rPr>
                <w:rFonts w:eastAsia="Times New Roman" w:cstheme="minorHAnsi"/>
                <w:sz w:val="20"/>
                <w:szCs w:val="20"/>
              </w:rPr>
              <w:t>, 3-5.</w:t>
            </w:r>
            <w:proofErr w:type="gramStart"/>
            <w:r w:rsidRPr="00E568AC">
              <w:rPr>
                <w:rFonts w:eastAsia="Times New Roman" w:cstheme="minorHAnsi"/>
                <w:sz w:val="20"/>
                <w:szCs w:val="20"/>
              </w:rPr>
              <w:t>CT.d</w:t>
            </w:r>
            <w:proofErr w:type="gramEnd"/>
            <w:r w:rsidRPr="00E568AC">
              <w:rPr>
                <w:rFonts w:eastAsia="Times New Roman" w:cstheme="minorHAnsi"/>
                <w:sz w:val="20"/>
                <w:szCs w:val="20"/>
              </w:rPr>
              <w:t>, and 6-8.</w:t>
            </w:r>
            <w:proofErr w:type="gramStart"/>
            <w:r w:rsidRPr="00E568AC">
              <w:rPr>
                <w:rFonts w:eastAsia="Times New Roman" w:cstheme="minorHAnsi"/>
                <w:sz w:val="20"/>
                <w:szCs w:val="20"/>
              </w:rPr>
              <w:t>CT.d</w:t>
            </w:r>
            <w:proofErr w:type="gramEnd"/>
            <w:r w:rsidRPr="00E568AC">
              <w:rPr>
                <w:rFonts w:eastAsia="Times New Roman" w:cstheme="minorHAnsi"/>
                <w:sz w:val="20"/>
                <w:szCs w:val="20"/>
              </w:rPr>
              <w:t xml:space="preserve">) </w:t>
            </w:r>
          </w:p>
          <w:p w14:paraId="5E69CA14" w14:textId="28C77783" w:rsidR="00E568AC" w:rsidRPr="005A56C9" w:rsidRDefault="008F2F83" w:rsidP="00F6379B">
            <w:pPr>
              <w:numPr>
                <w:ilvl w:val="0"/>
                <w:numId w:val="13"/>
              </w:numPr>
              <w:ind w:left="510"/>
              <w:rPr>
                <w:rFonts w:eastAsia="Times New Roman" w:cstheme="minorHAnsi"/>
                <w:b/>
                <w:bCs/>
                <w:color w:val="000000"/>
                <w:sz w:val="20"/>
                <w:szCs w:val="20"/>
              </w:rPr>
            </w:pPr>
            <w:r w:rsidRPr="00E568AC">
              <w:rPr>
                <w:rFonts w:eastAsia="Times New Roman" w:cstheme="minorHAnsi"/>
                <w:sz w:val="20"/>
                <w:szCs w:val="20"/>
              </w:rPr>
              <w:t>Creation of models and simulations to formulate, test, analyze, and refine a hypothesis. (Standards: K-2.</w:t>
            </w:r>
            <w:proofErr w:type="gramStart"/>
            <w:r w:rsidRPr="00E568AC">
              <w:rPr>
                <w:rFonts w:eastAsia="Times New Roman" w:cstheme="minorHAnsi"/>
                <w:sz w:val="20"/>
                <w:szCs w:val="20"/>
              </w:rPr>
              <w:t>CT.e</w:t>
            </w:r>
            <w:proofErr w:type="gramEnd"/>
            <w:r w:rsidRPr="00E568AC">
              <w:rPr>
                <w:rFonts w:eastAsia="Times New Roman" w:cstheme="minorHAnsi"/>
                <w:sz w:val="20"/>
                <w:szCs w:val="20"/>
              </w:rPr>
              <w:t>, 3-5.</w:t>
            </w:r>
            <w:proofErr w:type="gramStart"/>
            <w:r w:rsidRPr="00E568AC">
              <w:rPr>
                <w:rFonts w:eastAsia="Times New Roman" w:cstheme="minorHAnsi"/>
                <w:sz w:val="20"/>
                <w:szCs w:val="20"/>
              </w:rPr>
              <w:t>CT.e</w:t>
            </w:r>
            <w:proofErr w:type="gramEnd"/>
            <w:r w:rsidRPr="00E568AC">
              <w:rPr>
                <w:rFonts w:eastAsia="Times New Roman" w:cstheme="minorHAnsi"/>
                <w:sz w:val="20"/>
                <w:szCs w:val="20"/>
              </w:rPr>
              <w:t>, and 6-8.</w:t>
            </w:r>
            <w:proofErr w:type="gramStart"/>
            <w:r w:rsidRPr="00E568AC">
              <w:rPr>
                <w:rFonts w:eastAsia="Times New Roman" w:cstheme="minorHAnsi"/>
                <w:sz w:val="20"/>
                <w:szCs w:val="20"/>
              </w:rPr>
              <w:t>CT.e</w:t>
            </w:r>
            <w:proofErr w:type="gramEnd"/>
            <w:r w:rsidRPr="00E568AC">
              <w:rPr>
                <w:rFonts w:eastAsia="Times New Roman" w:cstheme="minorHAnsi"/>
                <w:sz w:val="20"/>
                <w:szCs w:val="20"/>
              </w:rPr>
              <w:t>)</w:t>
            </w:r>
          </w:p>
        </w:tc>
      </w:tr>
      <w:tr w:rsidR="00E568AC" w:rsidRPr="005A56C9" w14:paraId="6C0E1176" w14:textId="77777777" w:rsidTr="00014DB3">
        <w:tc>
          <w:tcPr>
            <w:tcW w:w="10185" w:type="dxa"/>
            <w:gridSpan w:val="4"/>
            <w:tcBorders>
              <w:top w:val="single" w:sz="4" w:space="0" w:color="auto"/>
              <w:left w:val="single" w:sz="4" w:space="0" w:color="auto"/>
              <w:bottom w:val="single" w:sz="4" w:space="0" w:color="auto"/>
              <w:right w:val="single" w:sz="4" w:space="0" w:color="auto"/>
            </w:tcBorders>
            <w:hideMark/>
          </w:tcPr>
          <w:p w14:paraId="3AE1307D" w14:textId="77777777" w:rsidR="00E568AC" w:rsidRPr="008F2F83" w:rsidRDefault="00E568AC" w:rsidP="00014DB3">
            <w:pPr>
              <w:suppressAutoHyphens/>
              <w:autoSpaceDN w:val="0"/>
              <w:rPr>
                <w:rFonts w:ascii="Calibri" w:eastAsia="Calibri" w:hAnsi="Calibri" w:cs="Arial"/>
                <w:sz w:val="20"/>
                <w:szCs w:val="20"/>
              </w:rPr>
            </w:pPr>
            <w:r w:rsidRPr="008F2F83">
              <w:rPr>
                <w:rFonts w:ascii="Calibri" w:eastAsia="Calibri" w:hAnsi="Calibri" w:cs="Arial"/>
                <w:b/>
                <w:bCs/>
                <w:i/>
                <w:iCs/>
                <w:sz w:val="20"/>
                <w:szCs w:val="20"/>
              </w:rPr>
              <w:t xml:space="preserve">I attest that the statement and information above are true and accurate </w:t>
            </w:r>
            <w:r w:rsidRPr="008F2F83">
              <w:rPr>
                <w:rFonts w:ascii="Calibri" w:eastAsia="Calibri" w:hAnsi="Calibri" w:cs="Arial"/>
                <w:b/>
                <w:bCs/>
                <w:i/>
                <w:iCs/>
                <w:color w:val="000000"/>
                <w:sz w:val="20"/>
                <w:szCs w:val="20"/>
              </w:rPr>
              <w:t>as attested to by my signature and title:</w:t>
            </w:r>
          </w:p>
        </w:tc>
      </w:tr>
      <w:tr w:rsidR="00E568AC" w:rsidRPr="005A56C9" w14:paraId="0E61251A" w14:textId="77777777" w:rsidTr="00014DB3">
        <w:trPr>
          <w:trHeight w:val="368"/>
        </w:trPr>
        <w:tc>
          <w:tcPr>
            <w:tcW w:w="1615" w:type="dxa"/>
            <w:tcBorders>
              <w:top w:val="single" w:sz="4" w:space="0" w:color="auto"/>
              <w:left w:val="single" w:sz="4" w:space="0" w:color="auto"/>
              <w:bottom w:val="single" w:sz="4" w:space="0" w:color="auto"/>
              <w:right w:val="single" w:sz="4" w:space="0" w:color="auto"/>
            </w:tcBorders>
            <w:vAlign w:val="bottom"/>
            <w:hideMark/>
          </w:tcPr>
          <w:p w14:paraId="72C0C4D7" w14:textId="77777777" w:rsidR="00E568AC" w:rsidRPr="005A56C9" w:rsidRDefault="00E568AC" w:rsidP="00014DB3">
            <w:pPr>
              <w:suppressAutoHyphens/>
              <w:autoSpaceDN w:val="0"/>
              <w:rPr>
                <w:rFonts w:ascii="Calibri" w:eastAsia="Calibri" w:hAnsi="Calibri" w:cs="Arial"/>
              </w:rPr>
            </w:pPr>
            <w:r w:rsidRPr="005A56C9">
              <w:rPr>
                <w:rFonts w:ascii="Calibri" w:eastAsia="Calibri" w:hAnsi="Calibri" w:cs="Arial"/>
              </w:rPr>
              <w:t>Printed Name:</w:t>
            </w:r>
          </w:p>
        </w:tc>
        <w:tc>
          <w:tcPr>
            <w:tcW w:w="2810" w:type="dxa"/>
            <w:tcBorders>
              <w:top w:val="single" w:sz="4" w:space="0" w:color="auto"/>
              <w:left w:val="single" w:sz="4" w:space="0" w:color="auto"/>
              <w:bottom w:val="single" w:sz="4" w:space="0" w:color="auto"/>
              <w:right w:val="single" w:sz="4" w:space="0" w:color="auto"/>
            </w:tcBorders>
            <w:vAlign w:val="bottom"/>
          </w:tcPr>
          <w:p w14:paraId="684C5860" w14:textId="77777777" w:rsidR="00E568AC" w:rsidRPr="008F2F83" w:rsidRDefault="00E568AC" w:rsidP="00014DB3">
            <w:pPr>
              <w:suppressAutoHyphens/>
              <w:autoSpaceDN w:val="0"/>
              <w:rPr>
                <w:rFonts w:ascii="Calibri" w:eastAsia="Calibri" w:hAnsi="Calibri" w:cs="Arial"/>
                <w:sz w:val="20"/>
                <w:szCs w:val="20"/>
              </w:rPr>
            </w:pPr>
          </w:p>
        </w:tc>
        <w:tc>
          <w:tcPr>
            <w:tcW w:w="1170" w:type="dxa"/>
            <w:tcBorders>
              <w:top w:val="single" w:sz="4" w:space="0" w:color="auto"/>
              <w:left w:val="single" w:sz="4" w:space="0" w:color="auto"/>
              <w:bottom w:val="single" w:sz="4" w:space="0" w:color="auto"/>
              <w:right w:val="single" w:sz="4" w:space="0" w:color="auto"/>
            </w:tcBorders>
            <w:vAlign w:val="bottom"/>
            <w:hideMark/>
          </w:tcPr>
          <w:p w14:paraId="53E746D9" w14:textId="77777777" w:rsidR="00E568AC" w:rsidRPr="008F2F83" w:rsidRDefault="00E568AC" w:rsidP="00014DB3">
            <w:pPr>
              <w:suppressAutoHyphens/>
              <w:autoSpaceDN w:val="0"/>
              <w:rPr>
                <w:rFonts w:ascii="Calibri" w:eastAsia="Calibri" w:hAnsi="Calibri" w:cs="Arial"/>
                <w:sz w:val="20"/>
                <w:szCs w:val="20"/>
              </w:rPr>
            </w:pPr>
            <w:r w:rsidRPr="008F2F83">
              <w:rPr>
                <w:rFonts w:ascii="Calibri" w:eastAsia="Calibri" w:hAnsi="Calibri" w:cs="Arial"/>
                <w:sz w:val="20"/>
                <w:szCs w:val="20"/>
              </w:rPr>
              <w:t>Signature:</w:t>
            </w:r>
          </w:p>
        </w:tc>
        <w:tc>
          <w:tcPr>
            <w:tcW w:w="4590" w:type="dxa"/>
            <w:tcBorders>
              <w:top w:val="single" w:sz="4" w:space="0" w:color="auto"/>
              <w:left w:val="single" w:sz="4" w:space="0" w:color="auto"/>
              <w:bottom w:val="single" w:sz="4" w:space="0" w:color="auto"/>
              <w:right w:val="single" w:sz="4" w:space="0" w:color="auto"/>
            </w:tcBorders>
            <w:vAlign w:val="bottom"/>
          </w:tcPr>
          <w:p w14:paraId="6A95C2DA" w14:textId="77777777" w:rsidR="00E568AC" w:rsidRPr="008F2F83" w:rsidRDefault="00E568AC" w:rsidP="00014DB3">
            <w:pPr>
              <w:suppressAutoHyphens/>
              <w:autoSpaceDN w:val="0"/>
              <w:rPr>
                <w:rFonts w:ascii="Calibri" w:eastAsia="Calibri" w:hAnsi="Calibri" w:cs="Arial"/>
                <w:sz w:val="20"/>
                <w:szCs w:val="20"/>
              </w:rPr>
            </w:pPr>
          </w:p>
        </w:tc>
      </w:tr>
      <w:tr w:rsidR="00E568AC" w:rsidRPr="005A56C9" w14:paraId="112B65C9" w14:textId="77777777" w:rsidTr="00014DB3">
        <w:trPr>
          <w:trHeight w:val="368"/>
        </w:trPr>
        <w:tc>
          <w:tcPr>
            <w:tcW w:w="1615" w:type="dxa"/>
            <w:tcBorders>
              <w:top w:val="single" w:sz="4" w:space="0" w:color="auto"/>
              <w:left w:val="single" w:sz="4" w:space="0" w:color="auto"/>
              <w:bottom w:val="single" w:sz="4" w:space="0" w:color="auto"/>
              <w:right w:val="single" w:sz="4" w:space="0" w:color="auto"/>
            </w:tcBorders>
            <w:vAlign w:val="bottom"/>
            <w:hideMark/>
          </w:tcPr>
          <w:p w14:paraId="3FD90C3F" w14:textId="77777777" w:rsidR="00E568AC" w:rsidRPr="005A56C9" w:rsidRDefault="00E568AC" w:rsidP="00014DB3">
            <w:pPr>
              <w:suppressAutoHyphens/>
              <w:autoSpaceDN w:val="0"/>
              <w:rPr>
                <w:rFonts w:ascii="Calibri" w:eastAsia="Calibri" w:hAnsi="Calibri" w:cs="Arial"/>
              </w:rPr>
            </w:pPr>
            <w:r w:rsidRPr="005A56C9">
              <w:rPr>
                <w:rFonts w:ascii="Calibri" w:eastAsia="Calibri" w:hAnsi="Calibri" w:cs="Arial"/>
              </w:rPr>
              <w:t xml:space="preserve">                Title: </w:t>
            </w:r>
          </w:p>
        </w:tc>
        <w:tc>
          <w:tcPr>
            <w:tcW w:w="8570" w:type="dxa"/>
            <w:gridSpan w:val="3"/>
            <w:tcBorders>
              <w:top w:val="single" w:sz="4" w:space="0" w:color="auto"/>
              <w:left w:val="single" w:sz="4" w:space="0" w:color="auto"/>
              <w:bottom w:val="single" w:sz="4" w:space="0" w:color="auto"/>
              <w:right w:val="single" w:sz="4" w:space="0" w:color="auto"/>
            </w:tcBorders>
            <w:vAlign w:val="bottom"/>
          </w:tcPr>
          <w:p w14:paraId="04B79067" w14:textId="77777777" w:rsidR="00E568AC" w:rsidRPr="008F2F83" w:rsidRDefault="00E568AC" w:rsidP="00014DB3">
            <w:pPr>
              <w:suppressAutoHyphens/>
              <w:autoSpaceDN w:val="0"/>
              <w:rPr>
                <w:rFonts w:ascii="Calibri" w:eastAsia="Calibri" w:hAnsi="Calibri" w:cs="Arial"/>
                <w:sz w:val="20"/>
                <w:szCs w:val="20"/>
              </w:rPr>
            </w:pPr>
          </w:p>
        </w:tc>
      </w:tr>
      <w:tr w:rsidR="00E568AC" w:rsidRPr="005A56C9" w14:paraId="4B5D8E97" w14:textId="77777777" w:rsidTr="008F2F83">
        <w:trPr>
          <w:trHeight w:val="428"/>
        </w:trPr>
        <w:tc>
          <w:tcPr>
            <w:tcW w:w="10185" w:type="dxa"/>
            <w:gridSpan w:val="4"/>
            <w:tcBorders>
              <w:top w:val="single" w:sz="4" w:space="0" w:color="auto"/>
              <w:left w:val="single" w:sz="4" w:space="0" w:color="auto"/>
              <w:bottom w:val="single" w:sz="4" w:space="0" w:color="auto"/>
              <w:right w:val="single" w:sz="4" w:space="0" w:color="auto"/>
            </w:tcBorders>
            <w:hideMark/>
          </w:tcPr>
          <w:p w14:paraId="48EC837F" w14:textId="77777777" w:rsidR="00E568AC" w:rsidRPr="008F2F83" w:rsidRDefault="00E568AC" w:rsidP="008F2F83">
            <w:pPr>
              <w:pBdr>
                <w:between w:val="nil"/>
              </w:pBdr>
              <w:jc w:val="center"/>
              <w:rPr>
                <w:rFonts w:ascii="Calibri" w:eastAsia="Calibri" w:hAnsi="Calibri" w:cs="Calibri"/>
                <w:i/>
                <w:iCs/>
                <w:color w:val="000000"/>
                <w:sz w:val="20"/>
                <w:szCs w:val="20"/>
              </w:rPr>
            </w:pPr>
            <w:r w:rsidRPr="008F2F83">
              <w:rPr>
                <w:rFonts w:ascii="Calibri" w:hAnsi="Calibri" w:cs="Calibri"/>
                <w:i/>
                <w:iCs/>
                <w:color w:val="000000"/>
                <w:sz w:val="20"/>
                <w:szCs w:val="20"/>
              </w:rPr>
              <w:t>*</w:t>
            </w:r>
            <w:r w:rsidRPr="008F2F83">
              <w:rPr>
                <w:rFonts w:ascii="Calibri" w:eastAsia="Calibri" w:hAnsi="Calibri" w:cs="Calibri"/>
                <w:i/>
                <w:iCs/>
                <w:color w:val="000000"/>
                <w:sz w:val="20"/>
                <w:szCs w:val="20"/>
              </w:rPr>
              <w:t xml:space="preserve"> An appropriate representative of the organization that provided </w:t>
            </w:r>
            <w:proofErr w:type="gramStart"/>
            <w:r w:rsidRPr="008F2F83">
              <w:rPr>
                <w:rFonts w:ascii="Calibri" w:eastAsia="Calibri" w:hAnsi="Calibri" w:cs="Calibri"/>
                <w:i/>
                <w:iCs/>
                <w:color w:val="000000"/>
                <w:sz w:val="20"/>
                <w:szCs w:val="20"/>
              </w:rPr>
              <w:t>the professional</w:t>
            </w:r>
            <w:proofErr w:type="gramEnd"/>
            <w:r w:rsidRPr="008F2F83">
              <w:rPr>
                <w:rFonts w:ascii="Calibri" w:eastAsia="Calibri" w:hAnsi="Calibri" w:cs="Calibri"/>
                <w:i/>
                <w:iCs/>
                <w:color w:val="000000"/>
                <w:sz w:val="20"/>
                <w:szCs w:val="20"/>
              </w:rPr>
              <w:t xml:space="preserve"> learning experience (e.g., instructor, director, principal, executive director, superintendent, etc.)</w:t>
            </w:r>
          </w:p>
          <w:p w14:paraId="347D70CF" w14:textId="77777777" w:rsidR="00E568AC" w:rsidRPr="008F2F83" w:rsidRDefault="00E568AC" w:rsidP="008F2F83">
            <w:pPr>
              <w:suppressAutoHyphens/>
              <w:autoSpaceDN w:val="0"/>
              <w:rPr>
                <w:rFonts w:ascii="Calibri" w:eastAsia="Calibri" w:hAnsi="Calibri" w:cs="Arial"/>
                <w:i/>
                <w:iCs/>
                <w:sz w:val="20"/>
                <w:szCs w:val="20"/>
              </w:rPr>
            </w:pPr>
          </w:p>
        </w:tc>
      </w:tr>
      <w:tr w:rsidR="00E568AC" w:rsidRPr="005A56C9" w14:paraId="69B3C261" w14:textId="77777777" w:rsidTr="00014DB3">
        <w:tc>
          <w:tcPr>
            <w:tcW w:w="10185" w:type="dxa"/>
            <w:gridSpan w:val="4"/>
            <w:tcBorders>
              <w:top w:val="single" w:sz="4" w:space="0" w:color="auto"/>
              <w:left w:val="single" w:sz="4" w:space="0" w:color="auto"/>
              <w:bottom w:val="single" w:sz="4" w:space="0" w:color="auto"/>
              <w:right w:val="single" w:sz="4" w:space="0" w:color="auto"/>
            </w:tcBorders>
            <w:hideMark/>
          </w:tcPr>
          <w:p w14:paraId="5F340514" w14:textId="77777777" w:rsidR="00E568AC" w:rsidRPr="008F2F83" w:rsidRDefault="00E568AC" w:rsidP="008F2F83">
            <w:pPr>
              <w:suppressAutoHyphens/>
              <w:autoSpaceDN w:val="0"/>
              <w:jc w:val="center"/>
              <w:rPr>
                <w:rFonts w:ascii="Calibri" w:eastAsia="Calibri" w:hAnsi="Calibri" w:cs="Arial"/>
                <w:i/>
                <w:iCs/>
                <w:color w:val="000000"/>
                <w:sz w:val="20"/>
                <w:szCs w:val="20"/>
              </w:rPr>
            </w:pPr>
            <w:r w:rsidRPr="008F2F83">
              <w:rPr>
                <w:rFonts w:ascii="Calibri" w:eastAsia="Calibri" w:hAnsi="Calibri" w:cs="Arial"/>
                <w:b/>
                <w:bCs/>
                <w:color w:val="000000"/>
                <w:sz w:val="20"/>
                <w:szCs w:val="20"/>
              </w:rPr>
              <w:t>Must be on Official Letterhead of the Organization that Provided the Professional Learning Experience</w:t>
            </w:r>
          </w:p>
        </w:tc>
      </w:tr>
    </w:tbl>
    <w:p w14:paraId="7ABE0FA5" w14:textId="77777777" w:rsidR="00E568AC" w:rsidRPr="008F2F83" w:rsidRDefault="00E568AC" w:rsidP="00E568AC">
      <w:pPr>
        <w:suppressAutoHyphens/>
        <w:autoSpaceDN w:val="0"/>
        <w:spacing w:after="0" w:line="240" w:lineRule="auto"/>
        <w:rPr>
          <w:rFonts w:ascii="Calibri" w:eastAsia="Calibri" w:hAnsi="Calibri" w:cs="Arial"/>
          <w:sz w:val="20"/>
          <w:szCs w:val="20"/>
        </w:rPr>
      </w:pPr>
      <w:r w:rsidRPr="008F2F83">
        <w:rPr>
          <w:rFonts w:ascii="Calibri" w:eastAsia="Calibri" w:hAnsi="Calibri" w:cs="Arial"/>
          <w:b/>
          <w:bCs/>
          <w:sz w:val="20"/>
          <w:szCs w:val="20"/>
        </w:rPr>
        <w:t>Please note:</w:t>
      </w:r>
      <w:r w:rsidRPr="008F2F83">
        <w:rPr>
          <w:rFonts w:ascii="Calibri" w:eastAsia="Calibri" w:hAnsi="Calibri" w:cs="Arial"/>
          <w:sz w:val="20"/>
          <w:szCs w:val="20"/>
        </w:rPr>
        <w:t xml:space="preserve"> The Department may contact signees if any clarification is needed. Documents may be uploaded into your ELAR account or mailed to the Office of Educator Licensure. Information regarding submitting documents may be found at </w:t>
      </w:r>
      <w:hyperlink r:id="rId31" w:history="1">
        <w:r w:rsidRPr="008F2F83">
          <w:rPr>
            <w:rFonts w:ascii="Calibri" w:eastAsia="Calibri" w:hAnsi="Calibri" w:cs="Arial"/>
            <w:color w:val="833C0B" w:themeColor="accent2" w:themeShade="80"/>
            <w:sz w:val="20"/>
            <w:szCs w:val="20"/>
            <w:u w:val="single"/>
          </w:rPr>
          <w:t>http://www.doe.mass.edu/licensure/elar/</w:t>
        </w:r>
      </w:hyperlink>
    </w:p>
    <w:p w14:paraId="686B27D2" w14:textId="77777777" w:rsidR="00E568AC" w:rsidRDefault="00E568AC" w:rsidP="00E568AC">
      <w:pPr>
        <w:suppressAutoHyphens/>
        <w:autoSpaceDN w:val="0"/>
        <w:spacing w:after="0" w:line="240" w:lineRule="auto"/>
        <w:rPr>
          <w:rFonts w:ascii="Calibri" w:eastAsia="Calibri" w:hAnsi="Calibri" w:cs="Arial"/>
          <w:b/>
          <w:bCs/>
          <w:sz w:val="24"/>
          <w:szCs w:val="24"/>
          <w:u w:val="single"/>
        </w:rPr>
        <w:sectPr w:rsidR="00E568AC" w:rsidSect="006F39FB">
          <w:pgSz w:w="12240" w:h="15840"/>
          <w:pgMar w:top="1008" w:right="1008" w:bottom="1008" w:left="1008" w:header="0" w:footer="720" w:gutter="0"/>
          <w:cols w:space="720"/>
        </w:sectPr>
      </w:pPr>
    </w:p>
    <w:p w14:paraId="71E39F4B" w14:textId="77777777" w:rsidR="00E568AC" w:rsidRPr="003C5D53" w:rsidRDefault="00E568AC" w:rsidP="00E568AC">
      <w:pPr>
        <w:suppressAutoHyphens/>
        <w:autoSpaceDN w:val="0"/>
        <w:spacing w:after="0" w:line="240" w:lineRule="auto"/>
        <w:rPr>
          <w:rFonts w:ascii="Calibri" w:eastAsia="Calibri" w:hAnsi="Calibri" w:cs="Arial"/>
          <w:b/>
          <w:bCs/>
          <w:sz w:val="24"/>
          <w:szCs w:val="24"/>
          <w:u w:val="single"/>
        </w:rPr>
      </w:pPr>
      <w:r w:rsidRPr="003C5D53">
        <w:rPr>
          <w:rFonts w:ascii="Calibri" w:eastAsia="Calibri" w:hAnsi="Calibri" w:cs="Arial"/>
          <w:b/>
          <w:bCs/>
          <w:sz w:val="24"/>
          <w:szCs w:val="24"/>
          <w:u w:val="single"/>
        </w:rPr>
        <w:lastRenderedPageBreak/>
        <w:t xml:space="preserve">Requirement </w:t>
      </w:r>
      <w:r w:rsidRPr="000630E7">
        <w:rPr>
          <w:rFonts w:ascii="Calibri" w:eastAsia="Calibri" w:hAnsi="Calibri" w:cs="Arial"/>
          <w:b/>
          <w:bCs/>
          <w:color w:val="C00000"/>
          <w:sz w:val="24"/>
          <w:szCs w:val="24"/>
          <w:u w:val="single"/>
        </w:rPr>
        <w:t xml:space="preserve">Completely Satisfied </w:t>
      </w:r>
      <w:r w:rsidRPr="003C5D53">
        <w:rPr>
          <w:rFonts w:ascii="Calibri" w:eastAsia="Calibri" w:hAnsi="Calibri" w:cs="Arial"/>
          <w:b/>
          <w:bCs/>
          <w:sz w:val="24"/>
          <w:szCs w:val="24"/>
          <w:u w:val="single"/>
        </w:rPr>
        <w:t>through Mentored Employment and/or Peer Coaching Sample Verification Letter Template</w:t>
      </w:r>
    </w:p>
    <w:p w14:paraId="4462F1B0" w14:textId="77777777" w:rsidR="00E568AC" w:rsidRPr="005A56C9" w:rsidRDefault="00E568AC" w:rsidP="00E568AC">
      <w:pPr>
        <w:suppressAutoHyphens/>
        <w:autoSpaceDN w:val="0"/>
        <w:spacing w:after="0" w:line="120" w:lineRule="auto"/>
        <w:jc w:val="center"/>
        <w:rPr>
          <w:rFonts w:ascii="Calibri" w:eastAsia="Calibri" w:hAnsi="Calibri" w:cs="Arial"/>
          <w:b/>
          <w:bCs/>
          <w:color w:val="002060"/>
          <w:sz w:val="24"/>
          <w:szCs w:val="24"/>
          <w:u w:val="single"/>
        </w:rPr>
      </w:pPr>
    </w:p>
    <w:p w14:paraId="22DEC714" w14:textId="642E4902" w:rsidR="00E568AC" w:rsidRPr="008F2F83" w:rsidRDefault="00727835" w:rsidP="00E568AC">
      <w:pPr>
        <w:suppressAutoHyphens/>
        <w:autoSpaceDN w:val="0"/>
        <w:spacing w:after="120" w:line="240" w:lineRule="auto"/>
        <w:rPr>
          <w:rFonts w:ascii="Calibri" w:eastAsia="Times New Roman" w:hAnsi="Calibri" w:cs="Calibri"/>
          <w:b/>
          <w:bCs/>
          <w:sz w:val="20"/>
          <w:szCs w:val="20"/>
        </w:rPr>
      </w:pPr>
      <w:r w:rsidRPr="0076373C">
        <w:rPr>
          <w:rFonts w:cstheme="minorHAnsi"/>
          <w:color w:val="000000"/>
          <w:sz w:val="20"/>
          <w:szCs w:val="20"/>
          <w:shd w:val="clear" w:color="auto" w:fill="FFFFFF"/>
        </w:rPr>
        <w:t xml:space="preserve">This template is intended for a </w:t>
      </w:r>
      <w:r w:rsidRPr="0076373C">
        <w:rPr>
          <w:rFonts w:eastAsia="Calibri" w:cstheme="minorHAnsi"/>
          <w:color w:val="000000"/>
          <w:sz w:val="20"/>
          <w:szCs w:val="20"/>
        </w:rPr>
        <w:t>superintendent or principal or the equivalent of a superintendent or principal in private/non-public school</w:t>
      </w:r>
      <w:r w:rsidRPr="0076373C">
        <w:rPr>
          <w:rFonts w:cstheme="minorHAnsi"/>
          <w:color w:val="000000"/>
          <w:sz w:val="20"/>
          <w:szCs w:val="20"/>
          <w:shd w:val="clear" w:color="auto" w:fill="FFFFFF"/>
        </w:rPr>
        <w:t xml:space="preserve"> </w:t>
      </w:r>
      <w:r w:rsidR="00E568AC" w:rsidRPr="0076373C">
        <w:rPr>
          <w:rFonts w:ascii="Calibri" w:eastAsia="Calibri" w:hAnsi="Calibri" w:cs="Calibri"/>
          <w:color w:val="000000"/>
          <w:sz w:val="20"/>
          <w:szCs w:val="20"/>
        </w:rPr>
        <w:t xml:space="preserve">to </w:t>
      </w:r>
      <w:r w:rsidR="00E568AC" w:rsidRPr="0076373C">
        <w:rPr>
          <w:rFonts w:ascii="Calibri" w:eastAsia="Calibri" w:hAnsi="Calibri" w:cs="Calibri"/>
          <w:b/>
          <w:bCs/>
          <w:color w:val="000000"/>
          <w:sz w:val="20"/>
          <w:szCs w:val="20"/>
        </w:rPr>
        <w:t xml:space="preserve">prepare a letter verifying that an individual has </w:t>
      </w:r>
      <w:r w:rsidR="00E568AC" w:rsidRPr="0076373C">
        <w:rPr>
          <w:rFonts w:ascii="Calibri" w:eastAsia="Calibri" w:hAnsi="Calibri" w:cs="Calibri"/>
          <w:b/>
          <w:bCs/>
          <w:color w:val="000000"/>
          <w:sz w:val="20"/>
          <w:szCs w:val="20"/>
          <w:u w:val="single"/>
        </w:rPr>
        <w:t xml:space="preserve">completely satisfied a competency review requirement </w:t>
      </w:r>
      <w:r w:rsidR="00E568AC" w:rsidRPr="0076373C">
        <w:rPr>
          <w:rFonts w:ascii="Calibri" w:eastAsia="Calibri" w:hAnsi="Calibri" w:cs="Calibri"/>
          <w:color w:val="000000"/>
          <w:sz w:val="20"/>
          <w:szCs w:val="20"/>
        </w:rPr>
        <w:t xml:space="preserve">for the </w:t>
      </w:r>
      <w:r w:rsidR="00E568AC" w:rsidRPr="0076373C">
        <w:rPr>
          <w:rFonts w:ascii="Calibri" w:eastAsia="Calibri" w:hAnsi="Calibri" w:cs="Calibri"/>
          <w:b/>
          <w:bCs/>
          <w:color w:val="000000"/>
          <w:sz w:val="20"/>
          <w:szCs w:val="20"/>
        </w:rPr>
        <w:t xml:space="preserve">Massachusetts </w:t>
      </w:r>
      <w:r w:rsidR="0012472A" w:rsidRPr="0076373C">
        <w:rPr>
          <w:rFonts w:ascii="Calibri" w:eastAsia="Calibri" w:hAnsi="Calibri" w:cs="Calibri"/>
          <w:b/>
          <w:bCs/>
          <w:color w:val="000000"/>
          <w:sz w:val="20"/>
          <w:szCs w:val="20"/>
        </w:rPr>
        <w:t>Digital Literacy/Computer Science (Pre</w:t>
      </w:r>
      <w:r w:rsidR="00967D3B" w:rsidRPr="0076373C">
        <w:rPr>
          <w:rFonts w:ascii="Calibri" w:eastAsia="Calibri" w:hAnsi="Calibri" w:cs="Calibri"/>
          <w:b/>
          <w:bCs/>
          <w:color w:val="000000"/>
          <w:sz w:val="20"/>
          <w:szCs w:val="20"/>
        </w:rPr>
        <w:t>K</w:t>
      </w:r>
      <w:r w:rsidR="0012472A" w:rsidRPr="0076373C">
        <w:rPr>
          <w:rFonts w:ascii="Calibri" w:eastAsia="Calibri" w:hAnsi="Calibri" w:cs="Calibri"/>
          <w:b/>
          <w:bCs/>
          <w:color w:val="000000"/>
          <w:sz w:val="20"/>
          <w:szCs w:val="20"/>
        </w:rPr>
        <w:t>-6)</w:t>
      </w:r>
      <w:r w:rsidR="00E568AC" w:rsidRPr="0076373C">
        <w:rPr>
          <w:rFonts w:ascii="Calibri" w:eastAsia="Calibri" w:hAnsi="Calibri" w:cs="Calibri"/>
          <w:color w:val="000000"/>
          <w:sz w:val="20"/>
          <w:szCs w:val="20"/>
        </w:rPr>
        <w:t xml:space="preserve"> license through</w:t>
      </w:r>
      <w:r w:rsidR="00E568AC" w:rsidRPr="008F2F83">
        <w:rPr>
          <w:rFonts w:ascii="Calibri" w:eastAsia="Calibri" w:hAnsi="Calibri" w:cs="Calibri"/>
          <w:color w:val="000000"/>
          <w:sz w:val="20"/>
          <w:szCs w:val="20"/>
        </w:rPr>
        <w:t xml:space="preserve"> mentored employment and/or peer coaching. </w:t>
      </w:r>
      <w:r w:rsidR="00E568AC" w:rsidRPr="008F2F83">
        <w:rPr>
          <w:rFonts w:cstheme="minorHAnsi"/>
          <w:b/>
          <w:bCs/>
          <w:color w:val="000000"/>
          <w:sz w:val="20"/>
          <w:szCs w:val="20"/>
        </w:rPr>
        <w:t>Letters</w:t>
      </w:r>
      <w:r w:rsidR="00E568AC" w:rsidRPr="008F2F83">
        <w:rPr>
          <w:rFonts w:ascii="Calibri" w:eastAsia="Calibri" w:hAnsi="Calibri" w:cs="Calibri"/>
          <w:color w:val="000000"/>
          <w:sz w:val="20"/>
          <w:szCs w:val="20"/>
        </w:rPr>
        <w:t xml:space="preserve"> </w:t>
      </w:r>
      <w:r w:rsidR="00E568AC" w:rsidRPr="008F2F83">
        <w:rPr>
          <w:rFonts w:ascii="Calibri" w:eastAsia="Calibri" w:hAnsi="Calibri" w:cs="Calibri"/>
          <w:b/>
          <w:bCs/>
          <w:color w:val="000000"/>
          <w:sz w:val="20"/>
          <w:szCs w:val="20"/>
        </w:rPr>
        <w:t>must be on official school letterhead.</w:t>
      </w:r>
      <w:r w:rsidR="00E568AC" w:rsidRPr="008F2F83">
        <w:rPr>
          <w:rFonts w:cstheme="minorHAnsi"/>
          <w:b/>
          <w:bCs/>
          <w:color w:val="000000"/>
          <w:sz w:val="20"/>
          <w:szCs w:val="20"/>
        </w:rPr>
        <w:t xml:space="preserve">  </w:t>
      </w:r>
    </w:p>
    <w:tbl>
      <w:tblPr>
        <w:tblStyle w:val="TableGrid"/>
        <w:tblW w:w="0" w:type="auto"/>
        <w:tblLook w:val="04A0" w:firstRow="1" w:lastRow="0" w:firstColumn="1" w:lastColumn="0" w:noHBand="0" w:noVBand="1"/>
      </w:tblPr>
      <w:tblGrid>
        <w:gridCol w:w="1885"/>
        <w:gridCol w:w="1620"/>
        <w:gridCol w:w="656"/>
        <w:gridCol w:w="975"/>
        <w:gridCol w:w="189"/>
        <w:gridCol w:w="938"/>
        <w:gridCol w:w="572"/>
        <w:gridCol w:w="1620"/>
        <w:gridCol w:w="1759"/>
      </w:tblGrid>
      <w:tr w:rsidR="00E568AC" w:rsidRPr="008F2F83" w14:paraId="4708D64C" w14:textId="77777777" w:rsidTr="00014DB3">
        <w:tc>
          <w:tcPr>
            <w:tcW w:w="10214" w:type="dxa"/>
            <w:gridSpan w:val="9"/>
            <w:tcBorders>
              <w:top w:val="single" w:sz="4" w:space="0" w:color="auto"/>
              <w:left w:val="single" w:sz="4" w:space="0" w:color="auto"/>
              <w:bottom w:val="single" w:sz="4" w:space="0" w:color="auto"/>
              <w:right w:val="single" w:sz="4" w:space="0" w:color="auto"/>
            </w:tcBorders>
            <w:hideMark/>
          </w:tcPr>
          <w:p w14:paraId="57881172" w14:textId="77777777" w:rsidR="00E568AC" w:rsidRPr="008F2F83" w:rsidRDefault="00E568AC" w:rsidP="00014DB3">
            <w:pPr>
              <w:jc w:val="center"/>
              <w:rPr>
                <w:rFonts w:ascii="Calibri" w:eastAsia="Calibri" w:hAnsi="Calibri" w:cs="Calibri"/>
                <w:b/>
                <w:color w:val="000000"/>
                <w:sz w:val="20"/>
                <w:szCs w:val="20"/>
                <w:u w:val="single"/>
              </w:rPr>
            </w:pPr>
            <w:r w:rsidRPr="008F2F83">
              <w:rPr>
                <w:rFonts w:ascii="Calibri" w:eastAsia="Calibri" w:hAnsi="Calibri" w:cs="Calibri"/>
                <w:b/>
                <w:color w:val="000000"/>
                <w:sz w:val="20"/>
                <w:szCs w:val="20"/>
                <w:u w:val="single"/>
              </w:rPr>
              <w:t>Attestation Statement:</w:t>
            </w:r>
          </w:p>
          <w:p w14:paraId="1A1231AF" w14:textId="5F0892B7" w:rsidR="00E568AC" w:rsidRPr="008F2F83" w:rsidRDefault="00E568AC" w:rsidP="00014DB3">
            <w:pPr>
              <w:rPr>
                <w:rFonts w:ascii="Calibri" w:eastAsia="Calibri" w:hAnsi="Calibri" w:cs="Calibri"/>
                <w:b/>
                <w:i/>
                <w:iCs/>
                <w:color w:val="000000"/>
                <w:sz w:val="20"/>
                <w:szCs w:val="20"/>
                <w:u w:val="single"/>
              </w:rPr>
            </w:pPr>
            <w:r w:rsidRPr="008F2F83">
              <w:rPr>
                <w:rFonts w:cstheme="minorHAnsi"/>
                <w:b/>
                <w:bCs/>
                <w:i/>
                <w:iCs/>
                <w:color w:val="000000"/>
                <w:sz w:val="20"/>
                <w:szCs w:val="20"/>
              </w:rPr>
              <w:t xml:space="preserve">[Insert the student’s name and MEPID] </w:t>
            </w:r>
            <w:r w:rsidRPr="008F2F83">
              <w:rPr>
                <w:rFonts w:cstheme="minorHAnsi"/>
                <w:i/>
                <w:iCs/>
                <w:color w:val="000000"/>
                <w:sz w:val="20"/>
                <w:szCs w:val="20"/>
              </w:rPr>
              <w:t xml:space="preserve">received at least ten (10) hours of instruction through mentored employment and/or peer coaching specific to and completely covering </w:t>
            </w:r>
            <w:r w:rsidRPr="008F2F83">
              <w:rPr>
                <w:rFonts w:cstheme="minorHAnsi"/>
                <w:i/>
                <w:iCs/>
                <w:color w:val="000000"/>
                <w:sz w:val="20"/>
                <w:szCs w:val="20"/>
                <w:u w:val="single"/>
              </w:rPr>
              <w:t>each</w:t>
            </w:r>
            <w:r w:rsidRPr="008F2F83">
              <w:rPr>
                <w:rFonts w:cstheme="minorHAnsi"/>
                <w:i/>
                <w:iCs/>
                <w:color w:val="000000"/>
                <w:sz w:val="20"/>
                <w:szCs w:val="20"/>
              </w:rPr>
              <w:t xml:space="preserve"> of the competency review requirements for the </w:t>
            </w:r>
            <w:r w:rsidR="0012472A" w:rsidRPr="0012472A">
              <w:rPr>
                <w:rFonts w:cstheme="minorHAnsi"/>
                <w:i/>
                <w:iCs/>
                <w:color w:val="000000"/>
                <w:sz w:val="20"/>
                <w:szCs w:val="20"/>
              </w:rPr>
              <w:t>Digital Literacy/Computer Science (Pre</w:t>
            </w:r>
            <w:r w:rsidR="00967D3B">
              <w:rPr>
                <w:rFonts w:cstheme="minorHAnsi"/>
                <w:i/>
                <w:iCs/>
                <w:color w:val="000000"/>
                <w:sz w:val="20"/>
                <w:szCs w:val="20"/>
              </w:rPr>
              <w:t>K</w:t>
            </w:r>
            <w:r w:rsidR="0012472A" w:rsidRPr="0012472A">
              <w:rPr>
                <w:rFonts w:cstheme="minorHAnsi"/>
                <w:i/>
                <w:iCs/>
                <w:color w:val="000000"/>
                <w:sz w:val="20"/>
                <w:szCs w:val="20"/>
              </w:rPr>
              <w:t>-6)</w:t>
            </w:r>
            <w:r w:rsidRPr="008F2F83">
              <w:rPr>
                <w:rFonts w:cstheme="minorHAnsi"/>
                <w:i/>
                <w:iCs/>
                <w:color w:val="000000"/>
                <w:sz w:val="20"/>
                <w:szCs w:val="20"/>
              </w:rPr>
              <w:t xml:space="preserve"> license listed in this letter. The mentor noted below delivered this mentored employment and/or peer coaching.</w:t>
            </w:r>
          </w:p>
        </w:tc>
      </w:tr>
      <w:tr w:rsidR="00E568AC" w:rsidRPr="008F2F83" w14:paraId="5ACC224C" w14:textId="77777777" w:rsidTr="00146F9B">
        <w:trPr>
          <w:trHeight w:val="413"/>
        </w:trPr>
        <w:tc>
          <w:tcPr>
            <w:tcW w:w="4161" w:type="dxa"/>
            <w:gridSpan w:val="3"/>
            <w:tcBorders>
              <w:top w:val="single" w:sz="4" w:space="0" w:color="auto"/>
              <w:left w:val="single" w:sz="4" w:space="0" w:color="auto"/>
              <w:bottom w:val="single" w:sz="4" w:space="0" w:color="auto"/>
              <w:right w:val="single" w:sz="4" w:space="0" w:color="auto"/>
            </w:tcBorders>
            <w:vAlign w:val="bottom"/>
            <w:hideMark/>
          </w:tcPr>
          <w:p w14:paraId="391205A4" w14:textId="77777777" w:rsidR="00E568AC" w:rsidRPr="008F2F83" w:rsidRDefault="00E568AC" w:rsidP="00014DB3">
            <w:pPr>
              <w:spacing w:before="100" w:beforeAutospacing="1" w:after="100" w:afterAutospacing="1"/>
              <w:rPr>
                <w:rFonts w:eastAsia="Times New Roman" w:cstheme="minorHAnsi"/>
                <w:b/>
                <w:bCs/>
                <w:color w:val="000000"/>
                <w:sz w:val="20"/>
                <w:szCs w:val="20"/>
              </w:rPr>
            </w:pPr>
            <w:r w:rsidRPr="008F2F83">
              <w:rPr>
                <w:rFonts w:eastAsia="Times New Roman" w:cstheme="minorHAnsi"/>
                <w:b/>
                <w:bCs/>
                <w:color w:val="000000"/>
                <w:sz w:val="20"/>
                <w:szCs w:val="20"/>
              </w:rPr>
              <w:t>Insert Mentor’s Name and MEPID/License #:</w:t>
            </w:r>
          </w:p>
        </w:tc>
        <w:tc>
          <w:tcPr>
            <w:tcW w:w="6053" w:type="dxa"/>
            <w:gridSpan w:val="6"/>
            <w:tcBorders>
              <w:top w:val="single" w:sz="4" w:space="0" w:color="auto"/>
              <w:left w:val="single" w:sz="4" w:space="0" w:color="auto"/>
              <w:bottom w:val="single" w:sz="4" w:space="0" w:color="auto"/>
              <w:right w:val="single" w:sz="4" w:space="0" w:color="auto"/>
            </w:tcBorders>
            <w:vAlign w:val="bottom"/>
          </w:tcPr>
          <w:p w14:paraId="036F2ADD" w14:textId="77777777" w:rsidR="00E568AC" w:rsidRPr="008F2F83" w:rsidRDefault="00E568AC" w:rsidP="00014DB3">
            <w:pPr>
              <w:spacing w:before="100" w:beforeAutospacing="1" w:after="100" w:afterAutospacing="1"/>
              <w:rPr>
                <w:rFonts w:eastAsia="Times New Roman" w:cstheme="minorHAnsi"/>
                <w:b/>
                <w:bCs/>
                <w:color w:val="000000"/>
                <w:sz w:val="20"/>
                <w:szCs w:val="20"/>
              </w:rPr>
            </w:pPr>
          </w:p>
        </w:tc>
      </w:tr>
      <w:tr w:rsidR="00E568AC" w:rsidRPr="008F2F83" w14:paraId="19D62876" w14:textId="77777777" w:rsidTr="008F2F83">
        <w:trPr>
          <w:trHeight w:val="350"/>
        </w:trPr>
        <w:tc>
          <w:tcPr>
            <w:tcW w:w="5325" w:type="dxa"/>
            <w:gridSpan w:val="5"/>
            <w:tcBorders>
              <w:top w:val="single" w:sz="4" w:space="0" w:color="auto"/>
              <w:left w:val="single" w:sz="4" w:space="0" w:color="auto"/>
              <w:bottom w:val="single" w:sz="4" w:space="0" w:color="auto"/>
              <w:right w:val="single" w:sz="4" w:space="0" w:color="auto"/>
            </w:tcBorders>
            <w:vAlign w:val="bottom"/>
            <w:hideMark/>
          </w:tcPr>
          <w:p w14:paraId="644C986C" w14:textId="77777777" w:rsidR="00E568AC" w:rsidRPr="008F2F83" w:rsidRDefault="00E568AC" w:rsidP="00014DB3">
            <w:pPr>
              <w:spacing w:before="100" w:beforeAutospacing="1" w:after="100" w:afterAutospacing="1"/>
              <w:rPr>
                <w:rFonts w:eastAsia="Times New Roman" w:cstheme="minorHAnsi"/>
                <w:b/>
                <w:bCs/>
                <w:color w:val="000000"/>
                <w:sz w:val="20"/>
                <w:szCs w:val="20"/>
              </w:rPr>
            </w:pPr>
            <w:r w:rsidRPr="008F2F83">
              <w:rPr>
                <w:rFonts w:eastAsia="Times New Roman" w:cstheme="minorHAnsi"/>
                <w:b/>
                <w:bCs/>
                <w:color w:val="000000"/>
                <w:sz w:val="20"/>
                <w:szCs w:val="20"/>
              </w:rPr>
              <w:t>Insert Start Date of Mentored Employment/Peer Coaching:</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14:paraId="698046C4" w14:textId="77777777" w:rsidR="00E568AC" w:rsidRPr="008F2F83" w:rsidRDefault="00E568AC" w:rsidP="00014DB3">
            <w:pPr>
              <w:spacing w:before="100" w:beforeAutospacing="1" w:after="100" w:afterAutospacing="1"/>
              <w:rPr>
                <w:rFonts w:eastAsia="Times New Roman" w:cstheme="minorHAnsi"/>
                <w:color w:val="000000"/>
                <w:sz w:val="20"/>
                <w:szCs w:val="20"/>
              </w:rPr>
            </w:pPr>
            <w:r w:rsidRPr="008F2F83">
              <w:rPr>
                <w:rFonts w:eastAsia="Times New Roman" w:cstheme="minorHAnsi"/>
                <w:color w:val="000000"/>
                <w:sz w:val="20"/>
                <w:szCs w:val="20"/>
              </w:rPr>
              <w:t>M/D/Y</w:t>
            </w:r>
          </w:p>
        </w:tc>
        <w:tc>
          <w:tcPr>
            <w:tcW w:w="1620" w:type="dxa"/>
            <w:tcBorders>
              <w:top w:val="single" w:sz="4" w:space="0" w:color="auto"/>
              <w:left w:val="single" w:sz="4" w:space="0" w:color="auto"/>
              <w:bottom w:val="single" w:sz="4" w:space="0" w:color="auto"/>
              <w:right w:val="single" w:sz="4" w:space="0" w:color="auto"/>
            </w:tcBorders>
            <w:vAlign w:val="bottom"/>
            <w:hideMark/>
          </w:tcPr>
          <w:p w14:paraId="7927BDBE" w14:textId="77777777" w:rsidR="00E568AC" w:rsidRPr="008F2F83" w:rsidRDefault="00E568AC" w:rsidP="00014DB3">
            <w:pPr>
              <w:spacing w:before="100" w:beforeAutospacing="1" w:after="100" w:afterAutospacing="1"/>
              <w:rPr>
                <w:rFonts w:eastAsia="Times New Roman" w:cstheme="minorHAnsi"/>
                <w:b/>
                <w:bCs/>
                <w:color w:val="000000"/>
                <w:sz w:val="20"/>
                <w:szCs w:val="20"/>
              </w:rPr>
            </w:pPr>
            <w:r w:rsidRPr="008F2F83">
              <w:rPr>
                <w:rFonts w:eastAsia="Times New Roman" w:cstheme="minorHAnsi"/>
                <w:b/>
                <w:bCs/>
                <w:color w:val="000000"/>
                <w:sz w:val="20"/>
                <w:szCs w:val="20"/>
              </w:rPr>
              <w:t>Insert end date:</w:t>
            </w:r>
          </w:p>
        </w:tc>
        <w:tc>
          <w:tcPr>
            <w:tcW w:w="1759" w:type="dxa"/>
            <w:tcBorders>
              <w:top w:val="single" w:sz="4" w:space="0" w:color="auto"/>
              <w:left w:val="single" w:sz="4" w:space="0" w:color="auto"/>
              <w:bottom w:val="single" w:sz="4" w:space="0" w:color="auto"/>
              <w:right w:val="single" w:sz="4" w:space="0" w:color="auto"/>
            </w:tcBorders>
            <w:vAlign w:val="bottom"/>
            <w:hideMark/>
          </w:tcPr>
          <w:p w14:paraId="04A71B7C" w14:textId="77777777" w:rsidR="00E568AC" w:rsidRPr="008F2F83" w:rsidRDefault="00E568AC" w:rsidP="00014DB3">
            <w:pPr>
              <w:spacing w:before="100" w:beforeAutospacing="1" w:after="100" w:afterAutospacing="1"/>
              <w:rPr>
                <w:rFonts w:eastAsia="Times New Roman" w:cstheme="minorHAnsi"/>
                <w:color w:val="000000"/>
                <w:sz w:val="20"/>
                <w:szCs w:val="20"/>
              </w:rPr>
            </w:pPr>
            <w:r w:rsidRPr="008F2F83">
              <w:rPr>
                <w:rFonts w:eastAsia="Times New Roman" w:cstheme="minorHAnsi"/>
                <w:color w:val="000000"/>
                <w:sz w:val="20"/>
                <w:szCs w:val="20"/>
              </w:rPr>
              <w:t>M/D/Y</w:t>
            </w:r>
          </w:p>
        </w:tc>
      </w:tr>
      <w:tr w:rsidR="00E568AC" w:rsidRPr="008F2F83" w14:paraId="2E8D2F0B" w14:textId="77777777" w:rsidTr="00146F9B">
        <w:trPr>
          <w:trHeight w:val="440"/>
        </w:trPr>
        <w:tc>
          <w:tcPr>
            <w:tcW w:w="3505" w:type="dxa"/>
            <w:gridSpan w:val="2"/>
            <w:tcBorders>
              <w:top w:val="single" w:sz="4" w:space="0" w:color="auto"/>
              <w:left w:val="single" w:sz="4" w:space="0" w:color="auto"/>
              <w:bottom w:val="single" w:sz="4" w:space="0" w:color="auto"/>
              <w:right w:val="single" w:sz="4" w:space="0" w:color="auto"/>
            </w:tcBorders>
            <w:vAlign w:val="bottom"/>
            <w:hideMark/>
          </w:tcPr>
          <w:p w14:paraId="47DAE420" w14:textId="77777777" w:rsidR="00E568AC" w:rsidRPr="008F2F83" w:rsidRDefault="00E568AC" w:rsidP="00014DB3">
            <w:pPr>
              <w:spacing w:before="100" w:beforeAutospacing="1" w:after="100" w:afterAutospacing="1"/>
              <w:rPr>
                <w:rFonts w:eastAsia="Times New Roman" w:cstheme="minorHAnsi"/>
                <w:b/>
                <w:bCs/>
                <w:color w:val="000000"/>
                <w:sz w:val="20"/>
                <w:szCs w:val="20"/>
              </w:rPr>
            </w:pPr>
            <w:r w:rsidRPr="008F2F83">
              <w:rPr>
                <w:rFonts w:eastAsia="Times New Roman" w:cstheme="minorHAnsi"/>
                <w:b/>
                <w:bCs/>
                <w:color w:val="000000"/>
                <w:sz w:val="20"/>
                <w:szCs w:val="20"/>
              </w:rPr>
              <w:t>Insert Name of School/District:</w:t>
            </w:r>
          </w:p>
        </w:tc>
        <w:tc>
          <w:tcPr>
            <w:tcW w:w="6709" w:type="dxa"/>
            <w:gridSpan w:val="7"/>
            <w:tcBorders>
              <w:top w:val="single" w:sz="4" w:space="0" w:color="auto"/>
              <w:left w:val="single" w:sz="4" w:space="0" w:color="auto"/>
              <w:bottom w:val="single" w:sz="4" w:space="0" w:color="auto"/>
              <w:right w:val="single" w:sz="4" w:space="0" w:color="auto"/>
            </w:tcBorders>
            <w:vAlign w:val="bottom"/>
          </w:tcPr>
          <w:p w14:paraId="336E6E60" w14:textId="77777777" w:rsidR="00E568AC" w:rsidRPr="008F2F83" w:rsidRDefault="00E568AC" w:rsidP="00014DB3">
            <w:pPr>
              <w:spacing w:before="100" w:beforeAutospacing="1" w:after="100" w:afterAutospacing="1"/>
              <w:rPr>
                <w:rFonts w:eastAsia="Times New Roman" w:cstheme="minorHAnsi"/>
                <w:b/>
                <w:bCs/>
                <w:color w:val="000000"/>
                <w:sz w:val="20"/>
                <w:szCs w:val="20"/>
              </w:rPr>
            </w:pPr>
          </w:p>
        </w:tc>
      </w:tr>
      <w:tr w:rsidR="00E568AC" w:rsidRPr="005A56C9" w14:paraId="209DDFA5" w14:textId="77777777" w:rsidTr="00014DB3">
        <w:trPr>
          <w:trHeight w:val="3149"/>
        </w:trPr>
        <w:tc>
          <w:tcPr>
            <w:tcW w:w="10214" w:type="dxa"/>
            <w:gridSpan w:val="9"/>
            <w:tcBorders>
              <w:top w:val="single" w:sz="4" w:space="0" w:color="auto"/>
              <w:left w:val="single" w:sz="4" w:space="0" w:color="auto"/>
              <w:bottom w:val="single" w:sz="4" w:space="0" w:color="auto"/>
              <w:right w:val="single" w:sz="4" w:space="0" w:color="auto"/>
            </w:tcBorders>
          </w:tcPr>
          <w:p w14:paraId="79528E7C" w14:textId="77777777" w:rsidR="00E568AC" w:rsidRPr="005A56C9" w:rsidRDefault="00E568AC" w:rsidP="00014DB3">
            <w:pPr>
              <w:spacing w:line="120" w:lineRule="auto"/>
            </w:pPr>
          </w:p>
          <w:p w14:paraId="0D4CA2D6" w14:textId="77777777" w:rsidR="008F2F83" w:rsidRPr="00E568AC" w:rsidRDefault="008F2F83" w:rsidP="008F2F83">
            <w:pPr>
              <w:rPr>
                <w:sz w:val="20"/>
                <w:szCs w:val="20"/>
              </w:rPr>
            </w:pPr>
            <w:r w:rsidRPr="00E568AC">
              <w:rPr>
                <w:sz w:val="20"/>
                <w:szCs w:val="20"/>
              </w:rPr>
              <w:t xml:space="preserve">[The following are Competency Review Requirements. The </w:t>
            </w:r>
            <w:r w:rsidRPr="00E568AC">
              <w:rPr>
                <w:b/>
                <w:bCs/>
                <w:sz w:val="20"/>
                <w:szCs w:val="20"/>
              </w:rPr>
              <w:t>authorized signee should delete any requirements that have not been completely satisfied</w:t>
            </w:r>
            <w:r w:rsidRPr="00E568AC">
              <w:rPr>
                <w:sz w:val="20"/>
                <w:szCs w:val="20"/>
              </w:rPr>
              <w:t xml:space="preserve"> within the identified coursework.]</w:t>
            </w:r>
          </w:p>
          <w:p w14:paraId="500F9DCB" w14:textId="77777777" w:rsidR="008F2F83" w:rsidRPr="00E568AC" w:rsidRDefault="008F2F83" w:rsidP="008F2F83">
            <w:pPr>
              <w:numPr>
                <w:ilvl w:val="0"/>
                <w:numId w:val="12"/>
              </w:numPr>
              <w:ind w:left="510"/>
              <w:rPr>
                <w:rFonts w:eastAsia="Times New Roman" w:cstheme="minorHAnsi"/>
                <w:sz w:val="20"/>
                <w:szCs w:val="20"/>
              </w:rPr>
            </w:pPr>
            <w:r w:rsidRPr="00E568AC">
              <w:rPr>
                <w:rFonts w:eastAsia="Times New Roman" w:cstheme="minorHAnsi"/>
                <w:sz w:val="20"/>
                <w:szCs w:val="20"/>
              </w:rPr>
              <w:t xml:space="preserve">Understand safety and security concepts, online identity, and privacy, and how to deal with cyberbullying and inappropriate content in a computing setting. (Standards: K-2.CAS.a, 3-5.CAS.a, and 6-8.CAS.a) </w:t>
            </w:r>
          </w:p>
          <w:p w14:paraId="02255B7A" w14:textId="77777777" w:rsidR="008F2F83" w:rsidRPr="00E568AC" w:rsidRDefault="008F2F83" w:rsidP="008F2F83">
            <w:pPr>
              <w:numPr>
                <w:ilvl w:val="0"/>
                <w:numId w:val="12"/>
              </w:numPr>
              <w:ind w:left="510"/>
              <w:rPr>
                <w:rFonts w:eastAsia="Times New Roman" w:cstheme="minorHAnsi"/>
                <w:sz w:val="20"/>
                <w:szCs w:val="20"/>
              </w:rPr>
            </w:pPr>
            <w:r w:rsidRPr="00E568AC">
              <w:rPr>
                <w:rFonts w:eastAsia="Times New Roman" w:cstheme="minorHAnsi"/>
                <w:sz w:val="20"/>
                <w:szCs w:val="20"/>
              </w:rPr>
              <w:t xml:space="preserve">Demonstrate responsible use of technology, digital content, and social media interactions and understand the consequences of inappropriate technology uses. (Standards: K-2.CAS.b, 3-5.CAS.b, and 6-8.CAS.b) </w:t>
            </w:r>
          </w:p>
          <w:p w14:paraId="6E330BEB" w14:textId="77777777" w:rsidR="008F2F83" w:rsidRPr="00E568AC" w:rsidRDefault="008F2F83" w:rsidP="008F2F83">
            <w:pPr>
              <w:numPr>
                <w:ilvl w:val="0"/>
                <w:numId w:val="12"/>
              </w:numPr>
              <w:ind w:left="510"/>
              <w:rPr>
                <w:rFonts w:eastAsia="Times New Roman" w:cstheme="minorHAnsi"/>
                <w:sz w:val="20"/>
                <w:szCs w:val="20"/>
              </w:rPr>
            </w:pPr>
            <w:r w:rsidRPr="00E568AC">
              <w:rPr>
                <w:rFonts w:eastAsia="Times New Roman" w:cstheme="minorHAnsi"/>
                <w:sz w:val="20"/>
                <w:szCs w:val="20"/>
              </w:rPr>
              <w:t>Recognize, analyze, and evaluate the impact of technology and digital media bias and messaging in schools, communities, and societies. (Standards: K-2.CAS</w:t>
            </w:r>
            <w:proofErr w:type="gramStart"/>
            <w:r w:rsidRPr="00E568AC">
              <w:rPr>
                <w:rFonts w:eastAsia="Times New Roman" w:cstheme="minorHAnsi"/>
                <w:sz w:val="20"/>
                <w:szCs w:val="20"/>
              </w:rPr>
              <w:t>.c</w:t>
            </w:r>
            <w:proofErr w:type="gramEnd"/>
            <w:r w:rsidRPr="00E568AC">
              <w:rPr>
                <w:rFonts w:eastAsia="Times New Roman" w:cstheme="minorHAnsi"/>
                <w:sz w:val="20"/>
                <w:szCs w:val="20"/>
              </w:rPr>
              <w:t>, 3-5.CAS</w:t>
            </w:r>
            <w:proofErr w:type="gramStart"/>
            <w:r w:rsidRPr="00E568AC">
              <w:rPr>
                <w:rFonts w:eastAsia="Times New Roman" w:cstheme="minorHAnsi"/>
                <w:sz w:val="20"/>
                <w:szCs w:val="20"/>
              </w:rPr>
              <w:t>.c</w:t>
            </w:r>
            <w:proofErr w:type="gramEnd"/>
            <w:r w:rsidRPr="00E568AC">
              <w:rPr>
                <w:rFonts w:eastAsia="Times New Roman" w:cstheme="minorHAnsi"/>
                <w:sz w:val="20"/>
                <w:szCs w:val="20"/>
              </w:rPr>
              <w:t>, and 6-8.CAS</w:t>
            </w:r>
            <w:proofErr w:type="gramStart"/>
            <w:r w:rsidRPr="00E568AC">
              <w:rPr>
                <w:rFonts w:eastAsia="Times New Roman" w:cstheme="minorHAnsi"/>
                <w:sz w:val="20"/>
                <w:szCs w:val="20"/>
              </w:rPr>
              <w:t>.c</w:t>
            </w:r>
            <w:proofErr w:type="gramEnd"/>
            <w:r w:rsidRPr="00E568AC">
              <w:rPr>
                <w:rFonts w:eastAsia="Times New Roman" w:cstheme="minorHAnsi"/>
                <w:sz w:val="20"/>
                <w:szCs w:val="20"/>
              </w:rPr>
              <w:t xml:space="preserve">) </w:t>
            </w:r>
          </w:p>
          <w:p w14:paraId="375D23D8" w14:textId="77777777" w:rsidR="008F2F83" w:rsidRPr="00E568AC" w:rsidRDefault="008F2F83" w:rsidP="008F2F83">
            <w:pPr>
              <w:numPr>
                <w:ilvl w:val="0"/>
                <w:numId w:val="12"/>
              </w:numPr>
              <w:ind w:left="510"/>
              <w:rPr>
                <w:rFonts w:eastAsia="Times New Roman" w:cstheme="minorHAnsi"/>
                <w:sz w:val="20"/>
                <w:szCs w:val="20"/>
              </w:rPr>
            </w:pPr>
            <w:r w:rsidRPr="00E568AC">
              <w:rPr>
                <w:rFonts w:eastAsia="Times New Roman" w:cstheme="minorHAnsi"/>
                <w:sz w:val="20"/>
                <w:szCs w:val="20"/>
              </w:rPr>
              <w:t>Selection and use of digital tools or resources and computing devices to create an artifact, solve a problem, communicate, publish online or accomplish a real-world task. (Standards: K-2.DTC.a, 3-5.DTC.a, 6-8.DTC.a, K-2.DTC.b, 3-5.DTC.b, 6-8.DTC.b, K-2.CS.a, 3-5.</w:t>
            </w:r>
            <w:proofErr w:type="gramStart"/>
            <w:r w:rsidRPr="00E568AC">
              <w:rPr>
                <w:rFonts w:eastAsia="Times New Roman" w:cstheme="minorHAnsi"/>
                <w:sz w:val="20"/>
                <w:szCs w:val="20"/>
              </w:rPr>
              <w:t>CS.a</w:t>
            </w:r>
            <w:proofErr w:type="gramEnd"/>
            <w:r w:rsidRPr="00E568AC">
              <w:rPr>
                <w:rFonts w:eastAsia="Times New Roman" w:cstheme="minorHAnsi"/>
                <w:sz w:val="20"/>
                <w:szCs w:val="20"/>
              </w:rPr>
              <w:t>, and 6-8.</w:t>
            </w:r>
            <w:proofErr w:type="gramStart"/>
            <w:r w:rsidRPr="00E568AC">
              <w:rPr>
                <w:rFonts w:eastAsia="Times New Roman" w:cstheme="minorHAnsi"/>
                <w:sz w:val="20"/>
                <w:szCs w:val="20"/>
              </w:rPr>
              <w:t>CS.a</w:t>
            </w:r>
            <w:proofErr w:type="gramEnd"/>
            <w:r w:rsidRPr="00E568AC">
              <w:rPr>
                <w:rFonts w:eastAsia="Times New Roman" w:cstheme="minorHAnsi"/>
                <w:sz w:val="20"/>
                <w:szCs w:val="20"/>
              </w:rPr>
              <w:t xml:space="preserve">) </w:t>
            </w:r>
          </w:p>
          <w:p w14:paraId="0B34EE6A" w14:textId="77777777" w:rsidR="008F2F83" w:rsidRPr="00E568AC" w:rsidRDefault="008F2F83" w:rsidP="008F2F83">
            <w:pPr>
              <w:numPr>
                <w:ilvl w:val="0"/>
                <w:numId w:val="12"/>
              </w:numPr>
              <w:ind w:left="510"/>
              <w:rPr>
                <w:rFonts w:eastAsia="Times New Roman" w:cstheme="minorHAnsi"/>
                <w:sz w:val="20"/>
                <w:szCs w:val="20"/>
              </w:rPr>
            </w:pPr>
            <w:r w:rsidRPr="00E568AC">
              <w:rPr>
                <w:rFonts w:eastAsia="Times New Roman" w:cstheme="minorHAnsi"/>
                <w:sz w:val="20"/>
                <w:szCs w:val="20"/>
              </w:rPr>
              <w:t xml:space="preserve">Use of advanced research skills including advanced searches, digital source evaluation, synthesis of information, and appropriate digital citation. (Standards: K-2.DTC.c, 3-5.DTC.c, and 6-8.DTC.c) </w:t>
            </w:r>
          </w:p>
          <w:p w14:paraId="08AAFCED" w14:textId="77777777" w:rsidR="008F2F83" w:rsidRPr="00E568AC" w:rsidRDefault="008F2F83" w:rsidP="008F2F83">
            <w:pPr>
              <w:numPr>
                <w:ilvl w:val="0"/>
                <w:numId w:val="12"/>
              </w:numPr>
              <w:ind w:left="510"/>
              <w:rPr>
                <w:rFonts w:eastAsia="Times New Roman" w:cstheme="minorHAnsi"/>
                <w:sz w:val="20"/>
                <w:szCs w:val="20"/>
              </w:rPr>
            </w:pPr>
            <w:r w:rsidRPr="00E568AC">
              <w:rPr>
                <w:rFonts w:eastAsia="Times New Roman" w:cstheme="minorHAnsi"/>
                <w:sz w:val="20"/>
                <w:szCs w:val="20"/>
              </w:rPr>
              <w:t>Understand how computing device components work. Use of troubleshooting strategies to solve routine hardware and software problems. (Standards: K-2.CS.a, 3-5.</w:t>
            </w:r>
            <w:proofErr w:type="gramStart"/>
            <w:r w:rsidRPr="00E568AC">
              <w:rPr>
                <w:rFonts w:eastAsia="Times New Roman" w:cstheme="minorHAnsi"/>
                <w:sz w:val="20"/>
                <w:szCs w:val="20"/>
              </w:rPr>
              <w:t>CS.a</w:t>
            </w:r>
            <w:proofErr w:type="gramEnd"/>
            <w:r w:rsidRPr="00E568AC">
              <w:rPr>
                <w:rFonts w:eastAsia="Times New Roman" w:cstheme="minorHAnsi"/>
                <w:sz w:val="20"/>
                <w:szCs w:val="20"/>
              </w:rPr>
              <w:t>, 6-8.</w:t>
            </w:r>
            <w:proofErr w:type="gramStart"/>
            <w:r w:rsidRPr="00E568AC">
              <w:rPr>
                <w:rFonts w:eastAsia="Times New Roman" w:cstheme="minorHAnsi"/>
                <w:sz w:val="20"/>
                <w:szCs w:val="20"/>
              </w:rPr>
              <w:t>CS.a</w:t>
            </w:r>
            <w:proofErr w:type="gramEnd"/>
            <w:r w:rsidRPr="00E568AC">
              <w:rPr>
                <w:rFonts w:eastAsia="Times New Roman" w:cstheme="minorHAnsi"/>
                <w:sz w:val="20"/>
                <w:szCs w:val="20"/>
              </w:rPr>
              <w:t>, K-2.CS.b, 3-5.</w:t>
            </w:r>
            <w:proofErr w:type="gramStart"/>
            <w:r w:rsidRPr="00E568AC">
              <w:rPr>
                <w:rFonts w:eastAsia="Times New Roman" w:cstheme="minorHAnsi"/>
                <w:sz w:val="20"/>
                <w:szCs w:val="20"/>
              </w:rPr>
              <w:t>CS.b</w:t>
            </w:r>
            <w:proofErr w:type="gramEnd"/>
            <w:r w:rsidRPr="00E568AC">
              <w:rPr>
                <w:rFonts w:eastAsia="Times New Roman" w:cstheme="minorHAnsi"/>
                <w:sz w:val="20"/>
                <w:szCs w:val="20"/>
              </w:rPr>
              <w:t>, and 6-8.</w:t>
            </w:r>
            <w:proofErr w:type="gramStart"/>
            <w:r w:rsidRPr="00E568AC">
              <w:rPr>
                <w:rFonts w:eastAsia="Times New Roman" w:cstheme="minorHAnsi"/>
                <w:sz w:val="20"/>
                <w:szCs w:val="20"/>
              </w:rPr>
              <w:t>CS.b</w:t>
            </w:r>
            <w:proofErr w:type="gramEnd"/>
            <w:r w:rsidRPr="00E568AC">
              <w:rPr>
                <w:rFonts w:eastAsia="Times New Roman" w:cstheme="minorHAnsi"/>
                <w:sz w:val="20"/>
                <w:szCs w:val="20"/>
              </w:rPr>
              <w:t xml:space="preserve">) </w:t>
            </w:r>
          </w:p>
          <w:p w14:paraId="22B5CE37" w14:textId="77777777" w:rsidR="008F2F83" w:rsidRPr="00E568AC" w:rsidRDefault="008F2F83" w:rsidP="008F2F83">
            <w:pPr>
              <w:numPr>
                <w:ilvl w:val="0"/>
                <w:numId w:val="12"/>
              </w:numPr>
              <w:ind w:left="510"/>
              <w:rPr>
                <w:rFonts w:eastAsia="Times New Roman" w:cstheme="minorHAnsi"/>
                <w:sz w:val="20"/>
                <w:szCs w:val="20"/>
              </w:rPr>
            </w:pPr>
            <w:r w:rsidRPr="00E568AC">
              <w:rPr>
                <w:rFonts w:eastAsia="Times New Roman" w:cstheme="minorHAnsi"/>
                <w:sz w:val="20"/>
                <w:szCs w:val="20"/>
              </w:rPr>
              <w:t>Understand how networks communicate, their vulnerabilities and issues that may impact their functionality. Understand the capabilities services can provide. (Standards: K-2.CS.c, 3-5.CS.c, 6-8.CS.c, K-2.CS.d, 3-5.</w:t>
            </w:r>
            <w:proofErr w:type="gramStart"/>
            <w:r w:rsidRPr="00E568AC">
              <w:rPr>
                <w:rFonts w:eastAsia="Times New Roman" w:cstheme="minorHAnsi"/>
                <w:sz w:val="20"/>
                <w:szCs w:val="20"/>
              </w:rPr>
              <w:t>CS.d</w:t>
            </w:r>
            <w:proofErr w:type="gramEnd"/>
            <w:r w:rsidRPr="00E568AC">
              <w:rPr>
                <w:rFonts w:eastAsia="Times New Roman" w:cstheme="minorHAnsi"/>
                <w:sz w:val="20"/>
                <w:szCs w:val="20"/>
              </w:rPr>
              <w:t>, and 6-8.</w:t>
            </w:r>
            <w:proofErr w:type="gramStart"/>
            <w:r w:rsidRPr="00E568AC">
              <w:rPr>
                <w:rFonts w:eastAsia="Times New Roman" w:cstheme="minorHAnsi"/>
                <w:sz w:val="20"/>
                <w:szCs w:val="20"/>
              </w:rPr>
              <w:t>CS.d</w:t>
            </w:r>
            <w:proofErr w:type="gramEnd"/>
            <w:r w:rsidRPr="00E568AC">
              <w:rPr>
                <w:rFonts w:eastAsia="Times New Roman" w:cstheme="minorHAnsi"/>
                <w:sz w:val="20"/>
                <w:szCs w:val="20"/>
              </w:rPr>
              <w:t xml:space="preserve">) </w:t>
            </w:r>
          </w:p>
          <w:p w14:paraId="33B4DDB6" w14:textId="77777777" w:rsidR="008F2F83" w:rsidRPr="00E568AC" w:rsidRDefault="008F2F83" w:rsidP="008F2F83">
            <w:pPr>
              <w:numPr>
                <w:ilvl w:val="0"/>
                <w:numId w:val="12"/>
              </w:numPr>
              <w:ind w:left="510"/>
              <w:rPr>
                <w:rFonts w:eastAsia="Times New Roman" w:cstheme="minorHAnsi"/>
                <w:sz w:val="20"/>
                <w:szCs w:val="20"/>
              </w:rPr>
            </w:pPr>
            <w:r w:rsidRPr="00E568AC">
              <w:rPr>
                <w:rFonts w:eastAsia="Times New Roman" w:cstheme="minorHAnsi"/>
                <w:sz w:val="20"/>
                <w:szCs w:val="20"/>
              </w:rPr>
              <w:t>Creation of new representations, through generalization and decomposition. Write and debug algorithms in a structured language. (Standards: K-2.</w:t>
            </w:r>
            <w:proofErr w:type="gramStart"/>
            <w:r w:rsidRPr="00E568AC">
              <w:rPr>
                <w:rFonts w:eastAsia="Times New Roman" w:cstheme="minorHAnsi"/>
                <w:sz w:val="20"/>
                <w:szCs w:val="20"/>
              </w:rPr>
              <w:t>CT.a</w:t>
            </w:r>
            <w:proofErr w:type="gramEnd"/>
            <w:r w:rsidRPr="00E568AC">
              <w:rPr>
                <w:rFonts w:eastAsia="Times New Roman" w:cstheme="minorHAnsi"/>
                <w:sz w:val="20"/>
                <w:szCs w:val="20"/>
              </w:rPr>
              <w:t>, 3-5.</w:t>
            </w:r>
            <w:proofErr w:type="gramStart"/>
            <w:r w:rsidRPr="00E568AC">
              <w:rPr>
                <w:rFonts w:eastAsia="Times New Roman" w:cstheme="minorHAnsi"/>
                <w:sz w:val="20"/>
                <w:szCs w:val="20"/>
              </w:rPr>
              <w:t>CT.a</w:t>
            </w:r>
            <w:proofErr w:type="gramEnd"/>
            <w:r w:rsidRPr="00E568AC">
              <w:rPr>
                <w:rFonts w:eastAsia="Times New Roman" w:cstheme="minorHAnsi"/>
                <w:sz w:val="20"/>
                <w:szCs w:val="20"/>
              </w:rPr>
              <w:t>, 6-8.</w:t>
            </w:r>
            <w:proofErr w:type="gramStart"/>
            <w:r w:rsidRPr="00E568AC">
              <w:rPr>
                <w:rFonts w:eastAsia="Times New Roman" w:cstheme="minorHAnsi"/>
                <w:sz w:val="20"/>
                <w:szCs w:val="20"/>
              </w:rPr>
              <w:t>CT.a</w:t>
            </w:r>
            <w:proofErr w:type="gramEnd"/>
            <w:r w:rsidRPr="00E568AC">
              <w:rPr>
                <w:rFonts w:eastAsia="Times New Roman" w:cstheme="minorHAnsi"/>
                <w:sz w:val="20"/>
                <w:szCs w:val="20"/>
              </w:rPr>
              <w:t>, K-2.</w:t>
            </w:r>
            <w:proofErr w:type="gramStart"/>
            <w:r w:rsidRPr="00E568AC">
              <w:rPr>
                <w:rFonts w:eastAsia="Times New Roman" w:cstheme="minorHAnsi"/>
                <w:sz w:val="20"/>
                <w:szCs w:val="20"/>
              </w:rPr>
              <w:t>CT.b</w:t>
            </w:r>
            <w:proofErr w:type="gramEnd"/>
            <w:r w:rsidRPr="00E568AC">
              <w:rPr>
                <w:rFonts w:eastAsia="Times New Roman" w:cstheme="minorHAnsi"/>
                <w:sz w:val="20"/>
                <w:szCs w:val="20"/>
              </w:rPr>
              <w:t>, 3-5.</w:t>
            </w:r>
            <w:proofErr w:type="gramStart"/>
            <w:r w:rsidRPr="00E568AC">
              <w:rPr>
                <w:rFonts w:eastAsia="Times New Roman" w:cstheme="minorHAnsi"/>
                <w:sz w:val="20"/>
                <w:szCs w:val="20"/>
              </w:rPr>
              <w:t>CT.b</w:t>
            </w:r>
            <w:proofErr w:type="gramEnd"/>
            <w:r w:rsidRPr="00E568AC">
              <w:rPr>
                <w:rFonts w:eastAsia="Times New Roman" w:cstheme="minorHAnsi"/>
                <w:sz w:val="20"/>
                <w:szCs w:val="20"/>
              </w:rPr>
              <w:t>, and 6-8.</w:t>
            </w:r>
            <w:proofErr w:type="gramStart"/>
            <w:r w:rsidRPr="00E568AC">
              <w:rPr>
                <w:rFonts w:eastAsia="Times New Roman" w:cstheme="minorHAnsi"/>
                <w:sz w:val="20"/>
                <w:szCs w:val="20"/>
              </w:rPr>
              <w:t>CT.b</w:t>
            </w:r>
            <w:proofErr w:type="gramEnd"/>
            <w:r w:rsidRPr="00E568AC">
              <w:rPr>
                <w:rFonts w:eastAsia="Times New Roman" w:cstheme="minorHAnsi"/>
                <w:sz w:val="20"/>
                <w:szCs w:val="20"/>
              </w:rPr>
              <w:t xml:space="preserve">) </w:t>
            </w:r>
          </w:p>
          <w:p w14:paraId="3CAA5EC4" w14:textId="77777777" w:rsidR="008F2F83" w:rsidRPr="00E568AC" w:rsidRDefault="008F2F83" w:rsidP="008F2F83">
            <w:pPr>
              <w:numPr>
                <w:ilvl w:val="0"/>
                <w:numId w:val="12"/>
              </w:numPr>
              <w:ind w:left="510"/>
              <w:rPr>
                <w:rFonts w:eastAsia="Times New Roman" w:cstheme="minorHAnsi"/>
                <w:sz w:val="20"/>
                <w:szCs w:val="20"/>
              </w:rPr>
            </w:pPr>
            <w:r w:rsidRPr="00E568AC">
              <w:rPr>
                <w:rFonts w:eastAsia="Times New Roman" w:cstheme="minorHAnsi"/>
                <w:sz w:val="20"/>
                <w:szCs w:val="20"/>
              </w:rPr>
              <w:t>Understand how different data representation affects storage and quality. Create, modify, and manipulate data structures, data sets, and data visualizations. (Standards: K-2.CT.c, 3-5.CT</w:t>
            </w:r>
            <w:proofErr w:type="gramStart"/>
            <w:r w:rsidRPr="00E568AC">
              <w:rPr>
                <w:rFonts w:eastAsia="Times New Roman" w:cstheme="minorHAnsi"/>
                <w:sz w:val="20"/>
                <w:szCs w:val="20"/>
              </w:rPr>
              <w:t>.c</w:t>
            </w:r>
            <w:proofErr w:type="gramEnd"/>
            <w:r w:rsidRPr="00E568AC">
              <w:rPr>
                <w:rFonts w:eastAsia="Times New Roman" w:cstheme="minorHAnsi"/>
                <w:sz w:val="20"/>
                <w:szCs w:val="20"/>
              </w:rPr>
              <w:t>, and 6-8.CT</w:t>
            </w:r>
            <w:proofErr w:type="gramStart"/>
            <w:r w:rsidRPr="00E568AC">
              <w:rPr>
                <w:rFonts w:eastAsia="Times New Roman" w:cstheme="minorHAnsi"/>
                <w:sz w:val="20"/>
                <w:szCs w:val="20"/>
              </w:rPr>
              <w:t>.c</w:t>
            </w:r>
            <w:proofErr w:type="gramEnd"/>
            <w:r w:rsidRPr="00E568AC">
              <w:rPr>
                <w:rFonts w:eastAsia="Times New Roman" w:cstheme="minorHAnsi"/>
                <w:sz w:val="20"/>
                <w:szCs w:val="20"/>
              </w:rPr>
              <w:t xml:space="preserve">) </w:t>
            </w:r>
          </w:p>
          <w:p w14:paraId="6F026243" w14:textId="77777777" w:rsidR="008F2F83" w:rsidRPr="00E568AC" w:rsidRDefault="008F2F83" w:rsidP="008F2F83">
            <w:pPr>
              <w:numPr>
                <w:ilvl w:val="0"/>
                <w:numId w:val="12"/>
              </w:numPr>
              <w:ind w:left="510"/>
              <w:rPr>
                <w:rFonts w:eastAsia="Times New Roman" w:cstheme="minorHAnsi"/>
                <w:sz w:val="20"/>
                <w:szCs w:val="20"/>
              </w:rPr>
            </w:pPr>
            <w:r w:rsidRPr="00E568AC">
              <w:rPr>
                <w:rFonts w:eastAsia="Times New Roman" w:cstheme="minorHAnsi"/>
                <w:sz w:val="20"/>
                <w:szCs w:val="20"/>
              </w:rPr>
              <w:t>Decompose tasks/problems into sub-problems to plan solutions.  (Standards: K-2.</w:t>
            </w:r>
            <w:proofErr w:type="gramStart"/>
            <w:r w:rsidRPr="00E568AC">
              <w:rPr>
                <w:rFonts w:eastAsia="Times New Roman" w:cstheme="minorHAnsi"/>
                <w:sz w:val="20"/>
                <w:szCs w:val="20"/>
              </w:rPr>
              <w:t>CT.d</w:t>
            </w:r>
            <w:proofErr w:type="gramEnd"/>
            <w:r w:rsidRPr="00E568AC">
              <w:rPr>
                <w:rFonts w:eastAsia="Times New Roman" w:cstheme="minorHAnsi"/>
                <w:sz w:val="20"/>
                <w:szCs w:val="20"/>
              </w:rPr>
              <w:t>, 3-5.</w:t>
            </w:r>
            <w:proofErr w:type="gramStart"/>
            <w:r w:rsidRPr="00E568AC">
              <w:rPr>
                <w:rFonts w:eastAsia="Times New Roman" w:cstheme="minorHAnsi"/>
                <w:sz w:val="20"/>
                <w:szCs w:val="20"/>
              </w:rPr>
              <w:t>CT.d</w:t>
            </w:r>
            <w:proofErr w:type="gramEnd"/>
            <w:r w:rsidRPr="00E568AC">
              <w:rPr>
                <w:rFonts w:eastAsia="Times New Roman" w:cstheme="minorHAnsi"/>
                <w:sz w:val="20"/>
                <w:szCs w:val="20"/>
              </w:rPr>
              <w:t>, and 6-8.</w:t>
            </w:r>
            <w:proofErr w:type="gramStart"/>
            <w:r w:rsidRPr="00E568AC">
              <w:rPr>
                <w:rFonts w:eastAsia="Times New Roman" w:cstheme="minorHAnsi"/>
                <w:sz w:val="20"/>
                <w:szCs w:val="20"/>
              </w:rPr>
              <w:t>CT.d</w:t>
            </w:r>
            <w:proofErr w:type="gramEnd"/>
            <w:r w:rsidRPr="00E568AC">
              <w:rPr>
                <w:rFonts w:eastAsia="Times New Roman" w:cstheme="minorHAnsi"/>
                <w:sz w:val="20"/>
                <w:szCs w:val="20"/>
              </w:rPr>
              <w:t xml:space="preserve">) </w:t>
            </w:r>
          </w:p>
          <w:p w14:paraId="4980951B" w14:textId="77777777" w:rsidR="008F2F83" w:rsidRPr="00E568AC" w:rsidRDefault="008F2F83" w:rsidP="008F2F83">
            <w:pPr>
              <w:numPr>
                <w:ilvl w:val="0"/>
                <w:numId w:val="12"/>
              </w:numPr>
              <w:ind w:left="510"/>
              <w:rPr>
                <w:rFonts w:eastAsia="Times New Roman" w:cstheme="minorHAnsi"/>
                <w:sz w:val="20"/>
                <w:szCs w:val="20"/>
              </w:rPr>
            </w:pPr>
            <w:r w:rsidRPr="00E568AC">
              <w:rPr>
                <w:rFonts w:eastAsia="Times New Roman" w:cstheme="minorHAnsi"/>
                <w:sz w:val="20"/>
                <w:szCs w:val="20"/>
              </w:rPr>
              <w:t>Creation of programs (any standard programming language and any block-based programing language) using an iterative design process to create an artifact or solve a problem. (Standards: K-2.</w:t>
            </w:r>
            <w:proofErr w:type="gramStart"/>
            <w:r w:rsidRPr="00E568AC">
              <w:rPr>
                <w:rFonts w:eastAsia="Times New Roman" w:cstheme="minorHAnsi"/>
                <w:sz w:val="20"/>
                <w:szCs w:val="20"/>
              </w:rPr>
              <w:t>CT.d</w:t>
            </w:r>
            <w:proofErr w:type="gramEnd"/>
            <w:r w:rsidRPr="00E568AC">
              <w:rPr>
                <w:rFonts w:eastAsia="Times New Roman" w:cstheme="minorHAnsi"/>
                <w:sz w:val="20"/>
                <w:szCs w:val="20"/>
              </w:rPr>
              <w:t>, 3-5.</w:t>
            </w:r>
            <w:proofErr w:type="gramStart"/>
            <w:r w:rsidRPr="00E568AC">
              <w:rPr>
                <w:rFonts w:eastAsia="Times New Roman" w:cstheme="minorHAnsi"/>
                <w:sz w:val="20"/>
                <w:szCs w:val="20"/>
              </w:rPr>
              <w:t>CT.d</w:t>
            </w:r>
            <w:proofErr w:type="gramEnd"/>
            <w:r w:rsidRPr="00E568AC">
              <w:rPr>
                <w:rFonts w:eastAsia="Times New Roman" w:cstheme="minorHAnsi"/>
                <w:sz w:val="20"/>
                <w:szCs w:val="20"/>
              </w:rPr>
              <w:t>, and 6-8.</w:t>
            </w:r>
            <w:proofErr w:type="gramStart"/>
            <w:r w:rsidRPr="00E568AC">
              <w:rPr>
                <w:rFonts w:eastAsia="Times New Roman" w:cstheme="minorHAnsi"/>
                <w:sz w:val="20"/>
                <w:szCs w:val="20"/>
              </w:rPr>
              <w:t>CT.d</w:t>
            </w:r>
            <w:proofErr w:type="gramEnd"/>
            <w:r w:rsidRPr="00E568AC">
              <w:rPr>
                <w:rFonts w:eastAsia="Times New Roman" w:cstheme="minorHAnsi"/>
                <w:sz w:val="20"/>
                <w:szCs w:val="20"/>
              </w:rPr>
              <w:t xml:space="preserve">) </w:t>
            </w:r>
          </w:p>
          <w:p w14:paraId="7F19ECC9" w14:textId="64E514E2" w:rsidR="00E568AC" w:rsidRPr="005A56C9" w:rsidRDefault="008F2F83" w:rsidP="00F6379B">
            <w:pPr>
              <w:numPr>
                <w:ilvl w:val="0"/>
                <w:numId w:val="11"/>
              </w:numPr>
              <w:ind w:left="510"/>
              <w:rPr>
                <w:rFonts w:eastAsia="Times New Roman" w:cstheme="minorHAnsi"/>
                <w:b/>
                <w:bCs/>
                <w:color w:val="000000"/>
                <w:sz w:val="20"/>
                <w:szCs w:val="20"/>
              </w:rPr>
            </w:pPr>
            <w:r w:rsidRPr="00E568AC">
              <w:rPr>
                <w:rFonts w:eastAsia="Times New Roman" w:cstheme="minorHAnsi"/>
                <w:sz w:val="20"/>
                <w:szCs w:val="20"/>
              </w:rPr>
              <w:t>Creation of models and simulations to formulate, test, analyze, and refine a hypothesis. (Standards: K-2.</w:t>
            </w:r>
            <w:proofErr w:type="gramStart"/>
            <w:r w:rsidRPr="00E568AC">
              <w:rPr>
                <w:rFonts w:eastAsia="Times New Roman" w:cstheme="minorHAnsi"/>
                <w:sz w:val="20"/>
                <w:szCs w:val="20"/>
              </w:rPr>
              <w:t>CT.e</w:t>
            </w:r>
            <w:proofErr w:type="gramEnd"/>
            <w:r w:rsidRPr="00E568AC">
              <w:rPr>
                <w:rFonts w:eastAsia="Times New Roman" w:cstheme="minorHAnsi"/>
                <w:sz w:val="20"/>
                <w:szCs w:val="20"/>
              </w:rPr>
              <w:t>, 3-5.</w:t>
            </w:r>
            <w:proofErr w:type="gramStart"/>
            <w:r w:rsidRPr="00E568AC">
              <w:rPr>
                <w:rFonts w:eastAsia="Times New Roman" w:cstheme="minorHAnsi"/>
                <w:sz w:val="20"/>
                <w:szCs w:val="20"/>
              </w:rPr>
              <w:t>CT.e</w:t>
            </w:r>
            <w:proofErr w:type="gramEnd"/>
            <w:r w:rsidRPr="00E568AC">
              <w:rPr>
                <w:rFonts w:eastAsia="Times New Roman" w:cstheme="minorHAnsi"/>
                <w:sz w:val="20"/>
                <w:szCs w:val="20"/>
              </w:rPr>
              <w:t>, and 6-8.</w:t>
            </w:r>
            <w:proofErr w:type="gramStart"/>
            <w:r w:rsidRPr="00E568AC">
              <w:rPr>
                <w:rFonts w:eastAsia="Times New Roman" w:cstheme="minorHAnsi"/>
                <w:sz w:val="20"/>
                <w:szCs w:val="20"/>
              </w:rPr>
              <w:t>CT.e</w:t>
            </w:r>
            <w:proofErr w:type="gramEnd"/>
            <w:r w:rsidRPr="00E568AC">
              <w:rPr>
                <w:rFonts w:eastAsia="Times New Roman" w:cstheme="minorHAnsi"/>
                <w:sz w:val="20"/>
                <w:szCs w:val="20"/>
              </w:rPr>
              <w:t>)</w:t>
            </w:r>
          </w:p>
        </w:tc>
      </w:tr>
      <w:tr w:rsidR="00E568AC" w:rsidRPr="005A56C9" w14:paraId="1365E8EC" w14:textId="77777777" w:rsidTr="00014DB3">
        <w:tc>
          <w:tcPr>
            <w:tcW w:w="10214" w:type="dxa"/>
            <w:gridSpan w:val="9"/>
            <w:tcBorders>
              <w:top w:val="single" w:sz="4" w:space="0" w:color="auto"/>
              <w:left w:val="single" w:sz="4" w:space="0" w:color="auto"/>
              <w:bottom w:val="single" w:sz="4" w:space="0" w:color="auto"/>
              <w:right w:val="single" w:sz="4" w:space="0" w:color="auto"/>
            </w:tcBorders>
            <w:hideMark/>
          </w:tcPr>
          <w:p w14:paraId="639983E6" w14:textId="77777777" w:rsidR="00E568AC" w:rsidRPr="008F2F83" w:rsidRDefault="00E568AC" w:rsidP="00014DB3">
            <w:pPr>
              <w:suppressAutoHyphens/>
              <w:autoSpaceDN w:val="0"/>
              <w:rPr>
                <w:rFonts w:ascii="Calibri" w:eastAsia="Calibri" w:hAnsi="Calibri" w:cs="Arial"/>
                <w:b/>
                <w:bCs/>
                <w:sz w:val="20"/>
                <w:szCs w:val="20"/>
              </w:rPr>
            </w:pPr>
            <w:r w:rsidRPr="008F2F83">
              <w:rPr>
                <w:rFonts w:ascii="Calibri" w:eastAsia="Calibri" w:hAnsi="Calibri" w:cs="Arial"/>
                <w:b/>
                <w:bCs/>
                <w:i/>
                <w:iCs/>
                <w:sz w:val="20"/>
                <w:szCs w:val="20"/>
              </w:rPr>
              <w:t xml:space="preserve">I attest that the statement and information above are true and accurate </w:t>
            </w:r>
            <w:r w:rsidRPr="008F2F83">
              <w:rPr>
                <w:rFonts w:ascii="Calibri" w:eastAsia="Calibri" w:hAnsi="Calibri" w:cs="Arial"/>
                <w:b/>
                <w:bCs/>
                <w:i/>
                <w:iCs/>
                <w:color w:val="000000"/>
                <w:sz w:val="20"/>
                <w:szCs w:val="20"/>
              </w:rPr>
              <w:t>as attested to by my signature and title:</w:t>
            </w:r>
          </w:p>
        </w:tc>
      </w:tr>
      <w:tr w:rsidR="00E568AC" w:rsidRPr="005A56C9" w14:paraId="3DD01ADB" w14:textId="77777777" w:rsidTr="00014DB3">
        <w:trPr>
          <w:trHeight w:val="458"/>
        </w:trPr>
        <w:tc>
          <w:tcPr>
            <w:tcW w:w="1885" w:type="dxa"/>
            <w:tcBorders>
              <w:top w:val="single" w:sz="4" w:space="0" w:color="auto"/>
              <w:left w:val="single" w:sz="4" w:space="0" w:color="auto"/>
              <w:bottom w:val="single" w:sz="4" w:space="0" w:color="auto"/>
              <w:right w:val="single" w:sz="4" w:space="0" w:color="auto"/>
            </w:tcBorders>
            <w:vAlign w:val="bottom"/>
            <w:hideMark/>
          </w:tcPr>
          <w:p w14:paraId="47A55B75" w14:textId="77777777" w:rsidR="00E568AC" w:rsidRPr="005A56C9" w:rsidRDefault="00E568AC" w:rsidP="00014DB3">
            <w:pPr>
              <w:jc w:val="right"/>
              <w:rPr>
                <w:color w:val="000000"/>
              </w:rPr>
            </w:pPr>
            <w:r w:rsidRPr="005A56C9">
              <w:rPr>
                <w:color w:val="000000"/>
              </w:rPr>
              <w:t>Printed Name:</w:t>
            </w:r>
          </w:p>
        </w:tc>
        <w:tc>
          <w:tcPr>
            <w:tcW w:w="3251" w:type="dxa"/>
            <w:gridSpan w:val="3"/>
            <w:tcBorders>
              <w:top w:val="single" w:sz="4" w:space="0" w:color="auto"/>
              <w:left w:val="single" w:sz="4" w:space="0" w:color="auto"/>
              <w:bottom w:val="single" w:sz="4" w:space="0" w:color="auto"/>
              <w:right w:val="single" w:sz="4" w:space="0" w:color="auto"/>
            </w:tcBorders>
            <w:vAlign w:val="bottom"/>
          </w:tcPr>
          <w:p w14:paraId="2DB27A69" w14:textId="77777777" w:rsidR="00E568AC" w:rsidRPr="005A56C9" w:rsidRDefault="00E568AC" w:rsidP="00014DB3">
            <w:pPr>
              <w:rPr>
                <w:color w:val="000000"/>
              </w:rPr>
            </w:pPr>
          </w:p>
        </w:tc>
        <w:tc>
          <w:tcPr>
            <w:tcW w:w="1127" w:type="dxa"/>
            <w:gridSpan w:val="2"/>
            <w:tcBorders>
              <w:top w:val="single" w:sz="4" w:space="0" w:color="auto"/>
              <w:left w:val="single" w:sz="4" w:space="0" w:color="auto"/>
              <w:bottom w:val="single" w:sz="4" w:space="0" w:color="auto"/>
              <w:right w:val="single" w:sz="4" w:space="0" w:color="auto"/>
            </w:tcBorders>
            <w:vAlign w:val="bottom"/>
            <w:hideMark/>
          </w:tcPr>
          <w:p w14:paraId="330EDEFE" w14:textId="77777777" w:rsidR="00E568AC" w:rsidRPr="005A56C9" w:rsidRDefault="00E568AC" w:rsidP="00014DB3">
            <w:pPr>
              <w:jc w:val="right"/>
              <w:rPr>
                <w:color w:val="000000"/>
              </w:rPr>
            </w:pPr>
            <w:r w:rsidRPr="005A56C9">
              <w:rPr>
                <w:color w:val="000000"/>
              </w:rPr>
              <w:t>Signature:</w:t>
            </w:r>
          </w:p>
        </w:tc>
        <w:tc>
          <w:tcPr>
            <w:tcW w:w="3951" w:type="dxa"/>
            <w:gridSpan w:val="3"/>
            <w:tcBorders>
              <w:top w:val="single" w:sz="4" w:space="0" w:color="auto"/>
              <w:left w:val="single" w:sz="4" w:space="0" w:color="auto"/>
              <w:bottom w:val="single" w:sz="4" w:space="0" w:color="auto"/>
              <w:right w:val="single" w:sz="4" w:space="0" w:color="auto"/>
            </w:tcBorders>
            <w:vAlign w:val="bottom"/>
          </w:tcPr>
          <w:p w14:paraId="5C8D8FBD" w14:textId="77777777" w:rsidR="00E568AC" w:rsidRPr="008F2F83" w:rsidRDefault="00E568AC" w:rsidP="00014DB3">
            <w:pPr>
              <w:rPr>
                <w:color w:val="000000"/>
                <w:sz w:val="20"/>
                <w:szCs w:val="20"/>
              </w:rPr>
            </w:pPr>
          </w:p>
        </w:tc>
      </w:tr>
      <w:tr w:rsidR="00E568AC" w:rsidRPr="005A56C9" w14:paraId="4DDE6C9A" w14:textId="77777777" w:rsidTr="00014DB3">
        <w:trPr>
          <w:trHeight w:val="440"/>
        </w:trPr>
        <w:tc>
          <w:tcPr>
            <w:tcW w:w="1885" w:type="dxa"/>
            <w:tcBorders>
              <w:top w:val="single" w:sz="4" w:space="0" w:color="auto"/>
              <w:left w:val="single" w:sz="4" w:space="0" w:color="auto"/>
              <w:bottom w:val="single" w:sz="4" w:space="0" w:color="auto"/>
              <w:right w:val="single" w:sz="4" w:space="0" w:color="auto"/>
            </w:tcBorders>
            <w:vAlign w:val="bottom"/>
            <w:hideMark/>
          </w:tcPr>
          <w:p w14:paraId="73A30B30" w14:textId="77777777" w:rsidR="00E568AC" w:rsidRPr="005A56C9" w:rsidRDefault="00E568AC" w:rsidP="00014DB3">
            <w:pPr>
              <w:jc w:val="right"/>
              <w:rPr>
                <w:color w:val="000000"/>
              </w:rPr>
            </w:pPr>
            <w:r w:rsidRPr="005A56C9">
              <w:rPr>
                <w:color w:val="000000"/>
              </w:rPr>
              <w:t xml:space="preserve">                 Title:</w:t>
            </w:r>
          </w:p>
        </w:tc>
        <w:tc>
          <w:tcPr>
            <w:tcW w:w="8329" w:type="dxa"/>
            <w:gridSpan w:val="8"/>
            <w:tcBorders>
              <w:top w:val="single" w:sz="4" w:space="0" w:color="auto"/>
              <w:left w:val="single" w:sz="4" w:space="0" w:color="auto"/>
              <w:bottom w:val="single" w:sz="4" w:space="0" w:color="auto"/>
              <w:right w:val="single" w:sz="4" w:space="0" w:color="auto"/>
            </w:tcBorders>
            <w:vAlign w:val="bottom"/>
          </w:tcPr>
          <w:p w14:paraId="50F12327" w14:textId="77777777" w:rsidR="00E568AC" w:rsidRPr="008F2F83" w:rsidRDefault="00E568AC" w:rsidP="00014DB3">
            <w:pPr>
              <w:rPr>
                <w:color w:val="000000"/>
                <w:sz w:val="20"/>
                <w:szCs w:val="20"/>
              </w:rPr>
            </w:pPr>
          </w:p>
        </w:tc>
      </w:tr>
      <w:tr w:rsidR="00E568AC" w:rsidRPr="005A56C9" w14:paraId="3CAD5432" w14:textId="77777777" w:rsidTr="00014DB3">
        <w:tc>
          <w:tcPr>
            <w:tcW w:w="10214" w:type="dxa"/>
            <w:gridSpan w:val="9"/>
            <w:tcBorders>
              <w:top w:val="single" w:sz="4" w:space="0" w:color="auto"/>
              <w:left w:val="single" w:sz="4" w:space="0" w:color="auto"/>
              <w:bottom w:val="single" w:sz="4" w:space="0" w:color="auto"/>
              <w:right w:val="single" w:sz="4" w:space="0" w:color="auto"/>
            </w:tcBorders>
            <w:hideMark/>
          </w:tcPr>
          <w:p w14:paraId="68F93D30" w14:textId="5891742B" w:rsidR="00E568AC" w:rsidRPr="008F2F83" w:rsidRDefault="00E568AC" w:rsidP="00014DB3">
            <w:pPr>
              <w:rPr>
                <w:i/>
                <w:iCs/>
                <w:color w:val="000000"/>
                <w:sz w:val="20"/>
                <w:szCs w:val="20"/>
              </w:rPr>
            </w:pPr>
            <w:r w:rsidRPr="008F2F83">
              <w:rPr>
                <w:i/>
                <w:iCs/>
                <w:color w:val="000000"/>
                <w:sz w:val="20"/>
                <w:szCs w:val="20"/>
              </w:rPr>
              <w:t xml:space="preserve">                              (Superintendent</w:t>
            </w:r>
            <w:r w:rsidR="00F765A2">
              <w:rPr>
                <w:i/>
                <w:iCs/>
                <w:color w:val="000000"/>
                <w:sz w:val="20"/>
                <w:szCs w:val="20"/>
              </w:rPr>
              <w:t>, Principal,</w:t>
            </w:r>
            <w:r w:rsidRPr="008F2F83">
              <w:rPr>
                <w:i/>
                <w:iCs/>
                <w:color w:val="000000"/>
                <w:sz w:val="20"/>
                <w:szCs w:val="20"/>
              </w:rPr>
              <w:t xml:space="preserve"> or equivalent [private school])</w:t>
            </w:r>
          </w:p>
        </w:tc>
      </w:tr>
      <w:tr w:rsidR="00E568AC" w:rsidRPr="005A56C9" w14:paraId="3E90390B" w14:textId="77777777" w:rsidTr="00014DB3">
        <w:tc>
          <w:tcPr>
            <w:tcW w:w="10214" w:type="dxa"/>
            <w:gridSpan w:val="9"/>
            <w:tcBorders>
              <w:top w:val="single" w:sz="4" w:space="0" w:color="auto"/>
              <w:left w:val="single" w:sz="4" w:space="0" w:color="auto"/>
              <w:bottom w:val="single" w:sz="4" w:space="0" w:color="auto"/>
              <w:right w:val="single" w:sz="4" w:space="0" w:color="auto"/>
            </w:tcBorders>
            <w:hideMark/>
          </w:tcPr>
          <w:p w14:paraId="6083E25F" w14:textId="77777777" w:rsidR="00E568AC" w:rsidRPr="008F2F83" w:rsidRDefault="00E568AC" w:rsidP="00014DB3">
            <w:pPr>
              <w:jc w:val="center"/>
              <w:rPr>
                <w:color w:val="000000"/>
                <w:sz w:val="20"/>
                <w:szCs w:val="20"/>
              </w:rPr>
            </w:pPr>
            <w:r w:rsidRPr="008F2F83">
              <w:rPr>
                <w:b/>
                <w:bCs/>
                <w:color w:val="000000"/>
                <w:sz w:val="20"/>
                <w:szCs w:val="20"/>
              </w:rPr>
              <w:t>Must be on Official School Letterhead</w:t>
            </w:r>
          </w:p>
        </w:tc>
      </w:tr>
    </w:tbl>
    <w:p w14:paraId="73836012" w14:textId="41275F66" w:rsidR="00E568AC" w:rsidRDefault="00E568AC" w:rsidP="008F2F83">
      <w:pPr>
        <w:sectPr w:rsidR="00E568AC" w:rsidSect="00EE6A5A">
          <w:pgSz w:w="12240" w:h="15840"/>
          <w:pgMar w:top="1008" w:right="1008" w:bottom="1008" w:left="1008" w:header="576" w:footer="576" w:gutter="0"/>
          <w:cols w:space="720"/>
          <w:docGrid w:linePitch="299"/>
        </w:sectPr>
      </w:pPr>
      <w:r w:rsidRPr="005A56C9">
        <w:rPr>
          <w:b/>
          <w:bCs/>
        </w:rPr>
        <w:t>Please note:</w:t>
      </w:r>
      <w:r w:rsidRPr="005A56C9">
        <w:t xml:space="preserve"> The Department may contact signees if any clarification is needed. Documents may be uploaded into your ELAR account or mailed to the Office of Educator Licensure. Information regarding submitting documents may be found at </w:t>
      </w:r>
      <w:hyperlink r:id="rId32" w:history="1">
        <w:r w:rsidRPr="00894A37">
          <w:rPr>
            <w:color w:val="833C0B" w:themeColor="accent2" w:themeShade="80"/>
            <w:u w:val="single"/>
          </w:rPr>
          <w:t>http://www.doe.mass.edu/licensure/elar/</w:t>
        </w:r>
      </w:hyperlink>
      <w:r w:rsidR="002311C6">
        <w:rPr>
          <w:color w:val="833C0B" w:themeColor="accent2" w:themeShade="80"/>
          <w:u w:val="single"/>
        </w:rPr>
        <w:t>.</w:t>
      </w:r>
    </w:p>
    <w:p w14:paraId="744FDCCB" w14:textId="77777777" w:rsidR="006F39FB" w:rsidRPr="001F3FE3" w:rsidRDefault="006F39FB" w:rsidP="00E21F9A">
      <w:pPr>
        <w:pStyle w:val="Heading3"/>
      </w:pPr>
      <w:bookmarkStart w:id="30" w:name="_Toc146542186"/>
      <w:r w:rsidRPr="001F3FE3">
        <w:lastRenderedPageBreak/>
        <w:t>General Science (1-6)</w:t>
      </w:r>
      <w:bookmarkEnd w:id="30"/>
    </w:p>
    <w:p w14:paraId="36D63FD3" w14:textId="77777777" w:rsidR="006F39FB" w:rsidRPr="00C868D5" w:rsidRDefault="006F39FB" w:rsidP="006F39FB">
      <w:pPr>
        <w:spacing w:after="0"/>
        <w:ind w:left="360"/>
        <w:jc w:val="both"/>
        <w:rPr>
          <w:b/>
          <w:bCs/>
          <w:color w:val="323E4F" w:themeColor="text2" w:themeShade="BF"/>
          <w:sz w:val="24"/>
          <w:szCs w:val="24"/>
        </w:rPr>
      </w:pPr>
      <w:r w:rsidRPr="00C868D5">
        <w:rPr>
          <w:b/>
          <w:bCs/>
          <w:sz w:val="24"/>
          <w:szCs w:val="24"/>
        </w:rPr>
        <w:t>Coverage of:</w:t>
      </w:r>
    </w:p>
    <w:p w14:paraId="545B40AB" w14:textId="5F7184D1" w:rsidR="006F39FB" w:rsidRDefault="006F39FB" w:rsidP="00EA33C5">
      <w:pPr>
        <w:pStyle w:val="ListParagraph"/>
        <w:numPr>
          <w:ilvl w:val="0"/>
          <w:numId w:val="120"/>
        </w:numPr>
      </w:pPr>
      <w:r>
        <w:t>Ecosystems, organism structures and processes, heredity, and biological evolution</w:t>
      </w:r>
    </w:p>
    <w:p w14:paraId="4BCCB0BE" w14:textId="37E4CBF7" w:rsidR="006F39FB" w:rsidRDefault="006F39FB" w:rsidP="00EA33C5">
      <w:pPr>
        <w:pStyle w:val="ListParagraph"/>
        <w:numPr>
          <w:ilvl w:val="0"/>
          <w:numId w:val="120"/>
        </w:numPr>
      </w:pPr>
      <w:r>
        <w:t xml:space="preserve">Energy and energy transfer, </w:t>
      </w:r>
      <w:r w:rsidR="00E925E4">
        <w:t>waves,</w:t>
      </w:r>
      <w:r>
        <w:t xml:space="preserve"> and their application</w:t>
      </w:r>
    </w:p>
    <w:p w14:paraId="06A553F3" w14:textId="210127B6" w:rsidR="006F39FB" w:rsidRDefault="006F39FB" w:rsidP="00EA33C5">
      <w:pPr>
        <w:pStyle w:val="ListParagraph"/>
        <w:numPr>
          <w:ilvl w:val="0"/>
          <w:numId w:val="120"/>
        </w:numPr>
      </w:pPr>
      <w:r>
        <w:t>Earth's place in the universe, Earth's system, and human impacts on Earth's system</w:t>
      </w:r>
    </w:p>
    <w:p w14:paraId="0F924C79" w14:textId="22BC9675" w:rsidR="006F39FB" w:rsidRDefault="006F39FB" w:rsidP="00EA33C5">
      <w:pPr>
        <w:pStyle w:val="ListParagraph"/>
        <w:numPr>
          <w:ilvl w:val="0"/>
          <w:numId w:val="120"/>
        </w:numPr>
      </w:pPr>
      <w:r>
        <w:t>Science and engineering practices as applied to the sciences, and safety</w:t>
      </w:r>
    </w:p>
    <w:p w14:paraId="7A8C8476" w14:textId="2E2D810D" w:rsidR="006F39FB" w:rsidRDefault="006F39FB" w:rsidP="00EA33C5">
      <w:pPr>
        <w:pStyle w:val="ListParagraph"/>
        <w:numPr>
          <w:ilvl w:val="0"/>
          <w:numId w:val="120"/>
        </w:numPr>
      </w:pPr>
      <w:r>
        <w:t>Engineering design process</w:t>
      </w:r>
    </w:p>
    <w:p w14:paraId="7BC2A025" w14:textId="03D3A316" w:rsidR="006F39FB" w:rsidRDefault="006F39FB" w:rsidP="00EA33C5">
      <w:pPr>
        <w:pStyle w:val="ListParagraph"/>
        <w:numPr>
          <w:ilvl w:val="0"/>
          <w:numId w:val="120"/>
        </w:numPr>
      </w:pPr>
      <w:r>
        <w:t xml:space="preserve">Matter and its interactions, </w:t>
      </w:r>
      <w:r w:rsidR="00E925E4">
        <w:t>forces,</w:t>
      </w:r>
      <w:r>
        <w:t xml:space="preserve"> and motion</w:t>
      </w:r>
    </w:p>
    <w:p w14:paraId="7486A040" w14:textId="77777777" w:rsidR="006F39FB" w:rsidRPr="00392ADD" w:rsidRDefault="006F39FB" w:rsidP="006F39FB">
      <w:pPr>
        <w:ind w:left="720"/>
        <w:rPr>
          <w:b/>
          <w:bCs/>
        </w:rPr>
      </w:pPr>
      <w:r w:rsidRPr="00392ADD">
        <w:rPr>
          <w:b/>
          <w:bCs/>
        </w:rPr>
        <w:t xml:space="preserve">OR </w:t>
      </w:r>
    </w:p>
    <w:p w14:paraId="0F9922FE" w14:textId="69243C63" w:rsidR="006F39FB" w:rsidRPr="00566FE6" w:rsidRDefault="006F39FB" w:rsidP="00566FE6">
      <w:pPr>
        <w:pStyle w:val="ListParagraph"/>
        <w:numPr>
          <w:ilvl w:val="0"/>
          <w:numId w:val="119"/>
        </w:numPr>
        <w:ind w:left="720"/>
        <w:sectPr w:rsidR="006F39FB" w:rsidRPr="00566FE6" w:rsidSect="00EE6A5A">
          <w:pgSz w:w="12240" w:h="15840"/>
          <w:pgMar w:top="1008" w:right="1008" w:bottom="1008" w:left="1008" w:header="576" w:footer="576" w:gutter="0"/>
          <w:cols w:space="720"/>
          <w:docGrid w:linePitch="299"/>
        </w:sectPr>
      </w:pPr>
      <w:proofErr w:type="gramStart"/>
      <w:r>
        <w:t>Pass</w:t>
      </w:r>
      <w:proofErr w:type="gramEnd"/>
      <w:r>
        <w:t xml:space="preserve"> the MTEL General Science subject matter test</w:t>
      </w:r>
    </w:p>
    <w:p w14:paraId="00E028D8" w14:textId="77777777" w:rsidR="006F39FB" w:rsidRPr="003C5D53" w:rsidRDefault="006F39FB" w:rsidP="006F39FB">
      <w:pPr>
        <w:suppressAutoHyphens/>
        <w:autoSpaceDN w:val="0"/>
        <w:spacing w:after="0" w:line="240" w:lineRule="auto"/>
        <w:rPr>
          <w:rFonts w:ascii="Calibri" w:eastAsia="Times New Roman" w:hAnsi="Calibri" w:cs="Calibri"/>
          <w:b/>
          <w:bCs/>
          <w:sz w:val="24"/>
          <w:szCs w:val="24"/>
          <w:u w:val="single"/>
        </w:rPr>
      </w:pPr>
      <w:r w:rsidRPr="003C5D53">
        <w:rPr>
          <w:rFonts w:ascii="Calibri" w:eastAsia="Times New Roman" w:hAnsi="Calibri" w:cs="Calibri"/>
          <w:b/>
          <w:bCs/>
          <w:sz w:val="24"/>
          <w:szCs w:val="24"/>
          <w:u w:val="single"/>
        </w:rPr>
        <w:lastRenderedPageBreak/>
        <w:t xml:space="preserve">Requirement </w:t>
      </w:r>
      <w:r w:rsidRPr="000630E7">
        <w:rPr>
          <w:rFonts w:ascii="Calibri" w:eastAsia="Times New Roman" w:hAnsi="Calibri" w:cs="Calibri"/>
          <w:b/>
          <w:bCs/>
          <w:color w:val="C00000"/>
          <w:sz w:val="24"/>
          <w:szCs w:val="24"/>
          <w:u w:val="single"/>
        </w:rPr>
        <w:t xml:space="preserve">Completely Satisfied </w:t>
      </w:r>
      <w:r w:rsidRPr="003C5D53">
        <w:rPr>
          <w:rFonts w:ascii="Calibri" w:eastAsia="Times New Roman" w:hAnsi="Calibri" w:cs="Calibri"/>
          <w:b/>
          <w:bCs/>
          <w:sz w:val="24"/>
          <w:szCs w:val="24"/>
          <w:u w:val="single"/>
        </w:rPr>
        <w:t>through Coursework Sample Verification Letter Template</w:t>
      </w:r>
    </w:p>
    <w:p w14:paraId="328B8D48" w14:textId="77777777" w:rsidR="006F39FB" w:rsidRPr="003C5D53" w:rsidRDefault="006F39FB" w:rsidP="006F39FB">
      <w:pPr>
        <w:suppressAutoHyphens/>
        <w:autoSpaceDN w:val="0"/>
        <w:spacing w:after="0" w:line="120" w:lineRule="auto"/>
        <w:rPr>
          <w:rFonts w:ascii="Calibri" w:eastAsia="Calibri" w:hAnsi="Calibri" w:cs="Calibri"/>
        </w:rPr>
      </w:pPr>
    </w:p>
    <w:p w14:paraId="2EB7E072" w14:textId="77777777" w:rsidR="006F39FB" w:rsidRPr="005A56C9" w:rsidRDefault="006F39FB" w:rsidP="006F39FB">
      <w:pPr>
        <w:suppressAutoHyphens/>
        <w:autoSpaceDN w:val="0"/>
        <w:spacing w:after="0" w:line="240" w:lineRule="auto"/>
        <w:rPr>
          <w:rFonts w:ascii="Calibri" w:eastAsia="Times New Roman" w:hAnsi="Calibri" w:cs="Calibri"/>
          <w:b/>
          <w:bCs/>
          <w:sz w:val="24"/>
          <w:szCs w:val="24"/>
          <w:u w:val="single"/>
        </w:rPr>
      </w:pPr>
      <w:r w:rsidRPr="005A56C9">
        <w:rPr>
          <w:rFonts w:ascii="Calibri" w:eastAsia="Calibri" w:hAnsi="Calibri" w:cs="Calibri"/>
          <w:color w:val="000000"/>
        </w:rPr>
        <w:t xml:space="preserve">This template is intended for college/university officials authorized by the Office of Educator Licensure (*authorized signees) to </w:t>
      </w:r>
      <w:r w:rsidRPr="005A56C9">
        <w:rPr>
          <w:rFonts w:ascii="Calibri" w:eastAsia="Calibri" w:hAnsi="Calibri" w:cs="Calibri"/>
          <w:b/>
          <w:bCs/>
          <w:color w:val="000000"/>
        </w:rPr>
        <w:t xml:space="preserve">prepare a letter verifying that an individual has </w:t>
      </w:r>
      <w:r w:rsidRPr="005A56C9">
        <w:rPr>
          <w:rFonts w:ascii="Calibri" w:eastAsia="Calibri" w:hAnsi="Calibri" w:cs="Calibri"/>
          <w:b/>
          <w:bCs/>
          <w:color w:val="000000"/>
          <w:u w:val="single"/>
        </w:rPr>
        <w:t>completely satisfied a competency review requirement or requirements</w:t>
      </w:r>
      <w:r w:rsidRPr="005A56C9">
        <w:rPr>
          <w:rFonts w:ascii="Calibri" w:eastAsia="Calibri" w:hAnsi="Calibri" w:cs="Calibri"/>
          <w:color w:val="000000"/>
        </w:rPr>
        <w:t xml:space="preserve"> for the </w:t>
      </w:r>
      <w:r w:rsidRPr="005A56C9">
        <w:rPr>
          <w:rFonts w:ascii="Calibri" w:eastAsia="Calibri" w:hAnsi="Calibri" w:cs="Calibri"/>
          <w:b/>
          <w:bCs/>
          <w:color w:val="000000"/>
        </w:rPr>
        <w:t xml:space="preserve">Massachusetts </w:t>
      </w:r>
      <w:bookmarkStart w:id="31" w:name="_Hlk117080687"/>
      <w:r w:rsidRPr="005A56C9">
        <w:rPr>
          <w:rFonts w:ascii="Calibri" w:eastAsia="Calibri" w:hAnsi="Calibri" w:cs="Calibri"/>
          <w:b/>
          <w:bCs/>
          <w:color w:val="000000"/>
        </w:rPr>
        <w:t>General Science 1-6</w:t>
      </w:r>
      <w:r w:rsidRPr="005A56C9">
        <w:rPr>
          <w:rFonts w:ascii="Calibri" w:eastAsia="Calibri" w:hAnsi="Calibri" w:cs="Calibri"/>
          <w:color w:val="000000"/>
        </w:rPr>
        <w:t xml:space="preserve"> license </w:t>
      </w:r>
      <w:bookmarkEnd w:id="31"/>
      <w:r w:rsidRPr="005A56C9">
        <w:rPr>
          <w:rFonts w:ascii="Calibri" w:eastAsia="Calibri" w:hAnsi="Calibri" w:cs="Calibri"/>
          <w:color w:val="000000"/>
        </w:rPr>
        <w:t xml:space="preserve">through coursework that provided </w:t>
      </w:r>
      <w:r w:rsidRPr="005A56C9">
        <w:rPr>
          <w:rFonts w:ascii="Calibri" w:eastAsia="Calibri" w:hAnsi="Calibri" w:cs="Arial"/>
          <w:color w:val="000000"/>
        </w:rPr>
        <w:t>at least ten (10) hours of instruction specific to and completely covering each competency review requirement noted within the letter</w:t>
      </w:r>
      <w:r w:rsidRPr="005A56C9">
        <w:rPr>
          <w:rFonts w:ascii="Calibri" w:eastAsia="Calibri" w:hAnsi="Calibri" w:cs="Calibri"/>
          <w:color w:val="000000"/>
        </w:rPr>
        <w:t xml:space="preserve">. </w:t>
      </w:r>
      <w:r w:rsidRPr="005A56C9">
        <w:rPr>
          <w:rFonts w:ascii="Calibri" w:eastAsia="Calibri" w:hAnsi="Calibri" w:cs="Calibri"/>
          <w:b/>
          <w:bCs/>
          <w:color w:val="000000"/>
        </w:rPr>
        <w:t xml:space="preserve">Letters must be on </w:t>
      </w:r>
      <w:proofErr w:type="gramStart"/>
      <w:r w:rsidRPr="005A56C9">
        <w:rPr>
          <w:rFonts w:ascii="Calibri" w:eastAsia="Calibri" w:hAnsi="Calibri" w:cs="Calibri"/>
          <w:b/>
          <w:bCs/>
          <w:color w:val="000000"/>
        </w:rPr>
        <w:t>official</w:t>
      </w:r>
      <w:proofErr w:type="gramEnd"/>
      <w:r w:rsidRPr="005A56C9">
        <w:rPr>
          <w:rFonts w:ascii="Calibri" w:eastAsia="Calibri" w:hAnsi="Calibri" w:cs="Calibri"/>
          <w:b/>
          <w:bCs/>
          <w:color w:val="000000"/>
        </w:rPr>
        <w:t xml:space="preserve"> letterhead of the college or university.</w:t>
      </w:r>
    </w:p>
    <w:p w14:paraId="5F2A39DC" w14:textId="77777777" w:rsidR="006F39FB" w:rsidRPr="005A56C9" w:rsidRDefault="006F39FB" w:rsidP="006F39FB">
      <w:pPr>
        <w:suppressAutoHyphens/>
        <w:autoSpaceDN w:val="0"/>
        <w:spacing w:after="0" w:line="120" w:lineRule="auto"/>
        <w:jc w:val="center"/>
        <w:rPr>
          <w:rFonts w:ascii="Calibri" w:eastAsia="Times New Roman" w:hAnsi="Calibri" w:cs="Calibri"/>
          <w:b/>
          <w:bCs/>
          <w:sz w:val="24"/>
          <w:szCs w:val="24"/>
        </w:rPr>
      </w:pPr>
    </w:p>
    <w:tbl>
      <w:tblPr>
        <w:tblStyle w:val="TableGrid"/>
        <w:tblW w:w="10108" w:type="dxa"/>
        <w:jc w:val="center"/>
        <w:tblLayout w:type="fixed"/>
        <w:tblLook w:val="04A0" w:firstRow="1" w:lastRow="0" w:firstColumn="1" w:lastColumn="0" w:noHBand="0" w:noVBand="1"/>
      </w:tblPr>
      <w:tblGrid>
        <w:gridCol w:w="1842"/>
        <w:gridCol w:w="3463"/>
        <w:gridCol w:w="1170"/>
        <w:gridCol w:w="3633"/>
      </w:tblGrid>
      <w:tr w:rsidR="006F39FB" w:rsidRPr="005A56C9" w14:paraId="30E48DEB" w14:textId="77777777" w:rsidTr="00D42A15">
        <w:trPr>
          <w:trHeight w:val="863"/>
          <w:jc w:val="center"/>
        </w:trPr>
        <w:tc>
          <w:tcPr>
            <w:tcW w:w="10108" w:type="dxa"/>
            <w:gridSpan w:val="4"/>
            <w:tcBorders>
              <w:top w:val="single" w:sz="4" w:space="0" w:color="auto"/>
              <w:left w:val="single" w:sz="4" w:space="0" w:color="auto"/>
              <w:bottom w:val="single" w:sz="4" w:space="0" w:color="auto"/>
              <w:right w:val="single" w:sz="4" w:space="0" w:color="auto"/>
            </w:tcBorders>
            <w:hideMark/>
          </w:tcPr>
          <w:p w14:paraId="71FA9734" w14:textId="77777777" w:rsidR="006F39FB" w:rsidRPr="005A56C9" w:rsidRDefault="006F39FB" w:rsidP="006F39FB">
            <w:pPr>
              <w:jc w:val="center"/>
              <w:rPr>
                <w:rFonts w:cs="Calibri"/>
                <w:b/>
                <w:color w:val="000000"/>
                <w:sz w:val="20"/>
                <w:szCs w:val="20"/>
                <w:u w:val="single"/>
              </w:rPr>
            </w:pPr>
            <w:r w:rsidRPr="005A56C9">
              <w:rPr>
                <w:rFonts w:cs="Calibri"/>
                <w:b/>
                <w:color w:val="000000"/>
                <w:sz w:val="20"/>
                <w:szCs w:val="20"/>
                <w:u w:val="single"/>
              </w:rPr>
              <w:t>Attestation Statement:</w:t>
            </w:r>
          </w:p>
          <w:p w14:paraId="3587AC2A" w14:textId="77777777" w:rsidR="006F39FB" w:rsidRPr="005A56C9" w:rsidRDefault="006F39FB" w:rsidP="006F39FB">
            <w:pPr>
              <w:spacing w:line="276" w:lineRule="auto"/>
              <w:rPr>
                <w:rFonts w:cs="Calibri"/>
                <w:b/>
                <w:bCs/>
              </w:rPr>
            </w:pPr>
            <w:r w:rsidRPr="005A56C9">
              <w:rPr>
                <w:b/>
                <w:bCs/>
                <w:color w:val="000000"/>
              </w:rPr>
              <w:t>[</w:t>
            </w:r>
            <w:r w:rsidRPr="005A56C9">
              <w:rPr>
                <w:b/>
                <w:bCs/>
                <w:i/>
                <w:iCs/>
                <w:color w:val="000000"/>
              </w:rPr>
              <w:t>Insert the student’s name and MEPID]</w:t>
            </w:r>
            <w:r w:rsidRPr="005A56C9">
              <w:rPr>
                <w:i/>
                <w:iCs/>
                <w:color w:val="000000"/>
              </w:rPr>
              <w:t xml:space="preserve"> received at least ten (10) hours of instruction specific to and completely covering </w:t>
            </w:r>
            <w:r w:rsidRPr="00AE30C6">
              <w:rPr>
                <w:i/>
                <w:iCs/>
                <w:color w:val="000000"/>
                <w:u w:val="single"/>
              </w:rPr>
              <w:t>each</w:t>
            </w:r>
            <w:r w:rsidRPr="005A56C9">
              <w:rPr>
                <w:i/>
                <w:iCs/>
                <w:color w:val="000000"/>
              </w:rPr>
              <w:t xml:space="preserve"> Competency Review Requirement listed below for the General Science 1-6 license through the successful completion of the following coursework.</w:t>
            </w:r>
          </w:p>
        </w:tc>
      </w:tr>
      <w:tr w:rsidR="006F39FB" w:rsidRPr="005A56C9" w14:paraId="6C839A7E" w14:textId="77777777" w:rsidTr="00D42A15">
        <w:trPr>
          <w:trHeight w:val="432"/>
          <w:jc w:val="center"/>
        </w:trPr>
        <w:tc>
          <w:tcPr>
            <w:tcW w:w="10108" w:type="dxa"/>
            <w:gridSpan w:val="4"/>
            <w:tcBorders>
              <w:top w:val="single" w:sz="4" w:space="0" w:color="auto"/>
              <w:left w:val="single" w:sz="4" w:space="0" w:color="auto"/>
              <w:bottom w:val="single" w:sz="4" w:space="0" w:color="auto"/>
              <w:right w:val="single" w:sz="4" w:space="0" w:color="auto"/>
            </w:tcBorders>
            <w:vAlign w:val="bottom"/>
          </w:tcPr>
          <w:p w14:paraId="4B252EDC" w14:textId="77777777" w:rsidR="006F39FB" w:rsidRPr="002E6C6A" w:rsidRDefault="006F39FB" w:rsidP="006F39FB">
            <w:pPr>
              <w:rPr>
                <w:b/>
                <w:bCs/>
                <w:color w:val="000000"/>
              </w:rPr>
            </w:pPr>
            <w:r w:rsidRPr="005A56C9">
              <w:rPr>
                <w:b/>
                <w:bCs/>
                <w:color w:val="000000"/>
              </w:rPr>
              <w:t>Insert prefix(es), number(s) and title(s) of course(s):</w:t>
            </w:r>
          </w:p>
        </w:tc>
      </w:tr>
      <w:tr w:rsidR="006F39FB" w:rsidRPr="005A56C9" w14:paraId="6E9584A4" w14:textId="77777777" w:rsidTr="00D42A15">
        <w:trPr>
          <w:trHeight w:val="432"/>
          <w:jc w:val="center"/>
        </w:trPr>
        <w:tc>
          <w:tcPr>
            <w:tcW w:w="10108" w:type="dxa"/>
            <w:gridSpan w:val="4"/>
            <w:tcBorders>
              <w:top w:val="single" w:sz="4" w:space="0" w:color="auto"/>
              <w:left w:val="single" w:sz="4" w:space="0" w:color="auto"/>
              <w:bottom w:val="single" w:sz="4" w:space="0" w:color="auto"/>
              <w:right w:val="single" w:sz="4" w:space="0" w:color="auto"/>
            </w:tcBorders>
            <w:vAlign w:val="bottom"/>
          </w:tcPr>
          <w:p w14:paraId="0FCAB52F" w14:textId="77777777" w:rsidR="006F39FB" w:rsidRPr="005A56C9" w:rsidRDefault="006F39FB" w:rsidP="006F39FB">
            <w:pPr>
              <w:rPr>
                <w:b/>
                <w:bCs/>
                <w:color w:val="000000"/>
              </w:rPr>
            </w:pPr>
          </w:p>
        </w:tc>
      </w:tr>
      <w:tr w:rsidR="006F39FB" w:rsidRPr="005A56C9" w14:paraId="3E47EC4C" w14:textId="77777777" w:rsidTr="00D42A15">
        <w:trPr>
          <w:trHeight w:val="432"/>
          <w:jc w:val="center"/>
        </w:trPr>
        <w:tc>
          <w:tcPr>
            <w:tcW w:w="10108" w:type="dxa"/>
            <w:gridSpan w:val="4"/>
            <w:tcBorders>
              <w:top w:val="single" w:sz="4" w:space="0" w:color="auto"/>
              <w:left w:val="single" w:sz="4" w:space="0" w:color="auto"/>
              <w:bottom w:val="single" w:sz="4" w:space="0" w:color="auto"/>
              <w:right w:val="single" w:sz="4" w:space="0" w:color="auto"/>
            </w:tcBorders>
            <w:vAlign w:val="bottom"/>
          </w:tcPr>
          <w:p w14:paraId="790E8D19" w14:textId="77777777" w:rsidR="006F39FB" w:rsidRPr="005A56C9" w:rsidRDefault="006F39FB" w:rsidP="006F39FB">
            <w:pPr>
              <w:rPr>
                <w:b/>
                <w:bCs/>
                <w:color w:val="000000"/>
              </w:rPr>
            </w:pPr>
          </w:p>
        </w:tc>
      </w:tr>
      <w:tr w:rsidR="006F39FB" w:rsidRPr="005A56C9" w14:paraId="1E1C148F" w14:textId="77777777" w:rsidTr="00D42A15">
        <w:trPr>
          <w:trHeight w:val="432"/>
          <w:jc w:val="center"/>
        </w:trPr>
        <w:tc>
          <w:tcPr>
            <w:tcW w:w="10108" w:type="dxa"/>
            <w:gridSpan w:val="4"/>
            <w:tcBorders>
              <w:top w:val="single" w:sz="4" w:space="0" w:color="auto"/>
              <w:left w:val="single" w:sz="4" w:space="0" w:color="auto"/>
              <w:bottom w:val="single" w:sz="4" w:space="0" w:color="auto"/>
              <w:right w:val="single" w:sz="4" w:space="0" w:color="auto"/>
            </w:tcBorders>
            <w:vAlign w:val="bottom"/>
          </w:tcPr>
          <w:p w14:paraId="6840EEF5" w14:textId="77777777" w:rsidR="006F39FB" w:rsidRPr="005A56C9" w:rsidRDefault="006F39FB" w:rsidP="006F39FB">
            <w:pPr>
              <w:rPr>
                <w:b/>
                <w:bCs/>
                <w:color w:val="000000"/>
              </w:rPr>
            </w:pPr>
          </w:p>
        </w:tc>
      </w:tr>
      <w:tr w:rsidR="006F39FB" w:rsidRPr="005A56C9" w14:paraId="3A86C5E2" w14:textId="77777777" w:rsidTr="00D42A15">
        <w:trPr>
          <w:trHeight w:val="1952"/>
          <w:jc w:val="center"/>
        </w:trPr>
        <w:tc>
          <w:tcPr>
            <w:tcW w:w="10108" w:type="dxa"/>
            <w:gridSpan w:val="4"/>
            <w:tcBorders>
              <w:top w:val="single" w:sz="4" w:space="0" w:color="auto"/>
              <w:left w:val="single" w:sz="4" w:space="0" w:color="auto"/>
              <w:bottom w:val="single" w:sz="4" w:space="0" w:color="auto"/>
              <w:right w:val="single" w:sz="4" w:space="0" w:color="auto"/>
            </w:tcBorders>
          </w:tcPr>
          <w:p w14:paraId="364D667A" w14:textId="77777777" w:rsidR="006F39FB" w:rsidRPr="00064ADC" w:rsidRDefault="006F39FB" w:rsidP="006F39FB">
            <w:r w:rsidRPr="00064ADC">
              <w:t xml:space="preserve">[The following are Competency Review Requirements. The </w:t>
            </w:r>
            <w:r w:rsidRPr="00064ADC">
              <w:rPr>
                <w:b/>
                <w:bCs/>
              </w:rPr>
              <w:t>authorized signee should delete any requirements that have not been completely satisfied</w:t>
            </w:r>
            <w:r w:rsidRPr="00064ADC">
              <w:t xml:space="preserve"> within the identified coursework.]</w:t>
            </w:r>
          </w:p>
          <w:p w14:paraId="52611675" w14:textId="3B5768DE" w:rsidR="006F39FB" w:rsidRPr="005A56C9" w:rsidRDefault="006F39FB" w:rsidP="006F39FB">
            <w:pPr>
              <w:numPr>
                <w:ilvl w:val="0"/>
                <w:numId w:val="12"/>
              </w:numPr>
              <w:spacing w:before="120" w:line="276" w:lineRule="auto"/>
              <w:ind w:left="342"/>
              <w:rPr>
                <w:rFonts w:eastAsia="Times New Roman" w:cstheme="minorHAnsi"/>
              </w:rPr>
            </w:pPr>
            <w:r w:rsidRPr="005A56C9">
              <w:rPr>
                <w:rFonts w:eastAsia="Times New Roman" w:cstheme="minorHAnsi"/>
              </w:rPr>
              <w:t>Ecosystems, organism structures and processes, heredity, and biological evolution</w:t>
            </w:r>
          </w:p>
          <w:p w14:paraId="71A772EC" w14:textId="235EEAAF" w:rsidR="006F39FB" w:rsidRPr="005A56C9" w:rsidRDefault="006F39FB" w:rsidP="006F39FB">
            <w:pPr>
              <w:numPr>
                <w:ilvl w:val="0"/>
                <w:numId w:val="12"/>
              </w:numPr>
              <w:spacing w:line="276" w:lineRule="auto"/>
              <w:ind w:left="342"/>
              <w:rPr>
                <w:rFonts w:eastAsia="Times New Roman" w:cstheme="minorHAnsi"/>
              </w:rPr>
            </w:pPr>
            <w:r w:rsidRPr="005A56C9">
              <w:rPr>
                <w:rFonts w:eastAsia="Times New Roman" w:cstheme="minorHAnsi"/>
              </w:rPr>
              <w:t xml:space="preserve">Energy and energy transfer, </w:t>
            </w:r>
            <w:r w:rsidR="002877CB" w:rsidRPr="005A56C9">
              <w:rPr>
                <w:rFonts w:eastAsia="Times New Roman" w:cstheme="minorHAnsi"/>
              </w:rPr>
              <w:t>waves,</w:t>
            </w:r>
            <w:r w:rsidRPr="005A56C9">
              <w:rPr>
                <w:rFonts w:eastAsia="Times New Roman" w:cstheme="minorHAnsi"/>
              </w:rPr>
              <w:t xml:space="preserve"> and their application</w:t>
            </w:r>
          </w:p>
          <w:p w14:paraId="3FF0C191" w14:textId="0B5E13D8" w:rsidR="006F39FB" w:rsidRPr="005A56C9" w:rsidRDefault="006F39FB" w:rsidP="006F39FB">
            <w:pPr>
              <w:numPr>
                <w:ilvl w:val="0"/>
                <w:numId w:val="12"/>
              </w:numPr>
              <w:spacing w:line="276" w:lineRule="auto"/>
              <w:ind w:left="342"/>
              <w:rPr>
                <w:rFonts w:eastAsia="Times New Roman" w:cstheme="minorHAnsi"/>
              </w:rPr>
            </w:pPr>
            <w:r w:rsidRPr="005A56C9">
              <w:rPr>
                <w:rFonts w:eastAsia="Times New Roman" w:cstheme="minorHAnsi"/>
              </w:rPr>
              <w:t>Earth's place in the universe, Earth's system, and human impacts on Earth's system</w:t>
            </w:r>
          </w:p>
          <w:p w14:paraId="123EBF01" w14:textId="332BF7E6" w:rsidR="006F39FB" w:rsidRPr="005A56C9" w:rsidRDefault="006F39FB" w:rsidP="006F39FB">
            <w:pPr>
              <w:numPr>
                <w:ilvl w:val="0"/>
                <w:numId w:val="12"/>
              </w:numPr>
              <w:spacing w:line="276" w:lineRule="auto"/>
              <w:ind w:left="342"/>
              <w:rPr>
                <w:rFonts w:eastAsia="Times New Roman" w:cstheme="minorHAnsi"/>
              </w:rPr>
            </w:pPr>
            <w:r w:rsidRPr="005A56C9">
              <w:rPr>
                <w:rFonts w:eastAsia="Times New Roman" w:cstheme="minorHAnsi"/>
              </w:rPr>
              <w:t>Science and engineering practices as applied to the sciences, and safety</w:t>
            </w:r>
          </w:p>
          <w:p w14:paraId="0C324F5A" w14:textId="38D1EF66" w:rsidR="006F39FB" w:rsidRPr="005A56C9" w:rsidRDefault="006F39FB" w:rsidP="006F39FB">
            <w:pPr>
              <w:numPr>
                <w:ilvl w:val="0"/>
                <w:numId w:val="12"/>
              </w:numPr>
              <w:spacing w:line="276" w:lineRule="auto"/>
              <w:ind w:left="342"/>
              <w:rPr>
                <w:rFonts w:eastAsia="Times New Roman" w:cstheme="minorHAnsi"/>
              </w:rPr>
            </w:pPr>
            <w:r w:rsidRPr="005A56C9">
              <w:rPr>
                <w:rFonts w:eastAsia="Times New Roman" w:cstheme="minorHAnsi"/>
              </w:rPr>
              <w:t>Engineering design process</w:t>
            </w:r>
          </w:p>
          <w:p w14:paraId="011AD5D7" w14:textId="68D9E269" w:rsidR="006F39FB" w:rsidRPr="005A56C9" w:rsidRDefault="006F39FB" w:rsidP="006F39FB">
            <w:pPr>
              <w:numPr>
                <w:ilvl w:val="0"/>
                <w:numId w:val="12"/>
              </w:numPr>
              <w:spacing w:line="276" w:lineRule="auto"/>
              <w:ind w:left="342"/>
              <w:rPr>
                <w:rFonts w:eastAsia="Times New Roman" w:cstheme="minorHAnsi"/>
              </w:rPr>
            </w:pPr>
            <w:hyperlink r:id="rId33" w:history="1">
              <w:r w:rsidRPr="005A56C9">
                <w:rPr>
                  <w:rFonts w:eastAsia="Times New Roman" w:cstheme="minorHAnsi"/>
                </w:rPr>
                <w:t xml:space="preserve">Matter and its interactions, </w:t>
              </w:r>
              <w:r w:rsidR="002877CB" w:rsidRPr="005A56C9">
                <w:rPr>
                  <w:rFonts w:eastAsia="Times New Roman" w:cstheme="minorHAnsi"/>
                </w:rPr>
                <w:t>forces,</w:t>
              </w:r>
              <w:r w:rsidRPr="005A56C9">
                <w:rPr>
                  <w:rFonts w:eastAsia="Times New Roman" w:cstheme="minorHAnsi"/>
                </w:rPr>
                <w:t xml:space="preserve"> and motion</w:t>
              </w:r>
            </w:hyperlink>
          </w:p>
          <w:p w14:paraId="7D8A37AC" w14:textId="77777777" w:rsidR="006F39FB" w:rsidRPr="005A56C9" w:rsidRDefault="006F39FB" w:rsidP="006F39FB">
            <w:pPr>
              <w:ind w:left="720"/>
              <w:rPr>
                <w:rFonts w:eastAsia="Times New Roman" w:cstheme="minorHAnsi"/>
                <w:b/>
                <w:bCs/>
                <w:color w:val="000000"/>
                <w:sz w:val="20"/>
                <w:szCs w:val="20"/>
              </w:rPr>
            </w:pPr>
          </w:p>
        </w:tc>
      </w:tr>
      <w:tr w:rsidR="006F39FB" w:rsidRPr="005A56C9" w14:paraId="5A1645E4" w14:textId="77777777" w:rsidTr="00D42A15">
        <w:trPr>
          <w:trHeight w:val="432"/>
          <w:jc w:val="center"/>
        </w:trPr>
        <w:tc>
          <w:tcPr>
            <w:tcW w:w="10108" w:type="dxa"/>
            <w:gridSpan w:val="4"/>
            <w:tcBorders>
              <w:top w:val="single" w:sz="4" w:space="0" w:color="auto"/>
              <w:left w:val="single" w:sz="4" w:space="0" w:color="auto"/>
              <w:bottom w:val="single" w:sz="4" w:space="0" w:color="auto"/>
              <w:right w:val="single" w:sz="4" w:space="0" w:color="auto"/>
            </w:tcBorders>
            <w:vAlign w:val="bottom"/>
            <w:hideMark/>
          </w:tcPr>
          <w:p w14:paraId="5F6252FB" w14:textId="77777777" w:rsidR="006F39FB" w:rsidRPr="005A56C9" w:rsidRDefault="006F39FB" w:rsidP="006F39FB">
            <w:pPr>
              <w:rPr>
                <w:b/>
                <w:bCs/>
              </w:rPr>
            </w:pPr>
            <w:r w:rsidRPr="005A56C9">
              <w:rPr>
                <w:b/>
                <w:bCs/>
                <w:i/>
                <w:iCs/>
              </w:rPr>
              <w:t xml:space="preserve">I attest that the statement and information above are true and accurate </w:t>
            </w:r>
            <w:r w:rsidRPr="005A56C9">
              <w:rPr>
                <w:b/>
                <w:bCs/>
                <w:i/>
                <w:iCs/>
                <w:color w:val="000000"/>
              </w:rPr>
              <w:t>as attested to by my signature and title.</w:t>
            </w:r>
          </w:p>
        </w:tc>
      </w:tr>
      <w:tr w:rsidR="00D42A15" w:rsidRPr="005A56C9" w14:paraId="033F7D96" w14:textId="77777777" w:rsidTr="00D42A15">
        <w:trPr>
          <w:trHeight w:val="432"/>
          <w:jc w:val="center"/>
        </w:trPr>
        <w:tc>
          <w:tcPr>
            <w:tcW w:w="1842" w:type="dxa"/>
            <w:tcBorders>
              <w:top w:val="single" w:sz="4" w:space="0" w:color="auto"/>
              <w:left w:val="single" w:sz="4" w:space="0" w:color="auto"/>
              <w:bottom w:val="single" w:sz="4" w:space="0" w:color="auto"/>
              <w:right w:val="single" w:sz="4" w:space="0" w:color="auto"/>
            </w:tcBorders>
            <w:vAlign w:val="bottom"/>
            <w:hideMark/>
          </w:tcPr>
          <w:p w14:paraId="23842C73" w14:textId="77777777" w:rsidR="00D42A15" w:rsidRPr="005A56C9" w:rsidRDefault="00D42A15" w:rsidP="000E5C61">
            <w:pPr>
              <w:jc w:val="right"/>
            </w:pPr>
            <w:r w:rsidRPr="005A56C9">
              <w:t>Printed Name:</w:t>
            </w:r>
          </w:p>
        </w:tc>
        <w:tc>
          <w:tcPr>
            <w:tcW w:w="3463" w:type="dxa"/>
            <w:tcBorders>
              <w:top w:val="single" w:sz="4" w:space="0" w:color="auto"/>
              <w:left w:val="single" w:sz="4" w:space="0" w:color="auto"/>
              <w:bottom w:val="single" w:sz="4" w:space="0" w:color="auto"/>
              <w:right w:val="single" w:sz="4" w:space="0" w:color="auto"/>
            </w:tcBorders>
            <w:vAlign w:val="bottom"/>
          </w:tcPr>
          <w:p w14:paraId="20A9EB7B" w14:textId="77777777" w:rsidR="00D42A15" w:rsidRPr="005A56C9" w:rsidRDefault="00D42A15" w:rsidP="006F39FB"/>
        </w:tc>
        <w:tc>
          <w:tcPr>
            <w:tcW w:w="1170" w:type="dxa"/>
            <w:tcBorders>
              <w:top w:val="single" w:sz="4" w:space="0" w:color="auto"/>
              <w:left w:val="single" w:sz="4" w:space="0" w:color="auto"/>
              <w:bottom w:val="single" w:sz="4" w:space="0" w:color="auto"/>
              <w:right w:val="single" w:sz="4" w:space="0" w:color="auto"/>
            </w:tcBorders>
            <w:vAlign w:val="bottom"/>
            <w:hideMark/>
          </w:tcPr>
          <w:p w14:paraId="7D72B0B7" w14:textId="77777777" w:rsidR="00D42A15" w:rsidRPr="005A56C9" w:rsidRDefault="00D42A15" w:rsidP="000E5C61">
            <w:pPr>
              <w:jc w:val="right"/>
            </w:pPr>
            <w:r w:rsidRPr="005A56C9">
              <w:t>Signature:</w:t>
            </w:r>
          </w:p>
        </w:tc>
        <w:tc>
          <w:tcPr>
            <w:tcW w:w="3633" w:type="dxa"/>
            <w:tcBorders>
              <w:top w:val="single" w:sz="4" w:space="0" w:color="auto"/>
              <w:left w:val="single" w:sz="4" w:space="0" w:color="auto"/>
              <w:bottom w:val="single" w:sz="4" w:space="0" w:color="auto"/>
              <w:right w:val="single" w:sz="4" w:space="0" w:color="auto"/>
            </w:tcBorders>
            <w:vAlign w:val="bottom"/>
          </w:tcPr>
          <w:p w14:paraId="31BB8DE6" w14:textId="4B2249B6" w:rsidR="00D42A15" w:rsidRPr="005A56C9" w:rsidRDefault="00D42A15" w:rsidP="006F39FB"/>
        </w:tc>
      </w:tr>
      <w:tr w:rsidR="006F39FB" w:rsidRPr="005A56C9" w14:paraId="23CF5BE8" w14:textId="77777777" w:rsidTr="00D42A15">
        <w:trPr>
          <w:trHeight w:val="432"/>
          <w:jc w:val="center"/>
        </w:trPr>
        <w:tc>
          <w:tcPr>
            <w:tcW w:w="1842" w:type="dxa"/>
            <w:tcBorders>
              <w:top w:val="single" w:sz="4" w:space="0" w:color="auto"/>
              <w:left w:val="single" w:sz="4" w:space="0" w:color="auto"/>
              <w:bottom w:val="single" w:sz="4" w:space="0" w:color="auto"/>
              <w:right w:val="single" w:sz="4" w:space="0" w:color="auto"/>
            </w:tcBorders>
            <w:vAlign w:val="bottom"/>
            <w:hideMark/>
          </w:tcPr>
          <w:p w14:paraId="35C18C7B" w14:textId="77777777" w:rsidR="006F39FB" w:rsidRPr="005A56C9" w:rsidRDefault="006F39FB" w:rsidP="000E5C61">
            <w:pPr>
              <w:jc w:val="right"/>
            </w:pPr>
            <w:r w:rsidRPr="005A56C9">
              <w:t xml:space="preserve">                 Title</w:t>
            </w:r>
            <w:r w:rsidRPr="005A56C9">
              <w:rPr>
                <w:rFonts w:cs="Calibri"/>
                <w:color w:val="000000"/>
              </w:rPr>
              <w:t>:</w:t>
            </w:r>
            <w:r w:rsidRPr="005A56C9">
              <w:t xml:space="preserve">  </w:t>
            </w:r>
          </w:p>
        </w:tc>
        <w:tc>
          <w:tcPr>
            <w:tcW w:w="8266" w:type="dxa"/>
            <w:gridSpan w:val="3"/>
            <w:tcBorders>
              <w:top w:val="single" w:sz="4" w:space="0" w:color="auto"/>
              <w:left w:val="single" w:sz="4" w:space="0" w:color="auto"/>
              <w:bottom w:val="single" w:sz="4" w:space="0" w:color="auto"/>
              <w:right w:val="single" w:sz="4" w:space="0" w:color="auto"/>
            </w:tcBorders>
            <w:vAlign w:val="bottom"/>
          </w:tcPr>
          <w:p w14:paraId="5D370BDF" w14:textId="77777777" w:rsidR="006F39FB" w:rsidRPr="005A56C9" w:rsidRDefault="006F39FB" w:rsidP="006F39FB"/>
        </w:tc>
      </w:tr>
      <w:tr w:rsidR="006F39FB" w:rsidRPr="005A56C9" w14:paraId="20998BF1" w14:textId="77777777" w:rsidTr="00D42A15">
        <w:trPr>
          <w:trHeight w:val="530"/>
          <w:jc w:val="center"/>
        </w:trPr>
        <w:tc>
          <w:tcPr>
            <w:tcW w:w="10108" w:type="dxa"/>
            <w:gridSpan w:val="4"/>
            <w:tcBorders>
              <w:top w:val="single" w:sz="4" w:space="0" w:color="auto"/>
              <w:left w:val="single" w:sz="4" w:space="0" w:color="auto"/>
              <w:bottom w:val="single" w:sz="4" w:space="0" w:color="auto"/>
              <w:right w:val="single" w:sz="4" w:space="0" w:color="auto"/>
            </w:tcBorders>
            <w:hideMark/>
          </w:tcPr>
          <w:p w14:paraId="65058A5A" w14:textId="77777777" w:rsidR="006F39FB" w:rsidRPr="005A56C9" w:rsidRDefault="006F39FB" w:rsidP="006F39FB">
            <w:r w:rsidRPr="005A56C9">
              <w:rPr>
                <w:rFonts w:cs="Calibri"/>
                <w:i/>
                <w:iCs/>
                <w:color w:val="000000"/>
              </w:rPr>
              <w:t>(*course instructor, licensure officer, appropriate department chair, program director, assistant dean, dean, registrar, provost, vice-president, president, or chancellor)</w:t>
            </w:r>
          </w:p>
        </w:tc>
      </w:tr>
      <w:tr w:rsidR="006F39FB" w:rsidRPr="005A56C9" w14:paraId="68C5771F" w14:textId="77777777" w:rsidTr="00D42A15">
        <w:trPr>
          <w:trHeight w:val="272"/>
          <w:jc w:val="center"/>
        </w:trPr>
        <w:tc>
          <w:tcPr>
            <w:tcW w:w="10108" w:type="dxa"/>
            <w:gridSpan w:val="4"/>
            <w:tcBorders>
              <w:top w:val="single" w:sz="4" w:space="0" w:color="auto"/>
              <w:left w:val="single" w:sz="4" w:space="0" w:color="auto"/>
              <w:bottom w:val="single" w:sz="4" w:space="0" w:color="auto"/>
              <w:right w:val="single" w:sz="4" w:space="0" w:color="auto"/>
            </w:tcBorders>
            <w:hideMark/>
          </w:tcPr>
          <w:p w14:paraId="3D9A6FF2" w14:textId="77777777" w:rsidR="006F39FB" w:rsidRPr="005A56C9" w:rsidRDefault="006F39FB" w:rsidP="006F39FB">
            <w:pPr>
              <w:jc w:val="center"/>
              <w:rPr>
                <w:b/>
                <w:bCs/>
              </w:rPr>
            </w:pPr>
            <w:r w:rsidRPr="005A56C9">
              <w:rPr>
                <w:b/>
                <w:bCs/>
                <w:color w:val="000000"/>
              </w:rPr>
              <w:t>Must be on Official College/University Letterhead</w:t>
            </w:r>
          </w:p>
        </w:tc>
      </w:tr>
    </w:tbl>
    <w:p w14:paraId="7A77C2CA" w14:textId="77777777" w:rsidR="006F39FB" w:rsidRPr="005A56C9" w:rsidRDefault="006F39FB" w:rsidP="006F39FB">
      <w:pPr>
        <w:suppressAutoHyphens/>
        <w:autoSpaceDN w:val="0"/>
        <w:spacing w:after="0" w:line="240" w:lineRule="auto"/>
        <w:rPr>
          <w:rFonts w:ascii="Calibri" w:eastAsia="Calibri" w:hAnsi="Calibri" w:cs="Arial"/>
          <w:b/>
          <w:bCs/>
        </w:rPr>
      </w:pPr>
    </w:p>
    <w:p w14:paraId="5F78BA1D" w14:textId="77777777" w:rsidR="006F39FB" w:rsidRPr="005A56C9" w:rsidRDefault="006F39FB" w:rsidP="006F39FB">
      <w:pPr>
        <w:suppressAutoHyphens/>
        <w:autoSpaceDN w:val="0"/>
        <w:spacing w:after="0" w:line="240" w:lineRule="auto"/>
        <w:rPr>
          <w:rFonts w:ascii="Calibri" w:eastAsia="Calibri" w:hAnsi="Calibri" w:cs="Arial"/>
        </w:rPr>
      </w:pPr>
      <w:r w:rsidRPr="005A56C9">
        <w:rPr>
          <w:rFonts w:ascii="Calibri" w:eastAsia="Calibri" w:hAnsi="Calibri" w:cs="Arial"/>
          <w:b/>
          <w:bCs/>
        </w:rPr>
        <w:t>Please note:</w:t>
      </w:r>
      <w:r w:rsidRPr="005A56C9">
        <w:rPr>
          <w:rFonts w:ascii="Calibri" w:eastAsia="Calibri" w:hAnsi="Calibri" w:cs="Arial"/>
        </w:rPr>
        <w:t xml:space="preserve"> The Department may contact signees if any clarification is needed. Documents may be uploaded into your ELAR account or mailed to the Office of Educator Licensure. Information regarding submitting documents may be found at </w:t>
      </w:r>
      <w:hyperlink r:id="rId34" w:history="1">
        <w:r w:rsidRPr="00894A37">
          <w:rPr>
            <w:rFonts w:ascii="Calibri" w:eastAsia="Calibri" w:hAnsi="Calibri" w:cs="Arial"/>
            <w:color w:val="833C0B" w:themeColor="accent2" w:themeShade="80"/>
            <w:u w:val="single"/>
          </w:rPr>
          <w:t>http://www.doe.mass.edu/licensure/elar/</w:t>
        </w:r>
      </w:hyperlink>
      <w:r w:rsidRPr="005A56C9">
        <w:rPr>
          <w:rFonts w:ascii="Calibri" w:eastAsia="Calibri" w:hAnsi="Calibri" w:cs="Arial"/>
        </w:rPr>
        <w:t>.</w:t>
      </w:r>
    </w:p>
    <w:p w14:paraId="3588D8C1" w14:textId="77777777" w:rsidR="006F39FB" w:rsidRDefault="006F39FB" w:rsidP="006F39FB">
      <w:pPr>
        <w:suppressAutoHyphens/>
        <w:autoSpaceDN w:val="0"/>
        <w:spacing w:after="0" w:line="240" w:lineRule="auto"/>
        <w:jc w:val="center"/>
        <w:rPr>
          <w:rFonts w:ascii="Calibri" w:eastAsia="Times New Roman" w:hAnsi="Calibri" w:cs="Calibri"/>
          <w:b/>
          <w:bCs/>
          <w:sz w:val="24"/>
          <w:szCs w:val="24"/>
          <w:u w:val="single"/>
        </w:rPr>
        <w:sectPr w:rsidR="006F39FB" w:rsidSect="006F39FB">
          <w:pgSz w:w="12240" w:h="15840"/>
          <w:pgMar w:top="1008" w:right="1008" w:bottom="1008" w:left="1008" w:header="0" w:footer="720" w:gutter="0"/>
          <w:cols w:space="720"/>
        </w:sectPr>
      </w:pPr>
    </w:p>
    <w:p w14:paraId="5DF0455E" w14:textId="77777777" w:rsidR="006F39FB" w:rsidRPr="005A56C9" w:rsidRDefault="006F39FB" w:rsidP="000E783B">
      <w:pPr>
        <w:suppressAutoHyphens/>
        <w:autoSpaceDN w:val="0"/>
        <w:spacing w:after="0" w:line="240" w:lineRule="auto"/>
        <w:rPr>
          <w:rFonts w:ascii="Calibri" w:eastAsia="Times New Roman" w:hAnsi="Calibri" w:cs="Calibri"/>
          <w:b/>
          <w:bCs/>
          <w:color w:val="FF0000"/>
          <w:sz w:val="24"/>
          <w:szCs w:val="24"/>
          <w:u w:val="single"/>
        </w:rPr>
      </w:pPr>
      <w:r w:rsidRPr="003C5D53">
        <w:rPr>
          <w:rFonts w:ascii="Calibri" w:eastAsia="Times New Roman" w:hAnsi="Calibri" w:cs="Calibri"/>
          <w:b/>
          <w:bCs/>
          <w:sz w:val="24"/>
          <w:szCs w:val="24"/>
          <w:u w:val="single"/>
        </w:rPr>
        <w:lastRenderedPageBreak/>
        <w:t xml:space="preserve">Requirement </w:t>
      </w:r>
      <w:r w:rsidRPr="000630E7">
        <w:rPr>
          <w:rFonts w:ascii="Calibri" w:eastAsia="Times New Roman" w:hAnsi="Calibri" w:cs="Calibri"/>
          <w:b/>
          <w:bCs/>
          <w:color w:val="C00000"/>
          <w:sz w:val="24"/>
          <w:szCs w:val="24"/>
          <w:u w:val="single"/>
        </w:rPr>
        <w:t xml:space="preserve">Completely Satisfied </w:t>
      </w:r>
      <w:r w:rsidRPr="003C5D53">
        <w:rPr>
          <w:rFonts w:ascii="Calibri" w:eastAsia="Times New Roman" w:hAnsi="Calibri" w:cs="Calibri"/>
          <w:b/>
          <w:bCs/>
          <w:sz w:val="24"/>
          <w:szCs w:val="24"/>
          <w:u w:val="single"/>
        </w:rPr>
        <w:t>through Seminar/Workshop Sample Verification Letter Template</w:t>
      </w:r>
    </w:p>
    <w:p w14:paraId="65A21E82" w14:textId="77777777" w:rsidR="006F39FB" w:rsidRPr="005A56C9" w:rsidRDefault="006F39FB" w:rsidP="006F39FB">
      <w:pPr>
        <w:suppressAutoHyphens/>
        <w:autoSpaceDN w:val="0"/>
        <w:spacing w:after="0" w:line="120" w:lineRule="auto"/>
        <w:rPr>
          <w:rFonts w:ascii="Calibri" w:eastAsia="Calibri" w:hAnsi="Calibri" w:cs="Calibri"/>
          <w:color w:val="000000"/>
        </w:rPr>
      </w:pPr>
    </w:p>
    <w:p w14:paraId="177948A1" w14:textId="77777777" w:rsidR="006F39FB" w:rsidRDefault="006F39FB" w:rsidP="006F39FB">
      <w:pPr>
        <w:suppressAutoHyphens/>
        <w:autoSpaceDN w:val="0"/>
        <w:spacing w:after="0" w:line="240" w:lineRule="auto"/>
        <w:textAlignment w:val="baseline"/>
        <w:rPr>
          <w:rFonts w:ascii="Calibri" w:eastAsia="Calibri" w:hAnsi="Calibri" w:cs="Calibri"/>
          <w:b/>
          <w:bCs/>
          <w:color w:val="000000"/>
        </w:rPr>
      </w:pPr>
      <w:r w:rsidRPr="005A56C9">
        <w:rPr>
          <w:rFonts w:ascii="Calibri" w:eastAsia="Calibri" w:hAnsi="Calibri" w:cs="Calibri"/>
          <w:color w:val="000000"/>
        </w:rPr>
        <w:t xml:space="preserve">This template is intended for officials authorized by the Office of Educator Licensure (*authorized signees) to </w:t>
      </w:r>
      <w:r w:rsidRPr="005A56C9">
        <w:rPr>
          <w:rFonts w:ascii="Calibri" w:eastAsia="Calibri" w:hAnsi="Calibri" w:cs="Calibri"/>
          <w:b/>
          <w:bCs/>
          <w:color w:val="000000"/>
        </w:rPr>
        <w:t xml:space="preserve">prepare a letter verifying that an individual has </w:t>
      </w:r>
      <w:r w:rsidRPr="005A56C9">
        <w:rPr>
          <w:rFonts w:ascii="Calibri" w:eastAsia="Calibri" w:hAnsi="Calibri" w:cs="Calibri"/>
          <w:b/>
          <w:bCs/>
          <w:color w:val="000000"/>
          <w:u w:val="single"/>
        </w:rPr>
        <w:t>completely satisfied a competency review requirement or requirements</w:t>
      </w:r>
      <w:r w:rsidRPr="005A56C9">
        <w:rPr>
          <w:rFonts w:ascii="Calibri" w:eastAsia="Calibri" w:hAnsi="Calibri" w:cs="Calibri"/>
          <w:color w:val="000000"/>
        </w:rPr>
        <w:t xml:space="preserve"> for the </w:t>
      </w:r>
      <w:r w:rsidRPr="005A56C9">
        <w:rPr>
          <w:rFonts w:ascii="Calibri" w:eastAsia="Calibri" w:hAnsi="Calibri" w:cs="Calibri"/>
          <w:b/>
          <w:bCs/>
          <w:color w:val="000000"/>
        </w:rPr>
        <w:t>Massachusetts General Science 1-6</w:t>
      </w:r>
      <w:r w:rsidRPr="005A56C9">
        <w:rPr>
          <w:rFonts w:ascii="Calibri" w:eastAsia="Calibri" w:hAnsi="Calibri" w:cs="Calibri"/>
          <w:color w:val="000000"/>
        </w:rPr>
        <w:t xml:space="preserve"> license through a seminar(s) and/or workshop(s) that provided </w:t>
      </w:r>
      <w:r w:rsidRPr="005A56C9">
        <w:rPr>
          <w:rFonts w:ascii="Calibri" w:eastAsia="Calibri" w:hAnsi="Calibri" w:cs="Arial"/>
          <w:color w:val="000000"/>
        </w:rPr>
        <w:t>at least ten (10) hours of instruction specific to and completely covering each competency review requirement noted within the letter</w:t>
      </w:r>
      <w:r w:rsidRPr="005A56C9">
        <w:rPr>
          <w:rFonts w:ascii="Calibri" w:eastAsia="Calibri" w:hAnsi="Calibri" w:cs="Calibri"/>
          <w:color w:val="000000"/>
        </w:rPr>
        <w:t xml:space="preserve">. </w:t>
      </w:r>
      <w:r w:rsidRPr="005A56C9">
        <w:rPr>
          <w:rFonts w:ascii="Calibri" w:eastAsia="Calibri" w:hAnsi="Calibri" w:cs="Calibri"/>
          <w:b/>
          <w:bCs/>
          <w:color w:val="000000"/>
        </w:rPr>
        <w:t xml:space="preserve">Letters must be on </w:t>
      </w:r>
      <w:proofErr w:type="gramStart"/>
      <w:r w:rsidRPr="005A56C9">
        <w:rPr>
          <w:rFonts w:ascii="Calibri" w:eastAsia="Calibri" w:hAnsi="Calibri" w:cs="Calibri"/>
          <w:b/>
          <w:bCs/>
          <w:color w:val="000000"/>
        </w:rPr>
        <w:t>official</w:t>
      </w:r>
      <w:proofErr w:type="gramEnd"/>
      <w:r w:rsidRPr="005A56C9">
        <w:rPr>
          <w:rFonts w:ascii="Calibri" w:eastAsia="Calibri" w:hAnsi="Calibri" w:cs="Calibri"/>
          <w:b/>
          <w:bCs/>
          <w:color w:val="000000"/>
        </w:rPr>
        <w:t xml:space="preserve"> letterhead of the </w:t>
      </w:r>
      <w:r w:rsidRPr="005A56C9">
        <w:rPr>
          <w:rFonts w:ascii="Calibri" w:eastAsia="Calibri" w:hAnsi="Calibri" w:cs="Arial"/>
          <w:b/>
          <w:bCs/>
          <w:color w:val="000000"/>
        </w:rPr>
        <w:t xml:space="preserve">organization that provided </w:t>
      </w:r>
      <w:proofErr w:type="gramStart"/>
      <w:r w:rsidRPr="005A56C9">
        <w:rPr>
          <w:rFonts w:ascii="Calibri" w:eastAsia="Calibri" w:hAnsi="Calibri" w:cs="Arial"/>
          <w:b/>
          <w:bCs/>
          <w:color w:val="000000"/>
        </w:rPr>
        <w:t>the professional</w:t>
      </w:r>
      <w:proofErr w:type="gramEnd"/>
      <w:r w:rsidRPr="005A56C9">
        <w:rPr>
          <w:rFonts w:ascii="Calibri" w:eastAsia="Calibri" w:hAnsi="Calibri" w:cs="Arial"/>
          <w:b/>
          <w:bCs/>
          <w:color w:val="000000"/>
        </w:rPr>
        <w:t xml:space="preserve"> learning experience</w:t>
      </w:r>
      <w:r w:rsidRPr="005A56C9">
        <w:rPr>
          <w:rFonts w:ascii="Calibri" w:eastAsia="Calibri" w:hAnsi="Calibri" w:cs="Calibri"/>
          <w:b/>
          <w:bCs/>
          <w:color w:val="000000"/>
        </w:rPr>
        <w:t>.</w:t>
      </w:r>
    </w:p>
    <w:p w14:paraId="22E41571" w14:textId="77777777" w:rsidR="006F39FB" w:rsidRPr="005A56C9" w:rsidRDefault="006F39FB" w:rsidP="006F39FB">
      <w:pPr>
        <w:suppressAutoHyphens/>
        <w:autoSpaceDN w:val="0"/>
        <w:spacing w:after="0" w:line="240" w:lineRule="auto"/>
        <w:textAlignment w:val="baseline"/>
        <w:rPr>
          <w:rFonts w:ascii="Calibri" w:eastAsia="Times New Roman" w:hAnsi="Calibri" w:cs="Calibri"/>
          <w:b/>
          <w:bCs/>
          <w:sz w:val="24"/>
          <w:szCs w:val="24"/>
          <w:u w:val="single"/>
        </w:rPr>
      </w:pPr>
    </w:p>
    <w:tbl>
      <w:tblPr>
        <w:tblStyle w:val="TableGrid"/>
        <w:tblpPr w:leftFromText="180" w:rightFromText="180" w:vertAnchor="text" w:horzAnchor="margin" w:tblpXSpec="center" w:tblpY="40"/>
        <w:tblW w:w="10185" w:type="dxa"/>
        <w:tblLayout w:type="fixed"/>
        <w:tblLook w:val="04A0" w:firstRow="1" w:lastRow="0" w:firstColumn="1" w:lastColumn="0" w:noHBand="0" w:noVBand="1"/>
      </w:tblPr>
      <w:tblGrid>
        <w:gridCol w:w="1615"/>
        <w:gridCol w:w="2810"/>
        <w:gridCol w:w="1170"/>
        <w:gridCol w:w="4590"/>
      </w:tblGrid>
      <w:tr w:rsidR="006F39FB" w:rsidRPr="005A56C9" w14:paraId="4369A45D" w14:textId="77777777" w:rsidTr="00FA5E13">
        <w:tc>
          <w:tcPr>
            <w:tcW w:w="10185" w:type="dxa"/>
            <w:gridSpan w:val="4"/>
            <w:tcBorders>
              <w:top w:val="single" w:sz="4" w:space="0" w:color="auto"/>
              <w:left w:val="single" w:sz="4" w:space="0" w:color="auto"/>
              <w:bottom w:val="single" w:sz="4" w:space="0" w:color="auto"/>
              <w:right w:val="single" w:sz="4" w:space="0" w:color="auto"/>
            </w:tcBorders>
            <w:hideMark/>
          </w:tcPr>
          <w:p w14:paraId="2317586F" w14:textId="77777777" w:rsidR="006F39FB" w:rsidRPr="005A56C9" w:rsidRDefault="006F39FB" w:rsidP="006F39FB">
            <w:pPr>
              <w:jc w:val="center"/>
              <w:rPr>
                <w:rFonts w:ascii="Calibri" w:eastAsia="Calibri" w:hAnsi="Calibri" w:cs="Calibri"/>
                <w:b/>
                <w:color w:val="000000"/>
                <w:sz w:val="20"/>
                <w:szCs w:val="20"/>
                <w:u w:val="single"/>
              </w:rPr>
            </w:pPr>
            <w:r w:rsidRPr="005A56C9">
              <w:rPr>
                <w:rFonts w:ascii="Calibri" w:eastAsia="Calibri" w:hAnsi="Calibri" w:cs="Calibri"/>
                <w:b/>
                <w:color w:val="000000"/>
                <w:sz w:val="20"/>
                <w:szCs w:val="20"/>
                <w:u w:val="single"/>
              </w:rPr>
              <w:t>Attestation Statement:</w:t>
            </w:r>
          </w:p>
          <w:p w14:paraId="51A85FA2" w14:textId="77777777" w:rsidR="006F39FB" w:rsidRPr="005A56C9" w:rsidRDefault="006F39FB" w:rsidP="006F39FB">
            <w:pPr>
              <w:rPr>
                <w:i/>
                <w:iCs/>
              </w:rPr>
            </w:pPr>
            <w:r w:rsidRPr="005A56C9">
              <w:rPr>
                <w:b/>
                <w:bCs/>
                <w:i/>
                <w:iCs/>
                <w:color w:val="000000"/>
              </w:rPr>
              <w:t xml:space="preserve">[Insert the student’s name and MEPID] </w:t>
            </w:r>
            <w:r w:rsidRPr="005A56C9">
              <w:rPr>
                <w:i/>
                <w:iCs/>
                <w:color w:val="000000"/>
              </w:rPr>
              <w:t xml:space="preserve">received at least ten (10) hours of instruction specific to and completely covering </w:t>
            </w:r>
            <w:r w:rsidRPr="005A56C9">
              <w:rPr>
                <w:i/>
                <w:iCs/>
                <w:color w:val="000000"/>
                <w:u w:val="single"/>
              </w:rPr>
              <w:t>each</w:t>
            </w:r>
            <w:r w:rsidRPr="005A56C9">
              <w:rPr>
                <w:i/>
                <w:iCs/>
                <w:color w:val="000000"/>
              </w:rPr>
              <w:t xml:space="preserve"> Competency Review Requirement listed below for the General Science 1-6 license through the successful completion of the following professional learning experience(s). These hours of instruction were delivered by a </w:t>
            </w:r>
            <w:r w:rsidRPr="005A56C9">
              <w:rPr>
                <w:b/>
                <w:bCs/>
                <w:i/>
                <w:iCs/>
                <w:color w:val="000000"/>
              </w:rPr>
              <w:t>[Insert the name of the organization that provided the professional learning experience]</w:t>
            </w:r>
            <w:r w:rsidRPr="005A56C9">
              <w:rPr>
                <w:i/>
                <w:iCs/>
                <w:color w:val="000000"/>
              </w:rPr>
              <w:t xml:space="preserve"> appointed instructor(s).</w:t>
            </w:r>
          </w:p>
        </w:tc>
      </w:tr>
      <w:tr w:rsidR="006F39FB" w:rsidRPr="005A56C9" w14:paraId="382878DD" w14:textId="77777777" w:rsidTr="00FA5E13">
        <w:trPr>
          <w:trHeight w:val="144"/>
        </w:trPr>
        <w:tc>
          <w:tcPr>
            <w:tcW w:w="10185" w:type="dxa"/>
            <w:gridSpan w:val="4"/>
            <w:tcBorders>
              <w:top w:val="single" w:sz="4" w:space="0" w:color="auto"/>
              <w:left w:val="single" w:sz="4" w:space="0" w:color="auto"/>
              <w:bottom w:val="single" w:sz="4" w:space="0" w:color="auto"/>
              <w:right w:val="single" w:sz="4" w:space="0" w:color="auto"/>
            </w:tcBorders>
          </w:tcPr>
          <w:p w14:paraId="46D36DCF" w14:textId="77777777" w:rsidR="006F39FB" w:rsidRPr="00F171AF" w:rsidRDefault="006F39FB" w:rsidP="006F39FB">
            <w:pPr>
              <w:suppressAutoHyphens/>
              <w:autoSpaceDN w:val="0"/>
              <w:rPr>
                <w:rFonts w:ascii="Calibri" w:eastAsia="Calibri" w:hAnsi="Calibri" w:cs="Arial"/>
                <w:b/>
                <w:bCs/>
                <w:color w:val="000000"/>
              </w:rPr>
            </w:pPr>
            <w:r w:rsidRPr="005A56C9">
              <w:rPr>
                <w:rFonts w:ascii="Calibri" w:eastAsia="Calibri" w:hAnsi="Calibri" w:cs="Arial"/>
                <w:b/>
                <w:bCs/>
                <w:color w:val="000000"/>
              </w:rPr>
              <w:t>Insert title of seminar(s) and/or workshop(s):</w:t>
            </w:r>
          </w:p>
        </w:tc>
      </w:tr>
      <w:tr w:rsidR="006F39FB" w:rsidRPr="005A56C9" w14:paraId="4CB6BB86" w14:textId="77777777" w:rsidTr="00FA5E13">
        <w:trPr>
          <w:trHeight w:val="432"/>
        </w:trPr>
        <w:tc>
          <w:tcPr>
            <w:tcW w:w="10185" w:type="dxa"/>
            <w:gridSpan w:val="4"/>
            <w:tcBorders>
              <w:top w:val="single" w:sz="4" w:space="0" w:color="auto"/>
              <w:left w:val="single" w:sz="4" w:space="0" w:color="auto"/>
              <w:bottom w:val="single" w:sz="4" w:space="0" w:color="auto"/>
              <w:right w:val="single" w:sz="4" w:space="0" w:color="auto"/>
            </w:tcBorders>
            <w:vAlign w:val="bottom"/>
          </w:tcPr>
          <w:p w14:paraId="03B187E3" w14:textId="77777777" w:rsidR="006F39FB" w:rsidRPr="005A56C9" w:rsidRDefault="006F39FB" w:rsidP="006F39FB">
            <w:pPr>
              <w:suppressAutoHyphens/>
              <w:autoSpaceDN w:val="0"/>
              <w:rPr>
                <w:rFonts w:ascii="Calibri" w:eastAsia="Calibri" w:hAnsi="Calibri" w:cs="Arial"/>
                <w:b/>
                <w:bCs/>
                <w:color w:val="000000"/>
              </w:rPr>
            </w:pPr>
          </w:p>
        </w:tc>
      </w:tr>
      <w:tr w:rsidR="006F39FB" w:rsidRPr="005A56C9" w14:paraId="00D395ED" w14:textId="77777777" w:rsidTr="00FA5E13">
        <w:trPr>
          <w:trHeight w:val="432"/>
        </w:trPr>
        <w:tc>
          <w:tcPr>
            <w:tcW w:w="10185" w:type="dxa"/>
            <w:gridSpan w:val="4"/>
            <w:tcBorders>
              <w:top w:val="single" w:sz="4" w:space="0" w:color="auto"/>
              <w:left w:val="single" w:sz="4" w:space="0" w:color="auto"/>
              <w:bottom w:val="single" w:sz="4" w:space="0" w:color="auto"/>
              <w:right w:val="single" w:sz="4" w:space="0" w:color="auto"/>
            </w:tcBorders>
            <w:vAlign w:val="bottom"/>
          </w:tcPr>
          <w:p w14:paraId="1944D607" w14:textId="77777777" w:rsidR="006F39FB" w:rsidRPr="005A56C9" w:rsidRDefault="006F39FB" w:rsidP="006F39FB">
            <w:pPr>
              <w:suppressAutoHyphens/>
              <w:autoSpaceDN w:val="0"/>
              <w:rPr>
                <w:rFonts w:ascii="Calibri" w:eastAsia="Calibri" w:hAnsi="Calibri" w:cs="Arial"/>
                <w:b/>
                <w:bCs/>
                <w:color w:val="000000"/>
              </w:rPr>
            </w:pPr>
          </w:p>
        </w:tc>
      </w:tr>
      <w:tr w:rsidR="006F39FB" w:rsidRPr="005A56C9" w14:paraId="286522ED" w14:textId="77777777" w:rsidTr="00FA5E13">
        <w:trPr>
          <w:trHeight w:val="432"/>
        </w:trPr>
        <w:tc>
          <w:tcPr>
            <w:tcW w:w="10185" w:type="dxa"/>
            <w:gridSpan w:val="4"/>
            <w:tcBorders>
              <w:top w:val="single" w:sz="4" w:space="0" w:color="auto"/>
              <w:left w:val="single" w:sz="4" w:space="0" w:color="auto"/>
              <w:bottom w:val="single" w:sz="4" w:space="0" w:color="auto"/>
              <w:right w:val="single" w:sz="4" w:space="0" w:color="auto"/>
            </w:tcBorders>
            <w:vAlign w:val="bottom"/>
          </w:tcPr>
          <w:p w14:paraId="502B4E3C" w14:textId="77777777" w:rsidR="006F39FB" w:rsidRPr="005A56C9" w:rsidRDefault="006F39FB" w:rsidP="006F39FB">
            <w:pPr>
              <w:suppressAutoHyphens/>
              <w:autoSpaceDN w:val="0"/>
              <w:rPr>
                <w:rFonts w:ascii="Calibri" w:eastAsia="Calibri" w:hAnsi="Calibri" w:cs="Arial"/>
                <w:b/>
                <w:bCs/>
                <w:color w:val="000000"/>
              </w:rPr>
            </w:pPr>
          </w:p>
        </w:tc>
      </w:tr>
      <w:tr w:rsidR="006F39FB" w:rsidRPr="005A56C9" w14:paraId="04413B98" w14:textId="77777777" w:rsidTr="00AB6C73">
        <w:trPr>
          <w:trHeight w:val="2819"/>
        </w:trPr>
        <w:tc>
          <w:tcPr>
            <w:tcW w:w="10185" w:type="dxa"/>
            <w:gridSpan w:val="4"/>
            <w:tcBorders>
              <w:top w:val="single" w:sz="4" w:space="0" w:color="auto"/>
              <w:left w:val="single" w:sz="4" w:space="0" w:color="auto"/>
              <w:bottom w:val="single" w:sz="4" w:space="0" w:color="auto"/>
              <w:right w:val="single" w:sz="4" w:space="0" w:color="auto"/>
            </w:tcBorders>
            <w:vAlign w:val="center"/>
          </w:tcPr>
          <w:p w14:paraId="4AF995D8" w14:textId="77777777" w:rsidR="006F39FB" w:rsidRPr="005A56C9" w:rsidRDefault="006F39FB" w:rsidP="006F39FB">
            <w:r w:rsidRPr="005A56C9">
              <w:t xml:space="preserve">[The following are Competency Review Requirements. The </w:t>
            </w:r>
            <w:r w:rsidRPr="005A56C9">
              <w:rPr>
                <w:b/>
                <w:bCs/>
              </w:rPr>
              <w:t>authorized signee should delete any requirements that have not been completely satisfied</w:t>
            </w:r>
            <w:r w:rsidRPr="005A56C9">
              <w:t xml:space="preserve"> within the identified professional learning experience(s).</w:t>
            </w:r>
          </w:p>
          <w:p w14:paraId="7D9BF40E" w14:textId="7C0A08DB" w:rsidR="006F39FB" w:rsidRPr="005A56C9" w:rsidRDefault="006F39FB" w:rsidP="006F39FB">
            <w:pPr>
              <w:numPr>
                <w:ilvl w:val="0"/>
                <w:numId w:val="13"/>
              </w:numPr>
              <w:spacing w:before="120" w:line="276" w:lineRule="auto"/>
              <w:ind w:left="342"/>
              <w:rPr>
                <w:rFonts w:eastAsia="Times New Roman" w:cstheme="minorHAnsi"/>
              </w:rPr>
            </w:pPr>
            <w:r w:rsidRPr="005A56C9">
              <w:rPr>
                <w:rFonts w:eastAsia="Times New Roman" w:cstheme="minorHAnsi"/>
              </w:rPr>
              <w:t>Ecosystems, organism structures and processes, heredity, and biological evolution</w:t>
            </w:r>
          </w:p>
          <w:p w14:paraId="62EEC707" w14:textId="2802BE8F" w:rsidR="006F39FB" w:rsidRPr="005A56C9" w:rsidRDefault="006F39FB" w:rsidP="006F39FB">
            <w:pPr>
              <w:numPr>
                <w:ilvl w:val="0"/>
                <w:numId w:val="13"/>
              </w:numPr>
              <w:spacing w:line="276" w:lineRule="auto"/>
              <w:ind w:left="342"/>
              <w:rPr>
                <w:rFonts w:eastAsia="Times New Roman" w:cstheme="minorHAnsi"/>
              </w:rPr>
            </w:pPr>
            <w:r w:rsidRPr="005A56C9">
              <w:rPr>
                <w:rFonts w:eastAsia="Times New Roman" w:cstheme="minorHAnsi"/>
              </w:rPr>
              <w:t xml:space="preserve">Energy and energy transfer, </w:t>
            </w:r>
            <w:r w:rsidR="00AB6C73" w:rsidRPr="005A56C9">
              <w:rPr>
                <w:rFonts w:eastAsia="Times New Roman" w:cstheme="minorHAnsi"/>
              </w:rPr>
              <w:t>waves,</w:t>
            </w:r>
            <w:r w:rsidRPr="005A56C9">
              <w:rPr>
                <w:rFonts w:eastAsia="Times New Roman" w:cstheme="minorHAnsi"/>
              </w:rPr>
              <w:t xml:space="preserve"> and their application</w:t>
            </w:r>
          </w:p>
          <w:p w14:paraId="7D5640D0" w14:textId="6C1C3748" w:rsidR="006F39FB" w:rsidRPr="005A56C9" w:rsidRDefault="006F39FB" w:rsidP="006F39FB">
            <w:pPr>
              <w:numPr>
                <w:ilvl w:val="0"/>
                <w:numId w:val="13"/>
              </w:numPr>
              <w:spacing w:line="276" w:lineRule="auto"/>
              <w:ind w:left="342"/>
              <w:rPr>
                <w:rFonts w:eastAsia="Times New Roman" w:cstheme="minorHAnsi"/>
              </w:rPr>
            </w:pPr>
            <w:r w:rsidRPr="005A56C9">
              <w:rPr>
                <w:rFonts w:eastAsia="Times New Roman" w:cstheme="minorHAnsi"/>
              </w:rPr>
              <w:t>Earth's place in the universe, Earth's system, and human impacts on Earth's system</w:t>
            </w:r>
          </w:p>
          <w:p w14:paraId="710173A1" w14:textId="3C37B6DA" w:rsidR="006F39FB" w:rsidRPr="005A56C9" w:rsidRDefault="006F39FB" w:rsidP="006F39FB">
            <w:pPr>
              <w:numPr>
                <w:ilvl w:val="0"/>
                <w:numId w:val="13"/>
              </w:numPr>
              <w:spacing w:line="276" w:lineRule="auto"/>
              <w:ind w:left="342"/>
              <w:rPr>
                <w:rFonts w:eastAsia="Times New Roman" w:cstheme="minorHAnsi"/>
              </w:rPr>
            </w:pPr>
            <w:r w:rsidRPr="005A56C9">
              <w:rPr>
                <w:rFonts w:eastAsia="Times New Roman" w:cstheme="minorHAnsi"/>
              </w:rPr>
              <w:t>Science and engineering practices as applied to the sciences, and safety</w:t>
            </w:r>
          </w:p>
          <w:p w14:paraId="5FBDE24B" w14:textId="406EAB47" w:rsidR="006F39FB" w:rsidRPr="005A56C9" w:rsidRDefault="006F39FB" w:rsidP="006F39FB">
            <w:pPr>
              <w:numPr>
                <w:ilvl w:val="0"/>
                <w:numId w:val="13"/>
              </w:numPr>
              <w:spacing w:line="276" w:lineRule="auto"/>
              <w:ind w:left="342"/>
              <w:rPr>
                <w:rFonts w:eastAsia="Times New Roman" w:cstheme="minorHAnsi"/>
              </w:rPr>
            </w:pPr>
            <w:r w:rsidRPr="005A56C9">
              <w:rPr>
                <w:rFonts w:eastAsia="Times New Roman" w:cstheme="minorHAnsi"/>
              </w:rPr>
              <w:t>Engineering design process</w:t>
            </w:r>
          </w:p>
          <w:p w14:paraId="129F4C5D" w14:textId="70AD93B6" w:rsidR="006F39FB" w:rsidRPr="005A56C9" w:rsidRDefault="006F39FB" w:rsidP="006F39FB">
            <w:pPr>
              <w:numPr>
                <w:ilvl w:val="0"/>
                <w:numId w:val="13"/>
              </w:numPr>
              <w:ind w:left="342"/>
              <w:rPr>
                <w:rFonts w:eastAsia="Times New Roman" w:cstheme="minorHAnsi"/>
                <w:b/>
                <w:bCs/>
                <w:color w:val="000000"/>
                <w:sz w:val="20"/>
                <w:szCs w:val="20"/>
              </w:rPr>
            </w:pPr>
            <w:hyperlink r:id="rId35" w:history="1">
              <w:r w:rsidRPr="005A56C9">
                <w:rPr>
                  <w:rFonts w:eastAsia="Times New Roman" w:cstheme="minorHAnsi"/>
                </w:rPr>
                <w:t xml:space="preserve">Matter and its interactions, </w:t>
              </w:r>
              <w:r w:rsidR="00AB6C73" w:rsidRPr="005A56C9">
                <w:rPr>
                  <w:rFonts w:eastAsia="Times New Roman" w:cstheme="minorHAnsi"/>
                </w:rPr>
                <w:t>forces,</w:t>
              </w:r>
              <w:r w:rsidRPr="005A56C9">
                <w:rPr>
                  <w:rFonts w:eastAsia="Times New Roman" w:cstheme="minorHAnsi"/>
                </w:rPr>
                <w:t xml:space="preserve"> and motion</w:t>
              </w:r>
            </w:hyperlink>
          </w:p>
        </w:tc>
      </w:tr>
      <w:tr w:rsidR="006F39FB" w:rsidRPr="005A56C9" w14:paraId="3F466AD6" w14:textId="77777777" w:rsidTr="00FA5E13">
        <w:tc>
          <w:tcPr>
            <w:tcW w:w="10185" w:type="dxa"/>
            <w:gridSpan w:val="4"/>
            <w:tcBorders>
              <w:top w:val="single" w:sz="4" w:space="0" w:color="auto"/>
              <w:left w:val="single" w:sz="4" w:space="0" w:color="auto"/>
              <w:bottom w:val="single" w:sz="4" w:space="0" w:color="auto"/>
              <w:right w:val="single" w:sz="4" w:space="0" w:color="auto"/>
            </w:tcBorders>
            <w:hideMark/>
          </w:tcPr>
          <w:p w14:paraId="5597E559" w14:textId="77777777" w:rsidR="006F39FB" w:rsidRPr="005A56C9" w:rsidRDefault="006F39FB" w:rsidP="006F39FB">
            <w:pPr>
              <w:suppressAutoHyphens/>
              <w:autoSpaceDN w:val="0"/>
              <w:rPr>
                <w:rFonts w:ascii="Calibri" w:eastAsia="Calibri" w:hAnsi="Calibri" w:cs="Arial"/>
              </w:rPr>
            </w:pPr>
            <w:r w:rsidRPr="005A56C9">
              <w:rPr>
                <w:rFonts w:ascii="Calibri" w:eastAsia="Calibri" w:hAnsi="Calibri" w:cs="Arial"/>
                <w:b/>
                <w:bCs/>
                <w:i/>
                <w:iCs/>
              </w:rPr>
              <w:t xml:space="preserve">I attest that the statement and information above are true and accurate </w:t>
            </w:r>
            <w:r w:rsidRPr="005A56C9">
              <w:rPr>
                <w:rFonts w:ascii="Calibri" w:eastAsia="Calibri" w:hAnsi="Calibri" w:cs="Arial"/>
                <w:b/>
                <w:bCs/>
                <w:i/>
                <w:iCs/>
                <w:color w:val="000000"/>
              </w:rPr>
              <w:t>as attested to by my signature and title:</w:t>
            </w:r>
          </w:p>
        </w:tc>
      </w:tr>
      <w:tr w:rsidR="006F39FB" w:rsidRPr="005A56C9" w14:paraId="544FF1AB" w14:textId="77777777" w:rsidTr="000E5C61">
        <w:trPr>
          <w:trHeight w:val="368"/>
        </w:trPr>
        <w:tc>
          <w:tcPr>
            <w:tcW w:w="1615" w:type="dxa"/>
            <w:tcBorders>
              <w:top w:val="single" w:sz="4" w:space="0" w:color="auto"/>
              <w:left w:val="single" w:sz="4" w:space="0" w:color="auto"/>
              <w:bottom w:val="single" w:sz="4" w:space="0" w:color="auto"/>
              <w:right w:val="single" w:sz="4" w:space="0" w:color="auto"/>
            </w:tcBorders>
            <w:vAlign w:val="bottom"/>
            <w:hideMark/>
          </w:tcPr>
          <w:p w14:paraId="0B7D75FA" w14:textId="77777777" w:rsidR="006F39FB" w:rsidRPr="005A56C9" w:rsidRDefault="006F39FB" w:rsidP="006F39FB">
            <w:pPr>
              <w:suppressAutoHyphens/>
              <w:autoSpaceDN w:val="0"/>
              <w:rPr>
                <w:rFonts w:ascii="Calibri" w:eastAsia="Calibri" w:hAnsi="Calibri" w:cs="Arial"/>
              </w:rPr>
            </w:pPr>
            <w:r w:rsidRPr="005A56C9">
              <w:rPr>
                <w:rFonts w:ascii="Calibri" w:eastAsia="Calibri" w:hAnsi="Calibri" w:cs="Arial"/>
              </w:rPr>
              <w:t>Printed Name:</w:t>
            </w:r>
          </w:p>
        </w:tc>
        <w:tc>
          <w:tcPr>
            <w:tcW w:w="2810" w:type="dxa"/>
            <w:tcBorders>
              <w:top w:val="single" w:sz="4" w:space="0" w:color="auto"/>
              <w:left w:val="single" w:sz="4" w:space="0" w:color="auto"/>
              <w:bottom w:val="single" w:sz="4" w:space="0" w:color="auto"/>
              <w:right w:val="single" w:sz="4" w:space="0" w:color="auto"/>
            </w:tcBorders>
            <w:vAlign w:val="bottom"/>
          </w:tcPr>
          <w:p w14:paraId="6723B050" w14:textId="77777777" w:rsidR="006F39FB" w:rsidRPr="005A56C9" w:rsidRDefault="006F39FB" w:rsidP="006F39FB">
            <w:pPr>
              <w:suppressAutoHyphens/>
              <w:autoSpaceDN w:val="0"/>
              <w:rPr>
                <w:rFonts w:ascii="Calibri" w:eastAsia="Calibri" w:hAnsi="Calibri" w:cs="Arial"/>
              </w:rPr>
            </w:pPr>
          </w:p>
        </w:tc>
        <w:tc>
          <w:tcPr>
            <w:tcW w:w="1170" w:type="dxa"/>
            <w:tcBorders>
              <w:top w:val="single" w:sz="4" w:space="0" w:color="auto"/>
              <w:left w:val="single" w:sz="4" w:space="0" w:color="auto"/>
              <w:bottom w:val="single" w:sz="4" w:space="0" w:color="auto"/>
              <w:right w:val="single" w:sz="4" w:space="0" w:color="auto"/>
            </w:tcBorders>
            <w:vAlign w:val="bottom"/>
            <w:hideMark/>
          </w:tcPr>
          <w:p w14:paraId="5F2FEB9D" w14:textId="77777777" w:rsidR="006F39FB" w:rsidRPr="005A56C9" w:rsidRDefault="006F39FB" w:rsidP="006F39FB">
            <w:pPr>
              <w:suppressAutoHyphens/>
              <w:autoSpaceDN w:val="0"/>
              <w:rPr>
                <w:rFonts w:ascii="Calibri" w:eastAsia="Calibri" w:hAnsi="Calibri" w:cs="Arial"/>
              </w:rPr>
            </w:pPr>
            <w:r w:rsidRPr="005A56C9">
              <w:rPr>
                <w:rFonts w:ascii="Calibri" w:eastAsia="Calibri" w:hAnsi="Calibri" w:cs="Arial"/>
              </w:rPr>
              <w:t>Signature:</w:t>
            </w:r>
          </w:p>
        </w:tc>
        <w:tc>
          <w:tcPr>
            <w:tcW w:w="4590" w:type="dxa"/>
            <w:tcBorders>
              <w:top w:val="single" w:sz="4" w:space="0" w:color="auto"/>
              <w:left w:val="single" w:sz="4" w:space="0" w:color="auto"/>
              <w:bottom w:val="single" w:sz="4" w:space="0" w:color="auto"/>
              <w:right w:val="single" w:sz="4" w:space="0" w:color="auto"/>
            </w:tcBorders>
            <w:vAlign w:val="bottom"/>
          </w:tcPr>
          <w:p w14:paraId="4C6EDE38" w14:textId="77777777" w:rsidR="006F39FB" w:rsidRPr="005A56C9" w:rsidRDefault="006F39FB" w:rsidP="006F39FB">
            <w:pPr>
              <w:suppressAutoHyphens/>
              <w:autoSpaceDN w:val="0"/>
              <w:rPr>
                <w:rFonts w:ascii="Calibri" w:eastAsia="Calibri" w:hAnsi="Calibri" w:cs="Arial"/>
              </w:rPr>
            </w:pPr>
          </w:p>
        </w:tc>
      </w:tr>
      <w:tr w:rsidR="006F39FB" w:rsidRPr="005A56C9" w14:paraId="7E66CD03" w14:textId="77777777" w:rsidTr="000E5C61">
        <w:trPr>
          <w:trHeight w:val="368"/>
        </w:trPr>
        <w:tc>
          <w:tcPr>
            <w:tcW w:w="1615" w:type="dxa"/>
            <w:tcBorders>
              <w:top w:val="single" w:sz="4" w:space="0" w:color="auto"/>
              <w:left w:val="single" w:sz="4" w:space="0" w:color="auto"/>
              <w:bottom w:val="single" w:sz="4" w:space="0" w:color="auto"/>
              <w:right w:val="single" w:sz="4" w:space="0" w:color="auto"/>
            </w:tcBorders>
            <w:vAlign w:val="bottom"/>
            <w:hideMark/>
          </w:tcPr>
          <w:p w14:paraId="19F71978" w14:textId="77777777" w:rsidR="006F39FB" w:rsidRPr="005A56C9" w:rsidRDefault="006F39FB" w:rsidP="006F39FB">
            <w:pPr>
              <w:suppressAutoHyphens/>
              <w:autoSpaceDN w:val="0"/>
              <w:rPr>
                <w:rFonts w:ascii="Calibri" w:eastAsia="Calibri" w:hAnsi="Calibri" w:cs="Arial"/>
              </w:rPr>
            </w:pPr>
            <w:r w:rsidRPr="005A56C9">
              <w:rPr>
                <w:rFonts w:ascii="Calibri" w:eastAsia="Calibri" w:hAnsi="Calibri" w:cs="Arial"/>
              </w:rPr>
              <w:t xml:space="preserve">                Title: </w:t>
            </w:r>
          </w:p>
        </w:tc>
        <w:tc>
          <w:tcPr>
            <w:tcW w:w="8570" w:type="dxa"/>
            <w:gridSpan w:val="3"/>
            <w:tcBorders>
              <w:top w:val="single" w:sz="4" w:space="0" w:color="auto"/>
              <w:left w:val="single" w:sz="4" w:space="0" w:color="auto"/>
              <w:bottom w:val="single" w:sz="4" w:space="0" w:color="auto"/>
              <w:right w:val="single" w:sz="4" w:space="0" w:color="auto"/>
            </w:tcBorders>
            <w:vAlign w:val="bottom"/>
          </w:tcPr>
          <w:p w14:paraId="3798DD19" w14:textId="77777777" w:rsidR="006F39FB" w:rsidRPr="005A56C9" w:rsidRDefault="006F39FB" w:rsidP="006F39FB">
            <w:pPr>
              <w:suppressAutoHyphens/>
              <w:autoSpaceDN w:val="0"/>
              <w:rPr>
                <w:rFonts w:ascii="Calibri" w:eastAsia="Calibri" w:hAnsi="Calibri" w:cs="Arial"/>
              </w:rPr>
            </w:pPr>
          </w:p>
        </w:tc>
      </w:tr>
      <w:tr w:rsidR="006F39FB" w:rsidRPr="005A56C9" w14:paraId="5C0B7C82" w14:textId="77777777" w:rsidTr="00FA5E13">
        <w:trPr>
          <w:trHeight w:val="278"/>
        </w:trPr>
        <w:tc>
          <w:tcPr>
            <w:tcW w:w="10185" w:type="dxa"/>
            <w:gridSpan w:val="4"/>
            <w:tcBorders>
              <w:top w:val="single" w:sz="4" w:space="0" w:color="auto"/>
              <w:left w:val="single" w:sz="4" w:space="0" w:color="auto"/>
              <w:bottom w:val="single" w:sz="4" w:space="0" w:color="auto"/>
              <w:right w:val="single" w:sz="4" w:space="0" w:color="auto"/>
            </w:tcBorders>
            <w:hideMark/>
          </w:tcPr>
          <w:p w14:paraId="48D3F07D" w14:textId="77777777" w:rsidR="006F39FB" w:rsidRPr="005A56C9" w:rsidRDefault="006F39FB" w:rsidP="006F39FB">
            <w:pPr>
              <w:pBdr>
                <w:between w:val="nil"/>
              </w:pBdr>
              <w:spacing w:line="276" w:lineRule="auto"/>
              <w:jc w:val="center"/>
              <w:rPr>
                <w:rFonts w:ascii="Calibri" w:eastAsia="Calibri" w:hAnsi="Calibri" w:cs="Calibri"/>
                <w:i/>
                <w:iCs/>
                <w:color w:val="000000"/>
              </w:rPr>
            </w:pPr>
            <w:r w:rsidRPr="005A56C9">
              <w:rPr>
                <w:rFonts w:ascii="Calibri" w:hAnsi="Calibri" w:cs="Calibri"/>
                <w:i/>
                <w:iCs/>
                <w:color w:val="000000"/>
              </w:rPr>
              <w:t>*</w:t>
            </w:r>
            <w:r w:rsidRPr="005A56C9">
              <w:rPr>
                <w:rFonts w:ascii="Calibri" w:eastAsia="Calibri" w:hAnsi="Calibri" w:cs="Calibri"/>
                <w:i/>
                <w:iCs/>
                <w:color w:val="000000"/>
              </w:rPr>
              <w:t xml:space="preserve"> An appropriate representative of the organization that provided </w:t>
            </w:r>
            <w:proofErr w:type="gramStart"/>
            <w:r w:rsidRPr="005A56C9">
              <w:rPr>
                <w:rFonts w:ascii="Calibri" w:eastAsia="Calibri" w:hAnsi="Calibri" w:cs="Calibri"/>
                <w:i/>
                <w:iCs/>
                <w:color w:val="000000"/>
              </w:rPr>
              <w:t>the professional</w:t>
            </w:r>
            <w:proofErr w:type="gramEnd"/>
            <w:r w:rsidRPr="005A56C9">
              <w:rPr>
                <w:rFonts w:ascii="Calibri" w:eastAsia="Calibri" w:hAnsi="Calibri" w:cs="Calibri"/>
                <w:i/>
                <w:iCs/>
                <w:color w:val="000000"/>
              </w:rPr>
              <w:t xml:space="preserve"> learning experience (e.g., instructor, director, principal, executive director, superintendent, etc.)</w:t>
            </w:r>
          </w:p>
          <w:p w14:paraId="05BDC3C1" w14:textId="77777777" w:rsidR="006F39FB" w:rsidRPr="005A56C9" w:rsidRDefault="006F39FB" w:rsidP="006F39FB">
            <w:pPr>
              <w:suppressAutoHyphens/>
              <w:autoSpaceDN w:val="0"/>
              <w:rPr>
                <w:rFonts w:ascii="Calibri" w:eastAsia="Calibri" w:hAnsi="Calibri" w:cs="Arial"/>
                <w:i/>
                <w:iCs/>
              </w:rPr>
            </w:pPr>
          </w:p>
        </w:tc>
      </w:tr>
      <w:tr w:rsidR="006F39FB" w:rsidRPr="005A56C9" w14:paraId="06C5D1CC" w14:textId="77777777" w:rsidTr="00FA5E13">
        <w:tc>
          <w:tcPr>
            <w:tcW w:w="10185" w:type="dxa"/>
            <w:gridSpan w:val="4"/>
            <w:tcBorders>
              <w:top w:val="single" w:sz="4" w:space="0" w:color="auto"/>
              <w:left w:val="single" w:sz="4" w:space="0" w:color="auto"/>
              <w:bottom w:val="single" w:sz="4" w:space="0" w:color="auto"/>
              <w:right w:val="single" w:sz="4" w:space="0" w:color="auto"/>
            </w:tcBorders>
            <w:hideMark/>
          </w:tcPr>
          <w:p w14:paraId="3FB46650" w14:textId="77777777" w:rsidR="006F39FB" w:rsidRPr="005A56C9" w:rsidRDefault="006F39FB" w:rsidP="006F39FB">
            <w:pPr>
              <w:suppressAutoHyphens/>
              <w:autoSpaceDN w:val="0"/>
              <w:jc w:val="center"/>
              <w:rPr>
                <w:rFonts w:ascii="Calibri" w:eastAsia="Calibri" w:hAnsi="Calibri" w:cs="Arial"/>
                <w:i/>
                <w:iCs/>
                <w:color w:val="000000"/>
              </w:rPr>
            </w:pPr>
            <w:r w:rsidRPr="005A56C9">
              <w:rPr>
                <w:rFonts w:ascii="Calibri" w:eastAsia="Calibri" w:hAnsi="Calibri" w:cs="Arial"/>
                <w:b/>
                <w:bCs/>
                <w:color w:val="000000"/>
              </w:rPr>
              <w:t>Must be on Official Letterhead of the Organization that Provided the Professional Learning Experience</w:t>
            </w:r>
          </w:p>
        </w:tc>
      </w:tr>
    </w:tbl>
    <w:p w14:paraId="6E0E4491" w14:textId="77777777" w:rsidR="006F39FB" w:rsidRPr="005A56C9" w:rsidRDefault="006F39FB" w:rsidP="006F39FB">
      <w:pPr>
        <w:suppressAutoHyphens/>
        <w:autoSpaceDN w:val="0"/>
        <w:spacing w:after="0" w:line="120" w:lineRule="auto"/>
        <w:jc w:val="center"/>
        <w:rPr>
          <w:rFonts w:ascii="Calibri" w:eastAsia="Times New Roman" w:hAnsi="Calibri" w:cs="Calibri"/>
          <w:b/>
          <w:bCs/>
          <w:sz w:val="24"/>
          <w:szCs w:val="24"/>
        </w:rPr>
      </w:pPr>
    </w:p>
    <w:p w14:paraId="34695720" w14:textId="77777777" w:rsidR="006F39FB" w:rsidRPr="005A56C9" w:rsidRDefault="006F39FB" w:rsidP="006F39FB">
      <w:pPr>
        <w:suppressAutoHyphens/>
        <w:autoSpaceDN w:val="0"/>
        <w:spacing w:after="0" w:line="240" w:lineRule="auto"/>
        <w:rPr>
          <w:rFonts w:ascii="Calibri" w:eastAsia="Calibri" w:hAnsi="Calibri" w:cs="Arial"/>
        </w:rPr>
      </w:pPr>
      <w:r w:rsidRPr="005A56C9">
        <w:rPr>
          <w:rFonts w:ascii="Calibri" w:eastAsia="Calibri" w:hAnsi="Calibri" w:cs="Arial"/>
          <w:b/>
          <w:bCs/>
        </w:rPr>
        <w:t>Please note:</w:t>
      </w:r>
      <w:r w:rsidRPr="005A56C9">
        <w:rPr>
          <w:rFonts w:ascii="Calibri" w:eastAsia="Calibri" w:hAnsi="Calibri" w:cs="Arial"/>
        </w:rPr>
        <w:t xml:space="preserve"> The Department may contact signees if any clarification is needed. Documents may be uploaded into your ELAR account or mailed to the Office of Educator Licensure. Information regarding submitting documents may be found at </w:t>
      </w:r>
      <w:hyperlink r:id="rId36" w:history="1">
        <w:r w:rsidRPr="00894A37">
          <w:rPr>
            <w:rFonts w:ascii="Calibri" w:eastAsia="Calibri" w:hAnsi="Calibri" w:cs="Arial"/>
            <w:color w:val="833C0B" w:themeColor="accent2" w:themeShade="80"/>
            <w:u w:val="single"/>
          </w:rPr>
          <w:t>http://www.doe.mass.edu/licensure/elar/</w:t>
        </w:r>
      </w:hyperlink>
    </w:p>
    <w:p w14:paraId="4840488E" w14:textId="77777777" w:rsidR="006F39FB" w:rsidRDefault="006F39FB" w:rsidP="006F39FB">
      <w:pPr>
        <w:suppressAutoHyphens/>
        <w:autoSpaceDN w:val="0"/>
        <w:spacing w:after="0" w:line="240" w:lineRule="auto"/>
        <w:rPr>
          <w:rFonts w:ascii="Calibri" w:eastAsia="Calibri" w:hAnsi="Calibri" w:cs="Arial"/>
          <w:b/>
          <w:bCs/>
          <w:sz w:val="24"/>
          <w:szCs w:val="24"/>
          <w:u w:val="single"/>
        </w:rPr>
        <w:sectPr w:rsidR="006F39FB" w:rsidSect="006F39FB">
          <w:pgSz w:w="12240" w:h="15840"/>
          <w:pgMar w:top="1008" w:right="1008" w:bottom="1008" w:left="1008" w:header="0" w:footer="720" w:gutter="0"/>
          <w:cols w:space="720"/>
        </w:sectPr>
      </w:pPr>
    </w:p>
    <w:p w14:paraId="652C58EF" w14:textId="77777777" w:rsidR="006F39FB" w:rsidRPr="003C5D53" w:rsidRDefault="006F39FB" w:rsidP="006F39FB">
      <w:pPr>
        <w:suppressAutoHyphens/>
        <w:autoSpaceDN w:val="0"/>
        <w:spacing w:after="0" w:line="240" w:lineRule="auto"/>
        <w:rPr>
          <w:rFonts w:ascii="Calibri" w:eastAsia="Calibri" w:hAnsi="Calibri" w:cs="Arial"/>
          <w:b/>
          <w:bCs/>
          <w:sz w:val="24"/>
          <w:szCs w:val="24"/>
          <w:u w:val="single"/>
        </w:rPr>
      </w:pPr>
      <w:r w:rsidRPr="003C5D53">
        <w:rPr>
          <w:rFonts w:ascii="Calibri" w:eastAsia="Calibri" w:hAnsi="Calibri" w:cs="Arial"/>
          <w:b/>
          <w:bCs/>
          <w:sz w:val="24"/>
          <w:szCs w:val="24"/>
          <w:u w:val="single"/>
        </w:rPr>
        <w:lastRenderedPageBreak/>
        <w:t xml:space="preserve">Requirement </w:t>
      </w:r>
      <w:r w:rsidRPr="000630E7">
        <w:rPr>
          <w:rFonts w:ascii="Calibri" w:eastAsia="Calibri" w:hAnsi="Calibri" w:cs="Arial"/>
          <w:b/>
          <w:bCs/>
          <w:color w:val="C00000"/>
          <w:sz w:val="24"/>
          <w:szCs w:val="24"/>
          <w:u w:val="single"/>
        </w:rPr>
        <w:t xml:space="preserve">Completely Satisfied </w:t>
      </w:r>
      <w:r w:rsidRPr="003C5D53">
        <w:rPr>
          <w:rFonts w:ascii="Calibri" w:eastAsia="Calibri" w:hAnsi="Calibri" w:cs="Arial"/>
          <w:b/>
          <w:bCs/>
          <w:sz w:val="24"/>
          <w:szCs w:val="24"/>
          <w:u w:val="single"/>
        </w:rPr>
        <w:t>through Mentored Employment and/or Peer Coaching Sample Verification Letter Template</w:t>
      </w:r>
    </w:p>
    <w:p w14:paraId="715CB17F" w14:textId="77777777" w:rsidR="006F39FB" w:rsidRPr="005A56C9" w:rsidRDefault="006F39FB" w:rsidP="006F39FB">
      <w:pPr>
        <w:suppressAutoHyphens/>
        <w:autoSpaceDN w:val="0"/>
        <w:spacing w:after="0" w:line="120" w:lineRule="auto"/>
        <w:jc w:val="center"/>
        <w:rPr>
          <w:rFonts w:ascii="Calibri" w:eastAsia="Calibri" w:hAnsi="Calibri" w:cs="Arial"/>
          <w:b/>
          <w:bCs/>
          <w:color w:val="002060"/>
          <w:sz w:val="24"/>
          <w:szCs w:val="24"/>
          <w:u w:val="single"/>
        </w:rPr>
      </w:pPr>
    </w:p>
    <w:p w14:paraId="0C124BD4" w14:textId="779EC858" w:rsidR="006F39FB" w:rsidRPr="005A56C9" w:rsidRDefault="00657080" w:rsidP="006F39FB">
      <w:pPr>
        <w:suppressAutoHyphens/>
        <w:autoSpaceDN w:val="0"/>
        <w:spacing w:after="120" w:line="240" w:lineRule="auto"/>
        <w:rPr>
          <w:rFonts w:ascii="Calibri" w:eastAsia="Times New Roman" w:hAnsi="Calibri" w:cs="Calibri"/>
          <w:b/>
          <w:bCs/>
          <w:sz w:val="24"/>
          <w:szCs w:val="24"/>
        </w:rPr>
      </w:pPr>
      <w:r>
        <w:rPr>
          <w:rFonts w:cstheme="minorHAnsi"/>
          <w:color w:val="000000"/>
          <w:sz w:val="24"/>
          <w:szCs w:val="24"/>
          <w:shd w:val="clear" w:color="auto" w:fill="FFFFFF"/>
        </w:rPr>
        <w:t xml:space="preserve">This template is intended for a </w:t>
      </w:r>
      <w:r>
        <w:rPr>
          <w:rFonts w:eastAsia="Calibri" w:cstheme="minorHAnsi"/>
          <w:color w:val="000000"/>
          <w:sz w:val="24"/>
          <w:szCs w:val="24"/>
        </w:rPr>
        <w:t>superintendent or principal or the equivalent of a superintendent or principal in private/non-public school</w:t>
      </w:r>
      <w:r>
        <w:rPr>
          <w:rFonts w:cstheme="minorHAnsi"/>
          <w:color w:val="000000"/>
          <w:sz w:val="24"/>
          <w:szCs w:val="24"/>
          <w:shd w:val="clear" w:color="auto" w:fill="FFFFFF"/>
        </w:rPr>
        <w:t xml:space="preserve"> to </w:t>
      </w:r>
      <w:r w:rsidR="006F39FB" w:rsidRPr="005A56C9">
        <w:rPr>
          <w:rFonts w:ascii="Calibri" w:eastAsia="Calibri" w:hAnsi="Calibri" w:cs="Calibri"/>
          <w:b/>
          <w:bCs/>
          <w:color w:val="000000"/>
        </w:rPr>
        <w:t xml:space="preserve">prepare a letter verifying that an individual has </w:t>
      </w:r>
      <w:r w:rsidR="006F39FB" w:rsidRPr="005A56C9">
        <w:rPr>
          <w:rFonts w:ascii="Calibri" w:eastAsia="Calibri" w:hAnsi="Calibri" w:cs="Calibri"/>
          <w:b/>
          <w:bCs/>
          <w:color w:val="000000"/>
          <w:u w:val="single"/>
        </w:rPr>
        <w:t xml:space="preserve">completely satisfied a competency review requirement </w:t>
      </w:r>
      <w:r w:rsidR="006F39FB" w:rsidRPr="005A56C9">
        <w:rPr>
          <w:rFonts w:ascii="Calibri" w:eastAsia="Calibri" w:hAnsi="Calibri" w:cs="Calibri"/>
          <w:color w:val="000000"/>
        </w:rPr>
        <w:t xml:space="preserve">for the </w:t>
      </w:r>
      <w:r w:rsidR="006F39FB" w:rsidRPr="005A56C9">
        <w:rPr>
          <w:rFonts w:ascii="Calibri" w:eastAsia="Calibri" w:hAnsi="Calibri" w:cs="Calibri"/>
          <w:b/>
          <w:bCs/>
          <w:color w:val="000000"/>
        </w:rPr>
        <w:t>Massachusetts General Science 1-6</w:t>
      </w:r>
      <w:r w:rsidR="006F39FB" w:rsidRPr="005A56C9">
        <w:rPr>
          <w:rFonts w:ascii="Calibri" w:eastAsia="Calibri" w:hAnsi="Calibri" w:cs="Calibri"/>
          <w:color w:val="000000"/>
        </w:rPr>
        <w:t xml:space="preserve"> license through mentored employment and/or peer coaching. </w:t>
      </w:r>
      <w:r w:rsidR="006F39FB" w:rsidRPr="005A56C9">
        <w:rPr>
          <w:rFonts w:cstheme="minorHAnsi"/>
          <w:b/>
          <w:bCs/>
          <w:color w:val="000000"/>
        </w:rPr>
        <w:t>Letters</w:t>
      </w:r>
      <w:r w:rsidR="006F39FB" w:rsidRPr="005A56C9">
        <w:rPr>
          <w:rFonts w:ascii="Calibri" w:eastAsia="Calibri" w:hAnsi="Calibri" w:cs="Calibri"/>
          <w:color w:val="000000"/>
        </w:rPr>
        <w:t xml:space="preserve"> </w:t>
      </w:r>
      <w:r w:rsidR="006F39FB" w:rsidRPr="005A56C9">
        <w:rPr>
          <w:rFonts w:ascii="Calibri" w:eastAsia="Calibri" w:hAnsi="Calibri" w:cs="Calibri"/>
          <w:b/>
          <w:bCs/>
          <w:color w:val="000000"/>
        </w:rPr>
        <w:t>must be on official school letterhead.</w:t>
      </w:r>
      <w:r w:rsidR="006F39FB" w:rsidRPr="005A56C9">
        <w:rPr>
          <w:rFonts w:cstheme="minorHAnsi"/>
          <w:b/>
          <w:bCs/>
          <w:color w:val="000000"/>
        </w:rPr>
        <w:t xml:space="preserve">  </w:t>
      </w:r>
    </w:p>
    <w:tbl>
      <w:tblPr>
        <w:tblStyle w:val="TableGrid"/>
        <w:tblW w:w="0" w:type="auto"/>
        <w:tblLook w:val="04A0" w:firstRow="1" w:lastRow="0" w:firstColumn="1" w:lastColumn="0" w:noHBand="0" w:noVBand="1"/>
      </w:tblPr>
      <w:tblGrid>
        <w:gridCol w:w="1885"/>
        <w:gridCol w:w="1620"/>
        <w:gridCol w:w="656"/>
        <w:gridCol w:w="975"/>
        <w:gridCol w:w="189"/>
        <w:gridCol w:w="938"/>
        <w:gridCol w:w="572"/>
        <w:gridCol w:w="1620"/>
        <w:gridCol w:w="1759"/>
      </w:tblGrid>
      <w:tr w:rsidR="006F39FB" w:rsidRPr="005A56C9" w14:paraId="2D0E148D" w14:textId="77777777" w:rsidTr="00DE61B0">
        <w:tc>
          <w:tcPr>
            <w:tcW w:w="10214" w:type="dxa"/>
            <w:gridSpan w:val="9"/>
            <w:tcBorders>
              <w:top w:val="single" w:sz="4" w:space="0" w:color="auto"/>
              <w:left w:val="single" w:sz="4" w:space="0" w:color="auto"/>
              <w:bottom w:val="single" w:sz="4" w:space="0" w:color="auto"/>
              <w:right w:val="single" w:sz="4" w:space="0" w:color="auto"/>
            </w:tcBorders>
            <w:hideMark/>
          </w:tcPr>
          <w:p w14:paraId="34F3ACB4" w14:textId="77777777" w:rsidR="006F39FB" w:rsidRPr="005A56C9" w:rsidRDefault="006F39FB" w:rsidP="006F39FB">
            <w:pPr>
              <w:jc w:val="center"/>
              <w:rPr>
                <w:rFonts w:ascii="Calibri" w:eastAsia="Calibri" w:hAnsi="Calibri" w:cs="Calibri"/>
                <w:b/>
                <w:color w:val="000000"/>
                <w:sz w:val="20"/>
                <w:szCs w:val="20"/>
                <w:u w:val="single"/>
              </w:rPr>
            </w:pPr>
            <w:r w:rsidRPr="005A56C9">
              <w:rPr>
                <w:rFonts w:ascii="Calibri" w:eastAsia="Calibri" w:hAnsi="Calibri" w:cs="Calibri"/>
                <w:b/>
                <w:color w:val="000000"/>
                <w:sz w:val="20"/>
                <w:szCs w:val="20"/>
                <w:u w:val="single"/>
              </w:rPr>
              <w:t>Attestation Statement:</w:t>
            </w:r>
          </w:p>
          <w:p w14:paraId="03354112" w14:textId="77777777" w:rsidR="006F39FB" w:rsidRPr="005A56C9" w:rsidRDefault="006F39FB" w:rsidP="006F39FB">
            <w:pPr>
              <w:rPr>
                <w:rFonts w:ascii="Calibri" w:eastAsia="Calibri" w:hAnsi="Calibri" w:cs="Calibri"/>
                <w:b/>
                <w:i/>
                <w:iCs/>
                <w:color w:val="000000"/>
                <w:sz w:val="20"/>
                <w:szCs w:val="20"/>
                <w:u w:val="single"/>
              </w:rPr>
            </w:pPr>
            <w:r w:rsidRPr="005A56C9">
              <w:rPr>
                <w:rFonts w:cstheme="minorHAnsi"/>
                <w:b/>
                <w:bCs/>
                <w:i/>
                <w:iCs/>
                <w:color w:val="000000"/>
              </w:rPr>
              <w:t xml:space="preserve">[Insert the student’s name and MEPID] </w:t>
            </w:r>
            <w:r w:rsidRPr="005A56C9">
              <w:rPr>
                <w:rFonts w:cstheme="minorHAnsi"/>
                <w:i/>
                <w:iCs/>
                <w:color w:val="000000"/>
              </w:rPr>
              <w:t xml:space="preserve">received at least ten (10) hours of instruction through mentored employment and/or peer coaching specific to and completely covering </w:t>
            </w:r>
            <w:r w:rsidRPr="00E50B55">
              <w:rPr>
                <w:rFonts w:cstheme="minorHAnsi"/>
                <w:i/>
                <w:iCs/>
                <w:color w:val="000000"/>
                <w:u w:val="single"/>
              </w:rPr>
              <w:t>each</w:t>
            </w:r>
            <w:r w:rsidRPr="005A56C9">
              <w:rPr>
                <w:rFonts w:cstheme="minorHAnsi"/>
                <w:i/>
                <w:iCs/>
                <w:color w:val="000000"/>
              </w:rPr>
              <w:t xml:space="preserve"> of the competency review requirements for the General Science 1-6 license listed in this letter. The mentor noted below delivered this mentored employment and/or peer coaching.</w:t>
            </w:r>
          </w:p>
        </w:tc>
      </w:tr>
      <w:tr w:rsidR="006F39FB" w:rsidRPr="005A56C9" w14:paraId="5D4E326C" w14:textId="77777777" w:rsidTr="00DC5741">
        <w:trPr>
          <w:trHeight w:val="503"/>
        </w:trPr>
        <w:tc>
          <w:tcPr>
            <w:tcW w:w="4161" w:type="dxa"/>
            <w:gridSpan w:val="3"/>
            <w:tcBorders>
              <w:top w:val="single" w:sz="4" w:space="0" w:color="auto"/>
              <w:left w:val="single" w:sz="4" w:space="0" w:color="auto"/>
              <w:bottom w:val="single" w:sz="4" w:space="0" w:color="auto"/>
              <w:right w:val="single" w:sz="4" w:space="0" w:color="auto"/>
            </w:tcBorders>
            <w:vAlign w:val="bottom"/>
            <w:hideMark/>
          </w:tcPr>
          <w:p w14:paraId="103723DE" w14:textId="77777777" w:rsidR="006F39FB" w:rsidRPr="00E50B55" w:rsidRDefault="006F39FB" w:rsidP="006F39FB">
            <w:pPr>
              <w:spacing w:before="100" w:beforeAutospacing="1" w:after="100" w:afterAutospacing="1"/>
              <w:rPr>
                <w:rFonts w:eastAsia="Times New Roman" w:cstheme="minorHAnsi"/>
                <w:b/>
                <w:bCs/>
                <w:color w:val="000000"/>
                <w:sz w:val="20"/>
                <w:szCs w:val="20"/>
              </w:rPr>
            </w:pPr>
            <w:r w:rsidRPr="00E50B55">
              <w:rPr>
                <w:rFonts w:eastAsia="Times New Roman" w:cstheme="minorHAnsi"/>
                <w:b/>
                <w:bCs/>
                <w:color w:val="000000"/>
                <w:sz w:val="20"/>
                <w:szCs w:val="20"/>
              </w:rPr>
              <w:t>Insert Mentor’s Name and MEPID/License #:</w:t>
            </w:r>
          </w:p>
        </w:tc>
        <w:tc>
          <w:tcPr>
            <w:tcW w:w="6053" w:type="dxa"/>
            <w:gridSpan w:val="6"/>
            <w:tcBorders>
              <w:top w:val="single" w:sz="4" w:space="0" w:color="auto"/>
              <w:left w:val="single" w:sz="4" w:space="0" w:color="auto"/>
              <w:bottom w:val="single" w:sz="4" w:space="0" w:color="auto"/>
              <w:right w:val="single" w:sz="4" w:space="0" w:color="auto"/>
            </w:tcBorders>
            <w:vAlign w:val="bottom"/>
          </w:tcPr>
          <w:p w14:paraId="2E67C06F" w14:textId="77777777" w:rsidR="006F39FB" w:rsidRPr="005A56C9" w:rsidRDefault="006F39FB" w:rsidP="006F39FB">
            <w:pPr>
              <w:spacing w:before="100" w:beforeAutospacing="1" w:after="100" w:afterAutospacing="1"/>
              <w:rPr>
                <w:rFonts w:eastAsia="Times New Roman" w:cstheme="minorHAnsi"/>
                <w:b/>
                <w:bCs/>
                <w:color w:val="000000"/>
              </w:rPr>
            </w:pPr>
          </w:p>
        </w:tc>
      </w:tr>
      <w:tr w:rsidR="006F39FB" w:rsidRPr="005A56C9" w14:paraId="7D96860C" w14:textId="77777777" w:rsidTr="00DC5741">
        <w:tc>
          <w:tcPr>
            <w:tcW w:w="5325" w:type="dxa"/>
            <w:gridSpan w:val="5"/>
            <w:tcBorders>
              <w:top w:val="single" w:sz="4" w:space="0" w:color="auto"/>
              <w:left w:val="single" w:sz="4" w:space="0" w:color="auto"/>
              <w:bottom w:val="single" w:sz="4" w:space="0" w:color="auto"/>
              <w:right w:val="single" w:sz="4" w:space="0" w:color="auto"/>
            </w:tcBorders>
            <w:vAlign w:val="bottom"/>
            <w:hideMark/>
          </w:tcPr>
          <w:p w14:paraId="1BF139BF" w14:textId="77777777" w:rsidR="006F39FB" w:rsidRPr="005A56C9" w:rsidRDefault="006F39FB" w:rsidP="006F39FB">
            <w:pPr>
              <w:spacing w:before="100" w:beforeAutospacing="1" w:after="100" w:afterAutospacing="1"/>
              <w:rPr>
                <w:rFonts w:eastAsia="Times New Roman" w:cstheme="minorHAnsi"/>
                <w:b/>
                <w:bCs/>
                <w:color w:val="000000"/>
              </w:rPr>
            </w:pPr>
            <w:r w:rsidRPr="005A56C9">
              <w:rPr>
                <w:rFonts w:eastAsia="Times New Roman" w:cstheme="minorHAnsi"/>
                <w:b/>
                <w:bCs/>
                <w:color w:val="000000"/>
              </w:rPr>
              <w:t>Insert Start Date of Mentored Employment/Peer Coaching:</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14:paraId="10410611" w14:textId="77777777" w:rsidR="006F39FB" w:rsidRPr="005A56C9" w:rsidRDefault="006F39FB" w:rsidP="006F39FB">
            <w:pPr>
              <w:spacing w:before="100" w:beforeAutospacing="1" w:after="100" w:afterAutospacing="1"/>
              <w:rPr>
                <w:rFonts w:eastAsia="Times New Roman" w:cstheme="minorHAnsi"/>
                <w:color w:val="000000"/>
              </w:rPr>
            </w:pPr>
            <w:r w:rsidRPr="005A56C9">
              <w:rPr>
                <w:rFonts w:eastAsia="Times New Roman" w:cstheme="minorHAnsi"/>
                <w:color w:val="000000"/>
              </w:rPr>
              <w:t>M/D/Y</w:t>
            </w:r>
          </w:p>
        </w:tc>
        <w:tc>
          <w:tcPr>
            <w:tcW w:w="1620" w:type="dxa"/>
            <w:tcBorders>
              <w:top w:val="single" w:sz="4" w:space="0" w:color="auto"/>
              <w:left w:val="single" w:sz="4" w:space="0" w:color="auto"/>
              <w:bottom w:val="single" w:sz="4" w:space="0" w:color="auto"/>
              <w:right w:val="single" w:sz="4" w:space="0" w:color="auto"/>
            </w:tcBorders>
            <w:vAlign w:val="bottom"/>
            <w:hideMark/>
          </w:tcPr>
          <w:p w14:paraId="29927E10" w14:textId="52B494A8" w:rsidR="006F39FB" w:rsidRPr="005A56C9" w:rsidRDefault="006F39FB" w:rsidP="006F39FB">
            <w:pPr>
              <w:spacing w:before="100" w:beforeAutospacing="1" w:after="100" w:afterAutospacing="1"/>
              <w:rPr>
                <w:rFonts w:eastAsia="Times New Roman" w:cstheme="minorHAnsi"/>
                <w:b/>
                <w:bCs/>
                <w:color w:val="000000"/>
              </w:rPr>
            </w:pPr>
            <w:r w:rsidRPr="005A56C9">
              <w:rPr>
                <w:rFonts w:eastAsia="Times New Roman" w:cstheme="minorHAnsi"/>
                <w:b/>
                <w:bCs/>
                <w:color w:val="000000"/>
              </w:rPr>
              <w:t>Insert end</w:t>
            </w:r>
            <w:r w:rsidR="00DE61B0">
              <w:rPr>
                <w:rFonts w:eastAsia="Times New Roman" w:cstheme="minorHAnsi"/>
                <w:b/>
                <w:bCs/>
                <w:color w:val="000000"/>
              </w:rPr>
              <w:t xml:space="preserve"> </w:t>
            </w:r>
            <w:r w:rsidRPr="005A56C9">
              <w:rPr>
                <w:rFonts w:eastAsia="Times New Roman" w:cstheme="minorHAnsi"/>
                <w:b/>
                <w:bCs/>
                <w:color w:val="000000"/>
              </w:rPr>
              <w:t>date:</w:t>
            </w:r>
          </w:p>
        </w:tc>
        <w:tc>
          <w:tcPr>
            <w:tcW w:w="1759" w:type="dxa"/>
            <w:tcBorders>
              <w:top w:val="single" w:sz="4" w:space="0" w:color="auto"/>
              <w:left w:val="single" w:sz="4" w:space="0" w:color="auto"/>
              <w:bottom w:val="single" w:sz="4" w:space="0" w:color="auto"/>
              <w:right w:val="single" w:sz="4" w:space="0" w:color="auto"/>
            </w:tcBorders>
            <w:vAlign w:val="bottom"/>
            <w:hideMark/>
          </w:tcPr>
          <w:p w14:paraId="73FAF504" w14:textId="77777777" w:rsidR="006F39FB" w:rsidRPr="005A56C9" w:rsidRDefault="006F39FB" w:rsidP="006F39FB">
            <w:pPr>
              <w:spacing w:before="100" w:beforeAutospacing="1" w:after="100" w:afterAutospacing="1"/>
              <w:rPr>
                <w:rFonts w:eastAsia="Times New Roman" w:cstheme="minorHAnsi"/>
                <w:color w:val="000000"/>
              </w:rPr>
            </w:pPr>
            <w:r w:rsidRPr="005A56C9">
              <w:rPr>
                <w:rFonts w:eastAsia="Times New Roman" w:cstheme="minorHAnsi"/>
                <w:color w:val="000000"/>
              </w:rPr>
              <w:t>M/D/Y</w:t>
            </w:r>
          </w:p>
        </w:tc>
      </w:tr>
      <w:tr w:rsidR="006F39FB" w:rsidRPr="005A56C9" w14:paraId="407238FE" w14:textId="77777777" w:rsidTr="00DC5741">
        <w:trPr>
          <w:trHeight w:val="521"/>
        </w:trPr>
        <w:tc>
          <w:tcPr>
            <w:tcW w:w="3505" w:type="dxa"/>
            <w:gridSpan w:val="2"/>
            <w:tcBorders>
              <w:top w:val="single" w:sz="4" w:space="0" w:color="auto"/>
              <w:left w:val="single" w:sz="4" w:space="0" w:color="auto"/>
              <w:bottom w:val="single" w:sz="4" w:space="0" w:color="auto"/>
              <w:right w:val="single" w:sz="4" w:space="0" w:color="auto"/>
            </w:tcBorders>
            <w:vAlign w:val="bottom"/>
            <w:hideMark/>
          </w:tcPr>
          <w:p w14:paraId="12A17445" w14:textId="77777777" w:rsidR="006F39FB" w:rsidRPr="005A56C9" w:rsidRDefault="006F39FB" w:rsidP="006F39FB">
            <w:pPr>
              <w:spacing w:before="100" w:beforeAutospacing="1" w:after="100" w:afterAutospacing="1"/>
              <w:rPr>
                <w:rFonts w:eastAsia="Times New Roman" w:cstheme="minorHAnsi"/>
                <w:b/>
                <w:bCs/>
                <w:color w:val="000000"/>
              </w:rPr>
            </w:pPr>
            <w:r w:rsidRPr="005A56C9">
              <w:rPr>
                <w:rFonts w:eastAsia="Times New Roman" w:cstheme="minorHAnsi"/>
                <w:b/>
                <w:bCs/>
                <w:color w:val="000000"/>
              </w:rPr>
              <w:t>Insert Name of School/District:</w:t>
            </w:r>
          </w:p>
        </w:tc>
        <w:tc>
          <w:tcPr>
            <w:tcW w:w="6709" w:type="dxa"/>
            <w:gridSpan w:val="7"/>
            <w:tcBorders>
              <w:top w:val="single" w:sz="4" w:space="0" w:color="auto"/>
              <w:left w:val="single" w:sz="4" w:space="0" w:color="auto"/>
              <w:bottom w:val="single" w:sz="4" w:space="0" w:color="auto"/>
              <w:right w:val="single" w:sz="4" w:space="0" w:color="auto"/>
            </w:tcBorders>
            <w:vAlign w:val="bottom"/>
          </w:tcPr>
          <w:p w14:paraId="56F642EC" w14:textId="77777777" w:rsidR="006F39FB" w:rsidRPr="005A56C9" w:rsidRDefault="006F39FB" w:rsidP="006F39FB">
            <w:pPr>
              <w:spacing w:before="100" w:beforeAutospacing="1" w:after="100" w:afterAutospacing="1"/>
              <w:rPr>
                <w:rFonts w:eastAsia="Times New Roman" w:cstheme="minorHAnsi"/>
                <w:b/>
                <w:bCs/>
                <w:color w:val="000000"/>
              </w:rPr>
            </w:pPr>
          </w:p>
        </w:tc>
      </w:tr>
      <w:tr w:rsidR="006F39FB" w:rsidRPr="005A56C9" w14:paraId="5BE0E484" w14:textId="77777777" w:rsidTr="00B77F70">
        <w:trPr>
          <w:trHeight w:val="3149"/>
        </w:trPr>
        <w:tc>
          <w:tcPr>
            <w:tcW w:w="10214" w:type="dxa"/>
            <w:gridSpan w:val="9"/>
            <w:tcBorders>
              <w:top w:val="single" w:sz="4" w:space="0" w:color="auto"/>
              <w:left w:val="single" w:sz="4" w:space="0" w:color="auto"/>
              <w:bottom w:val="single" w:sz="4" w:space="0" w:color="auto"/>
              <w:right w:val="single" w:sz="4" w:space="0" w:color="auto"/>
            </w:tcBorders>
          </w:tcPr>
          <w:p w14:paraId="79013945" w14:textId="77777777" w:rsidR="006F39FB" w:rsidRPr="005A56C9" w:rsidRDefault="006F39FB" w:rsidP="006F39FB">
            <w:pPr>
              <w:spacing w:line="120" w:lineRule="auto"/>
            </w:pPr>
          </w:p>
          <w:p w14:paraId="3EFEF378" w14:textId="77777777" w:rsidR="006F39FB" w:rsidRPr="005A56C9" w:rsidRDefault="006F39FB" w:rsidP="006F39FB">
            <w:pPr>
              <w:rPr>
                <w:b/>
                <w:bCs/>
              </w:rPr>
            </w:pPr>
            <w:r w:rsidRPr="005A56C9">
              <w:t xml:space="preserve">[The following are Competency Review Requirements. The </w:t>
            </w:r>
            <w:r w:rsidRPr="005A56C9">
              <w:rPr>
                <w:color w:val="000000"/>
              </w:rPr>
              <w:t>superintendent/equivalent</w:t>
            </w:r>
            <w:r w:rsidRPr="005A56C9">
              <w:rPr>
                <w:b/>
                <w:bCs/>
              </w:rPr>
              <w:t xml:space="preserve"> </w:t>
            </w:r>
            <w:r w:rsidRPr="005A56C9">
              <w:t xml:space="preserve">should </w:t>
            </w:r>
            <w:r w:rsidRPr="005A56C9">
              <w:rPr>
                <w:b/>
                <w:bCs/>
              </w:rPr>
              <w:t>delete any requirements that have not been completely satisfied through the noted</w:t>
            </w:r>
            <w:r w:rsidRPr="005A56C9">
              <w:rPr>
                <w:rFonts w:cstheme="minorHAnsi"/>
                <w:b/>
                <w:bCs/>
                <w:color w:val="000000"/>
              </w:rPr>
              <w:t xml:space="preserve"> mentored employment and/or peer coaching</w:t>
            </w:r>
            <w:r w:rsidRPr="005A56C9">
              <w:rPr>
                <w:color w:val="FF0000"/>
                <w:sz w:val="20"/>
                <w:szCs w:val="20"/>
              </w:rPr>
              <w:t xml:space="preserve">  </w:t>
            </w:r>
          </w:p>
          <w:p w14:paraId="55CF0F8B" w14:textId="4E08B3EA" w:rsidR="006F39FB" w:rsidRPr="005A56C9" w:rsidRDefault="006F39FB" w:rsidP="006F39FB">
            <w:pPr>
              <w:numPr>
                <w:ilvl w:val="0"/>
                <w:numId w:val="11"/>
              </w:numPr>
              <w:spacing w:before="120" w:line="276" w:lineRule="auto"/>
              <w:rPr>
                <w:rFonts w:eastAsia="Times New Roman" w:cstheme="minorHAnsi"/>
              </w:rPr>
            </w:pPr>
            <w:r w:rsidRPr="005A56C9">
              <w:rPr>
                <w:rFonts w:eastAsia="Times New Roman" w:cstheme="minorHAnsi"/>
              </w:rPr>
              <w:t>Ecosystems, organism structures and processes, heredity, and biological evolution</w:t>
            </w:r>
          </w:p>
          <w:p w14:paraId="0394363E" w14:textId="3EEAE928" w:rsidR="006F39FB" w:rsidRPr="005A56C9" w:rsidRDefault="006F39FB" w:rsidP="006F39FB">
            <w:pPr>
              <w:numPr>
                <w:ilvl w:val="0"/>
                <w:numId w:val="11"/>
              </w:numPr>
              <w:spacing w:line="276" w:lineRule="auto"/>
              <w:rPr>
                <w:rFonts w:eastAsia="Times New Roman" w:cstheme="minorHAnsi"/>
              </w:rPr>
            </w:pPr>
            <w:r w:rsidRPr="005A56C9">
              <w:rPr>
                <w:rFonts w:eastAsia="Times New Roman" w:cstheme="minorHAnsi"/>
              </w:rPr>
              <w:t xml:space="preserve">Energy and energy transfer, </w:t>
            </w:r>
            <w:r w:rsidR="00B77F70" w:rsidRPr="005A56C9">
              <w:rPr>
                <w:rFonts w:eastAsia="Times New Roman" w:cstheme="minorHAnsi"/>
              </w:rPr>
              <w:t>waves,</w:t>
            </w:r>
            <w:r w:rsidRPr="005A56C9">
              <w:rPr>
                <w:rFonts w:eastAsia="Times New Roman" w:cstheme="minorHAnsi"/>
              </w:rPr>
              <w:t xml:space="preserve"> and their application</w:t>
            </w:r>
          </w:p>
          <w:p w14:paraId="67F1ADD4" w14:textId="1181C4FD" w:rsidR="006F39FB" w:rsidRPr="005A56C9" w:rsidRDefault="006F39FB" w:rsidP="006F39FB">
            <w:pPr>
              <w:numPr>
                <w:ilvl w:val="0"/>
                <w:numId w:val="11"/>
              </w:numPr>
              <w:spacing w:line="276" w:lineRule="auto"/>
              <w:rPr>
                <w:rFonts w:eastAsia="Times New Roman" w:cstheme="minorHAnsi"/>
              </w:rPr>
            </w:pPr>
            <w:r w:rsidRPr="005A56C9">
              <w:rPr>
                <w:rFonts w:eastAsia="Times New Roman" w:cstheme="minorHAnsi"/>
              </w:rPr>
              <w:t>Earth's place in the universe, Earth's system, and human impacts on Earth's system</w:t>
            </w:r>
          </w:p>
          <w:p w14:paraId="3DA69EE5" w14:textId="20FC2552" w:rsidR="006F39FB" w:rsidRPr="005A56C9" w:rsidRDefault="006F39FB" w:rsidP="006F39FB">
            <w:pPr>
              <w:numPr>
                <w:ilvl w:val="0"/>
                <w:numId w:val="11"/>
              </w:numPr>
              <w:spacing w:line="276" w:lineRule="auto"/>
              <w:rPr>
                <w:rFonts w:eastAsia="Times New Roman" w:cstheme="minorHAnsi"/>
              </w:rPr>
            </w:pPr>
            <w:r w:rsidRPr="005A56C9">
              <w:rPr>
                <w:rFonts w:eastAsia="Times New Roman" w:cstheme="minorHAnsi"/>
              </w:rPr>
              <w:t>Science and engineering practices as applied to the sciences, and safety</w:t>
            </w:r>
          </w:p>
          <w:p w14:paraId="3C2A7ADA" w14:textId="66D8A9EF" w:rsidR="006F39FB" w:rsidRPr="005A56C9" w:rsidRDefault="006F39FB" w:rsidP="006F39FB">
            <w:pPr>
              <w:numPr>
                <w:ilvl w:val="0"/>
                <w:numId w:val="11"/>
              </w:numPr>
              <w:spacing w:line="276" w:lineRule="auto"/>
              <w:rPr>
                <w:rFonts w:eastAsia="Times New Roman" w:cstheme="minorHAnsi"/>
              </w:rPr>
            </w:pPr>
            <w:r w:rsidRPr="005A56C9">
              <w:rPr>
                <w:rFonts w:eastAsia="Times New Roman" w:cstheme="minorHAnsi"/>
              </w:rPr>
              <w:t>Engineering design process</w:t>
            </w:r>
          </w:p>
          <w:p w14:paraId="44B7D7DC" w14:textId="0430790F" w:rsidR="006F39FB" w:rsidRPr="005A56C9" w:rsidRDefault="006F39FB" w:rsidP="006F39FB">
            <w:pPr>
              <w:numPr>
                <w:ilvl w:val="0"/>
                <w:numId w:val="11"/>
              </w:numPr>
              <w:rPr>
                <w:rFonts w:eastAsia="Times New Roman" w:cstheme="minorHAnsi"/>
                <w:b/>
                <w:bCs/>
                <w:color w:val="000000"/>
                <w:sz w:val="20"/>
                <w:szCs w:val="20"/>
              </w:rPr>
            </w:pPr>
            <w:hyperlink r:id="rId37" w:history="1">
              <w:r w:rsidRPr="005A56C9">
                <w:rPr>
                  <w:rFonts w:eastAsia="Times New Roman" w:cstheme="minorHAnsi"/>
                </w:rPr>
                <w:t xml:space="preserve">Matter and its interactions, </w:t>
              </w:r>
              <w:r w:rsidR="00B77F70" w:rsidRPr="005A56C9">
                <w:rPr>
                  <w:rFonts w:eastAsia="Times New Roman" w:cstheme="minorHAnsi"/>
                </w:rPr>
                <w:t>forces,</w:t>
              </w:r>
              <w:r w:rsidRPr="005A56C9">
                <w:rPr>
                  <w:rFonts w:eastAsia="Times New Roman" w:cstheme="minorHAnsi"/>
                </w:rPr>
                <w:t xml:space="preserve"> and motion</w:t>
              </w:r>
            </w:hyperlink>
          </w:p>
        </w:tc>
      </w:tr>
      <w:tr w:rsidR="006F39FB" w:rsidRPr="005A56C9" w14:paraId="1A75E902" w14:textId="77777777" w:rsidTr="00DE61B0">
        <w:tc>
          <w:tcPr>
            <w:tcW w:w="10214" w:type="dxa"/>
            <w:gridSpan w:val="9"/>
            <w:tcBorders>
              <w:top w:val="single" w:sz="4" w:space="0" w:color="auto"/>
              <w:left w:val="single" w:sz="4" w:space="0" w:color="auto"/>
              <w:bottom w:val="single" w:sz="4" w:space="0" w:color="auto"/>
              <w:right w:val="single" w:sz="4" w:space="0" w:color="auto"/>
            </w:tcBorders>
            <w:hideMark/>
          </w:tcPr>
          <w:p w14:paraId="5DAB94BC" w14:textId="77777777" w:rsidR="006F39FB" w:rsidRPr="005A56C9" w:rsidRDefault="006F39FB" w:rsidP="006F39FB">
            <w:pPr>
              <w:suppressAutoHyphens/>
              <w:autoSpaceDN w:val="0"/>
              <w:rPr>
                <w:rFonts w:ascii="Calibri" w:eastAsia="Calibri" w:hAnsi="Calibri" w:cs="Arial"/>
                <w:b/>
                <w:bCs/>
              </w:rPr>
            </w:pPr>
            <w:r w:rsidRPr="005A56C9">
              <w:rPr>
                <w:rFonts w:ascii="Calibri" w:eastAsia="Calibri" w:hAnsi="Calibri" w:cs="Arial"/>
                <w:b/>
                <w:bCs/>
                <w:i/>
                <w:iCs/>
              </w:rPr>
              <w:t xml:space="preserve">I attest that the statement and information above are true and accurate </w:t>
            </w:r>
            <w:r w:rsidRPr="005A56C9">
              <w:rPr>
                <w:rFonts w:ascii="Calibri" w:eastAsia="Calibri" w:hAnsi="Calibri" w:cs="Arial"/>
                <w:b/>
                <w:bCs/>
                <w:i/>
                <w:iCs/>
                <w:color w:val="000000"/>
              </w:rPr>
              <w:t>as attested to by my signature and title:</w:t>
            </w:r>
          </w:p>
        </w:tc>
      </w:tr>
      <w:tr w:rsidR="006F39FB" w:rsidRPr="005A56C9" w14:paraId="283778F0" w14:textId="77777777" w:rsidTr="00DE61B0">
        <w:trPr>
          <w:trHeight w:val="458"/>
        </w:trPr>
        <w:tc>
          <w:tcPr>
            <w:tcW w:w="1885" w:type="dxa"/>
            <w:tcBorders>
              <w:top w:val="single" w:sz="4" w:space="0" w:color="auto"/>
              <w:left w:val="single" w:sz="4" w:space="0" w:color="auto"/>
              <w:bottom w:val="single" w:sz="4" w:space="0" w:color="auto"/>
              <w:right w:val="single" w:sz="4" w:space="0" w:color="auto"/>
            </w:tcBorders>
            <w:vAlign w:val="bottom"/>
            <w:hideMark/>
          </w:tcPr>
          <w:p w14:paraId="3878BD1B" w14:textId="77777777" w:rsidR="006F39FB" w:rsidRPr="005A56C9" w:rsidRDefault="006F39FB" w:rsidP="000E5C61">
            <w:pPr>
              <w:jc w:val="right"/>
              <w:rPr>
                <w:color w:val="000000"/>
              </w:rPr>
            </w:pPr>
            <w:r w:rsidRPr="005A56C9">
              <w:rPr>
                <w:color w:val="000000"/>
              </w:rPr>
              <w:t>Printed Name:</w:t>
            </w:r>
          </w:p>
        </w:tc>
        <w:tc>
          <w:tcPr>
            <w:tcW w:w="3251" w:type="dxa"/>
            <w:gridSpan w:val="3"/>
            <w:tcBorders>
              <w:top w:val="single" w:sz="4" w:space="0" w:color="auto"/>
              <w:left w:val="single" w:sz="4" w:space="0" w:color="auto"/>
              <w:bottom w:val="single" w:sz="4" w:space="0" w:color="auto"/>
              <w:right w:val="single" w:sz="4" w:space="0" w:color="auto"/>
            </w:tcBorders>
            <w:vAlign w:val="bottom"/>
          </w:tcPr>
          <w:p w14:paraId="0AFB8450" w14:textId="77777777" w:rsidR="006F39FB" w:rsidRPr="005A56C9" w:rsidRDefault="006F39FB" w:rsidP="006F39FB">
            <w:pPr>
              <w:rPr>
                <w:color w:val="000000"/>
              </w:rPr>
            </w:pPr>
          </w:p>
        </w:tc>
        <w:tc>
          <w:tcPr>
            <w:tcW w:w="1127" w:type="dxa"/>
            <w:gridSpan w:val="2"/>
            <w:tcBorders>
              <w:top w:val="single" w:sz="4" w:space="0" w:color="auto"/>
              <w:left w:val="single" w:sz="4" w:space="0" w:color="auto"/>
              <w:bottom w:val="single" w:sz="4" w:space="0" w:color="auto"/>
              <w:right w:val="single" w:sz="4" w:space="0" w:color="auto"/>
            </w:tcBorders>
            <w:vAlign w:val="bottom"/>
            <w:hideMark/>
          </w:tcPr>
          <w:p w14:paraId="6E0F99D2" w14:textId="77777777" w:rsidR="006F39FB" w:rsidRPr="005A56C9" w:rsidRDefault="006F39FB" w:rsidP="000E5C61">
            <w:pPr>
              <w:jc w:val="right"/>
              <w:rPr>
                <w:color w:val="000000"/>
              </w:rPr>
            </w:pPr>
            <w:r w:rsidRPr="005A56C9">
              <w:rPr>
                <w:color w:val="000000"/>
              </w:rPr>
              <w:t>Signature:</w:t>
            </w:r>
          </w:p>
        </w:tc>
        <w:tc>
          <w:tcPr>
            <w:tcW w:w="3951" w:type="dxa"/>
            <w:gridSpan w:val="3"/>
            <w:tcBorders>
              <w:top w:val="single" w:sz="4" w:space="0" w:color="auto"/>
              <w:left w:val="single" w:sz="4" w:space="0" w:color="auto"/>
              <w:bottom w:val="single" w:sz="4" w:space="0" w:color="auto"/>
              <w:right w:val="single" w:sz="4" w:space="0" w:color="auto"/>
            </w:tcBorders>
            <w:vAlign w:val="bottom"/>
          </w:tcPr>
          <w:p w14:paraId="678D064C" w14:textId="77777777" w:rsidR="006F39FB" w:rsidRPr="005A56C9" w:rsidRDefault="006F39FB" w:rsidP="006F39FB">
            <w:pPr>
              <w:rPr>
                <w:color w:val="000000"/>
              </w:rPr>
            </w:pPr>
          </w:p>
        </w:tc>
      </w:tr>
      <w:tr w:rsidR="006F39FB" w:rsidRPr="005A56C9" w14:paraId="30A5916C" w14:textId="77777777" w:rsidTr="00DE61B0">
        <w:trPr>
          <w:trHeight w:val="440"/>
        </w:trPr>
        <w:tc>
          <w:tcPr>
            <w:tcW w:w="1885" w:type="dxa"/>
            <w:tcBorders>
              <w:top w:val="single" w:sz="4" w:space="0" w:color="auto"/>
              <w:left w:val="single" w:sz="4" w:space="0" w:color="auto"/>
              <w:bottom w:val="single" w:sz="4" w:space="0" w:color="auto"/>
              <w:right w:val="single" w:sz="4" w:space="0" w:color="auto"/>
            </w:tcBorders>
            <w:vAlign w:val="bottom"/>
            <w:hideMark/>
          </w:tcPr>
          <w:p w14:paraId="7327552B" w14:textId="77777777" w:rsidR="006F39FB" w:rsidRPr="005A56C9" w:rsidRDefault="006F39FB" w:rsidP="000E5C61">
            <w:pPr>
              <w:jc w:val="right"/>
              <w:rPr>
                <w:color w:val="000000"/>
              </w:rPr>
            </w:pPr>
            <w:r w:rsidRPr="005A56C9">
              <w:rPr>
                <w:color w:val="000000"/>
              </w:rPr>
              <w:t xml:space="preserve">                 Title:</w:t>
            </w:r>
          </w:p>
        </w:tc>
        <w:tc>
          <w:tcPr>
            <w:tcW w:w="8329" w:type="dxa"/>
            <w:gridSpan w:val="8"/>
            <w:tcBorders>
              <w:top w:val="single" w:sz="4" w:space="0" w:color="auto"/>
              <w:left w:val="single" w:sz="4" w:space="0" w:color="auto"/>
              <w:bottom w:val="single" w:sz="4" w:space="0" w:color="auto"/>
              <w:right w:val="single" w:sz="4" w:space="0" w:color="auto"/>
            </w:tcBorders>
            <w:vAlign w:val="bottom"/>
          </w:tcPr>
          <w:p w14:paraId="46FB457C" w14:textId="77777777" w:rsidR="006F39FB" w:rsidRPr="005A56C9" w:rsidRDefault="006F39FB" w:rsidP="006F39FB">
            <w:pPr>
              <w:rPr>
                <w:color w:val="000000"/>
              </w:rPr>
            </w:pPr>
          </w:p>
        </w:tc>
      </w:tr>
      <w:tr w:rsidR="006F39FB" w:rsidRPr="005A56C9" w14:paraId="5CEA5785" w14:textId="77777777" w:rsidTr="00DE61B0">
        <w:tc>
          <w:tcPr>
            <w:tcW w:w="10214" w:type="dxa"/>
            <w:gridSpan w:val="9"/>
            <w:tcBorders>
              <w:top w:val="single" w:sz="4" w:space="0" w:color="auto"/>
              <w:left w:val="single" w:sz="4" w:space="0" w:color="auto"/>
              <w:bottom w:val="single" w:sz="4" w:space="0" w:color="auto"/>
              <w:right w:val="single" w:sz="4" w:space="0" w:color="auto"/>
            </w:tcBorders>
            <w:hideMark/>
          </w:tcPr>
          <w:p w14:paraId="5AC89AE0" w14:textId="67DF7324" w:rsidR="006F39FB" w:rsidRPr="005A56C9" w:rsidRDefault="006F39FB" w:rsidP="006F39FB">
            <w:pPr>
              <w:rPr>
                <w:i/>
                <w:iCs/>
                <w:color w:val="000000"/>
              </w:rPr>
            </w:pPr>
            <w:r w:rsidRPr="005A56C9">
              <w:rPr>
                <w:i/>
                <w:iCs/>
                <w:color w:val="000000"/>
              </w:rPr>
              <w:t xml:space="preserve">                              (Superintendent</w:t>
            </w:r>
            <w:r w:rsidR="004418E7">
              <w:rPr>
                <w:i/>
                <w:iCs/>
                <w:color w:val="000000"/>
              </w:rPr>
              <w:t xml:space="preserve">, </w:t>
            </w:r>
            <w:r w:rsidR="004418E7">
              <w:rPr>
                <w:i/>
                <w:iCs/>
                <w:color w:val="000000"/>
                <w:sz w:val="20"/>
                <w:szCs w:val="20"/>
              </w:rPr>
              <w:t xml:space="preserve">Principal, </w:t>
            </w:r>
            <w:r w:rsidRPr="005A56C9">
              <w:rPr>
                <w:i/>
                <w:iCs/>
                <w:color w:val="000000"/>
              </w:rPr>
              <w:t>or equivalent [private school])</w:t>
            </w:r>
          </w:p>
        </w:tc>
      </w:tr>
      <w:tr w:rsidR="006F39FB" w:rsidRPr="005A56C9" w14:paraId="32CAE85E" w14:textId="77777777" w:rsidTr="00DE61B0">
        <w:tc>
          <w:tcPr>
            <w:tcW w:w="10214" w:type="dxa"/>
            <w:gridSpan w:val="9"/>
            <w:tcBorders>
              <w:top w:val="single" w:sz="4" w:space="0" w:color="auto"/>
              <w:left w:val="single" w:sz="4" w:space="0" w:color="auto"/>
              <w:bottom w:val="single" w:sz="4" w:space="0" w:color="auto"/>
              <w:right w:val="single" w:sz="4" w:space="0" w:color="auto"/>
            </w:tcBorders>
            <w:hideMark/>
          </w:tcPr>
          <w:p w14:paraId="252C627C" w14:textId="77777777" w:rsidR="006F39FB" w:rsidRPr="005A56C9" w:rsidRDefault="006F39FB" w:rsidP="006F39FB">
            <w:pPr>
              <w:jc w:val="center"/>
              <w:rPr>
                <w:color w:val="000000"/>
              </w:rPr>
            </w:pPr>
            <w:r w:rsidRPr="005A56C9">
              <w:rPr>
                <w:b/>
                <w:bCs/>
                <w:color w:val="000000"/>
              </w:rPr>
              <w:t>Must be on Official School Letterhead</w:t>
            </w:r>
          </w:p>
        </w:tc>
      </w:tr>
    </w:tbl>
    <w:p w14:paraId="39CB998F" w14:textId="3201360D" w:rsidR="006F39FB" w:rsidRPr="00E568AC" w:rsidRDefault="006F39FB" w:rsidP="00E568AC">
      <w:pPr>
        <w:suppressAutoHyphens/>
        <w:autoSpaceDN w:val="0"/>
        <w:spacing w:after="0" w:line="240" w:lineRule="auto"/>
        <w:rPr>
          <w:rFonts w:ascii="Calibri" w:eastAsia="Calibri" w:hAnsi="Calibri" w:cs="Arial"/>
        </w:rPr>
        <w:sectPr w:rsidR="006F39FB" w:rsidRPr="00E568AC" w:rsidSect="006F39FB">
          <w:pgSz w:w="12240" w:h="15840"/>
          <w:pgMar w:top="1008" w:right="1008" w:bottom="1008" w:left="1008" w:header="0" w:footer="720" w:gutter="0"/>
          <w:cols w:space="720"/>
        </w:sectPr>
      </w:pPr>
      <w:r w:rsidRPr="005A56C9">
        <w:rPr>
          <w:rFonts w:ascii="Calibri" w:eastAsia="Calibri" w:hAnsi="Calibri" w:cs="Arial"/>
          <w:b/>
          <w:bCs/>
        </w:rPr>
        <w:t>Please note:</w:t>
      </w:r>
      <w:r w:rsidRPr="005A56C9">
        <w:rPr>
          <w:rFonts w:ascii="Calibri" w:eastAsia="Calibri" w:hAnsi="Calibri" w:cs="Arial"/>
        </w:rPr>
        <w:t xml:space="preserve"> The Department may contact signees if any clarification is needed. Documents may be uploaded into your ELAR account or mailed to the Office of Educator Licensure. Information regarding submitting documents may be found at </w:t>
      </w:r>
      <w:hyperlink r:id="rId38" w:history="1">
        <w:r w:rsidRPr="00894A37">
          <w:rPr>
            <w:rFonts w:ascii="Calibri" w:eastAsia="Calibri" w:hAnsi="Calibri" w:cs="Arial"/>
            <w:color w:val="833C0B" w:themeColor="accent2" w:themeShade="80"/>
            <w:u w:val="single"/>
          </w:rPr>
          <w:t>http://www.doe.mass.edu/licensure/elar/</w:t>
        </w:r>
      </w:hyperlink>
      <w:r w:rsidR="00E568AC">
        <w:rPr>
          <w:rFonts w:ascii="Calibri" w:eastAsia="Calibri" w:hAnsi="Calibri" w:cs="Arial"/>
          <w:color w:val="833C0B" w:themeColor="accent2" w:themeShade="80"/>
          <w:u w:val="single"/>
        </w:rPr>
        <w:t>.</w:t>
      </w:r>
    </w:p>
    <w:p w14:paraId="52CEC808" w14:textId="77777777" w:rsidR="006F39FB" w:rsidRPr="001F3FE3" w:rsidRDefault="006F39FB" w:rsidP="00DC5741">
      <w:pPr>
        <w:pStyle w:val="Heading3"/>
      </w:pPr>
      <w:bookmarkStart w:id="32" w:name="_Toc146542187"/>
      <w:r w:rsidRPr="001F3FE3">
        <w:lastRenderedPageBreak/>
        <w:t>History (1-6)</w:t>
      </w:r>
      <w:bookmarkEnd w:id="32"/>
    </w:p>
    <w:p w14:paraId="61DCC6E0" w14:textId="77777777" w:rsidR="006F39FB" w:rsidRPr="004649CF" w:rsidRDefault="006F39FB" w:rsidP="006F39FB">
      <w:pPr>
        <w:spacing w:after="0"/>
        <w:jc w:val="both"/>
        <w:rPr>
          <w:b/>
          <w:bCs/>
        </w:rPr>
      </w:pPr>
      <w:r>
        <w:rPr>
          <w:color w:val="000000"/>
          <w:sz w:val="27"/>
          <w:szCs w:val="27"/>
        </w:rPr>
        <w:t xml:space="preserve">  </w:t>
      </w:r>
      <w:r w:rsidRPr="00C868D5">
        <w:rPr>
          <w:b/>
          <w:bCs/>
          <w:sz w:val="24"/>
          <w:szCs w:val="24"/>
        </w:rPr>
        <w:t>Coverage of:</w:t>
      </w:r>
    </w:p>
    <w:p w14:paraId="6DC675C2" w14:textId="02E25604" w:rsidR="006F39FB" w:rsidRPr="00DF15BD" w:rsidRDefault="006F39FB" w:rsidP="00EA33C5">
      <w:pPr>
        <w:pStyle w:val="ListParagraph"/>
        <w:numPr>
          <w:ilvl w:val="0"/>
          <w:numId w:val="134"/>
        </w:numPr>
        <w:spacing w:after="0"/>
        <w:jc w:val="both"/>
        <w:rPr>
          <w:b/>
          <w:bCs/>
          <w:color w:val="323E4F" w:themeColor="text2" w:themeShade="BF"/>
        </w:rPr>
      </w:pPr>
      <w:r w:rsidRPr="004649CF">
        <w:rPr>
          <w:rFonts w:cstheme="minorHAnsi"/>
          <w:color w:val="000000"/>
        </w:rPr>
        <w:t>United States History</w:t>
      </w:r>
    </w:p>
    <w:p w14:paraId="71A09360" w14:textId="47542A2A" w:rsidR="006F39FB" w:rsidRPr="00DF15BD" w:rsidRDefault="006F39FB" w:rsidP="00EA33C5">
      <w:pPr>
        <w:pStyle w:val="ListParagraph"/>
        <w:numPr>
          <w:ilvl w:val="0"/>
          <w:numId w:val="134"/>
        </w:numPr>
        <w:spacing w:after="0"/>
        <w:jc w:val="both"/>
        <w:rPr>
          <w:b/>
          <w:bCs/>
          <w:color w:val="323E4F" w:themeColor="text2" w:themeShade="BF"/>
        </w:rPr>
      </w:pPr>
      <w:r w:rsidRPr="00DF15BD">
        <w:rPr>
          <w:rFonts w:cstheme="minorHAnsi"/>
          <w:color w:val="000000"/>
        </w:rPr>
        <w:t>World History</w:t>
      </w:r>
    </w:p>
    <w:p w14:paraId="3842CC7A" w14:textId="400A993E" w:rsidR="006F39FB" w:rsidRPr="00DF15BD" w:rsidRDefault="006F39FB" w:rsidP="00EA33C5">
      <w:pPr>
        <w:pStyle w:val="ListParagraph"/>
        <w:numPr>
          <w:ilvl w:val="0"/>
          <w:numId w:val="134"/>
        </w:numPr>
        <w:spacing w:after="0"/>
        <w:jc w:val="both"/>
        <w:rPr>
          <w:b/>
          <w:bCs/>
          <w:color w:val="323E4F" w:themeColor="text2" w:themeShade="BF"/>
        </w:rPr>
      </w:pPr>
      <w:r w:rsidRPr="00DF15BD">
        <w:rPr>
          <w:rFonts w:cstheme="minorHAnsi"/>
          <w:color w:val="000000"/>
        </w:rPr>
        <w:t>Geography</w:t>
      </w:r>
    </w:p>
    <w:p w14:paraId="75AB2EDF" w14:textId="71A5A56E" w:rsidR="006F39FB" w:rsidRPr="00DF15BD" w:rsidRDefault="006F39FB" w:rsidP="00EA33C5">
      <w:pPr>
        <w:pStyle w:val="ListParagraph"/>
        <w:numPr>
          <w:ilvl w:val="0"/>
          <w:numId w:val="134"/>
        </w:numPr>
        <w:spacing w:after="0"/>
        <w:jc w:val="both"/>
        <w:rPr>
          <w:b/>
          <w:bCs/>
          <w:color w:val="323E4F" w:themeColor="text2" w:themeShade="BF"/>
        </w:rPr>
      </w:pPr>
      <w:r w:rsidRPr="00DF15BD">
        <w:rPr>
          <w:rFonts w:cstheme="minorHAnsi"/>
          <w:color w:val="000000"/>
        </w:rPr>
        <w:t>Economics</w:t>
      </w:r>
    </w:p>
    <w:p w14:paraId="433216F3" w14:textId="7AC86FDB" w:rsidR="006F39FB" w:rsidRPr="00DF15BD" w:rsidRDefault="006F39FB" w:rsidP="00EA33C5">
      <w:pPr>
        <w:pStyle w:val="ListParagraph"/>
        <w:numPr>
          <w:ilvl w:val="0"/>
          <w:numId w:val="134"/>
        </w:numPr>
        <w:spacing w:after="0"/>
        <w:jc w:val="both"/>
        <w:rPr>
          <w:b/>
          <w:bCs/>
          <w:color w:val="323E4F" w:themeColor="text2" w:themeShade="BF"/>
        </w:rPr>
      </w:pPr>
      <w:r w:rsidRPr="00DF15BD">
        <w:rPr>
          <w:rFonts w:cstheme="minorHAnsi"/>
          <w:color w:val="000000"/>
        </w:rPr>
        <w:t>Civics &amp; Government</w:t>
      </w:r>
    </w:p>
    <w:p w14:paraId="73A73E84" w14:textId="76783159" w:rsidR="006F39FB" w:rsidRPr="00DF15BD" w:rsidRDefault="006F39FB" w:rsidP="00EA33C5">
      <w:pPr>
        <w:pStyle w:val="ListParagraph"/>
        <w:numPr>
          <w:ilvl w:val="0"/>
          <w:numId w:val="134"/>
        </w:numPr>
        <w:spacing w:after="0"/>
        <w:jc w:val="both"/>
        <w:rPr>
          <w:b/>
          <w:bCs/>
          <w:color w:val="323E4F" w:themeColor="text2" w:themeShade="BF"/>
        </w:rPr>
      </w:pPr>
      <w:r w:rsidRPr="00DF15BD">
        <w:rPr>
          <w:rFonts w:cstheme="minorHAnsi"/>
          <w:color w:val="000000"/>
        </w:rPr>
        <w:t>News/Media Literacy</w:t>
      </w:r>
    </w:p>
    <w:p w14:paraId="721650C6" w14:textId="77777777" w:rsidR="006F39FB" w:rsidRPr="00DF15BD" w:rsidRDefault="006F39FB" w:rsidP="006F39FB">
      <w:pPr>
        <w:pStyle w:val="ListParagraph"/>
        <w:spacing w:after="0"/>
        <w:jc w:val="both"/>
        <w:rPr>
          <w:b/>
          <w:bCs/>
          <w:color w:val="323E4F" w:themeColor="text2" w:themeShade="BF"/>
        </w:rPr>
      </w:pPr>
    </w:p>
    <w:p w14:paraId="5D25C1D3" w14:textId="77777777" w:rsidR="006F39FB" w:rsidRDefault="006F39FB" w:rsidP="006F39FB">
      <w:pPr>
        <w:pStyle w:val="ListParagraph"/>
        <w:spacing w:after="0"/>
        <w:jc w:val="both"/>
        <w:rPr>
          <w:rFonts w:cstheme="minorHAnsi"/>
          <w:b/>
          <w:bCs/>
          <w:color w:val="000000"/>
        </w:rPr>
      </w:pPr>
      <w:r w:rsidRPr="00DF15BD">
        <w:rPr>
          <w:rFonts w:cstheme="minorHAnsi"/>
          <w:b/>
          <w:bCs/>
          <w:color w:val="000000"/>
        </w:rPr>
        <w:t>(O</w:t>
      </w:r>
      <w:r>
        <w:rPr>
          <w:rFonts w:cstheme="minorHAnsi"/>
          <w:b/>
          <w:bCs/>
          <w:color w:val="000000"/>
        </w:rPr>
        <w:t>R</w:t>
      </w:r>
      <w:r w:rsidRPr="00DF15BD">
        <w:rPr>
          <w:rFonts w:cstheme="minorHAnsi"/>
          <w:b/>
          <w:bCs/>
          <w:color w:val="000000"/>
        </w:rPr>
        <w:t>)</w:t>
      </w:r>
    </w:p>
    <w:p w14:paraId="0C89AC46" w14:textId="77777777" w:rsidR="006F39FB" w:rsidRPr="00DF15BD" w:rsidRDefault="006F39FB" w:rsidP="006F39FB">
      <w:pPr>
        <w:pStyle w:val="ListParagraph"/>
        <w:spacing w:after="0"/>
        <w:jc w:val="both"/>
        <w:rPr>
          <w:b/>
          <w:bCs/>
          <w:color w:val="323E4F" w:themeColor="text2" w:themeShade="BF"/>
        </w:rPr>
      </w:pPr>
    </w:p>
    <w:p w14:paraId="18A2AD22" w14:textId="77777777" w:rsidR="006F39FB" w:rsidRPr="001F1150" w:rsidRDefault="006F39FB" w:rsidP="00EA33C5">
      <w:pPr>
        <w:pStyle w:val="ListParagraph"/>
        <w:numPr>
          <w:ilvl w:val="0"/>
          <w:numId w:val="135"/>
        </w:numPr>
        <w:spacing w:after="0"/>
        <w:jc w:val="both"/>
        <w:rPr>
          <w:b/>
          <w:bCs/>
          <w:color w:val="323E4F" w:themeColor="text2" w:themeShade="BF"/>
        </w:rPr>
      </w:pPr>
      <w:r w:rsidRPr="00DF15BD">
        <w:rPr>
          <w:rFonts w:cstheme="minorHAnsi"/>
          <w:color w:val="000000"/>
        </w:rPr>
        <w:t xml:space="preserve"> </w:t>
      </w:r>
      <w:proofErr w:type="gramStart"/>
      <w:r w:rsidRPr="00DF15BD">
        <w:rPr>
          <w:rFonts w:cstheme="minorHAnsi"/>
          <w:color w:val="000000"/>
        </w:rPr>
        <w:t>Pass</w:t>
      </w:r>
      <w:proofErr w:type="gramEnd"/>
      <w:r w:rsidRPr="00DF15BD">
        <w:rPr>
          <w:rFonts w:cstheme="minorHAnsi"/>
          <w:color w:val="000000"/>
        </w:rPr>
        <w:t xml:space="preserve"> the MTEL History or History/Social Science subject matter test</w:t>
      </w:r>
    </w:p>
    <w:p w14:paraId="33D8B191" w14:textId="77777777" w:rsidR="006F39FB" w:rsidRDefault="006F39FB" w:rsidP="006F39FB">
      <w:pPr>
        <w:spacing w:after="0"/>
        <w:jc w:val="both"/>
        <w:rPr>
          <w:b/>
          <w:bCs/>
          <w:color w:val="323E4F" w:themeColor="text2" w:themeShade="BF"/>
        </w:rPr>
      </w:pPr>
    </w:p>
    <w:p w14:paraId="1B20D4B4" w14:textId="77777777" w:rsidR="006F39FB" w:rsidRDefault="006F39FB" w:rsidP="006F39FB">
      <w:pPr>
        <w:spacing w:after="0"/>
        <w:jc w:val="both"/>
        <w:rPr>
          <w:b/>
          <w:bCs/>
          <w:color w:val="323E4F" w:themeColor="text2" w:themeShade="BF"/>
        </w:rPr>
      </w:pPr>
    </w:p>
    <w:p w14:paraId="558CCCBD" w14:textId="77777777" w:rsidR="006F39FB" w:rsidRDefault="006F39FB" w:rsidP="006F39FB">
      <w:pPr>
        <w:spacing w:after="0"/>
        <w:jc w:val="both"/>
        <w:rPr>
          <w:b/>
          <w:bCs/>
          <w:color w:val="323E4F" w:themeColor="text2" w:themeShade="BF"/>
        </w:rPr>
      </w:pPr>
    </w:p>
    <w:p w14:paraId="15975637" w14:textId="77777777" w:rsidR="006F39FB" w:rsidRDefault="006F39FB" w:rsidP="006F39FB">
      <w:pPr>
        <w:spacing w:after="0"/>
        <w:jc w:val="both"/>
        <w:rPr>
          <w:b/>
          <w:bCs/>
          <w:color w:val="323E4F" w:themeColor="text2" w:themeShade="BF"/>
        </w:rPr>
      </w:pPr>
    </w:p>
    <w:p w14:paraId="69D33081" w14:textId="77777777" w:rsidR="006F39FB" w:rsidRDefault="006F39FB" w:rsidP="006F39FB">
      <w:pPr>
        <w:spacing w:after="0"/>
        <w:jc w:val="both"/>
        <w:rPr>
          <w:b/>
          <w:bCs/>
          <w:color w:val="323E4F" w:themeColor="text2" w:themeShade="BF"/>
        </w:rPr>
      </w:pPr>
    </w:p>
    <w:p w14:paraId="65F8AB5D" w14:textId="77777777" w:rsidR="006F39FB" w:rsidRDefault="006F39FB" w:rsidP="006F39FB">
      <w:pPr>
        <w:spacing w:after="0"/>
        <w:jc w:val="both"/>
        <w:rPr>
          <w:b/>
          <w:bCs/>
          <w:color w:val="323E4F" w:themeColor="text2" w:themeShade="BF"/>
        </w:rPr>
      </w:pPr>
    </w:p>
    <w:p w14:paraId="0FD2FB36" w14:textId="77777777" w:rsidR="006F39FB" w:rsidRDefault="006F39FB" w:rsidP="006F39FB">
      <w:pPr>
        <w:spacing w:after="0"/>
        <w:jc w:val="both"/>
        <w:rPr>
          <w:b/>
          <w:bCs/>
          <w:color w:val="323E4F" w:themeColor="text2" w:themeShade="BF"/>
        </w:rPr>
      </w:pPr>
    </w:p>
    <w:p w14:paraId="2BFBF3BA" w14:textId="77777777" w:rsidR="006F39FB" w:rsidRDefault="006F39FB" w:rsidP="006F39FB">
      <w:pPr>
        <w:spacing w:after="0"/>
        <w:jc w:val="both"/>
        <w:rPr>
          <w:b/>
          <w:bCs/>
          <w:color w:val="323E4F" w:themeColor="text2" w:themeShade="BF"/>
        </w:rPr>
      </w:pPr>
    </w:p>
    <w:p w14:paraId="7BC1E761" w14:textId="77777777" w:rsidR="006F39FB" w:rsidRDefault="006F39FB" w:rsidP="006F39FB">
      <w:pPr>
        <w:spacing w:after="0"/>
        <w:jc w:val="both"/>
        <w:rPr>
          <w:b/>
          <w:bCs/>
          <w:color w:val="323E4F" w:themeColor="text2" w:themeShade="BF"/>
        </w:rPr>
      </w:pPr>
    </w:p>
    <w:p w14:paraId="58D67903" w14:textId="77777777" w:rsidR="006F39FB" w:rsidRDefault="006F39FB" w:rsidP="006F39FB">
      <w:pPr>
        <w:spacing w:after="0"/>
        <w:jc w:val="both"/>
        <w:rPr>
          <w:b/>
          <w:bCs/>
          <w:color w:val="323E4F" w:themeColor="text2" w:themeShade="BF"/>
        </w:rPr>
      </w:pPr>
    </w:p>
    <w:p w14:paraId="36ED3CD6" w14:textId="77777777" w:rsidR="006F39FB" w:rsidRDefault="006F39FB" w:rsidP="006F39FB">
      <w:pPr>
        <w:spacing w:after="0"/>
        <w:jc w:val="both"/>
        <w:rPr>
          <w:b/>
          <w:bCs/>
          <w:color w:val="323E4F" w:themeColor="text2" w:themeShade="BF"/>
        </w:rPr>
      </w:pPr>
    </w:p>
    <w:p w14:paraId="4643A1ED" w14:textId="77777777" w:rsidR="006F39FB" w:rsidRDefault="006F39FB" w:rsidP="006F39FB">
      <w:pPr>
        <w:spacing w:after="0"/>
        <w:jc w:val="both"/>
        <w:rPr>
          <w:b/>
          <w:bCs/>
          <w:color w:val="323E4F" w:themeColor="text2" w:themeShade="BF"/>
        </w:rPr>
      </w:pPr>
    </w:p>
    <w:p w14:paraId="2BA7E62D" w14:textId="77777777" w:rsidR="006F39FB" w:rsidRDefault="006F39FB" w:rsidP="006F39FB">
      <w:pPr>
        <w:spacing w:after="0"/>
        <w:jc w:val="both"/>
        <w:rPr>
          <w:b/>
          <w:bCs/>
          <w:color w:val="323E4F" w:themeColor="text2" w:themeShade="BF"/>
        </w:rPr>
      </w:pPr>
    </w:p>
    <w:p w14:paraId="63362775" w14:textId="77777777" w:rsidR="006F39FB" w:rsidRDefault="006F39FB" w:rsidP="006F39FB">
      <w:pPr>
        <w:spacing w:after="0"/>
        <w:jc w:val="both"/>
        <w:rPr>
          <w:b/>
          <w:bCs/>
          <w:color w:val="323E4F" w:themeColor="text2" w:themeShade="BF"/>
        </w:rPr>
      </w:pPr>
    </w:p>
    <w:p w14:paraId="2F94AEEA" w14:textId="77777777" w:rsidR="006F39FB" w:rsidRDefault="006F39FB" w:rsidP="006F39FB">
      <w:pPr>
        <w:spacing w:after="0"/>
        <w:jc w:val="both"/>
        <w:rPr>
          <w:b/>
          <w:bCs/>
          <w:color w:val="323E4F" w:themeColor="text2" w:themeShade="BF"/>
        </w:rPr>
      </w:pPr>
    </w:p>
    <w:p w14:paraId="760700B3" w14:textId="77777777" w:rsidR="006F39FB" w:rsidRDefault="006F39FB" w:rsidP="006F39FB">
      <w:pPr>
        <w:spacing w:after="0"/>
        <w:jc w:val="both"/>
        <w:rPr>
          <w:b/>
          <w:bCs/>
          <w:color w:val="323E4F" w:themeColor="text2" w:themeShade="BF"/>
        </w:rPr>
      </w:pPr>
    </w:p>
    <w:p w14:paraId="05B2CDFD" w14:textId="77777777" w:rsidR="006F39FB" w:rsidRDefault="006F39FB" w:rsidP="006F39FB">
      <w:pPr>
        <w:spacing w:after="0"/>
        <w:jc w:val="both"/>
        <w:rPr>
          <w:b/>
          <w:bCs/>
          <w:color w:val="323E4F" w:themeColor="text2" w:themeShade="BF"/>
        </w:rPr>
      </w:pPr>
    </w:p>
    <w:p w14:paraId="3795193C" w14:textId="77777777" w:rsidR="006F39FB" w:rsidRDefault="006F39FB" w:rsidP="006F39FB">
      <w:pPr>
        <w:spacing w:after="0"/>
        <w:jc w:val="both"/>
        <w:rPr>
          <w:b/>
          <w:bCs/>
          <w:color w:val="323E4F" w:themeColor="text2" w:themeShade="BF"/>
        </w:rPr>
      </w:pPr>
    </w:p>
    <w:p w14:paraId="6DF5E0B8" w14:textId="77777777" w:rsidR="006F39FB" w:rsidRDefault="006F39FB" w:rsidP="006F39FB">
      <w:pPr>
        <w:spacing w:after="0"/>
        <w:jc w:val="both"/>
        <w:rPr>
          <w:b/>
          <w:bCs/>
          <w:color w:val="323E4F" w:themeColor="text2" w:themeShade="BF"/>
        </w:rPr>
      </w:pPr>
    </w:p>
    <w:p w14:paraId="0CBAEF74" w14:textId="77777777" w:rsidR="006F39FB" w:rsidRDefault="006F39FB" w:rsidP="006F39FB">
      <w:pPr>
        <w:spacing w:after="0"/>
        <w:jc w:val="both"/>
        <w:rPr>
          <w:b/>
          <w:bCs/>
          <w:color w:val="323E4F" w:themeColor="text2" w:themeShade="BF"/>
        </w:rPr>
      </w:pPr>
    </w:p>
    <w:p w14:paraId="7A80EB4F" w14:textId="77777777" w:rsidR="006F39FB" w:rsidRDefault="006F39FB" w:rsidP="006F39FB">
      <w:pPr>
        <w:spacing w:after="0"/>
        <w:jc w:val="both"/>
        <w:rPr>
          <w:b/>
          <w:bCs/>
          <w:color w:val="323E4F" w:themeColor="text2" w:themeShade="BF"/>
        </w:rPr>
      </w:pPr>
    </w:p>
    <w:p w14:paraId="3ED0426A" w14:textId="77777777" w:rsidR="006F39FB" w:rsidRDefault="006F39FB" w:rsidP="006F39FB">
      <w:pPr>
        <w:spacing w:after="0"/>
        <w:jc w:val="both"/>
        <w:rPr>
          <w:b/>
          <w:bCs/>
          <w:color w:val="323E4F" w:themeColor="text2" w:themeShade="BF"/>
        </w:rPr>
      </w:pPr>
    </w:p>
    <w:p w14:paraId="5690BB24" w14:textId="77777777" w:rsidR="006F39FB" w:rsidRDefault="006F39FB" w:rsidP="006F39FB">
      <w:pPr>
        <w:spacing w:after="0"/>
        <w:jc w:val="both"/>
        <w:rPr>
          <w:b/>
          <w:bCs/>
          <w:color w:val="323E4F" w:themeColor="text2" w:themeShade="BF"/>
        </w:rPr>
      </w:pPr>
    </w:p>
    <w:p w14:paraId="09683DBB" w14:textId="77777777" w:rsidR="006F39FB" w:rsidRDefault="006F39FB" w:rsidP="006F39FB">
      <w:pPr>
        <w:spacing w:after="0"/>
        <w:jc w:val="both"/>
        <w:rPr>
          <w:b/>
          <w:bCs/>
          <w:color w:val="323E4F" w:themeColor="text2" w:themeShade="BF"/>
        </w:rPr>
      </w:pPr>
    </w:p>
    <w:p w14:paraId="7F14E6C0" w14:textId="77777777" w:rsidR="006F39FB" w:rsidRDefault="006F39FB" w:rsidP="006F39FB">
      <w:pPr>
        <w:spacing w:after="0"/>
        <w:jc w:val="both"/>
        <w:rPr>
          <w:b/>
          <w:bCs/>
          <w:color w:val="323E4F" w:themeColor="text2" w:themeShade="BF"/>
        </w:rPr>
      </w:pPr>
    </w:p>
    <w:p w14:paraId="5FE56050" w14:textId="77777777" w:rsidR="006F39FB" w:rsidRDefault="006F39FB" w:rsidP="006F39FB">
      <w:pPr>
        <w:spacing w:after="0"/>
        <w:jc w:val="both"/>
        <w:rPr>
          <w:b/>
          <w:bCs/>
          <w:color w:val="323E4F" w:themeColor="text2" w:themeShade="BF"/>
        </w:rPr>
      </w:pPr>
    </w:p>
    <w:p w14:paraId="7DACD3F8" w14:textId="77777777" w:rsidR="006F39FB" w:rsidRDefault="006F39FB" w:rsidP="006F39FB">
      <w:pPr>
        <w:spacing w:after="0"/>
        <w:jc w:val="both"/>
        <w:rPr>
          <w:b/>
          <w:bCs/>
          <w:color w:val="323E4F" w:themeColor="text2" w:themeShade="BF"/>
        </w:rPr>
      </w:pPr>
    </w:p>
    <w:p w14:paraId="6A4CDB69" w14:textId="77777777" w:rsidR="006F39FB" w:rsidRDefault="006F39FB" w:rsidP="006F39FB">
      <w:pPr>
        <w:spacing w:after="0"/>
        <w:jc w:val="both"/>
        <w:rPr>
          <w:b/>
          <w:bCs/>
          <w:color w:val="323E4F" w:themeColor="text2" w:themeShade="BF"/>
        </w:rPr>
      </w:pPr>
    </w:p>
    <w:p w14:paraId="218A30F9" w14:textId="77777777" w:rsidR="006F39FB" w:rsidRDefault="006F39FB" w:rsidP="006F39FB">
      <w:pPr>
        <w:spacing w:after="0"/>
        <w:jc w:val="both"/>
        <w:rPr>
          <w:b/>
          <w:bCs/>
          <w:color w:val="323E4F" w:themeColor="text2" w:themeShade="BF"/>
        </w:rPr>
      </w:pPr>
    </w:p>
    <w:p w14:paraId="4D859487" w14:textId="77777777" w:rsidR="006F39FB" w:rsidRDefault="006F39FB" w:rsidP="006F39FB">
      <w:pPr>
        <w:spacing w:after="0"/>
        <w:jc w:val="both"/>
        <w:rPr>
          <w:b/>
          <w:bCs/>
          <w:color w:val="323E4F" w:themeColor="text2" w:themeShade="BF"/>
        </w:rPr>
      </w:pPr>
    </w:p>
    <w:p w14:paraId="189FD13E" w14:textId="77777777" w:rsidR="006F39FB" w:rsidRDefault="006F39FB" w:rsidP="006F39FB">
      <w:pPr>
        <w:spacing w:after="0"/>
        <w:jc w:val="both"/>
        <w:rPr>
          <w:b/>
          <w:bCs/>
          <w:color w:val="323E4F" w:themeColor="text2" w:themeShade="BF"/>
        </w:rPr>
      </w:pPr>
    </w:p>
    <w:p w14:paraId="462AF4F7" w14:textId="77777777" w:rsidR="006F39FB" w:rsidRDefault="006F39FB" w:rsidP="006F39FB">
      <w:pPr>
        <w:spacing w:after="0"/>
        <w:jc w:val="both"/>
        <w:rPr>
          <w:b/>
          <w:bCs/>
          <w:color w:val="323E4F" w:themeColor="text2" w:themeShade="BF"/>
        </w:rPr>
      </w:pPr>
    </w:p>
    <w:p w14:paraId="79047F78" w14:textId="77777777" w:rsidR="006F39FB" w:rsidRDefault="006F39FB" w:rsidP="006F39FB">
      <w:pPr>
        <w:spacing w:after="0"/>
        <w:jc w:val="both"/>
        <w:rPr>
          <w:b/>
          <w:bCs/>
          <w:color w:val="323E4F" w:themeColor="text2" w:themeShade="BF"/>
        </w:rPr>
      </w:pPr>
    </w:p>
    <w:p w14:paraId="3C9B1355" w14:textId="77777777" w:rsidR="006F39FB" w:rsidRDefault="006F39FB" w:rsidP="006F39FB">
      <w:pPr>
        <w:spacing w:after="0"/>
        <w:jc w:val="both"/>
        <w:rPr>
          <w:b/>
          <w:bCs/>
          <w:color w:val="323E4F" w:themeColor="text2" w:themeShade="BF"/>
        </w:rPr>
      </w:pPr>
    </w:p>
    <w:p w14:paraId="24417DB8" w14:textId="77777777" w:rsidR="006F39FB" w:rsidRPr="003C5D53" w:rsidRDefault="006F39FB" w:rsidP="006F39FB">
      <w:pPr>
        <w:suppressAutoHyphens/>
        <w:autoSpaceDN w:val="0"/>
        <w:spacing w:after="0" w:line="240" w:lineRule="auto"/>
        <w:rPr>
          <w:rFonts w:ascii="Calibri" w:eastAsia="Times New Roman" w:hAnsi="Calibri" w:cs="Calibri"/>
          <w:b/>
          <w:bCs/>
          <w:sz w:val="24"/>
          <w:szCs w:val="24"/>
          <w:u w:val="single"/>
        </w:rPr>
      </w:pPr>
      <w:r w:rsidRPr="003C5D53">
        <w:rPr>
          <w:rFonts w:ascii="Calibri" w:eastAsia="Times New Roman" w:hAnsi="Calibri" w:cs="Calibri"/>
          <w:b/>
          <w:bCs/>
          <w:sz w:val="24"/>
          <w:szCs w:val="24"/>
          <w:u w:val="single"/>
        </w:rPr>
        <w:lastRenderedPageBreak/>
        <w:t xml:space="preserve">Requirement </w:t>
      </w:r>
      <w:r w:rsidRPr="000630E7">
        <w:rPr>
          <w:rFonts w:ascii="Calibri" w:eastAsia="Times New Roman" w:hAnsi="Calibri" w:cs="Calibri"/>
          <w:b/>
          <w:bCs/>
          <w:color w:val="C00000"/>
          <w:sz w:val="24"/>
          <w:szCs w:val="24"/>
          <w:u w:val="single"/>
        </w:rPr>
        <w:t xml:space="preserve">Completely Satisfied </w:t>
      </w:r>
      <w:r w:rsidRPr="003C5D53">
        <w:rPr>
          <w:rFonts w:ascii="Calibri" w:eastAsia="Times New Roman" w:hAnsi="Calibri" w:cs="Calibri"/>
          <w:b/>
          <w:bCs/>
          <w:sz w:val="24"/>
          <w:szCs w:val="24"/>
          <w:u w:val="single"/>
        </w:rPr>
        <w:t>through Coursework Sample Verification Letter Template</w:t>
      </w:r>
    </w:p>
    <w:p w14:paraId="7F80CD83" w14:textId="77777777" w:rsidR="006F39FB" w:rsidRPr="003C5D53" w:rsidRDefault="006F39FB" w:rsidP="006F39FB">
      <w:pPr>
        <w:suppressAutoHyphens/>
        <w:autoSpaceDN w:val="0"/>
        <w:spacing w:after="0" w:line="120" w:lineRule="auto"/>
        <w:rPr>
          <w:rFonts w:ascii="Calibri" w:eastAsia="Calibri" w:hAnsi="Calibri" w:cs="Calibri"/>
        </w:rPr>
      </w:pPr>
    </w:p>
    <w:p w14:paraId="0B591A59" w14:textId="77777777" w:rsidR="006F39FB" w:rsidRPr="005A56C9" w:rsidRDefault="006F39FB" w:rsidP="006F39FB">
      <w:pPr>
        <w:suppressAutoHyphens/>
        <w:autoSpaceDN w:val="0"/>
        <w:spacing w:after="0" w:line="240" w:lineRule="auto"/>
        <w:rPr>
          <w:rFonts w:ascii="Calibri" w:eastAsia="Times New Roman" w:hAnsi="Calibri" w:cs="Calibri"/>
          <w:b/>
          <w:bCs/>
          <w:sz w:val="24"/>
          <w:szCs w:val="24"/>
          <w:u w:val="single"/>
        </w:rPr>
      </w:pPr>
      <w:r w:rsidRPr="005A56C9">
        <w:rPr>
          <w:rFonts w:ascii="Calibri" w:eastAsia="Calibri" w:hAnsi="Calibri" w:cs="Calibri"/>
          <w:color w:val="000000"/>
        </w:rPr>
        <w:t xml:space="preserve">This template is intended for college/university officials authorized by the Office of Educator Licensure (*authorized signees) to </w:t>
      </w:r>
      <w:r w:rsidRPr="005A56C9">
        <w:rPr>
          <w:rFonts w:ascii="Calibri" w:eastAsia="Calibri" w:hAnsi="Calibri" w:cs="Calibri"/>
          <w:b/>
          <w:bCs/>
          <w:color w:val="000000"/>
        </w:rPr>
        <w:t xml:space="preserve">prepare a letter verifying that an individual has </w:t>
      </w:r>
      <w:r w:rsidRPr="005A56C9">
        <w:rPr>
          <w:rFonts w:ascii="Calibri" w:eastAsia="Calibri" w:hAnsi="Calibri" w:cs="Calibri"/>
          <w:b/>
          <w:bCs/>
          <w:color w:val="000000"/>
          <w:u w:val="single"/>
        </w:rPr>
        <w:t>completely satisfied a competency review requirement or requirements</w:t>
      </w:r>
      <w:r w:rsidRPr="005A56C9">
        <w:rPr>
          <w:rFonts w:ascii="Calibri" w:eastAsia="Calibri" w:hAnsi="Calibri" w:cs="Calibri"/>
          <w:color w:val="000000"/>
        </w:rPr>
        <w:t xml:space="preserve"> for the </w:t>
      </w:r>
      <w:r w:rsidRPr="005A56C9">
        <w:rPr>
          <w:rFonts w:ascii="Calibri" w:eastAsia="Calibri" w:hAnsi="Calibri" w:cs="Calibri"/>
          <w:b/>
          <w:bCs/>
          <w:color w:val="000000"/>
        </w:rPr>
        <w:t xml:space="preserve">Massachusetts </w:t>
      </w:r>
      <w:r>
        <w:rPr>
          <w:rFonts w:ascii="Calibri" w:eastAsia="Calibri" w:hAnsi="Calibri" w:cs="Calibri"/>
          <w:b/>
          <w:bCs/>
          <w:color w:val="000000"/>
        </w:rPr>
        <w:t>History</w:t>
      </w:r>
      <w:r w:rsidRPr="005A56C9">
        <w:rPr>
          <w:rFonts w:ascii="Calibri" w:eastAsia="Calibri" w:hAnsi="Calibri" w:cs="Calibri"/>
          <w:b/>
          <w:bCs/>
          <w:color w:val="000000"/>
        </w:rPr>
        <w:t xml:space="preserve"> 1-6</w:t>
      </w:r>
      <w:r w:rsidRPr="005A56C9">
        <w:rPr>
          <w:rFonts w:ascii="Calibri" w:eastAsia="Calibri" w:hAnsi="Calibri" w:cs="Calibri"/>
          <w:color w:val="000000"/>
        </w:rPr>
        <w:t xml:space="preserve"> license through coursework that provided </w:t>
      </w:r>
      <w:r w:rsidRPr="005A56C9">
        <w:rPr>
          <w:rFonts w:ascii="Calibri" w:eastAsia="Calibri" w:hAnsi="Calibri" w:cs="Arial"/>
          <w:color w:val="000000"/>
        </w:rPr>
        <w:t>at least ten (10) hours of instruction specific to and completely covering each competency review requirement noted within the letter</w:t>
      </w:r>
      <w:r w:rsidRPr="005A56C9">
        <w:rPr>
          <w:rFonts w:ascii="Calibri" w:eastAsia="Calibri" w:hAnsi="Calibri" w:cs="Calibri"/>
          <w:color w:val="000000"/>
        </w:rPr>
        <w:t xml:space="preserve">. </w:t>
      </w:r>
      <w:r w:rsidRPr="005A56C9">
        <w:rPr>
          <w:rFonts w:ascii="Calibri" w:eastAsia="Calibri" w:hAnsi="Calibri" w:cs="Calibri"/>
          <w:b/>
          <w:bCs/>
          <w:color w:val="000000"/>
        </w:rPr>
        <w:t xml:space="preserve">Letters must be on </w:t>
      </w:r>
      <w:proofErr w:type="gramStart"/>
      <w:r w:rsidRPr="005A56C9">
        <w:rPr>
          <w:rFonts w:ascii="Calibri" w:eastAsia="Calibri" w:hAnsi="Calibri" w:cs="Calibri"/>
          <w:b/>
          <w:bCs/>
          <w:color w:val="000000"/>
        </w:rPr>
        <w:t>official</w:t>
      </w:r>
      <w:proofErr w:type="gramEnd"/>
      <w:r w:rsidRPr="005A56C9">
        <w:rPr>
          <w:rFonts w:ascii="Calibri" w:eastAsia="Calibri" w:hAnsi="Calibri" w:cs="Calibri"/>
          <w:b/>
          <w:bCs/>
          <w:color w:val="000000"/>
        </w:rPr>
        <w:t xml:space="preserve"> letterhead of the college or university.</w:t>
      </w:r>
    </w:p>
    <w:p w14:paraId="74547044" w14:textId="77777777" w:rsidR="006F39FB" w:rsidRPr="005A56C9" w:rsidRDefault="006F39FB" w:rsidP="006F39FB">
      <w:pPr>
        <w:suppressAutoHyphens/>
        <w:autoSpaceDN w:val="0"/>
        <w:spacing w:after="0" w:line="120" w:lineRule="auto"/>
        <w:jc w:val="center"/>
        <w:rPr>
          <w:rFonts w:ascii="Calibri" w:eastAsia="Times New Roman" w:hAnsi="Calibri" w:cs="Calibri"/>
          <w:b/>
          <w:bCs/>
          <w:sz w:val="24"/>
          <w:szCs w:val="24"/>
        </w:rPr>
      </w:pPr>
    </w:p>
    <w:tbl>
      <w:tblPr>
        <w:tblStyle w:val="TableGrid"/>
        <w:tblW w:w="10108" w:type="dxa"/>
        <w:jc w:val="center"/>
        <w:tblLayout w:type="fixed"/>
        <w:tblLook w:val="04A0" w:firstRow="1" w:lastRow="0" w:firstColumn="1" w:lastColumn="0" w:noHBand="0" w:noVBand="1"/>
      </w:tblPr>
      <w:tblGrid>
        <w:gridCol w:w="1842"/>
        <w:gridCol w:w="3463"/>
        <w:gridCol w:w="1260"/>
        <w:gridCol w:w="3543"/>
      </w:tblGrid>
      <w:tr w:rsidR="006F39FB" w:rsidRPr="005A56C9" w14:paraId="60421F6A" w14:textId="77777777" w:rsidTr="000E5C61">
        <w:trPr>
          <w:trHeight w:val="863"/>
          <w:jc w:val="center"/>
        </w:trPr>
        <w:tc>
          <w:tcPr>
            <w:tcW w:w="10108" w:type="dxa"/>
            <w:gridSpan w:val="4"/>
            <w:tcBorders>
              <w:top w:val="single" w:sz="4" w:space="0" w:color="auto"/>
              <w:left w:val="single" w:sz="4" w:space="0" w:color="auto"/>
              <w:bottom w:val="single" w:sz="4" w:space="0" w:color="auto"/>
              <w:right w:val="single" w:sz="4" w:space="0" w:color="auto"/>
            </w:tcBorders>
            <w:hideMark/>
          </w:tcPr>
          <w:p w14:paraId="6663D9C9" w14:textId="77777777" w:rsidR="006F39FB" w:rsidRPr="005A56C9" w:rsidRDefault="006F39FB" w:rsidP="006F39FB">
            <w:pPr>
              <w:jc w:val="center"/>
              <w:rPr>
                <w:rFonts w:cs="Calibri"/>
                <w:b/>
                <w:color w:val="000000"/>
                <w:sz w:val="20"/>
                <w:szCs w:val="20"/>
                <w:u w:val="single"/>
              </w:rPr>
            </w:pPr>
            <w:r w:rsidRPr="005A56C9">
              <w:rPr>
                <w:rFonts w:cs="Calibri"/>
                <w:b/>
                <w:color w:val="000000"/>
                <w:sz w:val="20"/>
                <w:szCs w:val="20"/>
                <w:u w:val="single"/>
              </w:rPr>
              <w:t>Attestation Statement:</w:t>
            </w:r>
          </w:p>
          <w:p w14:paraId="1FA6E23E" w14:textId="77777777" w:rsidR="006F39FB" w:rsidRPr="005A56C9" w:rsidRDefault="006F39FB" w:rsidP="006F39FB">
            <w:pPr>
              <w:spacing w:line="276" w:lineRule="auto"/>
              <w:rPr>
                <w:rFonts w:cs="Calibri"/>
                <w:b/>
                <w:bCs/>
              </w:rPr>
            </w:pPr>
            <w:r w:rsidRPr="005A56C9">
              <w:rPr>
                <w:b/>
                <w:bCs/>
                <w:color w:val="000000"/>
              </w:rPr>
              <w:t>[</w:t>
            </w:r>
            <w:r w:rsidRPr="005A56C9">
              <w:rPr>
                <w:b/>
                <w:bCs/>
                <w:i/>
                <w:iCs/>
                <w:color w:val="000000"/>
              </w:rPr>
              <w:t>Insert the student’s name and MEPID]</w:t>
            </w:r>
            <w:r w:rsidRPr="005A56C9">
              <w:rPr>
                <w:i/>
                <w:iCs/>
                <w:color w:val="000000"/>
              </w:rPr>
              <w:t xml:space="preserve"> received at least ten (10) hours of instruction specific to and completely covering </w:t>
            </w:r>
            <w:r w:rsidRPr="00AE30C6">
              <w:rPr>
                <w:i/>
                <w:iCs/>
                <w:color w:val="000000"/>
                <w:u w:val="single"/>
              </w:rPr>
              <w:t>each</w:t>
            </w:r>
            <w:r w:rsidRPr="005A56C9">
              <w:rPr>
                <w:i/>
                <w:iCs/>
                <w:color w:val="000000"/>
              </w:rPr>
              <w:t xml:space="preserve"> Competency Review Requirement listed below for the </w:t>
            </w:r>
            <w:r>
              <w:rPr>
                <w:i/>
                <w:iCs/>
                <w:color w:val="000000"/>
              </w:rPr>
              <w:t>History</w:t>
            </w:r>
            <w:r w:rsidRPr="005A56C9">
              <w:rPr>
                <w:i/>
                <w:iCs/>
                <w:color w:val="000000"/>
              </w:rPr>
              <w:t xml:space="preserve"> 1-6 license through the successful completion of the following coursework.</w:t>
            </w:r>
          </w:p>
        </w:tc>
      </w:tr>
      <w:tr w:rsidR="006F39FB" w:rsidRPr="005A56C9" w14:paraId="42AC580D" w14:textId="77777777" w:rsidTr="000E5C61">
        <w:trPr>
          <w:trHeight w:val="432"/>
          <w:jc w:val="center"/>
        </w:trPr>
        <w:tc>
          <w:tcPr>
            <w:tcW w:w="10108" w:type="dxa"/>
            <w:gridSpan w:val="4"/>
            <w:tcBorders>
              <w:top w:val="single" w:sz="4" w:space="0" w:color="auto"/>
              <w:left w:val="single" w:sz="4" w:space="0" w:color="auto"/>
              <w:bottom w:val="single" w:sz="4" w:space="0" w:color="auto"/>
              <w:right w:val="single" w:sz="4" w:space="0" w:color="auto"/>
            </w:tcBorders>
            <w:vAlign w:val="bottom"/>
          </w:tcPr>
          <w:p w14:paraId="63BC1CDE" w14:textId="77777777" w:rsidR="006F39FB" w:rsidRPr="002E6C6A" w:rsidRDefault="006F39FB" w:rsidP="006F39FB">
            <w:pPr>
              <w:rPr>
                <w:b/>
                <w:bCs/>
                <w:color w:val="000000"/>
              </w:rPr>
            </w:pPr>
            <w:r w:rsidRPr="005A56C9">
              <w:rPr>
                <w:b/>
                <w:bCs/>
                <w:color w:val="000000"/>
              </w:rPr>
              <w:t>Insert prefix(es), number(s) and title(s) of course(s):</w:t>
            </w:r>
          </w:p>
        </w:tc>
      </w:tr>
      <w:tr w:rsidR="006F39FB" w:rsidRPr="005A56C9" w14:paraId="5E25303A" w14:textId="77777777" w:rsidTr="000E5C61">
        <w:trPr>
          <w:trHeight w:val="432"/>
          <w:jc w:val="center"/>
        </w:trPr>
        <w:tc>
          <w:tcPr>
            <w:tcW w:w="10108" w:type="dxa"/>
            <w:gridSpan w:val="4"/>
            <w:tcBorders>
              <w:top w:val="single" w:sz="4" w:space="0" w:color="auto"/>
              <w:left w:val="single" w:sz="4" w:space="0" w:color="auto"/>
              <w:bottom w:val="single" w:sz="4" w:space="0" w:color="auto"/>
              <w:right w:val="single" w:sz="4" w:space="0" w:color="auto"/>
            </w:tcBorders>
            <w:vAlign w:val="bottom"/>
          </w:tcPr>
          <w:p w14:paraId="68BAB7AC" w14:textId="77777777" w:rsidR="006F39FB" w:rsidRPr="005A56C9" w:rsidRDefault="006F39FB" w:rsidP="006F39FB">
            <w:pPr>
              <w:rPr>
                <w:b/>
                <w:bCs/>
                <w:color w:val="000000"/>
              </w:rPr>
            </w:pPr>
          </w:p>
        </w:tc>
      </w:tr>
      <w:tr w:rsidR="006F39FB" w:rsidRPr="005A56C9" w14:paraId="56CDAF89" w14:textId="77777777" w:rsidTr="000E5C61">
        <w:trPr>
          <w:trHeight w:val="432"/>
          <w:jc w:val="center"/>
        </w:trPr>
        <w:tc>
          <w:tcPr>
            <w:tcW w:w="10108" w:type="dxa"/>
            <w:gridSpan w:val="4"/>
            <w:tcBorders>
              <w:top w:val="single" w:sz="4" w:space="0" w:color="auto"/>
              <w:left w:val="single" w:sz="4" w:space="0" w:color="auto"/>
              <w:bottom w:val="single" w:sz="4" w:space="0" w:color="auto"/>
              <w:right w:val="single" w:sz="4" w:space="0" w:color="auto"/>
            </w:tcBorders>
            <w:vAlign w:val="bottom"/>
          </w:tcPr>
          <w:p w14:paraId="53B80CBE" w14:textId="77777777" w:rsidR="006F39FB" w:rsidRPr="005A56C9" w:rsidRDefault="006F39FB" w:rsidP="006F39FB">
            <w:pPr>
              <w:rPr>
                <w:b/>
                <w:bCs/>
                <w:color w:val="000000"/>
              </w:rPr>
            </w:pPr>
          </w:p>
        </w:tc>
      </w:tr>
      <w:tr w:rsidR="006F39FB" w:rsidRPr="005A56C9" w14:paraId="7FC8BA68" w14:textId="77777777" w:rsidTr="000E5C61">
        <w:trPr>
          <w:trHeight w:val="432"/>
          <w:jc w:val="center"/>
        </w:trPr>
        <w:tc>
          <w:tcPr>
            <w:tcW w:w="10108" w:type="dxa"/>
            <w:gridSpan w:val="4"/>
            <w:tcBorders>
              <w:top w:val="single" w:sz="4" w:space="0" w:color="auto"/>
              <w:left w:val="single" w:sz="4" w:space="0" w:color="auto"/>
              <w:bottom w:val="single" w:sz="4" w:space="0" w:color="auto"/>
              <w:right w:val="single" w:sz="4" w:space="0" w:color="auto"/>
            </w:tcBorders>
            <w:vAlign w:val="bottom"/>
          </w:tcPr>
          <w:p w14:paraId="2BD404CB" w14:textId="77777777" w:rsidR="006F39FB" w:rsidRPr="005A56C9" w:rsidRDefault="006F39FB" w:rsidP="006F39FB">
            <w:pPr>
              <w:rPr>
                <w:b/>
                <w:bCs/>
                <w:color w:val="000000"/>
              </w:rPr>
            </w:pPr>
          </w:p>
        </w:tc>
      </w:tr>
      <w:tr w:rsidR="006F39FB" w:rsidRPr="005A56C9" w14:paraId="1BA48EDF" w14:textId="77777777" w:rsidTr="000E5C61">
        <w:trPr>
          <w:trHeight w:val="1952"/>
          <w:jc w:val="center"/>
        </w:trPr>
        <w:tc>
          <w:tcPr>
            <w:tcW w:w="10108" w:type="dxa"/>
            <w:gridSpan w:val="4"/>
            <w:tcBorders>
              <w:top w:val="single" w:sz="4" w:space="0" w:color="auto"/>
              <w:left w:val="single" w:sz="4" w:space="0" w:color="auto"/>
              <w:bottom w:val="single" w:sz="4" w:space="0" w:color="auto"/>
              <w:right w:val="single" w:sz="4" w:space="0" w:color="auto"/>
            </w:tcBorders>
          </w:tcPr>
          <w:p w14:paraId="52A41FBE" w14:textId="77777777" w:rsidR="006F39FB" w:rsidRPr="00064ADC" w:rsidRDefault="006F39FB" w:rsidP="006F39FB">
            <w:r w:rsidRPr="00064ADC">
              <w:t xml:space="preserve">[The following are Competency Review Requirements. The </w:t>
            </w:r>
            <w:r w:rsidRPr="00064ADC">
              <w:rPr>
                <w:b/>
                <w:bCs/>
              </w:rPr>
              <w:t>authorized signee should delete any requirements that have not been completely satisfied</w:t>
            </w:r>
            <w:r w:rsidRPr="00064ADC">
              <w:t xml:space="preserve"> within the identified coursework.]</w:t>
            </w:r>
          </w:p>
          <w:p w14:paraId="7D628E84" w14:textId="52A0E5C0" w:rsidR="006F39FB" w:rsidRPr="00DF15BD" w:rsidRDefault="006F39FB" w:rsidP="00EA33C5">
            <w:pPr>
              <w:pStyle w:val="ListParagraph"/>
              <w:numPr>
                <w:ilvl w:val="0"/>
                <w:numId w:val="134"/>
              </w:numPr>
              <w:jc w:val="both"/>
              <w:rPr>
                <w:b/>
                <w:bCs/>
                <w:color w:val="323E4F" w:themeColor="text2" w:themeShade="BF"/>
              </w:rPr>
            </w:pPr>
            <w:r w:rsidRPr="004649CF">
              <w:rPr>
                <w:rFonts w:cstheme="minorHAnsi"/>
                <w:color w:val="000000"/>
              </w:rPr>
              <w:t>United States History</w:t>
            </w:r>
          </w:p>
          <w:p w14:paraId="49025DA1" w14:textId="019AE486" w:rsidR="006F39FB" w:rsidRPr="00DF15BD" w:rsidRDefault="006F39FB" w:rsidP="00EA33C5">
            <w:pPr>
              <w:pStyle w:val="ListParagraph"/>
              <w:numPr>
                <w:ilvl w:val="0"/>
                <w:numId w:val="134"/>
              </w:numPr>
              <w:jc w:val="both"/>
              <w:rPr>
                <w:b/>
                <w:bCs/>
                <w:color w:val="323E4F" w:themeColor="text2" w:themeShade="BF"/>
              </w:rPr>
            </w:pPr>
            <w:r w:rsidRPr="00DF15BD">
              <w:rPr>
                <w:rFonts w:cstheme="minorHAnsi"/>
                <w:color w:val="000000"/>
              </w:rPr>
              <w:t>World History</w:t>
            </w:r>
          </w:p>
          <w:p w14:paraId="7ACED71B" w14:textId="2E3DA021" w:rsidR="006F39FB" w:rsidRPr="00DF15BD" w:rsidRDefault="006F39FB" w:rsidP="00EA33C5">
            <w:pPr>
              <w:pStyle w:val="ListParagraph"/>
              <w:numPr>
                <w:ilvl w:val="0"/>
                <w:numId w:val="134"/>
              </w:numPr>
              <w:jc w:val="both"/>
              <w:rPr>
                <w:b/>
                <w:bCs/>
                <w:color w:val="323E4F" w:themeColor="text2" w:themeShade="BF"/>
              </w:rPr>
            </w:pPr>
            <w:r w:rsidRPr="00DF15BD">
              <w:rPr>
                <w:rFonts w:cstheme="minorHAnsi"/>
                <w:color w:val="000000"/>
              </w:rPr>
              <w:t>Geography</w:t>
            </w:r>
          </w:p>
          <w:p w14:paraId="6C1F1D0B" w14:textId="0D34D55A" w:rsidR="006F39FB" w:rsidRPr="00DF15BD" w:rsidRDefault="006F39FB" w:rsidP="00EA33C5">
            <w:pPr>
              <w:pStyle w:val="ListParagraph"/>
              <w:numPr>
                <w:ilvl w:val="0"/>
                <w:numId w:val="134"/>
              </w:numPr>
              <w:jc w:val="both"/>
              <w:rPr>
                <w:b/>
                <w:bCs/>
                <w:color w:val="323E4F" w:themeColor="text2" w:themeShade="BF"/>
              </w:rPr>
            </w:pPr>
            <w:r w:rsidRPr="00DF15BD">
              <w:rPr>
                <w:rFonts w:cstheme="minorHAnsi"/>
                <w:color w:val="000000"/>
              </w:rPr>
              <w:t>Economics</w:t>
            </w:r>
          </w:p>
          <w:p w14:paraId="00AA211E" w14:textId="3EE9A7FD" w:rsidR="006F39FB" w:rsidRPr="00DF15BD" w:rsidRDefault="006F39FB" w:rsidP="00EA33C5">
            <w:pPr>
              <w:pStyle w:val="ListParagraph"/>
              <w:numPr>
                <w:ilvl w:val="0"/>
                <w:numId w:val="134"/>
              </w:numPr>
              <w:jc w:val="both"/>
              <w:rPr>
                <w:b/>
                <w:bCs/>
                <w:color w:val="323E4F" w:themeColor="text2" w:themeShade="BF"/>
              </w:rPr>
            </w:pPr>
            <w:r w:rsidRPr="00DF15BD">
              <w:rPr>
                <w:rFonts w:cstheme="minorHAnsi"/>
                <w:color w:val="000000"/>
              </w:rPr>
              <w:t>Civics &amp; Government</w:t>
            </w:r>
          </w:p>
          <w:p w14:paraId="19C52197" w14:textId="24DE5F47" w:rsidR="006F39FB" w:rsidRPr="00DF15BD" w:rsidRDefault="006F39FB" w:rsidP="00EA33C5">
            <w:pPr>
              <w:pStyle w:val="ListParagraph"/>
              <w:numPr>
                <w:ilvl w:val="0"/>
                <w:numId w:val="134"/>
              </w:numPr>
              <w:jc w:val="both"/>
              <w:rPr>
                <w:b/>
                <w:bCs/>
                <w:color w:val="323E4F" w:themeColor="text2" w:themeShade="BF"/>
              </w:rPr>
            </w:pPr>
            <w:r w:rsidRPr="00DF15BD">
              <w:rPr>
                <w:rFonts w:cstheme="minorHAnsi"/>
                <w:color w:val="000000"/>
              </w:rPr>
              <w:t>News/Media Literacy</w:t>
            </w:r>
          </w:p>
          <w:p w14:paraId="3AA65F58" w14:textId="77777777" w:rsidR="006F39FB" w:rsidRPr="005A56C9" w:rsidRDefault="006F39FB" w:rsidP="006F39FB">
            <w:pPr>
              <w:ind w:left="720"/>
              <w:rPr>
                <w:rFonts w:eastAsia="Times New Roman" w:cstheme="minorHAnsi"/>
                <w:b/>
                <w:bCs/>
                <w:color w:val="000000"/>
                <w:sz w:val="20"/>
                <w:szCs w:val="20"/>
              </w:rPr>
            </w:pPr>
          </w:p>
        </w:tc>
      </w:tr>
      <w:tr w:rsidR="006F39FB" w:rsidRPr="005A56C9" w14:paraId="77FEBE54" w14:textId="77777777" w:rsidTr="000E5C61">
        <w:trPr>
          <w:trHeight w:val="432"/>
          <w:jc w:val="center"/>
        </w:trPr>
        <w:tc>
          <w:tcPr>
            <w:tcW w:w="10108" w:type="dxa"/>
            <w:gridSpan w:val="4"/>
            <w:tcBorders>
              <w:top w:val="single" w:sz="4" w:space="0" w:color="auto"/>
              <w:left w:val="single" w:sz="4" w:space="0" w:color="auto"/>
              <w:bottom w:val="single" w:sz="4" w:space="0" w:color="auto"/>
              <w:right w:val="single" w:sz="4" w:space="0" w:color="auto"/>
            </w:tcBorders>
            <w:vAlign w:val="bottom"/>
            <w:hideMark/>
          </w:tcPr>
          <w:p w14:paraId="1309BF5B" w14:textId="77777777" w:rsidR="006F39FB" w:rsidRPr="005A56C9" w:rsidRDefault="006F39FB" w:rsidP="006F39FB">
            <w:pPr>
              <w:rPr>
                <w:b/>
                <w:bCs/>
              </w:rPr>
            </w:pPr>
            <w:r w:rsidRPr="005A56C9">
              <w:rPr>
                <w:b/>
                <w:bCs/>
                <w:i/>
                <w:iCs/>
              </w:rPr>
              <w:t xml:space="preserve">I attest that the statement and information above are true and accurate </w:t>
            </w:r>
            <w:r w:rsidRPr="005A56C9">
              <w:rPr>
                <w:b/>
                <w:bCs/>
                <w:i/>
                <w:iCs/>
                <w:color w:val="000000"/>
              </w:rPr>
              <w:t>as attested to by my signature and title.</w:t>
            </w:r>
          </w:p>
        </w:tc>
      </w:tr>
      <w:tr w:rsidR="000E5C61" w:rsidRPr="005A56C9" w14:paraId="6652A8F2" w14:textId="77777777" w:rsidTr="000E5C61">
        <w:trPr>
          <w:trHeight w:val="432"/>
          <w:jc w:val="center"/>
        </w:trPr>
        <w:tc>
          <w:tcPr>
            <w:tcW w:w="1842" w:type="dxa"/>
            <w:tcBorders>
              <w:top w:val="single" w:sz="4" w:space="0" w:color="auto"/>
              <w:left w:val="single" w:sz="4" w:space="0" w:color="auto"/>
              <w:bottom w:val="single" w:sz="4" w:space="0" w:color="auto"/>
              <w:right w:val="single" w:sz="4" w:space="0" w:color="auto"/>
            </w:tcBorders>
            <w:vAlign w:val="bottom"/>
            <w:hideMark/>
          </w:tcPr>
          <w:p w14:paraId="02D8862B" w14:textId="77777777" w:rsidR="000E5C61" w:rsidRPr="005A56C9" w:rsidRDefault="000E5C61" w:rsidP="000E5C61">
            <w:pPr>
              <w:jc w:val="right"/>
            </w:pPr>
            <w:r w:rsidRPr="005A56C9">
              <w:t>Printed Name:</w:t>
            </w:r>
          </w:p>
        </w:tc>
        <w:tc>
          <w:tcPr>
            <w:tcW w:w="3463" w:type="dxa"/>
            <w:tcBorders>
              <w:top w:val="single" w:sz="4" w:space="0" w:color="auto"/>
              <w:left w:val="single" w:sz="4" w:space="0" w:color="auto"/>
              <w:bottom w:val="single" w:sz="4" w:space="0" w:color="auto"/>
              <w:right w:val="single" w:sz="4" w:space="0" w:color="auto"/>
            </w:tcBorders>
            <w:vAlign w:val="bottom"/>
          </w:tcPr>
          <w:p w14:paraId="479FD798" w14:textId="77777777" w:rsidR="000E5C61" w:rsidRPr="005A56C9" w:rsidRDefault="000E5C61" w:rsidP="006F39FB"/>
        </w:tc>
        <w:tc>
          <w:tcPr>
            <w:tcW w:w="1260" w:type="dxa"/>
            <w:tcBorders>
              <w:top w:val="single" w:sz="4" w:space="0" w:color="auto"/>
              <w:left w:val="single" w:sz="4" w:space="0" w:color="auto"/>
              <w:bottom w:val="single" w:sz="4" w:space="0" w:color="auto"/>
              <w:right w:val="single" w:sz="4" w:space="0" w:color="auto"/>
            </w:tcBorders>
            <w:vAlign w:val="bottom"/>
            <w:hideMark/>
          </w:tcPr>
          <w:p w14:paraId="1FDD62C3" w14:textId="77777777" w:rsidR="000E5C61" w:rsidRPr="005A56C9" w:rsidRDefault="000E5C61" w:rsidP="000E5C61">
            <w:pPr>
              <w:jc w:val="right"/>
            </w:pPr>
            <w:r w:rsidRPr="005A56C9">
              <w:t>Signature:</w:t>
            </w:r>
          </w:p>
        </w:tc>
        <w:tc>
          <w:tcPr>
            <w:tcW w:w="3543" w:type="dxa"/>
            <w:tcBorders>
              <w:top w:val="single" w:sz="4" w:space="0" w:color="auto"/>
              <w:left w:val="single" w:sz="4" w:space="0" w:color="auto"/>
              <w:bottom w:val="single" w:sz="4" w:space="0" w:color="auto"/>
              <w:right w:val="single" w:sz="4" w:space="0" w:color="auto"/>
            </w:tcBorders>
            <w:vAlign w:val="bottom"/>
          </w:tcPr>
          <w:p w14:paraId="5A1EAFFF" w14:textId="6000F5AA" w:rsidR="000E5C61" w:rsidRPr="005A56C9" w:rsidRDefault="000E5C61" w:rsidP="006F39FB"/>
        </w:tc>
      </w:tr>
      <w:tr w:rsidR="006F39FB" w:rsidRPr="005A56C9" w14:paraId="4BD29BC9" w14:textId="77777777" w:rsidTr="000E5C61">
        <w:trPr>
          <w:trHeight w:val="432"/>
          <w:jc w:val="center"/>
        </w:trPr>
        <w:tc>
          <w:tcPr>
            <w:tcW w:w="1842" w:type="dxa"/>
            <w:tcBorders>
              <w:top w:val="single" w:sz="4" w:space="0" w:color="auto"/>
              <w:left w:val="single" w:sz="4" w:space="0" w:color="auto"/>
              <w:bottom w:val="single" w:sz="4" w:space="0" w:color="auto"/>
              <w:right w:val="single" w:sz="4" w:space="0" w:color="auto"/>
            </w:tcBorders>
            <w:vAlign w:val="bottom"/>
            <w:hideMark/>
          </w:tcPr>
          <w:p w14:paraId="0C28278E" w14:textId="77777777" w:rsidR="006F39FB" w:rsidRPr="005A56C9" w:rsidRDefault="006F39FB" w:rsidP="000E5C61">
            <w:pPr>
              <w:jc w:val="right"/>
            </w:pPr>
            <w:r w:rsidRPr="005A56C9">
              <w:t xml:space="preserve">                 Title</w:t>
            </w:r>
            <w:r w:rsidRPr="005A56C9">
              <w:rPr>
                <w:rFonts w:cs="Calibri"/>
                <w:color w:val="000000"/>
              </w:rPr>
              <w:t>:</w:t>
            </w:r>
            <w:r w:rsidRPr="005A56C9">
              <w:t xml:space="preserve">  </w:t>
            </w:r>
          </w:p>
        </w:tc>
        <w:tc>
          <w:tcPr>
            <w:tcW w:w="8266" w:type="dxa"/>
            <w:gridSpan w:val="3"/>
            <w:tcBorders>
              <w:top w:val="single" w:sz="4" w:space="0" w:color="auto"/>
              <w:left w:val="single" w:sz="4" w:space="0" w:color="auto"/>
              <w:bottom w:val="single" w:sz="4" w:space="0" w:color="auto"/>
              <w:right w:val="single" w:sz="4" w:space="0" w:color="auto"/>
            </w:tcBorders>
            <w:vAlign w:val="bottom"/>
          </w:tcPr>
          <w:p w14:paraId="7B822BAE" w14:textId="77777777" w:rsidR="006F39FB" w:rsidRPr="005A56C9" w:rsidRDefault="006F39FB" w:rsidP="006F39FB"/>
        </w:tc>
      </w:tr>
      <w:tr w:rsidR="006F39FB" w:rsidRPr="005A56C9" w14:paraId="0402D8FF" w14:textId="77777777" w:rsidTr="000E5C61">
        <w:trPr>
          <w:trHeight w:val="530"/>
          <w:jc w:val="center"/>
        </w:trPr>
        <w:tc>
          <w:tcPr>
            <w:tcW w:w="10108" w:type="dxa"/>
            <w:gridSpan w:val="4"/>
            <w:tcBorders>
              <w:top w:val="single" w:sz="4" w:space="0" w:color="auto"/>
              <w:left w:val="single" w:sz="4" w:space="0" w:color="auto"/>
              <w:bottom w:val="single" w:sz="4" w:space="0" w:color="auto"/>
              <w:right w:val="single" w:sz="4" w:space="0" w:color="auto"/>
            </w:tcBorders>
            <w:hideMark/>
          </w:tcPr>
          <w:p w14:paraId="69AF454F" w14:textId="77777777" w:rsidR="006F39FB" w:rsidRPr="005A56C9" w:rsidRDefault="006F39FB" w:rsidP="006F39FB">
            <w:r w:rsidRPr="005A56C9">
              <w:rPr>
                <w:rFonts w:cs="Calibri"/>
                <w:i/>
                <w:iCs/>
                <w:color w:val="000000"/>
              </w:rPr>
              <w:t>(*course instructor, licensure officer, appropriate department chair, program director, assistant dean, dean, registrar, provost, vice-president, president, or chancellor)</w:t>
            </w:r>
          </w:p>
        </w:tc>
      </w:tr>
      <w:tr w:rsidR="006F39FB" w:rsidRPr="005A56C9" w14:paraId="70EEDC00" w14:textId="77777777" w:rsidTr="000E5C61">
        <w:trPr>
          <w:trHeight w:val="272"/>
          <w:jc w:val="center"/>
        </w:trPr>
        <w:tc>
          <w:tcPr>
            <w:tcW w:w="10108" w:type="dxa"/>
            <w:gridSpan w:val="4"/>
            <w:tcBorders>
              <w:top w:val="single" w:sz="4" w:space="0" w:color="auto"/>
              <w:left w:val="single" w:sz="4" w:space="0" w:color="auto"/>
              <w:bottom w:val="single" w:sz="4" w:space="0" w:color="auto"/>
              <w:right w:val="single" w:sz="4" w:space="0" w:color="auto"/>
            </w:tcBorders>
            <w:hideMark/>
          </w:tcPr>
          <w:p w14:paraId="7C4B5453" w14:textId="77777777" w:rsidR="006F39FB" w:rsidRPr="005A56C9" w:rsidRDefault="006F39FB" w:rsidP="006F39FB">
            <w:pPr>
              <w:jc w:val="center"/>
              <w:rPr>
                <w:b/>
                <w:bCs/>
              </w:rPr>
            </w:pPr>
            <w:r w:rsidRPr="005A56C9">
              <w:rPr>
                <w:b/>
                <w:bCs/>
                <w:color w:val="000000"/>
              </w:rPr>
              <w:t>Must be on Official College/University Letterhead</w:t>
            </w:r>
          </w:p>
        </w:tc>
      </w:tr>
    </w:tbl>
    <w:p w14:paraId="167AE2EA" w14:textId="77777777" w:rsidR="006F39FB" w:rsidRPr="005A56C9" w:rsidRDefault="006F39FB" w:rsidP="006F39FB">
      <w:pPr>
        <w:suppressAutoHyphens/>
        <w:autoSpaceDN w:val="0"/>
        <w:spacing w:after="0" w:line="240" w:lineRule="auto"/>
        <w:rPr>
          <w:rFonts w:ascii="Calibri" w:eastAsia="Calibri" w:hAnsi="Calibri" w:cs="Arial"/>
          <w:b/>
          <w:bCs/>
        </w:rPr>
      </w:pPr>
    </w:p>
    <w:p w14:paraId="035FE8AE" w14:textId="77777777" w:rsidR="006F39FB" w:rsidRPr="005A56C9" w:rsidRDefault="006F39FB" w:rsidP="006F39FB">
      <w:pPr>
        <w:suppressAutoHyphens/>
        <w:autoSpaceDN w:val="0"/>
        <w:spacing w:after="0" w:line="240" w:lineRule="auto"/>
        <w:rPr>
          <w:rFonts w:ascii="Calibri" w:eastAsia="Calibri" w:hAnsi="Calibri" w:cs="Arial"/>
        </w:rPr>
      </w:pPr>
      <w:r w:rsidRPr="005A56C9">
        <w:rPr>
          <w:rFonts w:ascii="Calibri" w:eastAsia="Calibri" w:hAnsi="Calibri" w:cs="Arial"/>
          <w:b/>
          <w:bCs/>
        </w:rPr>
        <w:t>Please note:</w:t>
      </w:r>
      <w:r w:rsidRPr="005A56C9">
        <w:rPr>
          <w:rFonts w:ascii="Calibri" w:eastAsia="Calibri" w:hAnsi="Calibri" w:cs="Arial"/>
        </w:rPr>
        <w:t xml:space="preserve"> The Department may contact signees if any clarification is needed. Documents may be uploaded into your ELAR account or mailed to the Office of Educator Licensure. Information regarding submitting documents may be found at </w:t>
      </w:r>
      <w:hyperlink r:id="rId39" w:history="1">
        <w:r w:rsidRPr="00894A37">
          <w:rPr>
            <w:rFonts w:ascii="Calibri" w:eastAsia="Calibri" w:hAnsi="Calibri" w:cs="Arial"/>
            <w:color w:val="833C0B" w:themeColor="accent2" w:themeShade="80"/>
            <w:u w:val="single"/>
          </w:rPr>
          <w:t>http://www.doe.mass.edu/licensure/elar/</w:t>
        </w:r>
      </w:hyperlink>
      <w:r w:rsidRPr="005A56C9">
        <w:rPr>
          <w:rFonts w:ascii="Calibri" w:eastAsia="Calibri" w:hAnsi="Calibri" w:cs="Arial"/>
        </w:rPr>
        <w:t>.</w:t>
      </w:r>
    </w:p>
    <w:p w14:paraId="116DFB22" w14:textId="77777777" w:rsidR="006F39FB" w:rsidRDefault="006F39FB" w:rsidP="006F39FB">
      <w:pPr>
        <w:suppressAutoHyphens/>
        <w:autoSpaceDN w:val="0"/>
        <w:spacing w:after="0" w:line="240" w:lineRule="auto"/>
        <w:jc w:val="center"/>
        <w:rPr>
          <w:rFonts w:ascii="Calibri" w:eastAsia="Times New Roman" w:hAnsi="Calibri" w:cs="Calibri"/>
          <w:b/>
          <w:bCs/>
          <w:sz w:val="24"/>
          <w:szCs w:val="24"/>
          <w:u w:val="single"/>
        </w:rPr>
        <w:sectPr w:rsidR="006F39FB" w:rsidSect="006F39FB">
          <w:pgSz w:w="12240" w:h="15840"/>
          <w:pgMar w:top="1008" w:right="1008" w:bottom="1008" w:left="1008" w:header="0" w:footer="720" w:gutter="0"/>
          <w:cols w:space="720"/>
        </w:sectPr>
      </w:pPr>
    </w:p>
    <w:p w14:paraId="4348095D" w14:textId="77777777" w:rsidR="006F39FB" w:rsidRPr="005A56C9" w:rsidRDefault="006F39FB" w:rsidP="00F70E26">
      <w:pPr>
        <w:suppressAutoHyphens/>
        <w:autoSpaceDN w:val="0"/>
        <w:spacing w:after="0" w:line="240" w:lineRule="auto"/>
        <w:rPr>
          <w:rFonts w:ascii="Calibri" w:eastAsia="Times New Roman" w:hAnsi="Calibri" w:cs="Calibri"/>
          <w:b/>
          <w:bCs/>
          <w:color w:val="FF0000"/>
          <w:sz w:val="24"/>
          <w:szCs w:val="24"/>
          <w:u w:val="single"/>
        </w:rPr>
      </w:pPr>
      <w:r w:rsidRPr="003C5D53">
        <w:rPr>
          <w:rFonts w:ascii="Calibri" w:eastAsia="Times New Roman" w:hAnsi="Calibri" w:cs="Calibri"/>
          <w:b/>
          <w:bCs/>
          <w:sz w:val="24"/>
          <w:szCs w:val="24"/>
          <w:u w:val="single"/>
        </w:rPr>
        <w:lastRenderedPageBreak/>
        <w:t xml:space="preserve">Requirement </w:t>
      </w:r>
      <w:r w:rsidRPr="000630E7">
        <w:rPr>
          <w:rFonts w:ascii="Calibri" w:eastAsia="Times New Roman" w:hAnsi="Calibri" w:cs="Calibri"/>
          <w:b/>
          <w:bCs/>
          <w:color w:val="C00000"/>
          <w:sz w:val="24"/>
          <w:szCs w:val="24"/>
          <w:u w:val="single"/>
        </w:rPr>
        <w:t xml:space="preserve">Completely Satisfied </w:t>
      </w:r>
      <w:r w:rsidRPr="003C5D53">
        <w:rPr>
          <w:rFonts w:ascii="Calibri" w:eastAsia="Times New Roman" w:hAnsi="Calibri" w:cs="Calibri"/>
          <w:b/>
          <w:bCs/>
          <w:sz w:val="24"/>
          <w:szCs w:val="24"/>
          <w:u w:val="single"/>
        </w:rPr>
        <w:t>through Seminar/Workshop Sample Verification Letter Template</w:t>
      </w:r>
    </w:p>
    <w:p w14:paraId="3D9C0F99" w14:textId="77777777" w:rsidR="006F39FB" w:rsidRPr="005A56C9" w:rsidRDefault="006F39FB" w:rsidP="006F39FB">
      <w:pPr>
        <w:suppressAutoHyphens/>
        <w:autoSpaceDN w:val="0"/>
        <w:spacing w:after="0" w:line="120" w:lineRule="auto"/>
        <w:rPr>
          <w:rFonts w:ascii="Calibri" w:eastAsia="Calibri" w:hAnsi="Calibri" w:cs="Calibri"/>
          <w:color w:val="000000"/>
        </w:rPr>
      </w:pPr>
    </w:p>
    <w:p w14:paraId="270F401E" w14:textId="77777777" w:rsidR="006F39FB" w:rsidRDefault="006F39FB" w:rsidP="006F39FB">
      <w:pPr>
        <w:suppressAutoHyphens/>
        <w:autoSpaceDN w:val="0"/>
        <w:spacing w:after="0" w:line="240" w:lineRule="auto"/>
        <w:textAlignment w:val="baseline"/>
        <w:rPr>
          <w:rFonts w:ascii="Calibri" w:eastAsia="Calibri" w:hAnsi="Calibri" w:cs="Calibri"/>
          <w:b/>
          <w:bCs/>
          <w:color w:val="000000"/>
        </w:rPr>
      </w:pPr>
      <w:r w:rsidRPr="005A56C9">
        <w:rPr>
          <w:rFonts w:ascii="Calibri" w:eastAsia="Calibri" w:hAnsi="Calibri" w:cs="Calibri"/>
          <w:color w:val="000000"/>
        </w:rPr>
        <w:t xml:space="preserve">This template is intended for officials authorized by the Office of Educator Licensure (*authorized signees) to </w:t>
      </w:r>
      <w:r w:rsidRPr="005A56C9">
        <w:rPr>
          <w:rFonts w:ascii="Calibri" w:eastAsia="Calibri" w:hAnsi="Calibri" w:cs="Calibri"/>
          <w:b/>
          <w:bCs/>
          <w:color w:val="000000"/>
        </w:rPr>
        <w:t xml:space="preserve">prepare a letter verifying that an individual has </w:t>
      </w:r>
      <w:r w:rsidRPr="005A56C9">
        <w:rPr>
          <w:rFonts w:ascii="Calibri" w:eastAsia="Calibri" w:hAnsi="Calibri" w:cs="Calibri"/>
          <w:b/>
          <w:bCs/>
          <w:color w:val="000000"/>
          <w:u w:val="single"/>
        </w:rPr>
        <w:t>completely satisfied a competency review requirement or requirements</w:t>
      </w:r>
      <w:r w:rsidRPr="005A56C9">
        <w:rPr>
          <w:rFonts w:ascii="Calibri" w:eastAsia="Calibri" w:hAnsi="Calibri" w:cs="Calibri"/>
          <w:color w:val="000000"/>
        </w:rPr>
        <w:t xml:space="preserve"> for the </w:t>
      </w:r>
      <w:r w:rsidRPr="005A56C9">
        <w:rPr>
          <w:rFonts w:ascii="Calibri" w:eastAsia="Calibri" w:hAnsi="Calibri" w:cs="Calibri"/>
          <w:b/>
          <w:bCs/>
          <w:color w:val="000000"/>
        </w:rPr>
        <w:t xml:space="preserve">Massachusetts </w:t>
      </w:r>
      <w:r>
        <w:rPr>
          <w:rFonts w:ascii="Calibri" w:eastAsia="Calibri" w:hAnsi="Calibri" w:cs="Calibri"/>
          <w:b/>
          <w:bCs/>
          <w:color w:val="000000"/>
        </w:rPr>
        <w:t>History</w:t>
      </w:r>
      <w:r w:rsidRPr="005A56C9">
        <w:rPr>
          <w:rFonts w:ascii="Calibri" w:eastAsia="Calibri" w:hAnsi="Calibri" w:cs="Calibri"/>
          <w:b/>
          <w:bCs/>
          <w:color w:val="000000"/>
        </w:rPr>
        <w:t xml:space="preserve"> 1-6</w:t>
      </w:r>
      <w:r w:rsidRPr="005A56C9">
        <w:rPr>
          <w:rFonts w:ascii="Calibri" w:eastAsia="Calibri" w:hAnsi="Calibri" w:cs="Calibri"/>
          <w:color w:val="000000"/>
        </w:rPr>
        <w:t xml:space="preserve"> license through a seminar(s) and/or workshop(s) that provided </w:t>
      </w:r>
      <w:r w:rsidRPr="005A56C9">
        <w:rPr>
          <w:rFonts w:ascii="Calibri" w:eastAsia="Calibri" w:hAnsi="Calibri" w:cs="Arial"/>
          <w:color w:val="000000"/>
        </w:rPr>
        <w:t>at least ten (10) hours of instruction specific to and completely covering each competency review requirement noted within the letter</w:t>
      </w:r>
      <w:r w:rsidRPr="005A56C9">
        <w:rPr>
          <w:rFonts w:ascii="Calibri" w:eastAsia="Calibri" w:hAnsi="Calibri" w:cs="Calibri"/>
          <w:color w:val="000000"/>
        </w:rPr>
        <w:t xml:space="preserve">. </w:t>
      </w:r>
      <w:r w:rsidRPr="005A56C9">
        <w:rPr>
          <w:rFonts w:ascii="Calibri" w:eastAsia="Calibri" w:hAnsi="Calibri" w:cs="Calibri"/>
          <w:b/>
          <w:bCs/>
          <w:color w:val="000000"/>
        </w:rPr>
        <w:t xml:space="preserve">Letters must be on </w:t>
      </w:r>
      <w:proofErr w:type="gramStart"/>
      <w:r w:rsidRPr="005A56C9">
        <w:rPr>
          <w:rFonts w:ascii="Calibri" w:eastAsia="Calibri" w:hAnsi="Calibri" w:cs="Calibri"/>
          <w:b/>
          <w:bCs/>
          <w:color w:val="000000"/>
        </w:rPr>
        <w:t>official</w:t>
      </w:r>
      <w:proofErr w:type="gramEnd"/>
      <w:r w:rsidRPr="005A56C9">
        <w:rPr>
          <w:rFonts w:ascii="Calibri" w:eastAsia="Calibri" w:hAnsi="Calibri" w:cs="Calibri"/>
          <w:b/>
          <w:bCs/>
          <w:color w:val="000000"/>
        </w:rPr>
        <w:t xml:space="preserve"> letterhead of the </w:t>
      </w:r>
      <w:r w:rsidRPr="005A56C9">
        <w:rPr>
          <w:rFonts w:ascii="Calibri" w:eastAsia="Calibri" w:hAnsi="Calibri" w:cs="Arial"/>
          <w:b/>
          <w:bCs/>
          <w:color w:val="000000"/>
        </w:rPr>
        <w:t xml:space="preserve">organization that provided </w:t>
      </w:r>
      <w:proofErr w:type="gramStart"/>
      <w:r w:rsidRPr="005A56C9">
        <w:rPr>
          <w:rFonts w:ascii="Calibri" w:eastAsia="Calibri" w:hAnsi="Calibri" w:cs="Arial"/>
          <w:b/>
          <w:bCs/>
          <w:color w:val="000000"/>
        </w:rPr>
        <w:t>the professional</w:t>
      </w:r>
      <w:proofErr w:type="gramEnd"/>
      <w:r w:rsidRPr="005A56C9">
        <w:rPr>
          <w:rFonts w:ascii="Calibri" w:eastAsia="Calibri" w:hAnsi="Calibri" w:cs="Arial"/>
          <w:b/>
          <w:bCs/>
          <w:color w:val="000000"/>
        </w:rPr>
        <w:t xml:space="preserve"> learning experience</w:t>
      </w:r>
      <w:r w:rsidRPr="005A56C9">
        <w:rPr>
          <w:rFonts w:ascii="Calibri" w:eastAsia="Calibri" w:hAnsi="Calibri" w:cs="Calibri"/>
          <w:b/>
          <w:bCs/>
          <w:color w:val="000000"/>
        </w:rPr>
        <w:t>.</w:t>
      </w:r>
    </w:p>
    <w:p w14:paraId="0F1B8915" w14:textId="77777777" w:rsidR="006F39FB" w:rsidRPr="005A56C9" w:rsidRDefault="006F39FB" w:rsidP="006F39FB">
      <w:pPr>
        <w:suppressAutoHyphens/>
        <w:autoSpaceDN w:val="0"/>
        <w:spacing w:after="0" w:line="240" w:lineRule="auto"/>
        <w:textAlignment w:val="baseline"/>
        <w:rPr>
          <w:rFonts w:ascii="Calibri" w:eastAsia="Times New Roman" w:hAnsi="Calibri" w:cs="Calibri"/>
          <w:b/>
          <w:bCs/>
          <w:sz w:val="24"/>
          <w:szCs w:val="24"/>
          <w:u w:val="single"/>
        </w:rPr>
      </w:pPr>
    </w:p>
    <w:tbl>
      <w:tblPr>
        <w:tblStyle w:val="TableGrid"/>
        <w:tblpPr w:leftFromText="180" w:rightFromText="180" w:vertAnchor="text" w:horzAnchor="margin" w:tblpXSpec="center" w:tblpY="40"/>
        <w:tblW w:w="10275" w:type="dxa"/>
        <w:tblLook w:val="04A0" w:firstRow="1" w:lastRow="0" w:firstColumn="1" w:lastColumn="0" w:noHBand="0" w:noVBand="1"/>
      </w:tblPr>
      <w:tblGrid>
        <w:gridCol w:w="1615"/>
        <w:gridCol w:w="3024"/>
        <w:gridCol w:w="1169"/>
        <w:gridCol w:w="4467"/>
      </w:tblGrid>
      <w:tr w:rsidR="006F39FB" w:rsidRPr="005A56C9" w14:paraId="3F8464EA" w14:textId="77777777" w:rsidTr="00F70E26">
        <w:tc>
          <w:tcPr>
            <w:tcW w:w="10275" w:type="dxa"/>
            <w:gridSpan w:val="4"/>
            <w:tcBorders>
              <w:top w:val="single" w:sz="4" w:space="0" w:color="auto"/>
              <w:left w:val="single" w:sz="4" w:space="0" w:color="auto"/>
              <w:bottom w:val="single" w:sz="4" w:space="0" w:color="auto"/>
              <w:right w:val="single" w:sz="4" w:space="0" w:color="auto"/>
            </w:tcBorders>
            <w:hideMark/>
          </w:tcPr>
          <w:p w14:paraId="2E66975D" w14:textId="77777777" w:rsidR="006F39FB" w:rsidRPr="005A56C9" w:rsidRDefault="006F39FB" w:rsidP="006F39FB">
            <w:pPr>
              <w:jc w:val="center"/>
              <w:rPr>
                <w:rFonts w:ascii="Calibri" w:eastAsia="Calibri" w:hAnsi="Calibri" w:cs="Calibri"/>
                <w:b/>
                <w:color w:val="000000"/>
                <w:sz w:val="20"/>
                <w:szCs w:val="20"/>
                <w:u w:val="single"/>
              </w:rPr>
            </w:pPr>
            <w:r w:rsidRPr="005A56C9">
              <w:rPr>
                <w:rFonts w:ascii="Calibri" w:eastAsia="Calibri" w:hAnsi="Calibri" w:cs="Calibri"/>
                <w:b/>
                <w:color w:val="000000"/>
                <w:sz w:val="20"/>
                <w:szCs w:val="20"/>
                <w:u w:val="single"/>
              </w:rPr>
              <w:t>Attestation Statement:</w:t>
            </w:r>
          </w:p>
          <w:p w14:paraId="30C98F1F" w14:textId="77777777" w:rsidR="006F39FB" w:rsidRPr="005A56C9" w:rsidRDefault="006F39FB" w:rsidP="006F39FB">
            <w:pPr>
              <w:rPr>
                <w:i/>
                <w:iCs/>
              </w:rPr>
            </w:pPr>
            <w:r w:rsidRPr="005A56C9">
              <w:rPr>
                <w:b/>
                <w:bCs/>
                <w:i/>
                <w:iCs/>
                <w:color w:val="000000"/>
              </w:rPr>
              <w:t xml:space="preserve">[Insert the student’s name and MEPID] </w:t>
            </w:r>
            <w:r w:rsidRPr="005A56C9">
              <w:rPr>
                <w:i/>
                <w:iCs/>
                <w:color w:val="000000"/>
              </w:rPr>
              <w:t xml:space="preserve">received at least ten (10) hours of instruction specific to and completely covering </w:t>
            </w:r>
            <w:r w:rsidRPr="005A56C9">
              <w:rPr>
                <w:i/>
                <w:iCs/>
                <w:color w:val="000000"/>
                <w:u w:val="single"/>
              </w:rPr>
              <w:t>each</w:t>
            </w:r>
            <w:r w:rsidRPr="005A56C9">
              <w:rPr>
                <w:i/>
                <w:iCs/>
                <w:color w:val="000000"/>
              </w:rPr>
              <w:t xml:space="preserve"> Competency Review Requirement listed below for the </w:t>
            </w:r>
            <w:r>
              <w:rPr>
                <w:i/>
                <w:iCs/>
                <w:color w:val="000000"/>
              </w:rPr>
              <w:t>History</w:t>
            </w:r>
            <w:r w:rsidRPr="005A56C9">
              <w:rPr>
                <w:i/>
                <w:iCs/>
                <w:color w:val="000000"/>
              </w:rPr>
              <w:t xml:space="preserve"> 1-6 license through the successful completion of the following professional learning experience(s). These hours of instruction were delivered by a </w:t>
            </w:r>
            <w:r w:rsidRPr="005A56C9">
              <w:rPr>
                <w:b/>
                <w:bCs/>
                <w:i/>
                <w:iCs/>
                <w:color w:val="000000"/>
              </w:rPr>
              <w:t>[Insert the name of the organization that provided the professional learning experience]</w:t>
            </w:r>
            <w:r w:rsidRPr="005A56C9">
              <w:rPr>
                <w:i/>
                <w:iCs/>
                <w:color w:val="000000"/>
              </w:rPr>
              <w:t xml:space="preserve"> appointed instructor(s).</w:t>
            </w:r>
          </w:p>
        </w:tc>
      </w:tr>
      <w:tr w:rsidR="006F39FB" w:rsidRPr="005A56C9" w14:paraId="500C8888" w14:textId="77777777" w:rsidTr="00F70E26">
        <w:trPr>
          <w:trHeight w:val="144"/>
        </w:trPr>
        <w:tc>
          <w:tcPr>
            <w:tcW w:w="10275" w:type="dxa"/>
            <w:gridSpan w:val="4"/>
            <w:tcBorders>
              <w:top w:val="single" w:sz="4" w:space="0" w:color="auto"/>
              <w:left w:val="single" w:sz="4" w:space="0" w:color="auto"/>
              <w:bottom w:val="single" w:sz="4" w:space="0" w:color="auto"/>
              <w:right w:val="single" w:sz="4" w:space="0" w:color="auto"/>
            </w:tcBorders>
          </w:tcPr>
          <w:p w14:paraId="552037E1" w14:textId="77777777" w:rsidR="006F39FB" w:rsidRPr="00F171AF" w:rsidRDefault="006F39FB" w:rsidP="006F39FB">
            <w:pPr>
              <w:suppressAutoHyphens/>
              <w:autoSpaceDN w:val="0"/>
              <w:rPr>
                <w:rFonts w:ascii="Calibri" w:eastAsia="Calibri" w:hAnsi="Calibri" w:cs="Arial"/>
                <w:b/>
                <w:bCs/>
                <w:color w:val="000000"/>
              </w:rPr>
            </w:pPr>
            <w:r w:rsidRPr="005A56C9">
              <w:rPr>
                <w:rFonts w:ascii="Calibri" w:eastAsia="Calibri" w:hAnsi="Calibri" w:cs="Arial"/>
                <w:b/>
                <w:bCs/>
                <w:color w:val="000000"/>
              </w:rPr>
              <w:t>Insert title of seminar(s) and/or workshop(s):</w:t>
            </w:r>
          </w:p>
        </w:tc>
      </w:tr>
      <w:tr w:rsidR="006F39FB" w:rsidRPr="005A56C9" w14:paraId="7709DAFA" w14:textId="77777777" w:rsidTr="00F70E26">
        <w:trPr>
          <w:trHeight w:val="432"/>
        </w:trPr>
        <w:tc>
          <w:tcPr>
            <w:tcW w:w="10275" w:type="dxa"/>
            <w:gridSpan w:val="4"/>
            <w:tcBorders>
              <w:top w:val="single" w:sz="4" w:space="0" w:color="auto"/>
              <w:left w:val="single" w:sz="4" w:space="0" w:color="auto"/>
              <w:bottom w:val="single" w:sz="4" w:space="0" w:color="auto"/>
              <w:right w:val="single" w:sz="4" w:space="0" w:color="auto"/>
            </w:tcBorders>
            <w:vAlign w:val="bottom"/>
          </w:tcPr>
          <w:p w14:paraId="0BDEA26D" w14:textId="77777777" w:rsidR="006F39FB" w:rsidRPr="005A56C9" w:rsidRDefault="006F39FB" w:rsidP="006F39FB">
            <w:pPr>
              <w:suppressAutoHyphens/>
              <w:autoSpaceDN w:val="0"/>
              <w:rPr>
                <w:rFonts w:ascii="Calibri" w:eastAsia="Calibri" w:hAnsi="Calibri" w:cs="Arial"/>
                <w:b/>
                <w:bCs/>
                <w:color w:val="000000"/>
              </w:rPr>
            </w:pPr>
          </w:p>
        </w:tc>
      </w:tr>
      <w:tr w:rsidR="006F39FB" w:rsidRPr="005A56C9" w14:paraId="5DB531C0" w14:textId="77777777" w:rsidTr="00F70E26">
        <w:trPr>
          <w:trHeight w:val="432"/>
        </w:trPr>
        <w:tc>
          <w:tcPr>
            <w:tcW w:w="10275" w:type="dxa"/>
            <w:gridSpan w:val="4"/>
            <w:tcBorders>
              <w:top w:val="single" w:sz="4" w:space="0" w:color="auto"/>
              <w:left w:val="single" w:sz="4" w:space="0" w:color="auto"/>
              <w:bottom w:val="single" w:sz="4" w:space="0" w:color="auto"/>
              <w:right w:val="single" w:sz="4" w:space="0" w:color="auto"/>
            </w:tcBorders>
            <w:vAlign w:val="bottom"/>
          </w:tcPr>
          <w:p w14:paraId="5022AF8A" w14:textId="77777777" w:rsidR="006F39FB" w:rsidRPr="005A56C9" w:rsidRDefault="006F39FB" w:rsidP="006F39FB">
            <w:pPr>
              <w:suppressAutoHyphens/>
              <w:autoSpaceDN w:val="0"/>
              <w:rPr>
                <w:rFonts w:ascii="Calibri" w:eastAsia="Calibri" w:hAnsi="Calibri" w:cs="Arial"/>
                <w:b/>
                <w:bCs/>
                <w:color w:val="000000"/>
              </w:rPr>
            </w:pPr>
          </w:p>
        </w:tc>
      </w:tr>
      <w:tr w:rsidR="006F39FB" w:rsidRPr="005A56C9" w14:paraId="0E554E25" w14:textId="77777777" w:rsidTr="00F70E26">
        <w:trPr>
          <w:trHeight w:val="432"/>
        </w:trPr>
        <w:tc>
          <w:tcPr>
            <w:tcW w:w="10275" w:type="dxa"/>
            <w:gridSpan w:val="4"/>
            <w:tcBorders>
              <w:top w:val="single" w:sz="4" w:space="0" w:color="auto"/>
              <w:left w:val="single" w:sz="4" w:space="0" w:color="auto"/>
              <w:bottom w:val="single" w:sz="4" w:space="0" w:color="auto"/>
              <w:right w:val="single" w:sz="4" w:space="0" w:color="auto"/>
            </w:tcBorders>
            <w:vAlign w:val="bottom"/>
          </w:tcPr>
          <w:p w14:paraId="0B426CD1" w14:textId="77777777" w:rsidR="006F39FB" w:rsidRPr="005A56C9" w:rsidRDefault="006F39FB" w:rsidP="006F39FB">
            <w:pPr>
              <w:suppressAutoHyphens/>
              <w:autoSpaceDN w:val="0"/>
              <w:rPr>
                <w:rFonts w:ascii="Calibri" w:eastAsia="Calibri" w:hAnsi="Calibri" w:cs="Arial"/>
                <w:b/>
                <w:bCs/>
                <w:color w:val="000000"/>
              </w:rPr>
            </w:pPr>
          </w:p>
        </w:tc>
      </w:tr>
      <w:tr w:rsidR="006F39FB" w:rsidRPr="005A56C9" w14:paraId="634BF4F1" w14:textId="77777777" w:rsidTr="00F70E26">
        <w:trPr>
          <w:trHeight w:val="2553"/>
        </w:trPr>
        <w:tc>
          <w:tcPr>
            <w:tcW w:w="10275" w:type="dxa"/>
            <w:gridSpan w:val="4"/>
            <w:tcBorders>
              <w:top w:val="single" w:sz="4" w:space="0" w:color="auto"/>
              <w:left w:val="single" w:sz="4" w:space="0" w:color="auto"/>
              <w:bottom w:val="single" w:sz="4" w:space="0" w:color="auto"/>
              <w:right w:val="single" w:sz="4" w:space="0" w:color="auto"/>
            </w:tcBorders>
          </w:tcPr>
          <w:p w14:paraId="79A3881A" w14:textId="77777777" w:rsidR="006F39FB" w:rsidRPr="005A56C9" w:rsidRDefault="006F39FB" w:rsidP="006F39FB">
            <w:r w:rsidRPr="005A56C9">
              <w:t xml:space="preserve">[The following are Competency Review Requirements. The </w:t>
            </w:r>
            <w:r w:rsidRPr="005A56C9">
              <w:rPr>
                <w:b/>
                <w:bCs/>
              </w:rPr>
              <w:t>authorized signee should delete any requirements that have not been completely satisfied</w:t>
            </w:r>
            <w:r w:rsidRPr="005A56C9">
              <w:t xml:space="preserve"> within the identified professional learning experience(s).</w:t>
            </w:r>
          </w:p>
          <w:p w14:paraId="25823D29" w14:textId="01F9F82B" w:rsidR="006F39FB" w:rsidRPr="00DF15BD" w:rsidRDefault="006F39FB" w:rsidP="00F6379B">
            <w:pPr>
              <w:pStyle w:val="ListParagraph"/>
              <w:numPr>
                <w:ilvl w:val="0"/>
                <w:numId w:val="13"/>
              </w:numPr>
              <w:spacing w:line="257" w:lineRule="auto"/>
              <w:ind w:left="706"/>
              <w:contextualSpacing w:val="0"/>
              <w:jc w:val="both"/>
              <w:rPr>
                <w:b/>
                <w:bCs/>
                <w:color w:val="323E4F" w:themeColor="text2" w:themeShade="BF"/>
              </w:rPr>
            </w:pPr>
            <w:r w:rsidRPr="004649CF">
              <w:rPr>
                <w:rFonts w:cstheme="minorHAnsi"/>
                <w:color w:val="000000"/>
              </w:rPr>
              <w:t>United States History</w:t>
            </w:r>
          </w:p>
          <w:p w14:paraId="10710964" w14:textId="6DB24722" w:rsidR="006F39FB" w:rsidRPr="00DF15BD" w:rsidRDefault="006F39FB" w:rsidP="00F70E26">
            <w:pPr>
              <w:pStyle w:val="ListParagraph"/>
              <w:numPr>
                <w:ilvl w:val="0"/>
                <w:numId w:val="13"/>
              </w:numPr>
              <w:ind w:left="702"/>
              <w:jc w:val="both"/>
              <w:rPr>
                <w:b/>
                <w:bCs/>
                <w:color w:val="323E4F" w:themeColor="text2" w:themeShade="BF"/>
              </w:rPr>
            </w:pPr>
            <w:r w:rsidRPr="00DF15BD">
              <w:rPr>
                <w:rFonts w:cstheme="minorHAnsi"/>
                <w:color w:val="000000"/>
              </w:rPr>
              <w:t>World History</w:t>
            </w:r>
          </w:p>
          <w:p w14:paraId="5B81FD58" w14:textId="6B5FE86D" w:rsidR="006F39FB" w:rsidRPr="00DF15BD" w:rsidRDefault="006F39FB" w:rsidP="00F70E26">
            <w:pPr>
              <w:pStyle w:val="ListParagraph"/>
              <w:numPr>
                <w:ilvl w:val="0"/>
                <w:numId w:val="13"/>
              </w:numPr>
              <w:ind w:left="702"/>
              <w:jc w:val="both"/>
              <w:rPr>
                <w:b/>
                <w:bCs/>
                <w:color w:val="323E4F" w:themeColor="text2" w:themeShade="BF"/>
              </w:rPr>
            </w:pPr>
            <w:r w:rsidRPr="00DF15BD">
              <w:rPr>
                <w:rFonts w:cstheme="minorHAnsi"/>
                <w:color w:val="000000"/>
              </w:rPr>
              <w:t>Geography</w:t>
            </w:r>
          </w:p>
          <w:p w14:paraId="24E105C4" w14:textId="59647EEE" w:rsidR="006F39FB" w:rsidRPr="00DF15BD" w:rsidRDefault="006F39FB" w:rsidP="00F70E26">
            <w:pPr>
              <w:pStyle w:val="ListParagraph"/>
              <w:numPr>
                <w:ilvl w:val="0"/>
                <w:numId w:val="13"/>
              </w:numPr>
              <w:ind w:left="702"/>
              <w:jc w:val="both"/>
              <w:rPr>
                <w:b/>
                <w:bCs/>
                <w:color w:val="323E4F" w:themeColor="text2" w:themeShade="BF"/>
              </w:rPr>
            </w:pPr>
            <w:r w:rsidRPr="00DF15BD">
              <w:rPr>
                <w:rFonts w:cstheme="minorHAnsi"/>
                <w:color w:val="000000"/>
              </w:rPr>
              <w:t>Economics</w:t>
            </w:r>
          </w:p>
          <w:p w14:paraId="67A70026" w14:textId="7F664880" w:rsidR="006F39FB" w:rsidRPr="00DF15BD" w:rsidRDefault="006F39FB" w:rsidP="00F70E26">
            <w:pPr>
              <w:pStyle w:val="ListParagraph"/>
              <w:numPr>
                <w:ilvl w:val="0"/>
                <w:numId w:val="13"/>
              </w:numPr>
              <w:ind w:left="702"/>
              <w:jc w:val="both"/>
              <w:rPr>
                <w:b/>
                <w:bCs/>
                <w:color w:val="323E4F" w:themeColor="text2" w:themeShade="BF"/>
              </w:rPr>
            </w:pPr>
            <w:r w:rsidRPr="00DF15BD">
              <w:rPr>
                <w:rFonts w:cstheme="minorHAnsi"/>
                <w:color w:val="000000"/>
              </w:rPr>
              <w:t>Civics &amp; Government</w:t>
            </w:r>
          </w:p>
          <w:p w14:paraId="0CBDAABE" w14:textId="11F840C0" w:rsidR="006F39FB" w:rsidRPr="001F1150" w:rsidRDefault="006F39FB" w:rsidP="00F70E26">
            <w:pPr>
              <w:pStyle w:val="ListParagraph"/>
              <w:numPr>
                <w:ilvl w:val="0"/>
                <w:numId w:val="13"/>
              </w:numPr>
              <w:ind w:left="702"/>
              <w:jc w:val="both"/>
              <w:rPr>
                <w:b/>
                <w:bCs/>
                <w:color w:val="323E4F" w:themeColor="text2" w:themeShade="BF"/>
              </w:rPr>
            </w:pPr>
            <w:r w:rsidRPr="00DF15BD">
              <w:rPr>
                <w:rFonts w:cstheme="minorHAnsi"/>
                <w:color w:val="000000"/>
              </w:rPr>
              <w:t>News/Media Literacy</w:t>
            </w:r>
          </w:p>
        </w:tc>
      </w:tr>
      <w:tr w:rsidR="006F39FB" w:rsidRPr="005A56C9" w14:paraId="58AEE1F8" w14:textId="77777777" w:rsidTr="00F70E26">
        <w:tc>
          <w:tcPr>
            <w:tcW w:w="10275" w:type="dxa"/>
            <w:gridSpan w:val="4"/>
            <w:tcBorders>
              <w:top w:val="single" w:sz="4" w:space="0" w:color="auto"/>
              <w:left w:val="single" w:sz="4" w:space="0" w:color="auto"/>
              <w:bottom w:val="single" w:sz="4" w:space="0" w:color="auto"/>
              <w:right w:val="single" w:sz="4" w:space="0" w:color="auto"/>
            </w:tcBorders>
            <w:hideMark/>
          </w:tcPr>
          <w:p w14:paraId="7400AB0C" w14:textId="77777777" w:rsidR="006F39FB" w:rsidRPr="005A56C9" w:rsidRDefault="006F39FB" w:rsidP="006F39FB">
            <w:pPr>
              <w:suppressAutoHyphens/>
              <w:autoSpaceDN w:val="0"/>
              <w:rPr>
                <w:rFonts w:ascii="Calibri" w:eastAsia="Calibri" w:hAnsi="Calibri" w:cs="Arial"/>
              </w:rPr>
            </w:pPr>
            <w:r w:rsidRPr="005A56C9">
              <w:rPr>
                <w:rFonts w:ascii="Calibri" w:eastAsia="Calibri" w:hAnsi="Calibri" w:cs="Arial"/>
                <w:b/>
                <w:bCs/>
                <w:i/>
                <w:iCs/>
              </w:rPr>
              <w:t xml:space="preserve">I attest that the statement and information above are true and accurate </w:t>
            </w:r>
            <w:r w:rsidRPr="005A56C9">
              <w:rPr>
                <w:rFonts w:ascii="Calibri" w:eastAsia="Calibri" w:hAnsi="Calibri" w:cs="Arial"/>
                <w:b/>
                <w:bCs/>
                <w:i/>
                <w:iCs/>
                <w:color w:val="000000"/>
              </w:rPr>
              <w:t>as attested to by my signature and title:</w:t>
            </w:r>
          </w:p>
        </w:tc>
      </w:tr>
      <w:tr w:rsidR="006F39FB" w:rsidRPr="005A56C9" w14:paraId="6BA92CA9" w14:textId="77777777" w:rsidTr="00F70E26">
        <w:trPr>
          <w:trHeight w:val="521"/>
        </w:trPr>
        <w:tc>
          <w:tcPr>
            <w:tcW w:w="1615" w:type="dxa"/>
            <w:tcBorders>
              <w:top w:val="single" w:sz="4" w:space="0" w:color="auto"/>
              <w:left w:val="single" w:sz="4" w:space="0" w:color="auto"/>
              <w:bottom w:val="single" w:sz="4" w:space="0" w:color="auto"/>
              <w:right w:val="single" w:sz="4" w:space="0" w:color="auto"/>
            </w:tcBorders>
            <w:vAlign w:val="bottom"/>
            <w:hideMark/>
          </w:tcPr>
          <w:p w14:paraId="481FD59D" w14:textId="77777777" w:rsidR="006F39FB" w:rsidRPr="005A56C9" w:rsidRDefault="006F39FB" w:rsidP="000E5C61">
            <w:pPr>
              <w:suppressAutoHyphens/>
              <w:autoSpaceDN w:val="0"/>
              <w:jc w:val="right"/>
              <w:rPr>
                <w:rFonts w:ascii="Calibri" w:eastAsia="Calibri" w:hAnsi="Calibri" w:cs="Arial"/>
              </w:rPr>
            </w:pPr>
            <w:r w:rsidRPr="005A56C9">
              <w:rPr>
                <w:rFonts w:ascii="Calibri" w:eastAsia="Calibri" w:hAnsi="Calibri" w:cs="Arial"/>
              </w:rPr>
              <w:t>Printed Name:</w:t>
            </w:r>
          </w:p>
        </w:tc>
        <w:tc>
          <w:tcPr>
            <w:tcW w:w="3024" w:type="dxa"/>
            <w:tcBorders>
              <w:top w:val="single" w:sz="4" w:space="0" w:color="auto"/>
              <w:left w:val="single" w:sz="4" w:space="0" w:color="auto"/>
              <w:bottom w:val="single" w:sz="4" w:space="0" w:color="auto"/>
              <w:right w:val="single" w:sz="4" w:space="0" w:color="auto"/>
            </w:tcBorders>
            <w:vAlign w:val="bottom"/>
          </w:tcPr>
          <w:p w14:paraId="0852BECE" w14:textId="77777777" w:rsidR="006F39FB" w:rsidRPr="005A56C9" w:rsidRDefault="006F39FB" w:rsidP="006F39FB">
            <w:pPr>
              <w:suppressAutoHyphens/>
              <w:autoSpaceDN w:val="0"/>
              <w:rPr>
                <w:rFonts w:ascii="Calibri" w:eastAsia="Calibri" w:hAnsi="Calibri" w:cs="Arial"/>
              </w:rPr>
            </w:pPr>
          </w:p>
        </w:tc>
        <w:tc>
          <w:tcPr>
            <w:tcW w:w="1169" w:type="dxa"/>
            <w:tcBorders>
              <w:top w:val="single" w:sz="4" w:space="0" w:color="auto"/>
              <w:left w:val="single" w:sz="4" w:space="0" w:color="auto"/>
              <w:bottom w:val="single" w:sz="4" w:space="0" w:color="auto"/>
              <w:right w:val="single" w:sz="4" w:space="0" w:color="auto"/>
            </w:tcBorders>
            <w:vAlign w:val="bottom"/>
            <w:hideMark/>
          </w:tcPr>
          <w:p w14:paraId="696EA559" w14:textId="77777777" w:rsidR="006F39FB" w:rsidRPr="005A56C9" w:rsidRDefault="006F39FB" w:rsidP="000E5C61">
            <w:pPr>
              <w:suppressAutoHyphens/>
              <w:autoSpaceDN w:val="0"/>
              <w:jc w:val="right"/>
              <w:rPr>
                <w:rFonts w:ascii="Calibri" w:eastAsia="Calibri" w:hAnsi="Calibri" w:cs="Arial"/>
              </w:rPr>
            </w:pPr>
            <w:r w:rsidRPr="005A56C9">
              <w:rPr>
                <w:rFonts w:ascii="Calibri" w:eastAsia="Calibri" w:hAnsi="Calibri" w:cs="Arial"/>
              </w:rPr>
              <w:t>Signature:</w:t>
            </w:r>
          </w:p>
        </w:tc>
        <w:tc>
          <w:tcPr>
            <w:tcW w:w="4467" w:type="dxa"/>
            <w:tcBorders>
              <w:top w:val="single" w:sz="4" w:space="0" w:color="auto"/>
              <w:left w:val="single" w:sz="4" w:space="0" w:color="auto"/>
              <w:bottom w:val="single" w:sz="4" w:space="0" w:color="auto"/>
              <w:right w:val="single" w:sz="4" w:space="0" w:color="auto"/>
            </w:tcBorders>
            <w:vAlign w:val="bottom"/>
          </w:tcPr>
          <w:p w14:paraId="54CA303B" w14:textId="77777777" w:rsidR="006F39FB" w:rsidRPr="005A56C9" w:rsidRDefault="006F39FB" w:rsidP="006F39FB">
            <w:pPr>
              <w:suppressAutoHyphens/>
              <w:autoSpaceDN w:val="0"/>
              <w:rPr>
                <w:rFonts w:ascii="Calibri" w:eastAsia="Calibri" w:hAnsi="Calibri" w:cs="Arial"/>
              </w:rPr>
            </w:pPr>
          </w:p>
        </w:tc>
      </w:tr>
      <w:tr w:rsidR="006F39FB" w:rsidRPr="005A56C9" w14:paraId="3C80F088" w14:textId="77777777" w:rsidTr="00F70E26">
        <w:trPr>
          <w:trHeight w:val="431"/>
        </w:trPr>
        <w:tc>
          <w:tcPr>
            <w:tcW w:w="1615" w:type="dxa"/>
            <w:tcBorders>
              <w:top w:val="single" w:sz="4" w:space="0" w:color="auto"/>
              <w:left w:val="single" w:sz="4" w:space="0" w:color="auto"/>
              <w:bottom w:val="single" w:sz="4" w:space="0" w:color="auto"/>
              <w:right w:val="single" w:sz="4" w:space="0" w:color="auto"/>
            </w:tcBorders>
            <w:vAlign w:val="bottom"/>
            <w:hideMark/>
          </w:tcPr>
          <w:p w14:paraId="54233871" w14:textId="77777777" w:rsidR="006F39FB" w:rsidRPr="005A56C9" w:rsidRDefault="006F39FB" w:rsidP="000E5C61">
            <w:pPr>
              <w:suppressAutoHyphens/>
              <w:autoSpaceDN w:val="0"/>
              <w:jc w:val="right"/>
              <w:rPr>
                <w:rFonts w:ascii="Calibri" w:eastAsia="Calibri" w:hAnsi="Calibri" w:cs="Arial"/>
              </w:rPr>
            </w:pPr>
            <w:r w:rsidRPr="005A56C9">
              <w:rPr>
                <w:rFonts w:ascii="Calibri" w:eastAsia="Calibri" w:hAnsi="Calibri" w:cs="Arial"/>
              </w:rPr>
              <w:t xml:space="preserve">                Title: </w:t>
            </w:r>
          </w:p>
        </w:tc>
        <w:tc>
          <w:tcPr>
            <w:tcW w:w="8660" w:type="dxa"/>
            <w:gridSpan w:val="3"/>
            <w:tcBorders>
              <w:top w:val="single" w:sz="4" w:space="0" w:color="auto"/>
              <w:left w:val="single" w:sz="4" w:space="0" w:color="auto"/>
              <w:bottom w:val="single" w:sz="4" w:space="0" w:color="auto"/>
              <w:right w:val="single" w:sz="4" w:space="0" w:color="auto"/>
            </w:tcBorders>
            <w:vAlign w:val="bottom"/>
          </w:tcPr>
          <w:p w14:paraId="66393A5D" w14:textId="77777777" w:rsidR="006F39FB" w:rsidRPr="005A56C9" w:rsidRDefault="006F39FB" w:rsidP="006F39FB">
            <w:pPr>
              <w:suppressAutoHyphens/>
              <w:autoSpaceDN w:val="0"/>
              <w:rPr>
                <w:rFonts w:ascii="Calibri" w:eastAsia="Calibri" w:hAnsi="Calibri" w:cs="Arial"/>
              </w:rPr>
            </w:pPr>
          </w:p>
        </w:tc>
      </w:tr>
      <w:tr w:rsidR="006F39FB" w:rsidRPr="005A56C9" w14:paraId="4D51EE4C" w14:textId="77777777" w:rsidTr="00F70E26">
        <w:trPr>
          <w:trHeight w:val="278"/>
        </w:trPr>
        <w:tc>
          <w:tcPr>
            <w:tcW w:w="10275" w:type="dxa"/>
            <w:gridSpan w:val="4"/>
            <w:tcBorders>
              <w:top w:val="single" w:sz="4" w:space="0" w:color="auto"/>
              <w:left w:val="single" w:sz="4" w:space="0" w:color="auto"/>
              <w:bottom w:val="single" w:sz="4" w:space="0" w:color="auto"/>
              <w:right w:val="single" w:sz="4" w:space="0" w:color="auto"/>
            </w:tcBorders>
            <w:hideMark/>
          </w:tcPr>
          <w:p w14:paraId="399856B7" w14:textId="77777777" w:rsidR="006F39FB" w:rsidRPr="005A56C9" w:rsidRDefault="006F39FB" w:rsidP="006F39FB">
            <w:pPr>
              <w:pBdr>
                <w:between w:val="nil"/>
              </w:pBdr>
              <w:spacing w:line="276" w:lineRule="auto"/>
              <w:jc w:val="center"/>
              <w:rPr>
                <w:rFonts w:ascii="Calibri" w:eastAsia="Calibri" w:hAnsi="Calibri" w:cs="Calibri"/>
                <w:i/>
                <w:iCs/>
                <w:color w:val="000000"/>
              </w:rPr>
            </w:pPr>
            <w:r w:rsidRPr="005A56C9">
              <w:rPr>
                <w:rFonts w:ascii="Calibri" w:hAnsi="Calibri" w:cs="Calibri"/>
                <w:i/>
                <w:iCs/>
                <w:color w:val="000000"/>
              </w:rPr>
              <w:t>*</w:t>
            </w:r>
            <w:r w:rsidRPr="005A56C9">
              <w:rPr>
                <w:rFonts w:ascii="Calibri" w:eastAsia="Calibri" w:hAnsi="Calibri" w:cs="Calibri"/>
                <w:i/>
                <w:iCs/>
                <w:color w:val="000000"/>
              </w:rPr>
              <w:t xml:space="preserve"> An appropriate representative of the organization that provided </w:t>
            </w:r>
            <w:proofErr w:type="gramStart"/>
            <w:r w:rsidRPr="005A56C9">
              <w:rPr>
                <w:rFonts w:ascii="Calibri" w:eastAsia="Calibri" w:hAnsi="Calibri" w:cs="Calibri"/>
                <w:i/>
                <w:iCs/>
                <w:color w:val="000000"/>
              </w:rPr>
              <w:t>the professional</w:t>
            </w:r>
            <w:proofErr w:type="gramEnd"/>
            <w:r w:rsidRPr="005A56C9">
              <w:rPr>
                <w:rFonts w:ascii="Calibri" w:eastAsia="Calibri" w:hAnsi="Calibri" w:cs="Calibri"/>
                <w:i/>
                <w:iCs/>
                <w:color w:val="000000"/>
              </w:rPr>
              <w:t xml:space="preserve"> learning experience (e.g., instructor, director, principal, executive director, superintendent, etc.)</w:t>
            </w:r>
          </w:p>
          <w:p w14:paraId="244384FF" w14:textId="77777777" w:rsidR="006F39FB" w:rsidRPr="005A56C9" w:rsidRDefault="006F39FB" w:rsidP="006F39FB">
            <w:pPr>
              <w:suppressAutoHyphens/>
              <w:autoSpaceDN w:val="0"/>
              <w:rPr>
                <w:rFonts w:ascii="Calibri" w:eastAsia="Calibri" w:hAnsi="Calibri" w:cs="Arial"/>
                <w:i/>
                <w:iCs/>
              </w:rPr>
            </w:pPr>
          </w:p>
        </w:tc>
      </w:tr>
      <w:tr w:rsidR="006F39FB" w:rsidRPr="005A56C9" w14:paraId="5023B307" w14:textId="77777777" w:rsidTr="00F70E26">
        <w:tc>
          <w:tcPr>
            <w:tcW w:w="10275" w:type="dxa"/>
            <w:gridSpan w:val="4"/>
            <w:tcBorders>
              <w:top w:val="single" w:sz="4" w:space="0" w:color="auto"/>
              <w:left w:val="single" w:sz="4" w:space="0" w:color="auto"/>
              <w:bottom w:val="single" w:sz="4" w:space="0" w:color="auto"/>
              <w:right w:val="single" w:sz="4" w:space="0" w:color="auto"/>
            </w:tcBorders>
            <w:hideMark/>
          </w:tcPr>
          <w:p w14:paraId="5B2FB445" w14:textId="77777777" w:rsidR="006F39FB" w:rsidRPr="005A56C9" w:rsidRDefault="006F39FB" w:rsidP="006F39FB">
            <w:pPr>
              <w:suppressAutoHyphens/>
              <w:autoSpaceDN w:val="0"/>
              <w:jc w:val="center"/>
              <w:rPr>
                <w:rFonts w:ascii="Calibri" w:eastAsia="Calibri" w:hAnsi="Calibri" w:cs="Arial"/>
                <w:i/>
                <w:iCs/>
                <w:color w:val="000000"/>
              </w:rPr>
            </w:pPr>
            <w:r w:rsidRPr="005A56C9">
              <w:rPr>
                <w:rFonts w:ascii="Calibri" w:eastAsia="Calibri" w:hAnsi="Calibri" w:cs="Arial"/>
                <w:b/>
                <w:bCs/>
                <w:color w:val="000000"/>
              </w:rPr>
              <w:t>Must be on Official Letterhead of the Organization that Provided the Professional Learning Experience</w:t>
            </w:r>
          </w:p>
        </w:tc>
      </w:tr>
    </w:tbl>
    <w:p w14:paraId="0497E5F8" w14:textId="77777777" w:rsidR="006F39FB" w:rsidRPr="005A56C9" w:rsidRDefault="006F39FB" w:rsidP="006F39FB">
      <w:pPr>
        <w:suppressAutoHyphens/>
        <w:autoSpaceDN w:val="0"/>
        <w:spacing w:after="0" w:line="120" w:lineRule="auto"/>
        <w:jc w:val="center"/>
        <w:rPr>
          <w:rFonts w:ascii="Calibri" w:eastAsia="Times New Roman" w:hAnsi="Calibri" w:cs="Calibri"/>
          <w:b/>
          <w:bCs/>
          <w:sz w:val="24"/>
          <w:szCs w:val="24"/>
        </w:rPr>
      </w:pPr>
    </w:p>
    <w:p w14:paraId="525E0713" w14:textId="77777777" w:rsidR="006F39FB" w:rsidRPr="005A56C9" w:rsidRDefault="006F39FB" w:rsidP="006F39FB">
      <w:pPr>
        <w:suppressAutoHyphens/>
        <w:autoSpaceDN w:val="0"/>
        <w:spacing w:after="0" w:line="240" w:lineRule="auto"/>
        <w:rPr>
          <w:rFonts w:ascii="Calibri" w:eastAsia="Calibri" w:hAnsi="Calibri" w:cs="Arial"/>
        </w:rPr>
      </w:pPr>
      <w:r w:rsidRPr="005A56C9">
        <w:rPr>
          <w:rFonts w:ascii="Calibri" w:eastAsia="Calibri" w:hAnsi="Calibri" w:cs="Arial"/>
          <w:b/>
          <w:bCs/>
        </w:rPr>
        <w:t>Please note:</w:t>
      </w:r>
      <w:r w:rsidRPr="005A56C9">
        <w:rPr>
          <w:rFonts w:ascii="Calibri" w:eastAsia="Calibri" w:hAnsi="Calibri" w:cs="Arial"/>
        </w:rPr>
        <w:t xml:space="preserve"> The Department may contact signees if any clarification is needed. Documents may be uploaded into your ELAR account or mailed to the Office of Educator Licensure. Information regarding submitting documents may be found at </w:t>
      </w:r>
      <w:hyperlink r:id="rId40" w:history="1">
        <w:r w:rsidRPr="00894A37">
          <w:rPr>
            <w:rFonts w:ascii="Calibri" w:eastAsia="Calibri" w:hAnsi="Calibri" w:cs="Arial"/>
            <w:color w:val="833C0B" w:themeColor="accent2" w:themeShade="80"/>
            <w:u w:val="single"/>
          </w:rPr>
          <w:t>http://www.doe.mass.edu/licensure/elar/</w:t>
        </w:r>
      </w:hyperlink>
    </w:p>
    <w:p w14:paraId="7C4255A4" w14:textId="77777777" w:rsidR="006F39FB" w:rsidRDefault="006F39FB" w:rsidP="006F39FB">
      <w:pPr>
        <w:suppressAutoHyphens/>
        <w:autoSpaceDN w:val="0"/>
        <w:spacing w:after="0" w:line="240" w:lineRule="auto"/>
        <w:rPr>
          <w:rFonts w:ascii="Calibri" w:eastAsia="Calibri" w:hAnsi="Calibri" w:cs="Arial"/>
          <w:b/>
          <w:bCs/>
          <w:sz w:val="24"/>
          <w:szCs w:val="24"/>
          <w:u w:val="single"/>
        </w:rPr>
        <w:sectPr w:rsidR="006F39FB" w:rsidSect="006F39FB">
          <w:pgSz w:w="12240" w:h="15840"/>
          <w:pgMar w:top="1008" w:right="1008" w:bottom="1008" w:left="1008" w:header="0" w:footer="720" w:gutter="0"/>
          <w:cols w:space="720"/>
        </w:sectPr>
      </w:pPr>
    </w:p>
    <w:p w14:paraId="17DC6A71" w14:textId="77777777" w:rsidR="006F39FB" w:rsidRPr="003C5D53" w:rsidRDefault="006F39FB" w:rsidP="006F39FB">
      <w:pPr>
        <w:suppressAutoHyphens/>
        <w:autoSpaceDN w:val="0"/>
        <w:spacing w:after="0" w:line="240" w:lineRule="auto"/>
        <w:rPr>
          <w:rFonts w:ascii="Calibri" w:eastAsia="Calibri" w:hAnsi="Calibri" w:cs="Arial"/>
          <w:b/>
          <w:bCs/>
          <w:sz w:val="24"/>
          <w:szCs w:val="24"/>
          <w:u w:val="single"/>
        </w:rPr>
      </w:pPr>
      <w:r w:rsidRPr="003C5D53">
        <w:rPr>
          <w:rFonts w:ascii="Calibri" w:eastAsia="Calibri" w:hAnsi="Calibri" w:cs="Arial"/>
          <w:b/>
          <w:bCs/>
          <w:sz w:val="24"/>
          <w:szCs w:val="24"/>
          <w:u w:val="single"/>
        </w:rPr>
        <w:lastRenderedPageBreak/>
        <w:t xml:space="preserve">Requirement </w:t>
      </w:r>
      <w:r w:rsidRPr="000630E7">
        <w:rPr>
          <w:rFonts w:ascii="Calibri" w:eastAsia="Calibri" w:hAnsi="Calibri" w:cs="Arial"/>
          <w:b/>
          <w:bCs/>
          <w:color w:val="C00000"/>
          <w:sz w:val="24"/>
          <w:szCs w:val="24"/>
          <w:u w:val="single"/>
        </w:rPr>
        <w:t xml:space="preserve">Completely Satisfied </w:t>
      </w:r>
      <w:r w:rsidRPr="003C5D53">
        <w:rPr>
          <w:rFonts w:ascii="Calibri" w:eastAsia="Calibri" w:hAnsi="Calibri" w:cs="Arial"/>
          <w:b/>
          <w:bCs/>
          <w:sz w:val="24"/>
          <w:szCs w:val="24"/>
          <w:u w:val="single"/>
        </w:rPr>
        <w:t>through Mentored Employment and/or Peer Coaching Sample Verification Letter Template</w:t>
      </w:r>
    </w:p>
    <w:p w14:paraId="7DEC403F" w14:textId="77777777" w:rsidR="006F39FB" w:rsidRPr="005A56C9" w:rsidRDefault="006F39FB" w:rsidP="006F39FB">
      <w:pPr>
        <w:suppressAutoHyphens/>
        <w:autoSpaceDN w:val="0"/>
        <w:spacing w:after="0" w:line="120" w:lineRule="auto"/>
        <w:jc w:val="center"/>
        <w:rPr>
          <w:rFonts w:ascii="Calibri" w:eastAsia="Calibri" w:hAnsi="Calibri" w:cs="Arial"/>
          <w:b/>
          <w:bCs/>
          <w:color w:val="002060"/>
          <w:sz w:val="24"/>
          <w:szCs w:val="24"/>
          <w:u w:val="single"/>
        </w:rPr>
      </w:pPr>
    </w:p>
    <w:p w14:paraId="6B69B0DD" w14:textId="46F5F03B" w:rsidR="006F39FB" w:rsidRPr="005A56C9" w:rsidRDefault="00657080" w:rsidP="006F39FB">
      <w:pPr>
        <w:suppressAutoHyphens/>
        <w:autoSpaceDN w:val="0"/>
        <w:spacing w:after="120" w:line="240" w:lineRule="auto"/>
        <w:rPr>
          <w:rFonts w:ascii="Calibri" w:eastAsia="Times New Roman" w:hAnsi="Calibri" w:cs="Calibri"/>
          <w:b/>
          <w:bCs/>
          <w:sz w:val="24"/>
          <w:szCs w:val="24"/>
        </w:rPr>
      </w:pPr>
      <w:r>
        <w:rPr>
          <w:rFonts w:cstheme="minorHAnsi"/>
          <w:color w:val="000000"/>
          <w:sz w:val="24"/>
          <w:szCs w:val="24"/>
          <w:shd w:val="clear" w:color="auto" w:fill="FFFFFF"/>
        </w:rPr>
        <w:t xml:space="preserve">This template is intended for a </w:t>
      </w:r>
      <w:r>
        <w:rPr>
          <w:rFonts w:eastAsia="Calibri" w:cstheme="minorHAnsi"/>
          <w:color w:val="000000"/>
          <w:sz w:val="24"/>
          <w:szCs w:val="24"/>
        </w:rPr>
        <w:t>superintendent or principal or the equivalent of a superintendent or principal in private/non-public school</w:t>
      </w:r>
      <w:r>
        <w:rPr>
          <w:rFonts w:cstheme="minorHAnsi"/>
          <w:color w:val="000000"/>
          <w:sz w:val="24"/>
          <w:szCs w:val="24"/>
          <w:shd w:val="clear" w:color="auto" w:fill="FFFFFF"/>
        </w:rPr>
        <w:t xml:space="preserve"> to</w:t>
      </w:r>
      <w:r w:rsidR="006F39FB" w:rsidRPr="005A56C9">
        <w:rPr>
          <w:rFonts w:ascii="Calibri" w:eastAsia="Calibri" w:hAnsi="Calibri" w:cs="Calibri"/>
          <w:color w:val="000000"/>
        </w:rPr>
        <w:t xml:space="preserve"> </w:t>
      </w:r>
      <w:r w:rsidR="006F39FB" w:rsidRPr="005A56C9">
        <w:rPr>
          <w:rFonts w:ascii="Calibri" w:eastAsia="Calibri" w:hAnsi="Calibri" w:cs="Calibri"/>
          <w:b/>
          <w:bCs/>
          <w:color w:val="000000"/>
        </w:rPr>
        <w:t xml:space="preserve">prepare a letter verifying that an individual has </w:t>
      </w:r>
      <w:r w:rsidR="006F39FB" w:rsidRPr="005A56C9">
        <w:rPr>
          <w:rFonts w:ascii="Calibri" w:eastAsia="Calibri" w:hAnsi="Calibri" w:cs="Calibri"/>
          <w:b/>
          <w:bCs/>
          <w:color w:val="000000"/>
          <w:u w:val="single"/>
        </w:rPr>
        <w:t xml:space="preserve">completely satisfied a competency review requirement </w:t>
      </w:r>
      <w:r w:rsidR="006F39FB" w:rsidRPr="005A56C9">
        <w:rPr>
          <w:rFonts w:ascii="Calibri" w:eastAsia="Calibri" w:hAnsi="Calibri" w:cs="Calibri"/>
          <w:color w:val="000000"/>
        </w:rPr>
        <w:t xml:space="preserve">for the </w:t>
      </w:r>
      <w:r w:rsidR="006F39FB" w:rsidRPr="005A56C9">
        <w:rPr>
          <w:rFonts w:ascii="Calibri" w:eastAsia="Calibri" w:hAnsi="Calibri" w:cs="Calibri"/>
          <w:b/>
          <w:bCs/>
          <w:color w:val="000000"/>
        </w:rPr>
        <w:t xml:space="preserve">Massachusetts </w:t>
      </w:r>
      <w:r w:rsidR="006F39FB">
        <w:rPr>
          <w:rFonts w:ascii="Calibri" w:eastAsia="Calibri" w:hAnsi="Calibri" w:cs="Calibri"/>
          <w:b/>
          <w:bCs/>
          <w:color w:val="000000"/>
        </w:rPr>
        <w:t>History</w:t>
      </w:r>
      <w:r w:rsidR="006F39FB" w:rsidRPr="005A56C9">
        <w:rPr>
          <w:rFonts w:ascii="Calibri" w:eastAsia="Calibri" w:hAnsi="Calibri" w:cs="Calibri"/>
          <w:b/>
          <w:bCs/>
          <w:color w:val="000000"/>
        </w:rPr>
        <w:t xml:space="preserve"> 1-6</w:t>
      </w:r>
      <w:r w:rsidR="006F39FB" w:rsidRPr="005A56C9">
        <w:rPr>
          <w:rFonts w:ascii="Calibri" w:eastAsia="Calibri" w:hAnsi="Calibri" w:cs="Calibri"/>
          <w:color w:val="000000"/>
        </w:rPr>
        <w:t xml:space="preserve"> license through mentored employment and/or peer coaching. </w:t>
      </w:r>
      <w:r w:rsidR="006F39FB" w:rsidRPr="005A56C9">
        <w:rPr>
          <w:rFonts w:cstheme="minorHAnsi"/>
          <w:b/>
          <w:bCs/>
          <w:color w:val="000000"/>
        </w:rPr>
        <w:t>Letters</w:t>
      </w:r>
      <w:r w:rsidR="006F39FB" w:rsidRPr="005A56C9">
        <w:rPr>
          <w:rFonts w:ascii="Calibri" w:eastAsia="Calibri" w:hAnsi="Calibri" w:cs="Calibri"/>
          <w:color w:val="000000"/>
        </w:rPr>
        <w:t xml:space="preserve"> </w:t>
      </w:r>
      <w:r w:rsidR="006F39FB" w:rsidRPr="005A56C9">
        <w:rPr>
          <w:rFonts w:ascii="Calibri" w:eastAsia="Calibri" w:hAnsi="Calibri" w:cs="Calibri"/>
          <w:b/>
          <w:bCs/>
          <w:color w:val="000000"/>
        </w:rPr>
        <w:t>must be on official school letterhead.</w:t>
      </w:r>
      <w:r w:rsidR="006F39FB" w:rsidRPr="005A56C9">
        <w:rPr>
          <w:rFonts w:cstheme="minorHAnsi"/>
          <w:b/>
          <w:bCs/>
          <w:color w:val="000000"/>
        </w:rPr>
        <w:t xml:space="preserve">  </w:t>
      </w:r>
    </w:p>
    <w:tbl>
      <w:tblPr>
        <w:tblStyle w:val="TableGrid"/>
        <w:tblW w:w="0" w:type="auto"/>
        <w:tblLayout w:type="fixed"/>
        <w:tblLook w:val="04A0" w:firstRow="1" w:lastRow="0" w:firstColumn="1" w:lastColumn="0" w:noHBand="0" w:noVBand="1"/>
      </w:tblPr>
      <w:tblGrid>
        <w:gridCol w:w="1705"/>
        <w:gridCol w:w="1620"/>
        <w:gridCol w:w="831"/>
        <w:gridCol w:w="1059"/>
        <w:gridCol w:w="1260"/>
        <w:gridCol w:w="270"/>
        <w:gridCol w:w="1800"/>
        <w:gridCol w:w="1669"/>
      </w:tblGrid>
      <w:tr w:rsidR="006F39FB" w:rsidRPr="005A56C9" w14:paraId="01AA9851" w14:textId="77777777" w:rsidTr="003C5A04">
        <w:tc>
          <w:tcPr>
            <w:tcW w:w="10214" w:type="dxa"/>
            <w:gridSpan w:val="8"/>
            <w:tcBorders>
              <w:top w:val="single" w:sz="4" w:space="0" w:color="auto"/>
              <w:left w:val="single" w:sz="4" w:space="0" w:color="auto"/>
              <w:bottom w:val="single" w:sz="4" w:space="0" w:color="auto"/>
              <w:right w:val="single" w:sz="4" w:space="0" w:color="auto"/>
            </w:tcBorders>
            <w:hideMark/>
          </w:tcPr>
          <w:p w14:paraId="50B2F16A" w14:textId="77777777" w:rsidR="006F39FB" w:rsidRPr="005A56C9" w:rsidRDefault="006F39FB" w:rsidP="006F39FB">
            <w:pPr>
              <w:jc w:val="center"/>
              <w:rPr>
                <w:rFonts w:ascii="Calibri" w:eastAsia="Calibri" w:hAnsi="Calibri" w:cs="Calibri"/>
                <w:b/>
                <w:color w:val="000000"/>
                <w:sz w:val="20"/>
                <w:szCs w:val="20"/>
                <w:u w:val="single"/>
              </w:rPr>
            </w:pPr>
            <w:r w:rsidRPr="005A56C9">
              <w:rPr>
                <w:rFonts w:ascii="Calibri" w:eastAsia="Calibri" w:hAnsi="Calibri" w:cs="Calibri"/>
                <w:b/>
                <w:color w:val="000000"/>
                <w:sz w:val="20"/>
                <w:szCs w:val="20"/>
                <w:u w:val="single"/>
              </w:rPr>
              <w:t>Attestation Statement:</w:t>
            </w:r>
          </w:p>
          <w:p w14:paraId="7BE45555" w14:textId="77777777" w:rsidR="006F39FB" w:rsidRPr="005A56C9" w:rsidRDefault="006F39FB" w:rsidP="006F39FB">
            <w:pPr>
              <w:rPr>
                <w:rFonts w:ascii="Calibri" w:eastAsia="Calibri" w:hAnsi="Calibri" w:cs="Calibri"/>
                <w:b/>
                <w:i/>
                <w:iCs/>
                <w:color w:val="000000"/>
                <w:sz w:val="20"/>
                <w:szCs w:val="20"/>
                <w:u w:val="single"/>
              </w:rPr>
            </w:pPr>
            <w:r w:rsidRPr="005A56C9">
              <w:rPr>
                <w:rFonts w:cstheme="minorHAnsi"/>
                <w:b/>
                <w:bCs/>
                <w:i/>
                <w:iCs/>
                <w:color w:val="000000"/>
              </w:rPr>
              <w:t xml:space="preserve">[Insert the student’s name and MEPID] </w:t>
            </w:r>
            <w:r w:rsidRPr="005A56C9">
              <w:rPr>
                <w:rFonts w:cstheme="minorHAnsi"/>
                <w:i/>
                <w:iCs/>
                <w:color w:val="000000"/>
              </w:rPr>
              <w:t xml:space="preserve">received at least ten (10) hours of instruction through mentored employment and/or peer coaching specific to and completely covering </w:t>
            </w:r>
            <w:r w:rsidRPr="00E50B55">
              <w:rPr>
                <w:rFonts w:cstheme="minorHAnsi"/>
                <w:i/>
                <w:iCs/>
                <w:color w:val="000000"/>
                <w:u w:val="single"/>
              </w:rPr>
              <w:t>each</w:t>
            </w:r>
            <w:r w:rsidRPr="005A56C9">
              <w:rPr>
                <w:rFonts w:cstheme="minorHAnsi"/>
                <w:i/>
                <w:iCs/>
                <w:color w:val="000000"/>
              </w:rPr>
              <w:t xml:space="preserve"> of the competency review requirements for the </w:t>
            </w:r>
            <w:r>
              <w:rPr>
                <w:rFonts w:cstheme="minorHAnsi"/>
                <w:i/>
                <w:iCs/>
                <w:color w:val="000000"/>
              </w:rPr>
              <w:t>History</w:t>
            </w:r>
            <w:r w:rsidRPr="005A56C9">
              <w:rPr>
                <w:rFonts w:cstheme="minorHAnsi"/>
                <w:i/>
                <w:iCs/>
                <w:color w:val="000000"/>
              </w:rPr>
              <w:t xml:space="preserve"> 1-6 license listed in this letter. The mentor noted below delivered this mentored employment and/or peer coaching.</w:t>
            </w:r>
          </w:p>
        </w:tc>
      </w:tr>
      <w:tr w:rsidR="006F39FB" w:rsidRPr="005A56C9" w14:paraId="4FEA852C" w14:textId="77777777" w:rsidTr="003C5A04">
        <w:trPr>
          <w:trHeight w:val="593"/>
        </w:trPr>
        <w:tc>
          <w:tcPr>
            <w:tcW w:w="4156" w:type="dxa"/>
            <w:gridSpan w:val="3"/>
            <w:tcBorders>
              <w:top w:val="single" w:sz="4" w:space="0" w:color="auto"/>
              <w:left w:val="single" w:sz="4" w:space="0" w:color="auto"/>
              <w:bottom w:val="single" w:sz="4" w:space="0" w:color="auto"/>
              <w:right w:val="single" w:sz="4" w:space="0" w:color="auto"/>
            </w:tcBorders>
            <w:vAlign w:val="bottom"/>
            <w:hideMark/>
          </w:tcPr>
          <w:p w14:paraId="08A2076A" w14:textId="77777777" w:rsidR="006F39FB" w:rsidRPr="00E50B55" w:rsidRDefault="006F39FB" w:rsidP="006F39FB">
            <w:pPr>
              <w:spacing w:before="100" w:beforeAutospacing="1" w:after="100" w:afterAutospacing="1"/>
              <w:rPr>
                <w:rFonts w:eastAsia="Times New Roman" w:cstheme="minorHAnsi"/>
                <w:b/>
                <w:bCs/>
                <w:color w:val="000000"/>
                <w:sz w:val="20"/>
                <w:szCs w:val="20"/>
              </w:rPr>
            </w:pPr>
            <w:r w:rsidRPr="00E50B55">
              <w:rPr>
                <w:rFonts w:eastAsia="Times New Roman" w:cstheme="minorHAnsi"/>
                <w:b/>
                <w:bCs/>
                <w:color w:val="000000"/>
                <w:sz w:val="20"/>
                <w:szCs w:val="20"/>
              </w:rPr>
              <w:t>Insert Mentor’s Name and MEPID/License #:</w:t>
            </w:r>
          </w:p>
        </w:tc>
        <w:tc>
          <w:tcPr>
            <w:tcW w:w="6058" w:type="dxa"/>
            <w:gridSpan w:val="5"/>
            <w:tcBorders>
              <w:top w:val="single" w:sz="4" w:space="0" w:color="auto"/>
              <w:left w:val="single" w:sz="4" w:space="0" w:color="auto"/>
              <w:bottom w:val="single" w:sz="4" w:space="0" w:color="auto"/>
              <w:right w:val="single" w:sz="4" w:space="0" w:color="auto"/>
            </w:tcBorders>
            <w:vAlign w:val="bottom"/>
          </w:tcPr>
          <w:p w14:paraId="4B031286" w14:textId="77777777" w:rsidR="006F39FB" w:rsidRPr="005A56C9" w:rsidRDefault="006F39FB" w:rsidP="006F39FB">
            <w:pPr>
              <w:spacing w:before="100" w:beforeAutospacing="1" w:after="100" w:afterAutospacing="1"/>
              <w:rPr>
                <w:rFonts w:eastAsia="Times New Roman" w:cstheme="minorHAnsi"/>
                <w:b/>
                <w:bCs/>
                <w:color w:val="000000"/>
              </w:rPr>
            </w:pPr>
          </w:p>
        </w:tc>
      </w:tr>
      <w:tr w:rsidR="006F39FB" w:rsidRPr="005A56C9" w14:paraId="15DDF9DA" w14:textId="77777777" w:rsidTr="003C5A04">
        <w:trPr>
          <w:trHeight w:val="638"/>
        </w:trPr>
        <w:tc>
          <w:tcPr>
            <w:tcW w:w="5215" w:type="dxa"/>
            <w:gridSpan w:val="4"/>
            <w:tcBorders>
              <w:top w:val="single" w:sz="4" w:space="0" w:color="auto"/>
              <w:left w:val="single" w:sz="4" w:space="0" w:color="auto"/>
              <w:bottom w:val="single" w:sz="4" w:space="0" w:color="auto"/>
              <w:right w:val="single" w:sz="4" w:space="0" w:color="auto"/>
            </w:tcBorders>
            <w:vAlign w:val="bottom"/>
            <w:hideMark/>
          </w:tcPr>
          <w:p w14:paraId="7303C61E" w14:textId="77777777" w:rsidR="006F39FB" w:rsidRPr="005A56C9" w:rsidRDefault="006F39FB" w:rsidP="006F39FB">
            <w:pPr>
              <w:spacing w:before="100" w:beforeAutospacing="1" w:after="100" w:afterAutospacing="1"/>
              <w:rPr>
                <w:rFonts w:eastAsia="Times New Roman" w:cstheme="minorHAnsi"/>
                <w:b/>
                <w:bCs/>
                <w:color w:val="000000"/>
              </w:rPr>
            </w:pPr>
            <w:r w:rsidRPr="005A56C9">
              <w:rPr>
                <w:rFonts w:eastAsia="Times New Roman" w:cstheme="minorHAnsi"/>
                <w:b/>
                <w:bCs/>
                <w:color w:val="000000"/>
              </w:rPr>
              <w:t>Insert Start Date of Mentored Employment/Peer Coaching:</w:t>
            </w:r>
          </w:p>
        </w:tc>
        <w:tc>
          <w:tcPr>
            <w:tcW w:w="1530" w:type="dxa"/>
            <w:gridSpan w:val="2"/>
            <w:tcBorders>
              <w:top w:val="single" w:sz="4" w:space="0" w:color="auto"/>
              <w:left w:val="single" w:sz="4" w:space="0" w:color="auto"/>
              <w:bottom w:val="single" w:sz="4" w:space="0" w:color="auto"/>
              <w:right w:val="single" w:sz="4" w:space="0" w:color="auto"/>
            </w:tcBorders>
            <w:vAlign w:val="bottom"/>
            <w:hideMark/>
          </w:tcPr>
          <w:p w14:paraId="72D464A2" w14:textId="77777777" w:rsidR="006F39FB" w:rsidRPr="005A56C9" w:rsidRDefault="006F39FB" w:rsidP="006F39FB">
            <w:pPr>
              <w:spacing w:before="100" w:beforeAutospacing="1" w:after="100" w:afterAutospacing="1"/>
              <w:rPr>
                <w:rFonts w:eastAsia="Times New Roman" w:cstheme="minorHAnsi"/>
                <w:color w:val="000000"/>
              </w:rPr>
            </w:pPr>
            <w:r w:rsidRPr="005A56C9">
              <w:rPr>
                <w:rFonts w:eastAsia="Times New Roman" w:cstheme="minorHAnsi"/>
                <w:color w:val="000000"/>
              </w:rPr>
              <w:t>M/D/Y</w:t>
            </w:r>
          </w:p>
        </w:tc>
        <w:tc>
          <w:tcPr>
            <w:tcW w:w="1800" w:type="dxa"/>
            <w:tcBorders>
              <w:top w:val="single" w:sz="4" w:space="0" w:color="auto"/>
              <w:left w:val="single" w:sz="4" w:space="0" w:color="auto"/>
              <w:bottom w:val="single" w:sz="4" w:space="0" w:color="auto"/>
              <w:right w:val="single" w:sz="4" w:space="0" w:color="auto"/>
            </w:tcBorders>
            <w:vAlign w:val="bottom"/>
            <w:hideMark/>
          </w:tcPr>
          <w:p w14:paraId="59257EE1" w14:textId="492DD59E" w:rsidR="006F39FB" w:rsidRPr="005A56C9" w:rsidRDefault="006F39FB" w:rsidP="006F39FB">
            <w:pPr>
              <w:spacing w:before="100" w:beforeAutospacing="1" w:after="100" w:afterAutospacing="1"/>
              <w:rPr>
                <w:rFonts w:eastAsia="Times New Roman" w:cstheme="minorHAnsi"/>
                <w:b/>
                <w:bCs/>
                <w:color w:val="000000"/>
              </w:rPr>
            </w:pPr>
            <w:r w:rsidRPr="005A56C9">
              <w:rPr>
                <w:rFonts w:eastAsia="Times New Roman" w:cstheme="minorHAnsi"/>
                <w:b/>
                <w:bCs/>
                <w:color w:val="000000"/>
              </w:rPr>
              <w:t xml:space="preserve">Insert </w:t>
            </w:r>
            <w:r w:rsidR="00B37B75">
              <w:rPr>
                <w:rFonts w:eastAsia="Times New Roman" w:cstheme="minorHAnsi"/>
                <w:b/>
                <w:bCs/>
                <w:color w:val="000000"/>
              </w:rPr>
              <w:t>end</w:t>
            </w:r>
            <w:r w:rsidRPr="005A56C9">
              <w:rPr>
                <w:rFonts w:eastAsia="Times New Roman" w:cstheme="minorHAnsi"/>
                <w:b/>
                <w:bCs/>
                <w:color w:val="000000"/>
              </w:rPr>
              <w:t xml:space="preserve"> date:</w:t>
            </w:r>
          </w:p>
        </w:tc>
        <w:tc>
          <w:tcPr>
            <w:tcW w:w="1669" w:type="dxa"/>
            <w:tcBorders>
              <w:top w:val="single" w:sz="4" w:space="0" w:color="auto"/>
              <w:left w:val="single" w:sz="4" w:space="0" w:color="auto"/>
              <w:bottom w:val="single" w:sz="4" w:space="0" w:color="auto"/>
              <w:right w:val="single" w:sz="4" w:space="0" w:color="auto"/>
            </w:tcBorders>
            <w:vAlign w:val="bottom"/>
            <w:hideMark/>
          </w:tcPr>
          <w:p w14:paraId="0E816A76" w14:textId="77777777" w:rsidR="006F39FB" w:rsidRPr="005A56C9" w:rsidRDefault="006F39FB" w:rsidP="006F39FB">
            <w:pPr>
              <w:spacing w:before="100" w:beforeAutospacing="1" w:after="100" w:afterAutospacing="1"/>
              <w:rPr>
                <w:rFonts w:eastAsia="Times New Roman" w:cstheme="minorHAnsi"/>
                <w:color w:val="000000"/>
              </w:rPr>
            </w:pPr>
            <w:r w:rsidRPr="005A56C9">
              <w:rPr>
                <w:rFonts w:eastAsia="Times New Roman" w:cstheme="minorHAnsi"/>
                <w:color w:val="000000"/>
              </w:rPr>
              <w:t>M/D/Y</w:t>
            </w:r>
          </w:p>
        </w:tc>
      </w:tr>
      <w:tr w:rsidR="006F39FB" w:rsidRPr="005A56C9" w14:paraId="24FD5B84" w14:textId="77777777" w:rsidTr="003C5A04">
        <w:trPr>
          <w:trHeight w:val="530"/>
        </w:trPr>
        <w:tc>
          <w:tcPr>
            <w:tcW w:w="3325" w:type="dxa"/>
            <w:gridSpan w:val="2"/>
            <w:tcBorders>
              <w:top w:val="single" w:sz="4" w:space="0" w:color="auto"/>
              <w:left w:val="single" w:sz="4" w:space="0" w:color="auto"/>
              <w:bottom w:val="single" w:sz="4" w:space="0" w:color="auto"/>
              <w:right w:val="single" w:sz="4" w:space="0" w:color="auto"/>
            </w:tcBorders>
            <w:vAlign w:val="bottom"/>
            <w:hideMark/>
          </w:tcPr>
          <w:p w14:paraId="7FC6D085" w14:textId="77777777" w:rsidR="006F39FB" w:rsidRPr="005A56C9" w:rsidRDefault="006F39FB" w:rsidP="006F39FB">
            <w:pPr>
              <w:spacing w:before="100" w:beforeAutospacing="1" w:after="100" w:afterAutospacing="1"/>
              <w:rPr>
                <w:rFonts w:eastAsia="Times New Roman" w:cstheme="minorHAnsi"/>
                <w:b/>
                <w:bCs/>
                <w:color w:val="000000"/>
              </w:rPr>
            </w:pPr>
            <w:r w:rsidRPr="005A56C9">
              <w:rPr>
                <w:rFonts w:eastAsia="Times New Roman" w:cstheme="minorHAnsi"/>
                <w:b/>
                <w:bCs/>
                <w:color w:val="000000"/>
              </w:rPr>
              <w:t>Insert Name of School/District:</w:t>
            </w:r>
          </w:p>
        </w:tc>
        <w:tc>
          <w:tcPr>
            <w:tcW w:w="6889" w:type="dxa"/>
            <w:gridSpan w:val="6"/>
            <w:tcBorders>
              <w:top w:val="single" w:sz="4" w:space="0" w:color="auto"/>
              <w:left w:val="single" w:sz="4" w:space="0" w:color="auto"/>
              <w:bottom w:val="single" w:sz="4" w:space="0" w:color="auto"/>
              <w:right w:val="single" w:sz="4" w:space="0" w:color="auto"/>
            </w:tcBorders>
            <w:vAlign w:val="bottom"/>
          </w:tcPr>
          <w:p w14:paraId="093A8497" w14:textId="77777777" w:rsidR="006F39FB" w:rsidRPr="005A56C9" w:rsidRDefault="006F39FB" w:rsidP="006F39FB">
            <w:pPr>
              <w:spacing w:before="100" w:beforeAutospacing="1" w:after="100" w:afterAutospacing="1"/>
              <w:rPr>
                <w:rFonts w:eastAsia="Times New Roman" w:cstheme="minorHAnsi"/>
                <w:b/>
                <w:bCs/>
                <w:color w:val="000000"/>
              </w:rPr>
            </w:pPr>
          </w:p>
        </w:tc>
      </w:tr>
      <w:tr w:rsidR="006F39FB" w:rsidRPr="005A56C9" w14:paraId="44F097E3" w14:textId="77777777" w:rsidTr="003C5A04">
        <w:trPr>
          <w:trHeight w:val="2834"/>
        </w:trPr>
        <w:tc>
          <w:tcPr>
            <w:tcW w:w="10214" w:type="dxa"/>
            <w:gridSpan w:val="8"/>
            <w:tcBorders>
              <w:top w:val="single" w:sz="4" w:space="0" w:color="auto"/>
              <w:left w:val="single" w:sz="4" w:space="0" w:color="auto"/>
              <w:bottom w:val="single" w:sz="4" w:space="0" w:color="auto"/>
              <w:right w:val="single" w:sz="4" w:space="0" w:color="auto"/>
            </w:tcBorders>
          </w:tcPr>
          <w:p w14:paraId="26AC9572" w14:textId="77777777" w:rsidR="006F39FB" w:rsidRPr="005A56C9" w:rsidRDefault="006F39FB" w:rsidP="006F39FB">
            <w:pPr>
              <w:spacing w:line="120" w:lineRule="auto"/>
            </w:pPr>
          </w:p>
          <w:p w14:paraId="45EDFC9F" w14:textId="77777777" w:rsidR="006F39FB" w:rsidRPr="005A56C9" w:rsidRDefault="006F39FB" w:rsidP="006F39FB">
            <w:pPr>
              <w:rPr>
                <w:b/>
                <w:bCs/>
              </w:rPr>
            </w:pPr>
            <w:r w:rsidRPr="005A56C9">
              <w:t xml:space="preserve">[The following are Competency Review Requirements. The </w:t>
            </w:r>
            <w:r w:rsidRPr="005A56C9">
              <w:rPr>
                <w:color w:val="000000"/>
              </w:rPr>
              <w:t>superintendent/equivalent</w:t>
            </w:r>
            <w:r w:rsidRPr="005A56C9">
              <w:rPr>
                <w:b/>
                <w:bCs/>
              </w:rPr>
              <w:t xml:space="preserve"> </w:t>
            </w:r>
            <w:r w:rsidRPr="005A56C9">
              <w:t xml:space="preserve">should </w:t>
            </w:r>
            <w:r w:rsidRPr="005A56C9">
              <w:rPr>
                <w:b/>
                <w:bCs/>
              </w:rPr>
              <w:t>delete any requirements that have not been completely satisfied through the noted</w:t>
            </w:r>
            <w:r w:rsidRPr="005A56C9">
              <w:rPr>
                <w:rFonts w:cstheme="minorHAnsi"/>
                <w:b/>
                <w:bCs/>
                <w:color w:val="000000"/>
              </w:rPr>
              <w:t xml:space="preserve"> mentored employment and/or peer coaching</w:t>
            </w:r>
            <w:r w:rsidRPr="005A56C9">
              <w:rPr>
                <w:color w:val="FF0000"/>
                <w:sz w:val="20"/>
                <w:szCs w:val="20"/>
              </w:rPr>
              <w:t xml:space="preserve">  </w:t>
            </w:r>
          </w:p>
          <w:p w14:paraId="5601412B" w14:textId="7BD8CF1A" w:rsidR="006F39FB" w:rsidRPr="00DF15BD" w:rsidRDefault="006F39FB" w:rsidP="00F70E26">
            <w:pPr>
              <w:pStyle w:val="ListParagraph"/>
              <w:numPr>
                <w:ilvl w:val="0"/>
                <w:numId w:val="11"/>
              </w:numPr>
              <w:ind w:left="522"/>
              <w:jc w:val="both"/>
              <w:rPr>
                <w:b/>
                <w:bCs/>
                <w:color w:val="323E4F" w:themeColor="text2" w:themeShade="BF"/>
              </w:rPr>
            </w:pPr>
            <w:r w:rsidRPr="004649CF">
              <w:rPr>
                <w:rFonts w:cstheme="minorHAnsi"/>
                <w:color w:val="000000"/>
              </w:rPr>
              <w:t>United States History</w:t>
            </w:r>
          </w:p>
          <w:p w14:paraId="092DED8F" w14:textId="478E11FB" w:rsidR="006F39FB" w:rsidRPr="00DF15BD" w:rsidRDefault="006F39FB" w:rsidP="00F70E26">
            <w:pPr>
              <w:pStyle w:val="ListParagraph"/>
              <w:numPr>
                <w:ilvl w:val="0"/>
                <w:numId w:val="11"/>
              </w:numPr>
              <w:ind w:left="522"/>
              <w:jc w:val="both"/>
              <w:rPr>
                <w:b/>
                <w:bCs/>
                <w:color w:val="323E4F" w:themeColor="text2" w:themeShade="BF"/>
              </w:rPr>
            </w:pPr>
            <w:r w:rsidRPr="00DF15BD">
              <w:rPr>
                <w:rFonts w:cstheme="minorHAnsi"/>
                <w:color w:val="000000"/>
              </w:rPr>
              <w:t>World History</w:t>
            </w:r>
          </w:p>
          <w:p w14:paraId="41FF3FBF" w14:textId="37FD64AF" w:rsidR="006F39FB" w:rsidRPr="00DF15BD" w:rsidRDefault="006F39FB" w:rsidP="00F70E26">
            <w:pPr>
              <w:pStyle w:val="ListParagraph"/>
              <w:numPr>
                <w:ilvl w:val="0"/>
                <w:numId w:val="11"/>
              </w:numPr>
              <w:ind w:left="522"/>
              <w:jc w:val="both"/>
              <w:rPr>
                <w:b/>
                <w:bCs/>
                <w:color w:val="323E4F" w:themeColor="text2" w:themeShade="BF"/>
              </w:rPr>
            </w:pPr>
            <w:r w:rsidRPr="00DF15BD">
              <w:rPr>
                <w:rFonts w:cstheme="minorHAnsi"/>
                <w:color w:val="000000"/>
              </w:rPr>
              <w:t>Geography</w:t>
            </w:r>
          </w:p>
          <w:p w14:paraId="783D5016" w14:textId="305495A3" w:rsidR="006F39FB" w:rsidRPr="00DF15BD" w:rsidRDefault="006F39FB" w:rsidP="00F70E26">
            <w:pPr>
              <w:pStyle w:val="ListParagraph"/>
              <w:numPr>
                <w:ilvl w:val="0"/>
                <w:numId w:val="11"/>
              </w:numPr>
              <w:ind w:left="522"/>
              <w:jc w:val="both"/>
              <w:rPr>
                <w:b/>
                <w:bCs/>
                <w:color w:val="323E4F" w:themeColor="text2" w:themeShade="BF"/>
              </w:rPr>
            </w:pPr>
            <w:r w:rsidRPr="00DF15BD">
              <w:rPr>
                <w:rFonts w:cstheme="minorHAnsi"/>
                <w:color w:val="000000"/>
              </w:rPr>
              <w:t>Economics</w:t>
            </w:r>
          </w:p>
          <w:p w14:paraId="633643B1" w14:textId="0F0C5895" w:rsidR="006F39FB" w:rsidRPr="00DF15BD" w:rsidRDefault="006F39FB" w:rsidP="00F70E26">
            <w:pPr>
              <w:pStyle w:val="ListParagraph"/>
              <w:numPr>
                <w:ilvl w:val="0"/>
                <w:numId w:val="11"/>
              </w:numPr>
              <w:ind w:left="522"/>
              <w:jc w:val="both"/>
              <w:rPr>
                <w:b/>
                <w:bCs/>
                <w:color w:val="323E4F" w:themeColor="text2" w:themeShade="BF"/>
              </w:rPr>
            </w:pPr>
            <w:r w:rsidRPr="00DF15BD">
              <w:rPr>
                <w:rFonts w:cstheme="minorHAnsi"/>
                <w:color w:val="000000"/>
              </w:rPr>
              <w:t>Civics &amp; Government</w:t>
            </w:r>
          </w:p>
          <w:p w14:paraId="33CFC620" w14:textId="67AEF8C9" w:rsidR="006F39FB" w:rsidRPr="003235E8" w:rsidRDefault="006F39FB" w:rsidP="00F70E26">
            <w:pPr>
              <w:pStyle w:val="ListParagraph"/>
              <w:numPr>
                <w:ilvl w:val="0"/>
                <w:numId w:val="11"/>
              </w:numPr>
              <w:ind w:left="522"/>
              <w:jc w:val="both"/>
              <w:rPr>
                <w:b/>
                <w:bCs/>
                <w:color w:val="323E4F" w:themeColor="text2" w:themeShade="BF"/>
              </w:rPr>
            </w:pPr>
            <w:r w:rsidRPr="00DF15BD">
              <w:rPr>
                <w:rFonts w:cstheme="minorHAnsi"/>
                <w:color w:val="000000"/>
              </w:rPr>
              <w:t>News/Media Literacy</w:t>
            </w:r>
          </w:p>
        </w:tc>
      </w:tr>
      <w:tr w:rsidR="006F39FB" w:rsidRPr="005A56C9" w14:paraId="569A97DB" w14:textId="77777777" w:rsidTr="003C5A04">
        <w:tc>
          <w:tcPr>
            <w:tcW w:w="10214" w:type="dxa"/>
            <w:gridSpan w:val="8"/>
            <w:tcBorders>
              <w:top w:val="single" w:sz="4" w:space="0" w:color="auto"/>
              <w:left w:val="single" w:sz="4" w:space="0" w:color="auto"/>
              <w:bottom w:val="single" w:sz="4" w:space="0" w:color="auto"/>
              <w:right w:val="single" w:sz="4" w:space="0" w:color="auto"/>
            </w:tcBorders>
            <w:hideMark/>
          </w:tcPr>
          <w:p w14:paraId="5CFFA645" w14:textId="77777777" w:rsidR="006F39FB" w:rsidRPr="005A56C9" w:rsidRDefault="006F39FB" w:rsidP="006F39FB">
            <w:pPr>
              <w:suppressAutoHyphens/>
              <w:autoSpaceDN w:val="0"/>
              <w:rPr>
                <w:rFonts w:ascii="Calibri" w:eastAsia="Calibri" w:hAnsi="Calibri" w:cs="Arial"/>
                <w:b/>
                <w:bCs/>
              </w:rPr>
            </w:pPr>
            <w:r w:rsidRPr="005A56C9">
              <w:rPr>
                <w:rFonts w:ascii="Calibri" w:eastAsia="Calibri" w:hAnsi="Calibri" w:cs="Arial"/>
                <w:b/>
                <w:bCs/>
                <w:i/>
                <w:iCs/>
              </w:rPr>
              <w:t xml:space="preserve">I attest that the statement and information above are true and accurate </w:t>
            </w:r>
            <w:r w:rsidRPr="005A56C9">
              <w:rPr>
                <w:rFonts w:ascii="Calibri" w:eastAsia="Calibri" w:hAnsi="Calibri" w:cs="Arial"/>
                <w:b/>
                <w:bCs/>
                <w:i/>
                <w:iCs/>
                <w:color w:val="000000"/>
              </w:rPr>
              <w:t>as attested to by my signature and title:</w:t>
            </w:r>
          </w:p>
        </w:tc>
      </w:tr>
      <w:tr w:rsidR="006F39FB" w:rsidRPr="005A56C9" w14:paraId="564AD9A1" w14:textId="77777777" w:rsidTr="003C5A04">
        <w:trPr>
          <w:trHeight w:val="512"/>
        </w:trPr>
        <w:tc>
          <w:tcPr>
            <w:tcW w:w="1705" w:type="dxa"/>
            <w:tcBorders>
              <w:top w:val="single" w:sz="4" w:space="0" w:color="auto"/>
              <w:left w:val="single" w:sz="4" w:space="0" w:color="auto"/>
              <w:bottom w:val="single" w:sz="4" w:space="0" w:color="auto"/>
              <w:right w:val="single" w:sz="4" w:space="0" w:color="auto"/>
            </w:tcBorders>
            <w:vAlign w:val="bottom"/>
            <w:hideMark/>
          </w:tcPr>
          <w:p w14:paraId="03C090E4" w14:textId="77777777" w:rsidR="006F39FB" w:rsidRPr="005A56C9" w:rsidRDefault="006F39FB" w:rsidP="000E5C61">
            <w:pPr>
              <w:jc w:val="right"/>
              <w:rPr>
                <w:color w:val="000000"/>
              </w:rPr>
            </w:pPr>
            <w:r w:rsidRPr="005A56C9">
              <w:rPr>
                <w:color w:val="000000"/>
              </w:rPr>
              <w:t>Printed Name:</w:t>
            </w:r>
          </w:p>
        </w:tc>
        <w:tc>
          <w:tcPr>
            <w:tcW w:w="3510" w:type="dxa"/>
            <w:gridSpan w:val="3"/>
            <w:tcBorders>
              <w:top w:val="single" w:sz="4" w:space="0" w:color="auto"/>
              <w:left w:val="single" w:sz="4" w:space="0" w:color="auto"/>
              <w:bottom w:val="single" w:sz="4" w:space="0" w:color="auto"/>
              <w:right w:val="single" w:sz="4" w:space="0" w:color="auto"/>
            </w:tcBorders>
            <w:vAlign w:val="bottom"/>
          </w:tcPr>
          <w:p w14:paraId="0D8336A0" w14:textId="77777777" w:rsidR="006F39FB" w:rsidRPr="005A56C9" w:rsidRDefault="006F39FB" w:rsidP="006F39FB">
            <w:pPr>
              <w:rPr>
                <w:color w:val="000000"/>
              </w:rPr>
            </w:pPr>
          </w:p>
        </w:tc>
        <w:tc>
          <w:tcPr>
            <w:tcW w:w="1260" w:type="dxa"/>
            <w:tcBorders>
              <w:top w:val="single" w:sz="4" w:space="0" w:color="auto"/>
              <w:left w:val="single" w:sz="4" w:space="0" w:color="auto"/>
              <w:bottom w:val="single" w:sz="4" w:space="0" w:color="auto"/>
              <w:right w:val="single" w:sz="4" w:space="0" w:color="auto"/>
            </w:tcBorders>
            <w:vAlign w:val="bottom"/>
            <w:hideMark/>
          </w:tcPr>
          <w:p w14:paraId="7DD349A6" w14:textId="77777777" w:rsidR="006F39FB" w:rsidRPr="005A56C9" w:rsidRDefault="006F39FB" w:rsidP="000E5C61">
            <w:pPr>
              <w:jc w:val="right"/>
              <w:rPr>
                <w:color w:val="000000"/>
              </w:rPr>
            </w:pPr>
            <w:r w:rsidRPr="005A56C9">
              <w:rPr>
                <w:color w:val="000000"/>
              </w:rPr>
              <w:t>Signature:</w:t>
            </w:r>
          </w:p>
        </w:tc>
        <w:tc>
          <w:tcPr>
            <w:tcW w:w="3739" w:type="dxa"/>
            <w:gridSpan w:val="3"/>
            <w:tcBorders>
              <w:top w:val="single" w:sz="4" w:space="0" w:color="auto"/>
              <w:left w:val="single" w:sz="4" w:space="0" w:color="auto"/>
              <w:bottom w:val="single" w:sz="4" w:space="0" w:color="auto"/>
              <w:right w:val="single" w:sz="4" w:space="0" w:color="auto"/>
            </w:tcBorders>
            <w:vAlign w:val="bottom"/>
          </w:tcPr>
          <w:p w14:paraId="2DBD67FB" w14:textId="77777777" w:rsidR="006F39FB" w:rsidRPr="005A56C9" w:rsidRDefault="006F39FB" w:rsidP="006F39FB">
            <w:pPr>
              <w:rPr>
                <w:color w:val="000000"/>
              </w:rPr>
            </w:pPr>
          </w:p>
        </w:tc>
      </w:tr>
      <w:tr w:rsidR="006F39FB" w:rsidRPr="005A56C9" w14:paraId="27C73F02" w14:textId="77777777" w:rsidTr="003C5A04">
        <w:trPr>
          <w:trHeight w:val="539"/>
        </w:trPr>
        <w:tc>
          <w:tcPr>
            <w:tcW w:w="1705" w:type="dxa"/>
            <w:tcBorders>
              <w:top w:val="single" w:sz="4" w:space="0" w:color="auto"/>
              <w:left w:val="single" w:sz="4" w:space="0" w:color="auto"/>
              <w:bottom w:val="single" w:sz="4" w:space="0" w:color="auto"/>
              <w:right w:val="single" w:sz="4" w:space="0" w:color="auto"/>
            </w:tcBorders>
            <w:vAlign w:val="bottom"/>
            <w:hideMark/>
          </w:tcPr>
          <w:p w14:paraId="108BE057" w14:textId="77777777" w:rsidR="006F39FB" w:rsidRPr="005A56C9" w:rsidRDefault="006F39FB" w:rsidP="000E5C61">
            <w:pPr>
              <w:jc w:val="right"/>
              <w:rPr>
                <w:color w:val="000000"/>
              </w:rPr>
            </w:pPr>
            <w:r w:rsidRPr="005A56C9">
              <w:rPr>
                <w:color w:val="000000"/>
              </w:rPr>
              <w:t xml:space="preserve">                 Title:</w:t>
            </w:r>
          </w:p>
        </w:tc>
        <w:tc>
          <w:tcPr>
            <w:tcW w:w="8509" w:type="dxa"/>
            <w:gridSpan w:val="7"/>
            <w:tcBorders>
              <w:top w:val="single" w:sz="4" w:space="0" w:color="auto"/>
              <w:left w:val="single" w:sz="4" w:space="0" w:color="auto"/>
              <w:bottom w:val="single" w:sz="4" w:space="0" w:color="auto"/>
              <w:right w:val="single" w:sz="4" w:space="0" w:color="auto"/>
            </w:tcBorders>
            <w:vAlign w:val="bottom"/>
          </w:tcPr>
          <w:p w14:paraId="612A1DD4" w14:textId="77777777" w:rsidR="006F39FB" w:rsidRPr="005A56C9" w:rsidRDefault="006F39FB" w:rsidP="006F39FB">
            <w:pPr>
              <w:rPr>
                <w:color w:val="000000"/>
              </w:rPr>
            </w:pPr>
          </w:p>
        </w:tc>
      </w:tr>
      <w:tr w:rsidR="006F39FB" w:rsidRPr="005A56C9" w14:paraId="3802570A" w14:textId="77777777" w:rsidTr="003C5A04">
        <w:tc>
          <w:tcPr>
            <w:tcW w:w="10214" w:type="dxa"/>
            <w:gridSpan w:val="8"/>
            <w:tcBorders>
              <w:top w:val="single" w:sz="4" w:space="0" w:color="auto"/>
              <w:left w:val="single" w:sz="4" w:space="0" w:color="auto"/>
              <w:bottom w:val="single" w:sz="4" w:space="0" w:color="auto"/>
              <w:right w:val="single" w:sz="4" w:space="0" w:color="auto"/>
            </w:tcBorders>
            <w:hideMark/>
          </w:tcPr>
          <w:p w14:paraId="21C90645" w14:textId="0193A15C" w:rsidR="006F39FB" w:rsidRPr="005A56C9" w:rsidRDefault="006F39FB" w:rsidP="006F39FB">
            <w:pPr>
              <w:rPr>
                <w:i/>
                <w:iCs/>
                <w:color w:val="000000"/>
              </w:rPr>
            </w:pPr>
            <w:r w:rsidRPr="005A56C9">
              <w:rPr>
                <w:i/>
                <w:iCs/>
                <w:color w:val="000000"/>
              </w:rPr>
              <w:t xml:space="preserve">                              (Superintendent</w:t>
            </w:r>
            <w:r w:rsidR="00C74108">
              <w:rPr>
                <w:i/>
                <w:iCs/>
                <w:color w:val="000000"/>
              </w:rPr>
              <w:t xml:space="preserve">, </w:t>
            </w:r>
            <w:r w:rsidR="00C74108">
              <w:rPr>
                <w:i/>
                <w:iCs/>
                <w:color w:val="000000"/>
                <w:sz w:val="20"/>
                <w:szCs w:val="20"/>
              </w:rPr>
              <w:t>Principal,</w:t>
            </w:r>
            <w:r w:rsidRPr="005A56C9">
              <w:rPr>
                <w:i/>
                <w:iCs/>
                <w:color w:val="000000"/>
              </w:rPr>
              <w:t xml:space="preserve"> or equivalent [private school])</w:t>
            </w:r>
          </w:p>
        </w:tc>
      </w:tr>
      <w:tr w:rsidR="006F39FB" w:rsidRPr="005A56C9" w14:paraId="2BF8EA83" w14:textId="77777777" w:rsidTr="003C5A04">
        <w:tc>
          <w:tcPr>
            <w:tcW w:w="10214" w:type="dxa"/>
            <w:gridSpan w:val="8"/>
            <w:tcBorders>
              <w:top w:val="single" w:sz="4" w:space="0" w:color="auto"/>
              <w:left w:val="single" w:sz="4" w:space="0" w:color="auto"/>
              <w:bottom w:val="single" w:sz="4" w:space="0" w:color="auto"/>
              <w:right w:val="single" w:sz="4" w:space="0" w:color="auto"/>
            </w:tcBorders>
            <w:hideMark/>
          </w:tcPr>
          <w:p w14:paraId="4CD1E988" w14:textId="77777777" w:rsidR="006F39FB" w:rsidRPr="005A56C9" w:rsidRDefault="006F39FB" w:rsidP="006F39FB">
            <w:pPr>
              <w:jc w:val="center"/>
              <w:rPr>
                <w:color w:val="000000"/>
              </w:rPr>
            </w:pPr>
            <w:r w:rsidRPr="005A56C9">
              <w:rPr>
                <w:b/>
                <w:bCs/>
                <w:color w:val="000000"/>
              </w:rPr>
              <w:t>Must be on Official School Letterhead</w:t>
            </w:r>
          </w:p>
        </w:tc>
      </w:tr>
    </w:tbl>
    <w:p w14:paraId="074970D8" w14:textId="77777777" w:rsidR="006F39FB" w:rsidRPr="001E31C9" w:rsidRDefault="006F39FB" w:rsidP="006F39FB">
      <w:pPr>
        <w:suppressAutoHyphens/>
        <w:autoSpaceDN w:val="0"/>
        <w:spacing w:after="0" w:line="240" w:lineRule="auto"/>
        <w:rPr>
          <w:rFonts w:ascii="Calibri" w:eastAsia="Calibri" w:hAnsi="Calibri" w:cs="Arial"/>
        </w:rPr>
      </w:pPr>
      <w:r w:rsidRPr="005A56C9">
        <w:rPr>
          <w:rFonts w:ascii="Calibri" w:eastAsia="Calibri" w:hAnsi="Calibri" w:cs="Arial"/>
          <w:b/>
          <w:bCs/>
        </w:rPr>
        <w:t>Please note:</w:t>
      </w:r>
      <w:r w:rsidRPr="005A56C9">
        <w:rPr>
          <w:rFonts w:ascii="Calibri" w:eastAsia="Calibri" w:hAnsi="Calibri" w:cs="Arial"/>
        </w:rPr>
        <w:t xml:space="preserve"> The Department may contact signees if any clarification is needed. Documents may be uploaded into your ELAR account or mailed to the Office of Educator Licensure. Information regarding submitting documents may be found at </w:t>
      </w:r>
      <w:hyperlink r:id="rId41" w:history="1">
        <w:r w:rsidRPr="00894A37">
          <w:rPr>
            <w:rFonts w:ascii="Calibri" w:eastAsia="Calibri" w:hAnsi="Calibri" w:cs="Arial"/>
            <w:color w:val="833C0B" w:themeColor="accent2" w:themeShade="80"/>
            <w:u w:val="single"/>
          </w:rPr>
          <w:t>http://www.doe.mass.edu/licensure/elar/</w:t>
        </w:r>
      </w:hyperlink>
    </w:p>
    <w:p w14:paraId="277ACC5D" w14:textId="77777777" w:rsidR="006F39FB" w:rsidRPr="001F1150" w:rsidRDefault="006F39FB" w:rsidP="006F39FB">
      <w:pPr>
        <w:spacing w:after="0"/>
        <w:jc w:val="both"/>
        <w:rPr>
          <w:b/>
          <w:bCs/>
          <w:color w:val="323E4F" w:themeColor="text2" w:themeShade="BF"/>
        </w:rPr>
      </w:pPr>
    </w:p>
    <w:p w14:paraId="2CFEC09C" w14:textId="77777777" w:rsidR="006F39FB" w:rsidRDefault="006F39FB" w:rsidP="006F39FB">
      <w:pPr>
        <w:pStyle w:val="Heading2"/>
      </w:pPr>
    </w:p>
    <w:p w14:paraId="442FFCAF" w14:textId="77777777" w:rsidR="006F39FB" w:rsidRDefault="006F39FB" w:rsidP="006F39FB">
      <w:pPr>
        <w:pStyle w:val="Heading2"/>
      </w:pPr>
    </w:p>
    <w:p w14:paraId="7FFDA182" w14:textId="77777777" w:rsidR="006F39FB" w:rsidRDefault="006F39FB" w:rsidP="006F39FB">
      <w:pPr>
        <w:pStyle w:val="Heading2"/>
      </w:pPr>
    </w:p>
    <w:p w14:paraId="4029F38F" w14:textId="77777777" w:rsidR="006F39FB" w:rsidRDefault="006F39FB" w:rsidP="006F39FB"/>
    <w:p w14:paraId="24718E31" w14:textId="77777777" w:rsidR="006F39FB" w:rsidRDefault="006F39FB" w:rsidP="006F39FB"/>
    <w:p w14:paraId="51EB7C59" w14:textId="77777777" w:rsidR="006F39FB" w:rsidRPr="007B7046" w:rsidRDefault="006F39FB" w:rsidP="00DC5741">
      <w:pPr>
        <w:pStyle w:val="Heading3"/>
      </w:pPr>
      <w:bookmarkStart w:id="33" w:name="_Toc146542188"/>
      <w:r w:rsidRPr="007B7046">
        <w:lastRenderedPageBreak/>
        <w:t>History/Social Science (1-6)</w:t>
      </w:r>
      <w:bookmarkEnd w:id="33"/>
    </w:p>
    <w:p w14:paraId="520E53EC" w14:textId="77777777" w:rsidR="006F39FB" w:rsidRPr="00062A77" w:rsidRDefault="006F39FB" w:rsidP="006F39FB">
      <w:pPr>
        <w:spacing w:after="0" w:line="240" w:lineRule="auto"/>
        <w:rPr>
          <w:rFonts w:ascii="Calibri" w:eastAsia="Calibri" w:hAnsi="Calibri" w:cs="Calibri"/>
          <w:b/>
          <w:bCs/>
          <w:iCs/>
          <w:color w:val="222A35" w:themeColor="text2" w:themeShade="80"/>
          <w:sz w:val="24"/>
          <w:szCs w:val="24"/>
        </w:rPr>
      </w:pPr>
      <w:r w:rsidRPr="00062A77">
        <w:rPr>
          <w:rFonts w:ascii="Calibri" w:eastAsia="Calibri" w:hAnsi="Calibri" w:cs="Calibri"/>
          <w:b/>
          <w:bCs/>
          <w:iCs/>
          <w:color w:val="222A35" w:themeColor="text2" w:themeShade="80"/>
          <w:sz w:val="24"/>
          <w:szCs w:val="24"/>
        </w:rPr>
        <w:t xml:space="preserve">Coverage of:  </w:t>
      </w:r>
    </w:p>
    <w:p w14:paraId="0AB66CAA" w14:textId="3E8B1AC0" w:rsidR="006F39FB" w:rsidRDefault="006F39FB" w:rsidP="00EA33C5">
      <w:pPr>
        <w:numPr>
          <w:ilvl w:val="1"/>
          <w:numId w:val="97"/>
        </w:numPr>
        <w:tabs>
          <w:tab w:val="clear" w:pos="1440"/>
        </w:tabs>
        <w:spacing w:after="0" w:line="276" w:lineRule="auto"/>
        <w:ind w:left="450"/>
        <w:rPr>
          <w:rFonts w:eastAsia="Times New Roman"/>
        </w:rPr>
      </w:pPr>
      <w:r>
        <w:rPr>
          <w:rFonts w:eastAsia="Times New Roman"/>
        </w:rPr>
        <w:t>United States history from early colonization to the Civil War, as well as the continued struggle for civil rights for all in the 20</w:t>
      </w:r>
      <w:r>
        <w:rPr>
          <w:rFonts w:eastAsia="Times New Roman"/>
          <w:vertAlign w:val="superscript"/>
        </w:rPr>
        <w:t>th</w:t>
      </w:r>
      <w:r>
        <w:rPr>
          <w:rFonts w:eastAsia="Times New Roman"/>
        </w:rPr>
        <w:t xml:space="preserve"> and 21</w:t>
      </w:r>
      <w:r>
        <w:rPr>
          <w:rFonts w:eastAsia="Times New Roman"/>
          <w:vertAlign w:val="superscript"/>
        </w:rPr>
        <w:t>st</w:t>
      </w:r>
      <w:r>
        <w:rPr>
          <w:rFonts w:eastAsia="Times New Roman"/>
        </w:rPr>
        <w:t xml:space="preserve"> centuries</w:t>
      </w:r>
    </w:p>
    <w:p w14:paraId="137366C4" w14:textId="798E0885" w:rsidR="006F39FB" w:rsidRDefault="006F39FB" w:rsidP="00EA33C5">
      <w:pPr>
        <w:numPr>
          <w:ilvl w:val="1"/>
          <w:numId w:val="97"/>
        </w:numPr>
        <w:tabs>
          <w:tab w:val="clear" w:pos="1440"/>
        </w:tabs>
        <w:spacing w:after="0" w:line="276" w:lineRule="auto"/>
        <w:ind w:left="450"/>
        <w:rPr>
          <w:rFonts w:eastAsia="Times New Roman"/>
        </w:rPr>
      </w:pPr>
      <w:r>
        <w:rPr>
          <w:rFonts w:eastAsia="Times New Roman"/>
        </w:rPr>
        <w:t>Major events, developments, and figures in Massachusetts history, including the histories and cultures of Native Peoples in the region</w:t>
      </w:r>
    </w:p>
    <w:p w14:paraId="4D3A18BC" w14:textId="58E9CF2D" w:rsidR="006F39FB" w:rsidRDefault="006F39FB" w:rsidP="00EA33C5">
      <w:pPr>
        <w:numPr>
          <w:ilvl w:val="1"/>
          <w:numId w:val="97"/>
        </w:numPr>
        <w:tabs>
          <w:tab w:val="clear" w:pos="1440"/>
        </w:tabs>
        <w:spacing w:after="0" w:line="276" w:lineRule="auto"/>
        <w:ind w:left="450"/>
        <w:rPr>
          <w:rFonts w:eastAsia="Times New Roman"/>
        </w:rPr>
      </w:pPr>
      <w:r>
        <w:rPr>
          <w:rFonts w:eastAsia="Times New Roman"/>
        </w:rPr>
        <w:t xml:space="preserve">Major political, economic, social, </w:t>
      </w:r>
      <w:r w:rsidR="003C5A04">
        <w:rPr>
          <w:rFonts w:eastAsia="Times New Roman"/>
        </w:rPr>
        <w:t>cultural,</w:t>
      </w:r>
      <w:r>
        <w:rPr>
          <w:rFonts w:eastAsia="Times New Roman"/>
        </w:rPr>
        <w:t xml:space="preserve"> and technological developments in world history to approximately 1500 CE</w:t>
      </w:r>
    </w:p>
    <w:p w14:paraId="48D3D297" w14:textId="79050A37" w:rsidR="006F39FB" w:rsidRDefault="006F39FB" w:rsidP="00EA33C5">
      <w:pPr>
        <w:numPr>
          <w:ilvl w:val="1"/>
          <w:numId w:val="97"/>
        </w:numPr>
        <w:tabs>
          <w:tab w:val="clear" w:pos="1440"/>
        </w:tabs>
        <w:spacing w:after="0" w:line="276" w:lineRule="auto"/>
        <w:ind w:left="450"/>
        <w:rPr>
          <w:rFonts w:eastAsia="Times New Roman"/>
        </w:rPr>
      </w:pPr>
      <w:r>
        <w:rPr>
          <w:rFonts w:eastAsia="Times New Roman"/>
        </w:rPr>
        <w:t>United States political principles, institutions, and processes, their history and development</w:t>
      </w:r>
    </w:p>
    <w:p w14:paraId="0142D316" w14:textId="4A4274D2" w:rsidR="006F39FB" w:rsidRDefault="006F39FB" w:rsidP="00EA33C5">
      <w:pPr>
        <w:numPr>
          <w:ilvl w:val="1"/>
          <w:numId w:val="97"/>
        </w:numPr>
        <w:tabs>
          <w:tab w:val="clear" w:pos="1440"/>
        </w:tabs>
        <w:spacing w:after="0" w:line="276" w:lineRule="auto"/>
        <w:ind w:left="450"/>
        <w:rPr>
          <w:rFonts w:eastAsia="Times New Roman"/>
        </w:rPr>
      </w:pPr>
      <w:r>
        <w:rPr>
          <w:rFonts w:eastAsia="Times New Roman"/>
        </w:rPr>
        <w:t>Major physical features of Massachusetts, the United States, and the world; foundational concepts of geography appropriate to the elementary school curriculum, and the relationship between geography and culture</w:t>
      </w:r>
    </w:p>
    <w:p w14:paraId="7BA89981" w14:textId="72887EBE" w:rsidR="006F39FB" w:rsidRDefault="006F39FB" w:rsidP="00EA33C5">
      <w:pPr>
        <w:numPr>
          <w:ilvl w:val="1"/>
          <w:numId w:val="97"/>
        </w:numPr>
        <w:tabs>
          <w:tab w:val="clear" w:pos="1440"/>
        </w:tabs>
        <w:spacing w:after="0" w:line="276" w:lineRule="auto"/>
        <w:ind w:left="450"/>
        <w:rPr>
          <w:rFonts w:eastAsia="Times New Roman"/>
        </w:rPr>
      </w:pPr>
      <w:r>
        <w:rPr>
          <w:rFonts w:eastAsia="Times New Roman"/>
        </w:rPr>
        <w:t>Foundational economic principles and concepts appropriate to the elementary school curriculum</w:t>
      </w:r>
    </w:p>
    <w:p w14:paraId="0E15D1A5" w14:textId="797332C9" w:rsidR="006F39FB" w:rsidRDefault="006F39FB" w:rsidP="00EA33C5">
      <w:pPr>
        <w:numPr>
          <w:ilvl w:val="1"/>
          <w:numId w:val="97"/>
        </w:numPr>
        <w:tabs>
          <w:tab w:val="clear" w:pos="1440"/>
        </w:tabs>
        <w:spacing w:after="0" w:line="276" w:lineRule="auto"/>
        <w:ind w:left="450"/>
        <w:rPr>
          <w:rFonts w:eastAsia="Times New Roman"/>
        </w:rPr>
      </w:pPr>
      <w:r>
        <w:rPr>
          <w:rFonts w:eastAsia="Times New Roman"/>
        </w:rPr>
        <w:t>Foundational civic principles and concepts appropriate to the elementary school curriculum</w:t>
      </w:r>
    </w:p>
    <w:p w14:paraId="7618559E" w14:textId="139F3983" w:rsidR="006F39FB" w:rsidRDefault="006F39FB" w:rsidP="00EA33C5">
      <w:pPr>
        <w:numPr>
          <w:ilvl w:val="1"/>
          <w:numId w:val="97"/>
        </w:numPr>
        <w:tabs>
          <w:tab w:val="clear" w:pos="1440"/>
        </w:tabs>
        <w:spacing w:after="0" w:line="276" w:lineRule="auto"/>
        <w:ind w:left="450"/>
        <w:rPr>
          <w:rFonts w:eastAsia="Times New Roman"/>
        </w:rPr>
      </w:pPr>
      <w:r>
        <w:rPr>
          <w:rFonts w:eastAsia="Times New Roman"/>
        </w:rPr>
        <w:t>The variety of methods, procedures, and sources used in the study of history and social science</w:t>
      </w:r>
    </w:p>
    <w:p w14:paraId="1E9994D2" w14:textId="3A85DACE" w:rsidR="006F39FB" w:rsidRDefault="006F39FB" w:rsidP="00EA33C5">
      <w:pPr>
        <w:numPr>
          <w:ilvl w:val="1"/>
          <w:numId w:val="97"/>
        </w:numPr>
        <w:tabs>
          <w:tab w:val="clear" w:pos="1440"/>
        </w:tabs>
        <w:spacing w:after="0" w:line="276" w:lineRule="auto"/>
        <w:ind w:left="450"/>
        <w:rPr>
          <w:rFonts w:eastAsia="Times New Roman"/>
        </w:rPr>
      </w:pPr>
      <w:r>
        <w:rPr>
          <w:rFonts w:eastAsia="Times New Roman"/>
        </w:rPr>
        <w:t xml:space="preserve">The range of disciplinary skills used in the process of history and social science inquiry and research </w:t>
      </w:r>
      <w:r w:rsidRPr="00C1169E">
        <w:rPr>
          <w:rFonts w:eastAsia="Times New Roman"/>
        </w:rPr>
        <w:t>as described by the Standards for History and Social Science Practice in the Massachusetts Framework</w:t>
      </w:r>
    </w:p>
    <w:p w14:paraId="626D4A74" w14:textId="3FEF96EF" w:rsidR="006F39FB" w:rsidRPr="00566FE6" w:rsidRDefault="006F39FB" w:rsidP="00566FE6">
      <w:pPr>
        <w:numPr>
          <w:ilvl w:val="1"/>
          <w:numId w:val="97"/>
        </w:numPr>
        <w:tabs>
          <w:tab w:val="clear" w:pos="1440"/>
        </w:tabs>
        <w:spacing w:after="0" w:line="276" w:lineRule="auto"/>
        <w:ind w:left="450"/>
        <w:rPr>
          <w:rFonts w:eastAsia="Times New Roman"/>
        </w:rPr>
        <w:sectPr w:rsidR="006F39FB" w:rsidRPr="00566FE6" w:rsidSect="006F39FB">
          <w:pgSz w:w="12240" w:h="15840"/>
          <w:pgMar w:top="1008" w:right="1008" w:bottom="1008" w:left="1008" w:header="0" w:footer="720" w:gutter="0"/>
          <w:cols w:space="720"/>
        </w:sectPr>
      </w:pPr>
      <w:r>
        <w:rPr>
          <w:rFonts w:eastAsia="Times New Roman"/>
        </w:rPr>
        <w:t xml:space="preserve">Guiding principles of effective, </w:t>
      </w:r>
      <w:r w:rsidR="003C5A04">
        <w:rPr>
          <w:rFonts w:eastAsia="Times New Roman"/>
        </w:rPr>
        <w:t>culturally,</w:t>
      </w:r>
      <w:r>
        <w:rPr>
          <w:rFonts w:eastAsia="Times New Roman"/>
        </w:rPr>
        <w:t xml:space="preserve"> and linguistically sustaining history and social science education, including strategies to support all students in honest and informed academic discussions of prejudice, racism, and bigotry</w:t>
      </w:r>
    </w:p>
    <w:p w14:paraId="15CE2939" w14:textId="77777777" w:rsidR="006F39FB" w:rsidRPr="003C5D53" w:rsidRDefault="006F39FB" w:rsidP="006F39FB">
      <w:pPr>
        <w:suppressAutoHyphens/>
        <w:autoSpaceDN w:val="0"/>
        <w:spacing w:after="0" w:line="240" w:lineRule="auto"/>
        <w:rPr>
          <w:rFonts w:ascii="Calibri" w:eastAsia="Times New Roman" w:hAnsi="Calibri" w:cs="Calibri"/>
          <w:b/>
          <w:bCs/>
          <w:sz w:val="24"/>
          <w:szCs w:val="24"/>
          <w:u w:val="single"/>
        </w:rPr>
      </w:pPr>
      <w:r w:rsidRPr="003C5D53">
        <w:rPr>
          <w:rFonts w:ascii="Calibri" w:eastAsia="Times New Roman" w:hAnsi="Calibri" w:cs="Calibri"/>
          <w:b/>
          <w:bCs/>
          <w:sz w:val="24"/>
          <w:szCs w:val="24"/>
          <w:u w:val="single"/>
        </w:rPr>
        <w:lastRenderedPageBreak/>
        <w:t xml:space="preserve">Requirement </w:t>
      </w:r>
      <w:r w:rsidRPr="000630E7">
        <w:rPr>
          <w:rFonts w:ascii="Calibri" w:eastAsia="Times New Roman" w:hAnsi="Calibri" w:cs="Calibri"/>
          <w:b/>
          <w:bCs/>
          <w:color w:val="C00000"/>
          <w:sz w:val="24"/>
          <w:szCs w:val="24"/>
          <w:u w:val="single"/>
        </w:rPr>
        <w:t xml:space="preserve">Completely Satisfied </w:t>
      </w:r>
      <w:r w:rsidRPr="003C5D53">
        <w:rPr>
          <w:rFonts w:ascii="Calibri" w:eastAsia="Times New Roman" w:hAnsi="Calibri" w:cs="Calibri"/>
          <w:b/>
          <w:bCs/>
          <w:sz w:val="24"/>
          <w:szCs w:val="24"/>
          <w:u w:val="single"/>
        </w:rPr>
        <w:t>through Coursework Sample Verification Letter Template</w:t>
      </w:r>
    </w:p>
    <w:p w14:paraId="21102475" w14:textId="77777777" w:rsidR="006F39FB" w:rsidRPr="003C5D53" w:rsidRDefault="006F39FB" w:rsidP="006F39FB">
      <w:pPr>
        <w:suppressAutoHyphens/>
        <w:autoSpaceDN w:val="0"/>
        <w:spacing w:after="0" w:line="120" w:lineRule="auto"/>
        <w:rPr>
          <w:rFonts w:ascii="Calibri" w:eastAsia="Calibri" w:hAnsi="Calibri" w:cs="Calibri"/>
        </w:rPr>
      </w:pPr>
    </w:p>
    <w:p w14:paraId="0353718D" w14:textId="77777777" w:rsidR="006F39FB" w:rsidRPr="005A56C9" w:rsidRDefault="006F39FB" w:rsidP="006F39FB">
      <w:pPr>
        <w:suppressAutoHyphens/>
        <w:autoSpaceDN w:val="0"/>
        <w:spacing w:after="0" w:line="240" w:lineRule="auto"/>
        <w:rPr>
          <w:rFonts w:ascii="Calibri" w:eastAsia="Times New Roman" w:hAnsi="Calibri" w:cs="Calibri"/>
          <w:b/>
          <w:bCs/>
          <w:sz w:val="24"/>
          <w:szCs w:val="24"/>
          <w:u w:val="single"/>
        </w:rPr>
      </w:pPr>
      <w:r w:rsidRPr="005A56C9">
        <w:rPr>
          <w:rFonts w:ascii="Calibri" w:eastAsia="Calibri" w:hAnsi="Calibri" w:cs="Calibri"/>
          <w:color w:val="000000"/>
        </w:rPr>
        <w:t xml:space="preserve">This template is intended for college/university officials authorized by the Office of Educator Licensure (*authorized signees) to </w:t>
      </w:r>
      <w:r w:rsidRPr="005A56C9">
        <w:rPr>
          <w:rFonts w:ascii="Calibri" w:eastAsia="Calibri" w:hAnsi="Calibri" w:cs="Calibri"/>
          <w:b/>
          <w:bCs/>
          <w:color w:val="000000"/>
        </w:rPr>
        <w:t xml:space="preserve">prepare a letter verifying that an individual has </w:t>
      </w:r>
      <w:r w:rsidRPr="005A56C9">
        <w:rPr>
          <w:rFonts w:ascii="Calibri" w:eastAsia="Calibri" w:hAnsi="Calibri" w:cs="Calibri"/>
          <w:b/>
          <w:bCs/>
          <w:color w:val="000000"/>
          <w:u w:val="single"/>
        </w:rPr>
        <w:t>completely satisfied a competency review requirement or requirements</w:t>
      </w:r>
      <w:r w:rsidRPr="005A56C9">
        <w:rPr>
          <w:rFonts w:ascii="Calibri" w:eastAsia="Calibri" w:hAnsi="Calibri" w:cs="Calibri"/>
          <w:color w:val="000000"/>
        </w:rPr>
        <w:t xml:space="preserve"> for the </w:t>
      </w:r>
      <w:r w:rsidRPr="005A56C9">
        <w:rPr>
          <w:rFonts w:ascii="Calibri" w:eastAsia="Calibri" w:hAnsi="Calibri" w:cs="Calibri"/>
          <w:b/>
          <w:bCs/>
          <w:color w:val="000000"/>
        </w:rPr>
        <w:t xml:space="preserve">Massachusetts </w:t>
      </w:r>
      <w:r>
        <w:rPr>
          <w:rFonts w:ascii="Calibri" w:eastAsia="Calibri" w:hAnsi="Calibri" w:cs="Calibri"/>
          <w:b/>
          <w:bCs/>
          <w:color w:val="000000"/>
        </w:rPr>
        <w:t>History/Social</w:t>
      </w:r>
      <w:r w:rsidRPr="005A56C9">
        <w:rPr>
          <w:rFonts w:ascii="Calibri" w:eastAsia="Calibri" w:hAnsi="Calibri" w:cs="Calibri"/>
          <w:b/>
          <w:bCs/>
          <w:color w:val="000000"/>
        </w:rPr>
        <w:t xml:space="preserve"> Science 1-6</w:t>
      </w:r>
      <w:r w:rsidRPr="005A56C9">
        <w:rPr>
          <w:rFonts w:ascii="Calibri" w:eastAsia="Calibri" w:hAnsi="Calibri" w:cs="Calibri"/>
          <w:color w:val="000000"/>
        </w:rPr>
        <w:t xml:space="preserve"> license through coursework that provided </w:t>
      </w:r>
      <w:r w:rsidRPr="005A56C9">
        <w:rPr>
          <w:rFonts w:ascii="Calibri" w:eastAsia="Calibri" w:hAnsi="Calibri" w:cs="Arial"/>
          <w:color w:val="000000"/>
        </w:rPr>
        <w:t>at least ten (10) hours of instruction specific to and completely covering each competency review requirement noted within the letter</w:t>
      </w:r>
      <w:r w:rsidRPr="005A56C9">
        <w:rPr>
          <w:rFonts w:ascii="Calibri" w:eastAsia="Calibri" w:hAnsi="Calibri" w:cs="Calibri"/>
          <w:color w:val="000000"/>
        </w:rPr>
        <w:t xml:space="preserve">. </w:t>
      </w:r>
      <w:r w:rsidRPr="005A56C9">
        <w:rPr>
          <w:rFonts w:ascii="Calibri" w:eastAsia="Calibri" w:hAnsi="Calibri" w:cs="Calibri"/>
          <w:b/>
          <w:bCs/>
          <w:color w:val="000000"/>
        </w:rPr>
        <w:t xml:space="preserve">Letters must be on </w:t>
      </w:r>
      <w:proofErr w:type="gramStart"/>
      <w:r w:rsidRPr="005A56C9">
        <w:rPr>
          <w:rFonts w:ascii="Calibri" w:eastAsia="Calibri" w:hAnsi="Calibri" w:cs="Calibri"/>
          <w:b/>
          <w:bCs/>
          <w:color w:val="000000"/>
        </w:rPr>
        <w:t>official</w:t>
      </w:r>
      <w:proofErr w:type="gramEnd"/>
      <w:r w:rsidRPr="005A56C9">
        <w:rPr>
          <w:rFonts w:ascii="Calibri" w:eastAsia="Calibri" w:hAnsi="Calibri" w:cs="Calibri"/>
          <w:b/>
          <w:bCs/>
          <w:color w:val="000000"/>
        </w:rPr>
        <w:t xml:space="preserve"> letterhead of the college or university.</w:t>
      </w:r>
    </w:p>
    <w:p w14:paraId="3337E7EB" w14:textId="77777777" w:rsidR="006F39FB" w:rsidRPr="005A56C9" w:rsidRDefault="006F39FB" w:rsidP="006F39FB">
      <w:pPr>
        <w:suppressAutoHyphens/>
        <w:autoSpaceDN w:val="0"/>
        <w:spacing w:after="0" w:line="120" w:lineRule="auto"/>
        <w:jc w:val="center"/>
        <w:rPr>
          <w:rFonts w:ascii="Calibri" w:eastAsia="Times New Roman" w:hAnsi="Calibri" w:cs="Calibri"/>
          <w:b/>
          <w:bCs/>
          <w:sz w:val="24"/>
          <w:szCs w:val="24"/>
        </w:rPr>
      </w:pPr>
    </w:p>
    <w:tbl>
      <w:tblPr>
        <w:tblStyle w:val="TableGrid"/>
        <w:tblW w:w="10310" w:type="dxa"/>
        <w:jc w:val="center"/>
        <w:tblLayout w:type="fixed"/>
        <w:tblLook w:val="04A0" w:firstRow="1" w:lastRow="0" w:firstColumn="1" w:lastColumn="0" w:noHBand="0" w:noVBand="1"/>
      </w:tblPr>
      <w:tblGrid>
        <w:gridCol w:w="1525"/>
        <w:gridCol w:w="4347"/>
        <w:gridCol w:w="1127"/>
        <w:gridCol w:w="3311"/>
      </w:tblGrid>
      <w:tr w:rsidR="006F39FB" w:rsidRPr="005A56C9" w14:paraId="7E51F539" w14:textId="77777777" w:rsidTr="007B7046">
        <w:trPr>
          <w:trHeight w:val="1223"/>
          <w:jc w:val="center"/>
        </w:trPr>
        <w:tc>
          <w:tcPr>
            <w:tcW w:w="10310" w:type="dxa"/>
            <w:gridSpan w:val="4"/>
            <w:tcBorders>
              <w:top w:val="single" w:sz="4" w:space="0" w:color="auto"/>
              <w:left w:val="single" w:sz="4" w:space="0" w:color="auto"/>
              <w:bottom w:val="single" w:sz="4" w:space="0" w:color="auto"/>
              <w:right w:val="single" w:sz="4" w:space="0" w:color="auto"/>
            </w:tcBorders>
            <w:vAlign w:val="center"/>
            <w:hideMark/>
          </w:tcPr>
          <w:p w14:paraId="02C8F6F9" w14:textId="77777777" w:rsidR="006F39FB" w:rsidRPr="007B7046" w:rsidRDefault="006F39FB" w:rsidP="006F39FB">
            <w:pPr>
              <w:jc w:val="center"/>
              <w:rPr>
                <w:rFonts w:cs="Calibri"/>
                <w:b/>
                <w:color w:val="000000"/>
                <w:sz w:val="20"/>
                <w:szCs w:val="20"/>
                <w:u w:val="single"/>
              </w:rPr>
            </w:pPr>
            <w:r w:rsidRPr="007B7046">
              <w:rPr>
                <w:rFonts w:cs="Calibri"/>
                <w:b/>
                <w:color w:val="000000"/>
                <w:sz w:val="20"/>
                <w:szCs w:val="20"/>
                <w:u w:val="single"/>
              </w:rPr>
              <w:t>Attestation Statement:</w:t>
            </w:r>
          </w:p>
          <w:p w14:paraId="72B75558" w14:textId="77777777" w:rsidR="006F39FB" w:rsidRPr="007B7046" w:rsidRDefault="006F39FB" w:rsidP="006F39FB">
            <w:pPr>
              <w:spacing w:line="276" w:lineRule="auto"/>
              <w:rPr>
                <w:rFonts w:cs="Calibri"/>
                <w:b/>
                <w:bCs/>
                <w:sz w:val="20"/>
                <w:szCs w:val="20"/>
              </w:rPr>
            </w:pPr>
            <w:r w:rsidRPr="007B7046">
              <w:rPr>
                <w:b/>
                <w:bCs/>
                <w:color w:val="000000"/>
                <w:sz w:val="20"/>
                <w:szCs w:val="20"/>
              </w:rPr>
              <w:t>[</w:t>
            </w:r>
            <w:r w:rsidRPr="007B7046">
              <w:rPr>
                <w:b/>
                <w:bCs/>
                <w:i/>
                <w:iCs/>
                <w:color w:val="000000"/>
                <w:sz w:val="20"/>
                <w:szCs w:val="20"/>
              </w:rPr>
              <w:t>Insert the student’s name and MEPID]</w:t>
            </w:r>
            <w:r w:rsidRPr="007B7046">
              <w:rPr>
                <w:i/>
                <w:iCs/>
                <w:color w:val="000000"/>
                <w:sz w:val="20"/>
                <w:szCs w:val="20"/>
              </w:rPr>
              <w:t xml:space="preserve"> received at least ten (10) hours of instruction specific to and completely covering </w:t>
            </w:r>
            <w:r w:rsidRPr="007B7046">
              <w:rPr>
                <w:i/>
                <w:iCs/>
                <w:color w:val="000000"/>
                <w:sz w:val="20"/>
                <w:szCs w:val="20"/>
                <w:u w:val="single"/>
              </w:rPr>
              <w:t>each</w:t>
            </w:r>
            <w:r w:rsidRPr="007B7046">
              <w:rPr>
                <w:i/>
                <w:iCs/>
                <w:color w:val="000000"/>
                <w:sz w:val="20"/>
                <w:szCs w:val="20"/>
              </w:rPr>
              <w:t xml:space="preserve"> Competency Review Requirement listed below for the History/ Social Science 1-6 license through the successful completion of the following coursework.</w:t>
            </w:r>
          </w:p>
        </w:tc>
      </w:tr>
      <w:tr w:rsidR="006F39FB" w:rsidRPr="005A56C9" w14:paraId="1DA29373" w14:textId="77777777" w:rsidTr="007B7046">
        <w:trPr>
          <w:trHeight w:val="396"/>
          <w:jc w:val="center"/>
        </w:trPr>
        <w:tc>
          <w:tcPr>
            <w:tcW w:w="10310" w:type="dxa"/>
            <w:gridSpan w:val="4"/>
            <w:tcBorders>
              <w:top w:val="single" w:sz="4" w:space="0" w:color="auto"/>
              <w:left w:val="single" w:sz="4" w:space="0" w:color="auto"/>
              <w:bottom w:val="single" w:sz="4" w:space="0" w:color="auto"/>
              <w:right w:val="single" w:sz="4" w:space="0" w:color="auto"/>
            </w:tcBorders>
            <w:vAlign w:val="bottom"/>
          </w:tcPr>
          <w:p w14:paraId="29397DF9" w14:textId="77777777" w:rsidR="006F39FB" w:rsidRPr="006B42D2" w:rsidRDefault="006F39FB" w:rsidP="006F39FB">
            <w:pPr>
              <w:rPr>
                <w:b/>
                <w:bCs/>
                <w:color w:val="000000"/>
              </w:rPr>
            </w:pPr>
            <w:r w:rsidRPr="005A56C9">
              <w:rPr>
                <w:b/>
                <w:bCs/>
                <w:color w:val="000000"/>
              </w:rPr>
              <w:t>Insert prefix(es), number(s) and title(s) of course(s):</w:t>
            </w:r>
          </w:p>
        </w:tc>
      </w:tr>
      <w:tr w:rsidR="006F39FB" w:rsidRPr="005A56C9" w14:paraId="5F7A2353" w14:textId="77777777" w:rsidTr="007B7046">
        <w:trPr>
          <w:trHeight w:val="396"/>
          <w:jc w:val="center"/>
        </w:trPr>
        <w:tc>
          <w:tcPr>
            <w:tcW w:w="10310" w:type="dxa"/>
            <w:gridSpan w:val="4"/>
            <w:tcBorders>
              <w:top w:val="single" w:sz="4" w:space="0" w:color="auto"/>
              <w:left w:val="single" w:sz="4" w:space="0" w:color="auto"/>
              <w:bottom w:val="single" w:sz="4" w:space="0" w:color="auto"/>
              <w:right w:val="single" w:sz="4" w:space="0" w:color="auto"/>
            </w:tcBorders>
            <w:vAlign w:val="bottom"/>
          </w:tcPr>
          <w:p w14:paraId="00FF5C07" w14:textId="77777777" w:rsidR="006F39FB" w:rsidRPr="005A56C9" w:rsidRDefault="006F39FB" w:rsidP="006F39FB">
            <w:pPr>
              <w:rPr>
                <w:b/>
                <w:bCs/>
                <w:color w:val="000000"/>
              </w:rPr>
            </w:pPr>
          </w:p>
        </w:tc>
      </w:tr>
      <w:tr w:rsidR="006F39FB" w:rsidRPr="005A56C9" w14:paraId="7813DDF2" w14:textId="77777777" w:rsidTr="007B7046">
        <w:trPr>
          <w:trHeight w:val="396"/>
          <w:jc w:val="center"/>
        </w:trPr>
        <w:tc>
          <w:tcPr>
            <w:tcW w:w="10310" w:type="dxa"/>
            <w:gridSpan w:val="4"/>
            <w:tcBorders>
              <w:top w:val="single" w:sz="4" w:space="0" w:color="auto"/>
              <w:left w:val="single" w:sz="4" w:space="0" w:color="auto"/>
              <w:bottom w:val="single" w:sz="4" w:space="0" w:color="auto"/>
              <w:right w:val="single" w:sz="4" w:space="0" w:color="auto"/>
            </w:tcBorders>
            <w:vAlign w:val="bottom"/>
          </w:tcPr>
          <w:p w14:paraId="6BAA1C7D" w14:textId="77777777" w:rsidR="006F39FB" w:rsidRPr="005A56C9" w:rsidRDefault="006F39FB" w:rsidP="006F39FB">
            <w:pPr>
              <w:rPr>
                <w:b/>
                <w:bCs/>
                <w:color w:val="000000"/>
              </w:rPr>
            </w:pPr>
          </w:p>
        </w:tc>
      </w:tr>
      <w:tr w:rsidR="006F39FB" w:rsidRPr="005A56C9" w14:paraId="1D21B411" w14:textId="77777777" w:rsidTr="007B7046">
        <w:trPr>
          <w:trHeight w:val="359"/>
          <w:jc w:val="center"/>
        </w:trPr>
        <w:tc>
          <w:tcPr>
            <w:tcW w:w="10310" w:type="dxa"/>
            <w:gridSpan w:val="4"/>
            <w:tcBorders>
              <w:top w:val="single" w:sz="4" w:space="0" w:color="auto"/>
              <w:left w:val="single" w:sz="4" w:space="0" w:color="auto"/>
              <w:bottom w:val="single" w:sz="4" w:space="0" w:color="auto"/>
              <w:right w:val="single" w:sz="4" w:space="0" w:color="auto"/>
            </w:tcBorders>
            <w:vAlign w:val="bottom"/>
          </w:tcPr>
          <w:p w14:paraId="2D36748B" w14:textId="77777777" w:rsidR="006F39FB" w:rsidRPr="005A56C9" w:rsidRDefault="006F39FB" w:rsidP="006F39FB">
            <w:pPr>
              <w:rPr>
                <w:b/>
                <w:bCs/>
                <w:color w:val="000000"/>
              </w:rPr>
            </w:pPr>
          </w:p>
        </w:tc>
      </w:tr>
      <w:tr w:rsidR="006F39FB" w:rsidRPr="005A56C9" w14:paraId="117CF02A" w14:textId="77777777" w:rsidTr="007B7046">
        <w:trPr>
          <w:trHeight w:val="4616"/>
          <w:jc w:val="center"/>
        </w:trPr>
        <w:tc>
          <w:tcPr>
            <w:tcW w:w="10310" w:type="dxa"/>
            <w:gridSpan w:val="4"/>
            <w:tcBorders>
              <w:top w:val="single" w:sz="4" w:space="0" w:color="auto"/>
              <w:left w:val="single" w:sz="4" w:space="0" w:color="auto"/>
              <w:bottom w:val="single" w:sz="4" w:space="0" w:color="auto"/>
              <w:right w:val="single" w:sz="4" w:space="0" w:color="auto"/>
            </w:tcBorders>
            <w:vAlign w:val="center"/>
          </w:tcPr>
          <w:p w14:paraId="3105B32A" w14:textId="77777777" w:rsidR="006F39FB" w:rsidRPr="00F6379B" w:rsidRDefault="006F39FB" w:rsidP="006F39FB">
            <w:r w:rsidRPr="00F6379B">
              <w:t xml:space="preserve">[The following are Competency Review Requirements. The </w:t>
            </w:r>
            <w:r w:rsidRPr="00F6379B">
              <w:rPr>
                <w:b/>
                <w:bCs/>
              </w:rPr>
              <w:t>authorized signee should delete any requirements that have not been completely satisfied</w:t>
            </w:r>
            <w:r w:rsidRPr="00F6379B">
              <w:t xml:space="preserve"> within the identified coursework.]</w:t>
            </w:r>
          </w:p>
          <w:p w14:paraId="42B71492" w14:textId="5C380794" w:rsidR="006F39FB" w:rsidRPr="00F6379B" w:rsidRDefault="006F39FB" w:rsidP="00EA33C5">
            <w:pPr>
              <w:numPr>
                <w:ilvl w:val="1"/>
                <w:numId w:val="97"/>
              </w:numPr>
              <w:tabs>
                <w:tab w:val="clear" w:pos="1440"/>
              </w:tabs>
              <w:ind w:left="432"/>
              <w:rPr>
                <w:rFonts w:eastAsia="Times New Roman"/>
              </w:rPr>
            </w:pPr>
            <w:r w:rsidRPr="00F6379B">
              <w:rPr>
                <w:rFonts w:eastAsia="Times New Roman"/>
              </w:rPr>
              <w:t>United States history from early colonization to the Civil War, as well as the continued struggle for civil rights for all in the 20</w:t>
            </w:r>
            <w:r w:rsidRPr="00F6379B">
              <w:rPr>
                <w:rFonts w:eastAsia="Times New Roman"/>
                <w:vertAlign w:val="superscript"/>
              </w:rPr>
              <w:t>th</w:t>
            </w:r>
            <w:r w:rsidRPr="00F6379B">
              <w:rPr>
                <w:rFonts w:eastAsia="Times New Roman"/>
              </w:rPr>
              <w:t xml:space="preserve"> and 21</w:t>
            </w:r>
            <w:r w:rsidRPr="00F6379B">
              <w:rPr>
                <w:rFonts w:eastAsia="Times New Roman"/>
                <w:vertAlign w:val="superscript"/>
              </w:rPr>
              <w:t>st</w:t>
            </w:r>
            <w:r w:rsidRPr="00F6379B">
              <w:rPr>
                <w:rFonts w:eastAsia="Times New Roman"/>
              </w:rPr>
              <w:t xml:space="preserve"> centuries</w:t>
            </w:r>
          </w:p>
          <w:p w14:paraId="049CF55E" w14:textId="6C879A78" w:rsidR="006F39FB" w:rsidRPr="00F6379B" w:rsidRDefault="006F39FB" w:rsidP="00EA33C5">
            <w:pPr>
              <w:numPr>
                <w:ilvl w:val="1"/>
                <w:numId w:val="97"/>
              </w:numPr>
              <w:tabs>
                <w:tab w:val="clear" w:pos="1440"/>
              </w:tabs>
              <w:ind w:left="432"/>
              <w:rPr>
                <w:rFonts w:eastAsia="Times New Roman"/>
              </w:rPr>
            </w:pPr>
            <w:r w:rsidRPr="00F6379B">
              <w:rPr>
                <w:rFonts w:eastAsia="Times New Roman"/>
              </w:rPr>
              <w:t>Major events, developments, and figures in Massachusetts history, including the histories and cultures of Native Peoples in the region</w:t>
            </w:r>
          </w:p>
          <w:p w14:paraId="147DBFD6" w14:textId="293DE867" w:rsidR="006F39FB" w:rsidRPr="00F6379B" w:rsidRDefault="006F39FB" w:rsidP="00EA33C5">
            <w:pPr>
              <w:numPr>
                <w:ilvl w:val="1"/>
                <w:numId w:val="97"/>
              </w:numPr>
              <w:tabs>
                <w:tab w:val="clear" w:pos="1440"/>
              </w:tabs>
              <w:ind w:left="432"/>
              <w:rPr>
                <w:rFonts w:eastAsia="Times New Roman"/>
              </w:rPr>
            </w:pPr>
            <w:r w:rsidRPr="00F6379B">
              <w:rPr>
                <w:rFonts w:eastAsia="Times New Roman"/>
              </w:rPr>
              <w:t xml:space="preserve">Major political, economic, social, </w:t>
            </w:r>
            <w:r w:rsidR="003B2766" w:rsidRPr="00F6379B">
              <w:rPr>
                <w:rFonts w:eastAsia="Times New Roman"/>
              </w:rPr>
              <w:t>cultural,</w:t>
            </w:r>
            <w:r w:rsidRPr="00F6379B">
              <w:rPr>
                <w:rFonts w:eastAsia="Times New Roman"/>
              </w:rPr>
              <w:t xml:space="preserve"> and technological developments in world history to approximately 1500 CE</w:t>
            </w:r>
          </w:p>
          <w:p w14:paraId="3735406C" w14:textId="161E1BE1" w:rsidR="006F39FB" w:rsidRPr="00F6379B" w:rsidRDefault="006F39FB" w:rsidP="00EA33C5">
            <w:pPr>
              <w:numPr>
                <w:ilvl w:val="1"/>
                <w:numId w:val="97"/>
              </w:numPr>
              <w:tabs>
                <w:tab w:val="clear" w:pos="1440"/>
              </w:tabs>
              <w:ind w:left="432"/>
              <w:rPr>
                <w:rFonts w:eastAsia="Times New Roman"/>
              </w:rPr>
            </w:pPr>
            <w:r w:rsidRPr="00F6379B">
              <w:rPr>
                <w:rFonts w:eastAsia="Times New Roman"/>
              </w:rPr>
              <w:t>United States political principles, institutions, and processes, their history and development</w:t>
            </w:r>
          </w:p>
          <w:p w14:paraId="10F5343F" w14:textId="1CD8F0F9" w:rsidR="006F39FB" w:rsidRPr="00F6379B" w:rsidRDefault="006F39FB" w:rsidP="00EA33C5">
            <w:pPr>
              <w:numPr>
                <w:ilvl w:val="1"/>
                <w:numId w:val="97"/>
              </w:numPr>
              <w:tabs>
                <w:tab w:val="clear" w:pos="1440"/>
              </w:tabs>
              <w:ind w:left="432"/>
              <w:rPr>
                <w:rFonts w:eastAsia="Times New Roman"/>
              </w:rPr>
            </w:pPr>
            <w:r w:rsidRPr="00F6379B">
              <w:rPr>
                <w:rFonts w:eastAsia="Times New Roman"/>
              </w:rPr>
              <w:t>Major physical features of Massachusetts, the United States, and the world; foundational concepts of geography appropriate to the elementary school curriculum, and the relationship between geography and culture</w:t>
            </w:r>
          </w:p>
          <w:p w14:paraId="29E21387" w14:textId="49A138F4" w:rsidR="006F39FB" w:rsidRPr="00F6379B" w:rsidRDefault="006F39FB" w:rsidP="00EA33C5">
            <w:pPr>
              <w:numPr>
                <w:ilvl w:val="1"/>
                <w:numId w:val="97"/>
              </w:numPr>
              <w:tabs>
                <w:tab w:val="clear" w:pos="1440"/>
              </w:tabs>
              <w:ind w:left="432"/>
              <w:rPr>
                <w:rFonts w:eastAsia="Times New Roman"/>
              </w:rPr>
            </w:pPr>
            <w:r w:rsidRPr="00F6379B">
              <w:rPr>
                <w:rFonts w:eastAsia="Times New Roman"/>
              </w:rPr>
              <w:t>Foundational economic principles and concepts appropriate to the elementary school curriculum</w:t>
            </w:r>
          </w:p>
          <w:p w14:paraId="6113F630" w14:textId="4912C0D5" w:rsidR="006F39FB" w:rsidRPr="00F6379B" w:rsidRDefault="006F39FB" w:rsidP="00EA33C5">
            <w:pPr>
              <w:numPr>
                <w:ilvl w:val="1"/>
                <w:numId w:val="97"/>
              </w:numPr>
              <w:tabs>
                <w:tab w:val="clear" w:pos="1440"/>
              </w:tabs>
              <w:ind w:left="432"/>
              <w:rPr>
                <w:rFonts w:eastAsia="Times New Roman"/>
              </w:rPr>
            </w:pPr>
            <w:r w:rsidRPr="00F6379B">
              <w:rPr>
                <w:rFonts w:eastAsia="Times New Roman"/>
              </w:rPr>
              <w:t>Foundational civic principles and concepts appropriate to the elementary school curriculum</w:t>
            </w:r>
          </w:p>
          <w:p w14:paraId="55D8689A" w14:textId="15DBF4DB" w:rsidR="006F39FB" w:rsidRPr="00F6379B" w:rsidRDefault="006F39FB" w:rsidP="00EA33C5">
            <w:pPr>
              <w:numPr>
                <w:ilvl w:val="1"/>
                <w:numId w:val="97"/>
              </w:numPr>
              <w:tabs>
                <w:tab w:val="clear" w:pos="1440"/>
              </w:tabs>
              <w:ind w:left="432"/>
              <w:rPr>
                <w:rFonts w:eastAsia="Times New Roman"/>
              </w:rPr>
            </w:pPr>
            <w:r w:rsidRPr="00F6379B">
              <w:rPr>
                <w:rFonts w:eastAsia="Times New Roman"/>
              </w:rPr>
              <w:t>The variety of methods, procedures, and sources used in the study of history and social science</w:t>
            </w:r>
          </w:p>
          <w:p w14:paraId="6A31BBA0" w14:textId="6AA2FED3" w:rsidR="006F39FB" w:rsidRPr="00F6379B" w:rsidRDefault="006F39FB" w:rsidP="00EA33C5">
            <w:pPr>
              <w:numPr>
                <w:ilvl w:val="1"/>
                <w:numId w:val="97"/>
              </w:numPr>
              <w:tabs>
                <w:tab w:val="clear" w:pos="1440"/>
              </w:tabs>
              <w:ind w:left="432"/>
              <w:rPr>
                <w:rFonts w:eastAsia="Times New Roman"/>
              </w:rPr>
            </w:pPr>
            <w:r w:rsidRPr="00F6379B">
              <w:rPr>
                <w:rFonts w:eastAsia="Times New Roman"/>
              </w:rPr>
              <w:t>The range of disciplinary skills used in the process of history and social science inquiry and research as described by the Standards for History and Social Science Practice in the Massachusetts Framework</w:t>
            </w:r>
          </w:p>
          <w:p w14:paraId="10F7E79B" w14:textId="0A16C311" w:rsidR="006F39FB" w:rsidRPr="00062A77" w:rsidRDefault="006F39FB" w:rsidP="00EA33C5">
            <w:pPr>
              <w:numPr>
                <w:ilvl w:val="1"/>
                <w:numId w:val="97"/>
              </w:numPr>
              <w:tabs>
                <w:tab w:val="clear" w:pos="1440"/>
              </w:tabs>
              <w:ind w:left="432"/>
              <w:rPr>
                <w:rFonts w:eastAsia="Times New Roman"/>
              </w:rPr>
            </w:pPr>
            <w:r w:rsidRPr="00F6379B">
              <w:rPr>
                <w:rFonts w:eastAsia="Times New Roman"/>
              </w:rPr>
              <w:t xml:space="preserve">Guiding principles of effective, </w:t>
            </w:r>
            <w:r w:rsidR="003B2766" w:rsidRPr="00F6379B">
              <w:rPr>
                <w:rFonts w:eastAsia="Times New Roman"/>
              </w:rPr>
              <w:t>culturally,</w:t>
            </w:r>
            <w:r w:rsidRPr="00F6379B">
              <w:rPr>
                <w:rFonts w:eastAsia="Times New Roman"/>
              </w:rPr>
              <w:t xml:space="preserve"> and linguistically sustaining history and social science education, including strategies to support all students in honest and informed academic discussions of prejudice, racism, and bigotry</w:t>
            </w:r>
          </w:p>
        </w:tc>
      </w:tr>
      <w:tr w:rsidR="006F39FB" w:rsidRPr="005A56C9" w14:paraId="4DAF3594" w14:textId="77777777" w:rsidTr="00F6379B">
        <w:trPr>
          <w:trHeight w:val="368"/>
          <w:jc w:val="center"/>
        </w:trPr>
        <w:tc>
          <w:tcPr>
            <w:tcW w:w="10310" w:type="dxa"/>
            <w:gridSpan w:val="4"/>
            <w:tcBorders>
              <w:top w:val="single" w:sz="4" w:space="0" w:color="auto"/>
              <w:left w:val="single" w:sz="4" w:space="0" w:color="auto"/>
              <w:bottom w:val="single" w:sz="4" w:space="0" w:color="auto"/>
              <w:right w:val="single" w:sz="4" w:space="0" w:color="auto"/>
            </w:tcBorders>
            <w:vAlign w:val="center"/>
            <w:hideMark/>
          </w:tcPr>
          <w:p w14:paraId="01164059" w14:textId="77777777" w:rsidR="006F39FB" w:rsidRPr="00F6379B" w:rsidRDefault="006F39FB" w:rsidP="006F39FB">
            <w:pPr>
              <w:rPr>
                <w:b/>
                <w:bCs/>
                <w:sz w:val="20"/>
                <w:szCs w:val="20"/>
              </w:rPr>
            </w:pPr>
            <w:r w:rsidRPr="00F6379B">
              <w:rPr>
                <w:b/>
                <w:bCs/>
                <w:i/>
                <w:iCs/>
                <w:sz w:val="20"/>
                <w:szCs w:val="20"/>
              </w:rPr>
              <w:t xml:space="preserve">I attest that the statement and information above are true and accurate </w:t>
            </w:r>
            <w:r w:rsidRPr="00F6379B">
              <w:rPr>
                <w:b/>
                <w:bCs/>
                <w:i/>
                <w:iCs/>
                <w:color w:val="000000"/>
                <w:sz w:val="20"/>
                <w:szCs w:val="20"/>
              </w:rPr>
              <w:t>as attested to by my signature and title.</w:t>
            </w:r>
          </w:p>
        </w:tc>
      </w:tr>
      <w:tr w:rsidR="006F39FB" w:rsidRPr="005A56C9" w14:paraId="594AABED" w14:textId="77777777" w:rsidTr="000E5C61">
        <w:trPr>
          <w:trHeight w:val="413"/>
          <w:jc w:val="center"/>
        </w:trPr>
        <w:tc>
          <w:tcPr>
            <w:tcW w:w="1525" w:type="dxa"/>
            <w:tcBorders>
              <w:top w:val="single" w:sz="4" w:space="0" w:color="auto"/>
              <w:left w:val="single" w:sz="4" w:space="0" w:color="auto"/>
              <w:bottom w:val="single" w:sz="4" w:space="0" w:color="auto"/>
              <w:right w:val="single" w:sz="4" w:space="0" w:color="auto"/>
            </w:tcBorders>
            <w:vAlign w:val="bottom"/>
            <w:hideMark/>
          </w:tcPr>
          <w:p w14:paraId="55A73ECA" w14:textId="77777777" w:rsidR="006F39FB" w:rsidRPr="005A56C9" w:rsidRDefault="006F39FB" w:rsidP="000E5C61">
            <w:pPr>
              <w:jc w:val="right"/>
            </w:pPr>
            <w:r w:rsidRPr="005A56C9">
              <w:t>Printed Name:</w:t>
            </w:r>
          </w:p>
        </w:tc>
        <w:tc>
          <w:tcPr>
            <w:tcW w:w="4347" w:type="dxa"/>
            <w:tcBorders>
              <w:top w:val="single" w:sz="4" w:space="0" w:color="auto"/>
              <w:left w:val="single" w:sz="4" w:space="0" w:color="auto"/>
              <w:bottom w:val="single" w:sz="4" w:space="0" w:color="auto"/>
              <w:right w:val="single" w:sz="4" w:space="0" w:color="auto"/>
            </w:tcBorders>
            <w:vAlign w:val="bottom"/>
          </w:tcPr>
          <w:p w14:paraId="0C20B064" w14:textId="77777777" w:rsidR="006F39FB" w:rsidRPr="005A56C9" w:rsidRDefault="006F39FB" w:rsidP="006F39FB"/>
        </w:tc>
        <w:tc>
          <w:tcPr>
            <w:tcW w:w="1127" w:type="dxa"/>
            <w:tcBorders>
              <w:top w:val="single" w:sz="4" w:space="0" w:color="auto"/>
              <w:left w:val="single" w:sz="4" w:space="0" w:color="auto"/>
              <w:bottom w:val="single" w:sz="4" w:space="0" w:color="auto"/>
              <w:right w:val="single" w:sz="4" w:space="0" w:color="auto"/>
            </w:tcBorders>
            <w:vAlign w:val="bottom"/>
            <w:hideMark/>
          </w:tcPr>
          <w:p w14:paraId="5D1B9A1C" w14:textId="77777777" w:rsidR="006F39FB" w:rsidRPr="005A56C9" w:rsidRDefault="006F39FB" w:rsidP="000E5C61">
            <w:pPr>
              <w:jc w:val="right"/>
            </w:pPr>
            <w:r w:rsidRPr="005A56C9">
              <w:t>Signature:</w:t>
            </w:r>
          </w:p>
        </w:tc>
        <w:tc>
          <w:tcPr>
            <w:tcW w:w="3311" w:type="dxa"/>
            <w:tcBorders>
              <w:top w:val="single" w:sz="4" w:space="0" w:color="auto"/>
              <w:left w:val="single" w:sz="4" w:space="0" w:color="auto"/>
              <w:bottom w:val="single" w:sz="4" w:space="0" w:color="auto"/>
              <w:right w:val="single" w:sz="4" w:space="0" w:color="auto"/>
            </w:tcBorders>
            <w:vAlign w:val="bottom"/>
          </w:tcPr>
          <w:p w14:paraId="06F3FD57" w14:textId="77777777" w:rsidR="006F39FB" w:rsidRPr="005A56C9" w:rsidRDefault="006F39FB" w:rsidP="006F39FB"/>
        </w:tc>
      </w:tr>
      <w:tr w:rsidR="006F39FB" w:rsidRPr="005A56C9" w14:paraId="46F251D3" w14:textId="77777777" w:rsidTr="000E5C61">
        <w:trPr>
          <w:trHeight w:val="440"/>
          <w:jc w:val="center"/>
        </w:trPr>
        <w:tc>
          <w:tcPr>
            <w:tcW w:w="1525" w:type="dxa"/>
            <w:tcBorders>
              <w:top w:val="single" w:sz="4" w:space="0" w:color="auto"/>
              <w:left w:val="single" w:sz="4" w:space="0" w:color="auto"/>
              <w:bottom w:val="single" w:sz="4" w:space="0" w:color="auto"/>
              <w:right w:val="single" w:sz="4" w:space="0" w:color="auto"/>
            </w:tcBorders>
            <w:vAlign w:val="bottom"/>
            <w:hideMark/>
          </w:tcPr>
          <w:p w14:paraId="20B27B37" w14:textId="77777777" w:rsidR="006F39FB" w:rsidRPr="005A56C9" w:rsidRDefault="006F39FB" w:rsidP="000E5C61">
            <w:pPr>
              <w:jc w:val="right"/>
            </w:pPr>
            <w:r w:rsidRPr="005A56C9">
              <w:t xml:space="preserve">                 Title</w:t>
            </w:r>
            <w:r w:rsidRPr="005A56C9">
              <w:rPr>
                <w:rFonts w:cs="Calibri"/>
                <w:color w:val="000000"/>
              </w:rPr>
              <w:t>:</w:t>
            </w:r>
            <w:r w:rsidRPr="005A56C9">
              <w:t xml:space="preserve">  </w:t>
            </w:r>
          </w:p>
        </w:tc>
        <w:tc>
          <w:tcPr>
            <w:tcW w:w="8785" w:type="dxa"/>
            <w:gridSpan w:val="3"/>
            <w:tcBorders>
              <w:top w:val="single" w:sz="4" w:space="0" w:color="auto"/>
              <w:left w:val="single" w:sz="4" w:space="0" w:color="auto"/>
              <w:bottom w:val="single" w:sz="4" w:space="0" w:color="auto"/>
              <w:right w:val="single" w:sz="4" w:space="0" w:color="auto"/>
            </w:tcBorders>
            <w:vAlign w:val="bottom"/>
          </w:tcPr>
          <w:p w14:paraId="7A2DB7D5" w14:textId="77777777" w:rsidR="006F39FB" w:rsidRPr="005A56C9" w:rsidRDefault="006F39FB" w:rsidP="006F39FB"/>
        </w:tc>
      </w:tr>
      <w:tr w:rsidR="006F39FB" w:rsidRPr="005A56C9" w14:paraId="1FE344E4" w14:textId="77777777" w:rsidTr="007B7046">
        <w:trPr>
          <w:trHeight w:val="530"/>
          <w:jc w:val="center"/>
        </w:trPr>
        <w:tc>
          <w:tcPr>
            <w:tcW w:w="10310" w:type="dxa"/>
            <w:gridSpan w:val="4"/>
            <w:tcBorders>
              <w:top w:val="single" w:sz="4" w:space="0" w:color="auto"/>
              <w:left w:val="single" w:sz="4" w:space="0" w:color="auto"/>
              <w:bottom w:val="single" w:sz="4" w:space="0" w:color="auto"/>
              <w:right w:val="single" w:sz="4" w:space="0" w:color="auto"/>
            </w:tcBorders>
            <w:hideMark/>
          </w:tcPr>
          <w:p w14:paraId="5939F7C6" w14:textId="77777777" w:rsidR="006F39FB" w:rsidRPr="00F6379B" w:rsidRDefault="006F39FB" w:rsidP="006F39FB">
            <w:pPr>
              <w:rPr>
                <w:sz w:val="20"/>
                <w:szCs w:val="20"/>
              </w:rPr>
            </w:pPr>
            <w:r w:rsidRPr="00F6379B">
              <w:rPr>
                <w:rFonts w:cs="Calibri"/>
                <w:i/>
                <w:iCs/>
                <w:color w:val="000000"/>
                <w:sz w:val="20"/>
                <w:szCs w:val="20"/>
              </w:rPr>
              <w:t>(*course instructor, licensure officer, appropriate department chair, program director, assistant dean, dean, registrar, provost, vice-president, president, or chancellor)</w:t>
            </w:r>
          </w:p>
        </w:tc>
      </w:tr>
      <w:tr w:rsidR="006F39FB" w:rsidRPr="005A56C9" w14:paraId="032F988A" w14:textId="77777777" w:rsidTr="007B7046">
        <w:trPr>
          <w:trHeight w:val="272"/>
          <w:jc w:val="center"/>
        </w:trPr>
        <w:tc>
          <w:tcPr>
            <w:tcW w:w="10310" w:type="dxa"/>
            <w:gridSpan w:val="4"/>
            <w:tcBorders>
              <w:top w:val="single" w:sz="4" w:space="0" w:color="auto"/>
              <w:left w:val="single" w:sz="4" w:space="0" w:color="auto"/>
              <w:bottom w:val="single" w:sz="4" w:space="0" w:color="auto"/>
              <w:right w:val="single" w:sz="4" w:space="0" w:color="auto"/>
            </w:tcBorders>
            <w:hideMark/>
          </w:tcPr>
          <w:p w14:paraId="6CD6B01F" w14:textId="77777777" w:rsidR="006F39FB" w:rsidRPr="005A56C9" w:rsidRDefault="006F39FB" w:rsidP="006F39FB">
            <w:pPr>
              <w:jc w:val="center"/>
              <w:rPr>
                <w:b/>
                <w:bCs/>
              </w:rPr>
            </w:pPr>
            <w:r w:rsidRPr="005A56C9">
              <w:rPr>
                <w:b/>
                <w:bCs/>
                <w:color w:val="000000"/>
              </w:rPr>
              <w:t>Must be on Official College/University Letterhead</w:t>
            </w:r>
          </w:p>
        </w:tc>
      </w:tr>
    </w:tbl>
    <w:p w14:paraId="53FBA299" w14:textId="77777777" w:rsidR="006F39FB" w:rsidRPr="005A56C9" w:rsidRDefault="006F39FB" w:rsidP="006F39FB">
      <w:pPr>
        <w:suppressAutoHyphens/>
        <w:autoSpaceDN w:val="0"/>
        <w:spacing w:after="0" w:line="240" w:lineRule="auto"/>
        <w:rPr>
          <w:rFonts w:ascii="Calibri" w:eastAsia="Calibri" w:hAnsi="Calibri" w:cs="Arial"/>
          <w:b/>
          <w:bCs/>
        </w:rPr>
      </w:pPr>
    </w:p>
    <w:p w14:paraId="7799B7D3" w14:textId="77777777" w:rsidR="006F39FB" w:rsidRPr="005A56C9" w:rsidRDefault="006F39FB" w:rsidP="006F39FB">
      <w:pPr>
        <w:suppressAutoHyphens/>
        <w:autoSpaceDN w:val="0"/>
        <w:spacing w:after="0" w:line="240" w:lineRule="auto"/>
        <w:rPr>
          <w:rFonts w:ascii="Calibri" w:eastAsia="Calibri" w:hAnsi="Calibri" w:cs="Arial"/>
        </w:rPr>
      </w:pPr>
      <w:r w:rsidRPr="005A56C9">
        <w:rPr>
          <w:rFonts w:ascii="Calibri" w:eastAsia="Calibri" w:hAnsi="Calibri" w:cs="Arial"/>
          <w:b/>
          <w:bCs/>
        </w:rPr>
        <w:t>Please note:</w:t>
      </w:r>
      <w:r w:rsidRPr="005A56C9">
        <w:rPr>
          <w:rFonts w:ascii="Calibri" w:eastAsia="Calibri" w:hAnsi="Calibri" w:cs="Arial"/>
        </w:rPr>
        <w:t xml:space="preserve"> The Department may contact signees if any clarification is needed. Documents may be uploaded into your ELAR account or mailed to the Office of Educator Licensure. Information regarding submitting documents may be found at </w:t>
      </w:r>
      <w:hyperlink r:id="rId42" w:history="1">
        <w:r w:rsidRPr="00894A37">
          <w:rPr>
            <w:rFonts w:ascii="Calibri" w:eastAsia="Calibri" w:hAnsi="Calibri" w:cs="Arial"/>
            <w:color w:val="833C0B" w:themeColor="accent2" w:themeShade="80"/>
            <w:u w:val="single"/>
          </w:rPr>
          <w:t>http://www.doe.mass.edu/licensure/elar/</w:t>
        </w:r>
      </w:hyperlink>
      <w:r w:rsidRPr="005A56C9">
        <w:rPr>
          <w:rFonts w:ascii="Calibri" w:eastAsia="Calibri" w:hAnsi="Calibri" w:cs="Arial"/>
        </w:rPr>
        <w:t>.</w:t>
      </w:r>
    </w:p>
    <w:p w14:paraId="5F2E0E3D" w14:textId="77777777" w:rsidR="006F39FB" w:rsidRDefault="006F39FB" w:rsidP="006F39FB">
      <w:pPr>
        <w:suppressAutoHyphens/>
        <w:autoSpaceDN w:val="0"/>
        <w:spacing w:after="0" w:line="240" w:lineRule="auto"/>
        <w:rPr>
          <w:rFonts w:ascii="Calibri" w:eastAsia="Times New Roman" w:hAnsi="Calibri" w:cs="Calibri"/>
          <w:b/>
          <w:bCs/>
          <w:sz w:val="24"/>
          <w:szCs w:val="24"/>
          <w:u w:val="single"/>
        </w:rPr>
        <w:sectPr w:rsidR="006F39FB" w:rsidSect="006F39FB">
          <w:pgSz w:w="12240" w:h="15840"/>
          <w:pgMar w:top="1008" w:right="1008" w:bottom="1008" w:left="1008" w:header="0" w:footer="720" w:gutter="0"/>
          <w:cols w:space="720"/>
        </w:sectPr>
      </w:pPr>
    </w:p>
    <w:p w14:paraId="04E52C48" w14:textId="77777777" w:rsidR="006F39FB" w:rsidRDefault="006F39FB" w:rsidP="006F39FB">
      <w:pPr>
        <w:suppressAutoHyphens/>
        <w:autoSpaceDN w:val="0"/>
        <w:spacing w:after="0" w:line="240" w:lineRule="auto"/>
        <w:rPr>
          <w:rFonts w:ascii="Calibri" w:eastAsia="Times New Roman" w:hAnsi="Calibri" w:cs="Calibri"/>
          <w:b/>
          <w:bCs/>
          <w:color w:val="FF0000"/>
          <w:sz w:val="24"/>
          <w:szCs w:val="24"/>
          <w:u w:val="single"/>
        </w:rPr>
      </w:pPr>
      <w:r w:rsidRPr="003C5D53">
        <w:rPr>
          <w:rFonts w:ascii="Calibri" w:eastAsia="Times New Roman" w:hAnsi="Calibri" w:cs="Calibri"/>
          <w:b/>
          <w:bCs/>
          <w:sz w:val="24"/>
          <w:szCs w:val="24"/>
          <w:u w:val="single"/>
        </w:rPr>
        <w:lastRenderedPageBreak/>
        <w:t xml:space="preserve">Requirement </w:t>
      </w:r>
      <w:r w:rsidRPr="000630E7">
        <w:rPr>
          <w:rFonts w:ascii="Calibri" w:eastAsia="Times New Roman" w:hAnsi="Calibri" w:cs="Calibri"/>
          <w:b/>
          <w:bCs/>
          <w:color w:val="C00000"/>
          <w:sz w:val="24"/>
          <w:szCs w:val="24"/>
          <w:u w:val="single"/>
        </w:rPr>
        <w:t xml:space="preserve">Completely Satisfied </w:t>
      </w:r>
      <w:r w:rsidRPr="003C5D53">
        <w:rPr>
          <w:rFonts w:ascii="Calibri" w:eastAsia="Times New Roman" w:hAnsi="Calibri" w:cs="Calibri"/>
          <w:b/>
          <w:bCs/>
          <w:sz w:val="24"/>
          <w:szCs w:val="24"/>
          <w:u w:val="single"/>
        </w:rPr>
        <w:t>through Seminar/Workshop Sample Verification Letter Template</w:t>
      </w:r>
    </w:p>
    <w:p w14:paraId="66E06BC5" w14:textId="77777777" w:rsidR="006F39FB" w:rsidRPr="00A47652" w:rsidRDefault="006F39FB" w:rsidP="006F39FB">
      <w:pPr>
        <w:suppressAutoHyphens/>
        <w:autoSpaceDN w:val="0"/>
        <w:spacing w:after="0" w:line="240" w:lineRule="auto"/>
        <w:rPr>
          <w:rFonts w:ascii="Calibri" w:eastAsia="Times New Roman" w:hAnsi="Calibri" w:cs="Calibri"/>
          <w:b/>
          <w:bCs/>
          <w:color w:val="FF0000"/>
          <w:sz w:val="24"/>
          <w:szCs w:val="24"/>
          <w:u w:val="single"/>
        </w:rPr>
      </w:pPr>
      <w:r w:rsidRPr="005A56C9">
        <w:rPr>
          <w:rFonts w:ascii="Calibri" w:eastAsia="Calibri" w:hAnsi="Calibri" w:cs="Calibri"/>
          <w:color w:val="000000"/>
        </w:rPr>
        <w:t xml:space="preserve">This template is intended for officials authorized by the Office of Educator Licensure (*authorized signees) to </w:t>
      </w:r>
      <w:r w:rsidRPr="005A56C9">
        <w:rPr>
          <w:rFonts w:ascii="Calibri" w:eastAsia="Calibri" w:hAnsi="Calibri" w:cs="Calibri"/>
          <w:b/>
          <w:bCs/>
          <w:color w:val="000000"/>
        </w:rPr>
        <w:t xml:space="preserve">prepare a letter verifying that an individual has </w:t>
      </w:r>
      <w:r w:rsidRPr="005A56C9">
        <w:rPr>
          <w:rFonts w:ascii="Calibri" w:eastAsia="Calibri" w:hAnsi="Calibri" w:cs="Calibri"/>
          <w:b/>
          <w:bCs/>
          <w:color w:val="000000"/>
          <w:u w:val="single"/>
        </w:rPr>
        <w:t>completely satisfied a competency review requirement or requirements</w:t>
      </w:r>
      <w:r w:rsidRPr="005A56C9">
        <w:rPr>
          <w:rFonts w:ascii="Calibri" w:eastAsia="Calibri" w:hAnsi="Calibri" w:cs="Calibri"/>
          <w:color w:val="000000"/>
        </w:rPr>
        <w:t xml:space="preserve"> for the </w:t>
      </w:r>
      <w:r w:rsidRPr="005A56C9">
        <w:rPr>
          <w:rFonts w:ascii="Calibri" w:eastAsia="Calibri" w:hAnsi="Calibri" w:cs="Calibri"/>
          <w:b/>
          <w:bCs/>
          <w:color w:val="000000"/>
        </w:rPr>
        <w:t xml:space="preserve">Massachusetts </w:t>
      </w:r>
      <w:r>
        <w:rPr>
          <w:rFonts w:ascii="Calibri" w:eastAsia="Calibri" w:hAnsi="Calibri" w:cs="Calibri"/>
          <w:b/>
          <w:bCs/>
          <w:color w:val="000000"/>
        </w:rPr>
        <w:t>History /Social</w:t>
      </w:r>
      <w:r w:rsidRPr="005A56C9">
        <w:rPr>
          <w:rFonts w:ascii="Calibri" w:eastAsia="Calibri" w:hAnsi="Calibri" w:cs="Calibri"/>
          <w:b/>
          <w:bCs/>
          <w:color w:val="000000"/>
        </w:rPr>
        <w:t xml:space="preserve"> Science 1-6</w:t>
      </w:r>
      <w:r w:rsidRPr="005A56C9">
        <w:rPr>
          <w:rFonts w:ascii="Calibri" w:eastAsia="Calibri" w:hAnsi="Calibri" w:cs="Calibri"/>
          <w:color w:val="000000"/>
        </w:rPr>
        <w:t xml:space="preserve"> license through a seminar(s) and/or workshop(s) that provided </w:t>
      </w:r>
      <w:r w:rsidRPr="005A56C9">
        <w:rPr>
          <w:rFonts w:ascii="Calibri" w:eastAsia="Calibri" w:hAnsi="Calibri" w:cs="Arial"/>
          <w:color w:val="000000"/>
        </w:rPr>
        <w:t>at least ten (10) hours of instruction specific to and completely covering each competency review requirement noted within the letter</w:t>
      </w:r>
      <w:r w:rsidRPr="005A56C9">
        <w:rPr>
          <w:rFonts w:ascii="Calibri" w:eastAsia="Calibri" w:hAnsi="Calibri" w:cs="Calibri"/>
          <w:color w:val="000000"/>
        </w:rPr>
        <w:t xml:space="preserve">. </w:t>
      </w:r>
      <w:r w:rsidRPr="005A56C9">
        <w:rPr>
          <w:rFonts w:ascii="Calibri" w:eastAsia="Calibri" w:hAnsi="Calibri" w:cs="Calibri"/>
          <w:b/>
          <w:bCs/>
          <w:color w:val="000000"/>
        </w:rPr>
        <w:t xml:space="preserve">Letters must be on </w:t>
      </w:r>
      <w:proofErr w:type="gramStart"/>
      <w:r w:rsidRPr="005A56C9">
        <w:rPr>
          <w:rFonts w:ascii="Calibri" w:eastAsia="Calibri" w:hAnsi="Calibri" w:cs="Calibri"/>
          <w:b/>
          <w:bCs/>
          <w:color w:val="000000"/>
        </w:rPr>
        <w:t>official</w:t>
      </w:r>
      <w:proofErr w:type="gramEnd"/>
      <w:r w:rsidRPr="005A56C9">
        <w:rPr>
          <w:rFonts w:ascii="Calibri" w:eastAsia="Calibri" w:hAnsi="Calibri" w:cs="Calibri"/>
          <w:b/>
          <w:bCs/>
          <w:color w:val="000000"/>
        </w:rPr>
        <w:t xml:space="preserve"> letterhead of the </w:t>
      </w:r>
      <w:r w:rsidRPr="005A56C9">
        <w:rPr>
          <w:rFonts w:ascii="Calibri" w:eastAsia="Calibri" w:hAnsi="Calibri" w:cs="Arial"/>
          <w:b/>
          <w:bCs/>
          <w:color w:val="000000"/>
        </w:rPr>
        <w:t xml:space="preserve">organization that provided </w:t>
      </w:r>
      <w:proofErr w:type="gramStart"/>
      <w:r w:rsidRPr="005A56C9">
        <w:rPr>
          <w:rFonts w:ascii="Calibri" w:eastAsia="Calibri" w:hAnsi="Calibri" w:cs="Arial"/>
          <w:b/>
          <w:bCs/>
          <w:color w:val="000000"/>
        </w:rPr>
        <w:t>the professional</w:t>
      </w:r>
      <w:proofErr w:type="gramEnd"/>
      <w:r w:rsidRPr="005A56C9">
        <w:rPr>
          <w:rFonts w:ascii="Calibri" w:eastAsia="Calibri" w:hAnsi="Calibri" w:cs="Arial"/>
          <w:b/>
          <w:bCs/>
          <w:color w:val="000000"/>
        </w:rPr>
        <w:t xml:space="preserve"> learning experience</w:t>
      </w:r>
      <w:r w:rsidRPr="005A56C9">
        <w:rPr>
          <w:rFonts w:ascii="Calibri" w:eastAsia="Calibri" w:hAnsi="Calibri" w:cs="Calibri"/>
          <w:b/>
          <w:bCs/>
          <w:color w:val="000000"/>
        </w:rPr>
        <w:t>.</w:t>
      </w:r>
    </w:p>
    <w:tbl>
      <w:tblPr>
        <w:tblStyle w:val="TableGrid"/>
        <w:tblpPr w:leftFromText="180" w:rightFromText="180" w:vertAnchor="text" w:horzAnchor="margin" w:tblpXSpec="center" w:tblpY="40"/>
        <w:tblW w:w="10255" w:type="dxa"/>
        <w:tblLook w:val="04A0" w:firstRow="1" w:lastRow="0" w:firstColumn="1" w:lastColumn="0" w:noHBand="0" w:noVBand="1"/>
      </w:tblPr>
      <w:tblGrid>
        <w:gridCol w:w="1615"/>
        <w:gridCol w:w="2995"/>
        <w:gridCol w:w="1170"/>
        <w:gridCol w:w="4475"/>
      </w:tblGrid>
      <w:tr w:rsidR="006F39FB" w:rsidRPr="005A56C9" w14:paraId="2DF63641" w14:textId="77777777" w:rsidTr="00F6379B">
        <w:trPr>
          <w:trHeight w:val="1247"/>
        </w:trPr>
        <w:tc>
          <w:tcPr>
            <w:tcW w:w="10255" w:type="dxa"/>
            <w:gridSpan w:val="4"/>
            <w:tcBorders>
              <w:top w:val="single" w:sz="4" w:space="0" w:color="auto"/>
              <w:left w:val="single" w:sz="4" w:space="0" w:color="auto"/>
              <w:bottom w:val="single" w:sz="4" w:space="0" w:color="auto"/>
              <w:right w:val="single" w:sz="4" w:space="0" w:color="auto"/>
            </w:tcBorders>
            <w:hideMark/>
          </w:tcPr>
          <w:p w14:paraId="4A934573" w14:textId="77777777" w:rsidR="006F39FB" w:rsidRPr="005A56C9" w:rsidRDefault="006F39FB" w:rsidP="006F39FB">
            <w:pPr>
              <w:jc w:val="center"/>
              <w:rPr>
                <w:rFonts w:ascii="Calibri" w:eastAsia="Calibri" w:hAnsi="Calibri" w:cs="Calibri"/>
                <w:b/>
                <w:color w:val="000000"/>
                <w:sz w:val="20"/>
                <w:szCs w:val="20"/>
                <w:u w:val="single"/>
              </w:rPr>
            </w:pPr>
            <w:r w:rsidRPr="005A56C9">
              <w:rPr>
                <w:rFonts w:ascii="Calibri" w:eastAsia="Calibri" w:hAnsi="Calibri" w:cs="Calibri"/>
                <w:b/>
                <w:color w:val="000000"/>
                <w:sz w:val="20"/>
                <w:szCs w:val="20"/>
                <w:u w:val="single"/>
              </w:rPr>
              <w:t>Attestation Statement:</w:t>
            </w:r>
          </w:p>
          <w:p w14:paraId="0EDC214D" w14:textId="77777777" w:rsidR="006F39FB" w:rsidRPr="00F6379B" w:rsidRDefault="006F39FB" w:rsidP="006F39FB">
            <w:pPr>
              <w:rPr>
                <w:i/>
                <w:iCs/>
                <w:sz w:val="20"/>
                <w:szCs w:val="20"/>
              </w:rPr>
            </w:pPr>
            <w:r w:rsidRPr="00F6379B">
              <w:rPr>
                <w:b/>
                <w:bCs/>
                <w:i/>
                <w:iCs/>
                <w:color w:val="000000"/>
                <w:sz w:val="20"/>
                <w:szCs w:val="20"/>
              </w:rPr>
              <w:t xml:space="preserve">[Insert the student’s name and MEPID] </w:t>
            </w:r>
            <w:r w:rsidRPr="00F6379B">
              <w:rPr>
                <w:i/>
                <w:iCs/>
                <w:color w:val="000000"/>
                <w:sz w:val="20"/>
                <w:szCs w:val="20"/>
              </w:rPr>
              <w:t xml:space="preserve">received at least ten (10) hours of instruction specific to and completely covering </w:t>
            </w:r>
            <w:r w:rsidRPr="00F6379B">
              <w:rPr>
                <w:i/>
                <w:iCs/>
                <w:color w:val="000000"/>
                <w:sz w:val="20"/>
                <w:szCs w:val="20"/>
                <w:u w:val="single"/>
              </w:rPr>
              <w:t>each</w:t>
            </w:r>
            <w:r w:rsidRPr="00F6379B">
              <w:rPr>
                <w:i/>
                <w:iCs/>
                <w:color w:val="000000"/>
                <w:sz w:val="20"/>
                <w:szCs w:val="20"/>
              </w:rPr>
              <w:t xml:space="preserve"> Competency Review Requirement listed below for the History /Social Science 1-6 license through the successful completion of the following professional learning experience(s). These hours of instruction were delivered by a </w:t>
            </w:r>
            <w:r w:rsidRPr="00F6379B">
              <w:rPr>
                <w:b/>
                <w:bCs/>
                <w:i/>
                <w:iCs/>
                <w:color w:val="000000"/>
                <w:sz w:val="20"/>
                <w:szCs w:val="20"/>
              </w:rPr>
              <w:t>[Insert the name of the organization that provided the professional learning experience]</w:t>
            </w:r>
            <w:r w:rsidRPr="00F6379B">
              <w:rPr>
                <w:i/>
                <w:iCs/>
                <w:color w:val="000000"/>
                <w:sz w:val="20"/>
                <w:szCs w:val="20"/>
              </w:rPr>
              <w:t xml:space="preserve"> appointed instructor(s).</w:t>
            </w:r>
          </w:p>
        </w:tc>
      </w:tr>
      <w:tr w:rsidR="006F39FB" w:rsidRPr="005A56C9" w14:paraId="70B52E49" w14:textId="77777777" w:rsidTr="006F39FB">
        <w:trPr>
          <w:trHeight w:val="341"/>
        </w:trPr>
        <w:tc>
          <w:tcPr>
            <w:tcW w:w="10255" w:type="dxa"/>
            <w:gridSpan w:val="4"/>
            <w:tcBorders>
              <w:top w:val="single" w:sz="4" w:space="0" w:color="auto"/>
              <w:left w:val="single" w:sz="4" w:space="0" w:color="auto"/>
              <w:bottom w:val="single" w:sz="4" w:space="0" w:color="auto"/>
              <w:right w:val="single" w:sz="4" w:space="0" w:color="auto"/>
            </w:tcBorders>
            <w:vAlign w:val="bottom"/>
          </w:tcPr>
          <w:p w14:paraId="598C26B1" w14:textId="77777777" w:rsidR="006F39FB" w:rsidRPr="006B42D2" w:rsidRDefault="006F39FB" w:rsidP="006F39FB">
            <w:pPr>
              <w:suppressAutoHyphens/>
              <w:autoSpaceDN w:val="0"/>
              <w:rPr>
                <w:rFonts w:ascii="Calibri" w:eastAsia="Calibri" w:hAnsi="Calibri" w:cs="Arial"/>
                <w:b/>
                <w:bCs/>
                <w:color w:val="000000"/>
              </w:rPr>
            </w:pPr>
            <w:r w:rsidRPr="005A56C9">
              <w:rPr>
                <w:rFonts w:ascii="Calibri" w:eastAsia="Calibri" w:hAnsi="Calibri" w:cs="Arial"/>
                <w:b/>
                <w:bCs/>
                <w:color w:val="000000"/>
              </w:rPr>
              <w:t>Insert title of seminar(s) and/or workshop(s):</w:t>
            </w:r>
          </w:p>
        </w:tc>
      </w:tr>
      <w:tr w:rsidR="006F39FB" w:rsidRPr="005A56C9" w14:paraId="148F2EEC" w14:textId="77777777" w:rsidTr="006F39FB">
        <w:trPr>
          <w:trHeight w:val="458"/>
        </w:trPr>
        <w:tc>
          <w:tcPr>
            <w:tcW w:w="10255" w:type="dxa"/>
            <w:gridSpan w:val="4"/>
            <w:tcBorders>
              <w:top w:val="single" w:sz="4" w:space="0" w:color="auto"/>
              <w:left w:val="single" w:sz="4" w:space="0" w:color="auto"/>
              <w:bottom w:val="single" w:sz="4" w:space="0" w:color="auto"/>
              <w:right w:val="single" w:sz="4" w:space="0" w:color="auto"/>
            </w:tcBorders>
            <w:vAlign w:val="bottom"/>
          </w:tcPr>
          <w:p w14:paraId="71BDAC7D" w14:textId="77777777" w:rsidR="006F39FB" w:rsidRPr="005A56C9" w:rsidRDefault="006F39FB" w:rsidP="006F39FB">
            <w:pPr>
              <w:suppressAutoHyphens/>
              <w:autoSpaceDN w:val="0"/>
              <w:rPr>
                <w:rFonts w:ascii="Calibri" w:eastAsia="Calibri" w:hAnsi="Calibri" w:cs="Arial"/>
                <w:b/>
                <w:bCs/>
                <w:color w:val="000000"/>
              </w:rPr>
            </w:pPr>
          </w:p>
        </w:tc>
      </w:tr>
      <w:tr w:rsidR="006F39FB" w:rsidRPr="005A56C9" w14:paraId="4D9404B2" w14:textId="77777777" w:rsidTr="006F39FB">
        <w:trPr>
          <w:trHeight w:val="440"/>
        </w:trPr>
        <w:tc>
          <w:tcPr>
            <w:tcW w:w="10255" w:type="dxa"/>
            <w:gridSpan w:val="4"/>
            <w:tcBorders>
              <w:top w:val="single" w:sz="4" w:space="0" w:color="auto"/>
              <w:left w:val="single" w:sz="4" w:space="0" w:color="auto"/>
              <w:bottom w:val="single" w:sz="4" w:space="0" w:color="auto"/>
              <w:right w:val="single" w:sz="4" w:space="0" w:color="auto"/>
            </w:tcBorders>
            <w:vAlign w:val="bottom"/>
          </w:tcPr>
          <w:p w14:paraId="5407E2C8" w14:textId="77777777" w:rsidR="006F39FB" w:rsidRPr="005A56C9" w:rsidRDefault="006F39FB" w:rsidP="006F39FB">
            <w:pPr>
              <w:suppressAutoHyphens/>
              <w:autoSpaceDN w:val="0"/>
              <w:rPr>
                <w:rFonts w:ascii="Calibri" w:eastAsia="Calibri" w:hAnsi="Calibri" w:cs="Arial"/>
                <w:b/>
                <w:bCs/>
                <w:color w:val="000000"/>
              </w:rPr>
            </w:pPr>
          </w:p>
        </w:tc>
      </w:tr>
      <w:tr w:rsidR="006F39FB" w:rsidRPr="005A56C9" w14:paraId="052B9A47" w14:textId="77777777" w:rsidTr="006F39FB">
        <w:trPr>
          <w:trHeight w:val="431"/>
        </w:trPr>
        <w:tc>
          <w:tcPr>
            <w:tcW w:w="10255" w:type="dxa"/>
            <w:gridSpan w:val="4"/>
            <w:tcBorders>
              <w:top w:val="single" w:sz="4" w:space="0" w:color="auto"/>
              <w:left w:val="single" w:sz="4" w:space="0" w:color="auto"/>
              <w:bottom w:val="single" w:sz="4" w:space="0" w:color="auto"/>
              <w:right w:val="single" w:sz="4" w:space="0" w:color="auto"/>
            </w:tcBorders>
            <w:vAlign w:val="bottom"/>
          </w:tcPr>
          <w:p w14:paraId="42850C09" w14:textId="77777777" w:rsidR="006F39FB" w:rsidRPr="005A56C9" w:rsidRDefault="006F39FB" w:rsidP="006F39FB">
            <w:pPr>
              <w:suppressAutoHyphens/>
              <w:autoSpaceDN w:val="0"/>
              <w:rPr>
                <w:rFonts w:ascii="Calibri" w:eastAsia="Calibri" w:hAnsi="Calibri" w:cs="Arial"/>
                <w:b/>
                <w:bCs/>
                <w:color w:val="000000"/>
              </w:rPr>
            </w:pPr>
          </w:p>
        </w:tc>
      </w:tr>
      <w:tr w:rsidR="006F39FB" w:rsidRPr="005A56C9" w14:paraId="2ED0F335" w14:textId="77777777" w:rsidTr="006F39FB">
        <w:trPr>
          <w:trHeight w:val="4679"/>
        </w:trPr>
        <w:tc>
          <w:tcPr>
            <w:tcW w:w="10255" w:type="dxa"/>
            <w:gridSpan w:val="4"/>
            <w:tcBorders>
              <w:top w:val="single" w:sz="4" w:space="0" w:color="auto"/>
              <w:left w:val="single" w:sz="4" w:space="0" w:color="auto"/>
              <w:bottom w:val="single" w:sz="4" w:space="0" w:color="auto"/>
              <w:right w:val="single" w:sz="4" w:space="0" w:color="auto"/>
            </w:tcBorders>
          </w:tcPr>
          <w:p w14:paraId="74CA4392" w14:textId="77777777" w:rsidR="006F39FB" w:rsidRPr="00F6379B" w:rsidRDefault="006F39FB" w:rsidP="006F39FB">
            <w:r w:rsidRPr="00F6379B">
              <w:t xml:space="preserve">[The following are Competency Review Requirements. The </w:t>
            </w:r>
            <w:r w:rsidRPr="00F6379B">
              <w:rPr>
                <w:b/>
                <w:bCs/>
              </w:rPr>
              <w:t>authorized signee should delete any requirements that have not been completely satisfied</w:t>
            </w:r>
            <w:r w:rsidRPr="00F6379B">
              <w:t xml:space="preserve"> within the identified professional learning experience(s).</w:t>
            </w:r>
          </w:p>
          <w:p w14:paraId="27539583" w14:textId="0BEA4B5C" w:rsidR="006F39FB" w:rsidRPr="00F6379B" w:rsidRDefault="006F39FB" w:rsidP="00EA33C5">
            <w:pPr>
              <w:numPr>
                <w:ilvl w:val="1"/>
                <w:numId w:val="97"/>
              </w:numPr>
              <w:tabs>
                <w:tab w:val="clear" w:pos="1440"/>
              </w:tabs>
              <w:ind w:left="342"/>
              <w:rPr>
                <w:rFonts w:eastAsia="Times New Roman"/>
              </w:rPr>
            </w:pPr>
            <w:r w:rsidRPr="00F6379B">
              <w:rPr>
                <w:rFonts w:eastAsia="Times New Roman"/>
              </w:rPr>
              <w:t>United States history from early colonization to the Civil War, as well as the continued struggle for civil rights for all in the 20</w:t>
            </w:r>
            <w:r w:rsidRPr="00F6379B">
              <w:rPr>
                <w:rFonts w:eastAsia="Times New Roman"/>
                <w:vertAlign w:val="superscript"/>
              </w:rPr>
              <w:t>th</w:t>
            </w:r>
            <w:r w:rsidRPr="00F6379B">
              <w:rPr>
                <w:rFonts w:eastAsia="Times New Roman"/>
              </w:rPr>
              <w:t xml:space="preserve"> and 21</w:t>
            </w:r>
            <w:r w:rsidRPr="00F6379B">
              <w:rPr>
                <w:rFonts w:eastAsia="Times New Roman"/>
                <w:vertAlign w:val="superscript"/>
              </w:rPr>
              <w:t>st</w:t>
            </w:r>
            <w:r w:rsidRPr="00F6379B">
              <w:rPr>
                <w:rFonts w:eastAsia="Times New Roman"/>
              </w:rPr>
              <w:t xml:space="preserve"> centuries</w:t>
            </w:r>
          </w:p>
          <w:p w14:paraId="4C9B8247" w14:textId="3659CBEF" w:rsidR="006F39FB" w:rsidRPr="00F6379B" w:rsidRDefault="006F39FB" w:rsidP="00EA33C5">
            <w:pPr>
              <w:numPr>
                <w:ilvl w:val="1"/>
                <w:numId w:val="97"/>
              </w:numPr>
              <w:tabs>
                <w:tab w:val="clear" w:pos="1440"/>
              </w:tabs>
              <w:ind w:left="342"/>
              <w:rPr>
                <w:rFonts w:eastAsia="Times New Roman"/>
              </w:rPr>
            </w:pPr>
            <w:r w:rsidRPr="00F6379B">
              <w:rPr>
                <w:rFonts w:eastAsia="Times New Roman"/>
              </w:rPr>
              <w:t>Major events, developments, and figures in Massachusetts history, including the histories and cultures of Native Peoples in the region</w:t>
            </w:r>
          </w:p>
          <w:p w14:paraId="04E1C6C5" w14:textId="2DF15C8D" w:rsidR="006F39FB" w:rsidRPr="00F6379B" w:rsidRDefault="006F39FB" w:rsidP="00EA33C5">
            <w:pPr>
              <w:numPr>
                <w:ilvl w:val="1"/>
                <w:numId w:val="97"/>
              </w:numPr>
              <w:tabs>
                <w:tab w:val="clear" w:pos="1440"/>
              </w:tabs>
              <w:ind w:left="342"/>
              <w:rPr>
                <w:rFonts w:eastAsia="Times New Roman"/>
              </w:rPr>
            </w:pPr>
            <w:r w:rsidRPr="00F6379B">
              <w:rPr>
                <w:rFonts w:eastAsia="Times New Roman"/>
              </w:rPr>
              <w:t xml:space="preserve">Major political, economic, social, </w:t>
            </w:r>
            <w:r w:rsidR="00144581" w:rsidRPr="00F6379B">
              <w:rPr>
                <w:rFonts w:eastAsia="Times New Roman"/>
              </w:rPr>
              <w:t>cultural,</w:t>
            </w:r>
            <w:r w:rsidRPr="00F6379B">
              <w:rPr>
                <w:rFonts w:eastAsia="Times New Roman"/>
              </w:rPr>
              <w:t xml:space="preserve"> and technological developments in world history to approximately 1500 CE</w:t>
            </w:r>
          </w:p>
          <w:p w14:paraId="64933966" w14:textId="24644870" w:rsidR="006F39FB" w:rsidRPr="00F6379B" w:rsidRDefault="006F39FB" w:rsidP="00EA33C5">
            <w:pPr>
              <w:numPr>
                <w:ilvl w:val="1"/>
                <w:numId w:val="97"/>
              </w:numPr>
              <w:tabs>
                <w:tab w:val="clear" w:pos="1440"/>
              </w:tabs>
              <w:ind w:left="342"/>
              <w:rPr>
                <w:rFonts w:eastAsia="Times New Roman"/>
              </w:rPr>
            </w:pPr>
            <w:r w:rsidRPr="00F6379B">
              <w:rPr>
                <w:rFonts w:eastAsia="Times New Roman"/>
              </w:rPr>
              <w:t>United States political principles, institutions, and processes, their history and development</w:t>
            </w:r>
          </w:p>
          <w:p w14:paraId="7F0DE2FB" w14:textId="2D17E2C3" w:rsidR="006F39FB" w:rsidRPr="00F6379B" w:rsidRDefault="006F39FB" w:rsidP="00EA33C5">
            <w:pPr>
              <w:numPr>
                <w:ilvl w:val="1"/>
                <w:numId w:val="97"/>
              </w:numPr>
              <w:tabs>
                <w:tab w:val="clear" w:pos="1440"/>
              </w:tabs>
              <w:ind w:left="342"/>
              <w:rPr>
                <w:rFonts w:eastAsia="Times New Roman"/>
              </w:rPr>
            </w:pPr>
            <w:r w:rsidRPr="00F6379B">
              <w:rPr>
                <w:rFonts w:eastAsia="Times New Roman"/>
              </w:rPr>
              <w:t>Major physical features of Massachusetts, the United States, and the world; foundational concepts of geography appropriate to the elementary school curriculum, and the relationship between geography and culture</w:t>
            </w:r>
          </w:p>
          <w:p w14:paraId="52C9AAB9" w14:textId="08631ED2" w:rsidR="006F39FB" w:rsidRPr="00F6379B" w:rsidRDefault="006F39FB" w:rsidP="00EA33C5">
            <w:pPr>
              <w:numPr>
                <w:ilvl w:val="1"/>
                <w:numId w:val="97"/>
              </w:numPr>
              <w:tabs>
                <w:tab w:val="clear" w:pos="1440"/>
              </w:tabs>
              <w:ind w:left="342"/>
              <w:rPr>
                <w:rFonts w:eastAsia="Times New Roman"/>
              </w:rPr>
            </w:pPr>
            <w:r w:rsidRPr="00F6379B">
              <w:rPr>
                <w:rFonts w:eastAsia="Times New Roman"/>
              </w:rPr>
              <w:t>Foundational economic principles and concepts appropriate to the elementary school curriculum</w:t>
            </w:r>
          </w:p>
          <w:p w14:paraId="1DA758A5" w14:textId="5DA218CE" w:rsidR="006F39FB" w:rsidRPr="00F6379B" w:rsidRDefault="006F39FB" w:rsidP="00EA33C5">
            <w:pPr>
              <w:numPr>
                <w:ilvl w:val="1"/>
                <w:numId w:val="97"/>
              </w:numPr>
              <w:tabs>
                <w:tab w:val="clear" w:pos="1440"/>
              </w:tabs>
              <w:ind w:left="342"/>
              <w:rPr>
                <w:rFonts w:eastAsia="Times New Roman"/>
              </w:rPr>
            </w:pPr>
            <w:r w:rsidRPr="00F6379B">
              <w:rPr>
                <w:rFonts w:eastAsia="Times New Roman"/>
              </w:rPr>
              <w:t>Foundational civic principles and concepts appropriate to the elementary school curriculum</w:t>
            </w:r>
          </w:p>
          <w:p w14:paraId="380078D3" w14:textId="1449157D" w:rsidR="006F39FB" w:rsidRPr="00F6379B" w:rsidRDefault="006F39FB" w:rsidP="00EA33C5">
            <w:pPr>
              <w:numPr>
                <w:ilvl w:val="1"/>
                <w:numId w:val="97"/>
              </w:numPr>
              <w:tabs>
                <w:tab w:val="clear" w:pos="1440"/>
              </w:tabs>
              <w:ind w:left="342"/>
              <w:rPr>
                <w:rFonts w:eastAsia="Times New Roman"/>
              </w:rPr>
            </w:pPr>
            <w:r w:rsidRPr="00F6379B">
              <w:rPr>
                <w:rFonts w:eastAsia="Times New Roman"/>
              </w:rPr>
              <w:t>The variety of methods, procedures, and sources used in the study of history and social science</w:t>
            </w:r>
          </w:p>
          <w:p w14:paraId="05280A0D" w14:textId="7E36E8A9" w:rsidR="006F39FB" w:rsidRPr="00F6379B" w:rsidRDefault="006F39FB" w:rsidP="00EA33C5">
            <w:pPr>
              <w:numPr>
                <w:ilvl w:val="1"/>
                <w:numId w:val="97"/>
              </w:numPr>
              <w:tabs>
                <w:tab w:val="clear" w:pos="1440"/>
              </w:tabs>
              <w:ind w:left="342"/>
              <w:rPr>
                <w:rFonts w:eastAsia="Times New Roman"/>
              </w:rPr>
            </w:pPr>
            <w:r w:rsidRPr="00F6379B">
              <w:rPr>
                <w:rFonts w:eastAsia="Times New Roman"/>
              </w:rPr>
              <w:t>The range of disciplinary skills used in the process of history and social science inquiry and research as described by the Standards for History and Social Science Practice in the Massachusetts Framework</w:t>
            </w:r>
          </w:p>
          <w:p w14:paraId="6C164E91" w14:textId="61789D54" w:rsidR="006F39FB" w:rsidRPr="00F6379B" w:rsidRDefault="006F39FB" w:rsidP="00EA33C5">
            <w:pPr>
              <w:numPr>
                <w:ilvl w:val="1"/>
                <w:numId w:val="97"/>
              </w:numPr>
              <w:tabs>
                <w:tab w:val="clear" w:pos="1440"/>
              </w:tabs>
              <w:ind w:left="342"/>
              <w:rPr>
                <w:rFonts w:eastAsia="Times New Roman"/>
              </w:rPr>
            </w:pPr>
            <w:r w:rsidRPr="00F6379B">
              <w:rPr>
                <w:rFonts w:eastAsia="Times New Roman"/>
              </w:rPr>
              <w:t xml:space="preserve">Guiding principles of effective, </w:t>
            </w:r>
            <w:r w:rsidR="00144581" w:rsidRPr="00F6379B">
              <w:rPr>
                <w:rFonts w:eastAsia="Times New Roman"/>
              </w:rPr>
              <w:t>culturally,</w:t>
            </w:r>
            <w:r w:rsidRPr="00F6379B">
              <w:rPr>
                <w:rFonts w:eastAsia="Times New Roman"/>
              </w:rPr>
              <w:t xml:space="preserve"> and linguistically sustaining history and social science education, including strategies to support all students in honest and informed academic discussions of prejudice, racism, and bigotry</w:t>
            </w:r>
          </w:p>
        </w:tc>
      </w:tr>
      <w:tr w:rsidR="006F39FB" w:rsidRPr="005A56C9" w14:paraId="5966FDB3" w14:textId="77777777" w:rsidTr="00F6379B">
        <w:trPr>
          <w:trHeight w:val="365"/>
        </w:trPr>
        <w:tc>
          <w:tcPr>
            <w:tcW w:w="10255" w:type="dxa"/>
            <w:gridSpan w:val="4"/>
            <w:tcBorders>
              <w:top w:val="single" w:sz="4" w:space="0" w:color="auto"/>
              <w:left w:val="single" w:sz="4" w:space="0" w:color="auto"/>
              <w:bottom w:val="single" w:sz="4" w:space="0" w:color="auto"/>
              <w:right w:val="single" w:sz="4" w:space="0" w:color="auto"/>
            </w:tcBorders>
            <w:vAlign w:val="center"/>
            <w:hideMark/>
          </w:tcPr>
          <w:p w14:paraId="210F0CB3" w14:textId="77777777" w:rsidR="006F39FB" w:rsidRPr="00F6379B" w:rsidRDefault="006F39FB" w:rsidP="006F39FB">
            <w:pPr>
              <w:suppressAutoHyphens/>
              <w:autoSpaceDN w:val="0"/>
              <w:rPr>
                <w:rFonts w:ascii="Calibri" w:eastAsia="Calibri" w:hAnsi="Calibri" w:cs="Arial"/>
                <w:sz w:val="20"/>
                <w:szCs w:val="20"/>
              </w:rPr>
            </w:pPr>
            <w:r w:rsidRPr="00F6379B">
              <w:rPr>
                <w:rFonts w:ascii="Calibri" w:eastAsia="Calibri" w:hAnsi="Calibri" w:cs="Arial"/>
                <w:b/>
                <w:bCs/>
                <w:i/>
                <w:iCs/>
                <w:sz w:val="20"/>
                <w:szCs w:val="20"/>
              </w:rPr>
              <w:t xml:space="preserve">I attest that the statement and information above are true and accurate </w:t>
            </w:r>
            <w:r w:rsidRPr="00F6379B">
              <w:rPr>
                <w:rFonts w:ascii="Calibri" w:eastAsia="Calibri" w:hAnsi="Calibri" w:cs="Arial"/>
                <w:b/>
                <w:bCs/>
                <w:i/>
                <w:iCs/>
                <w:color w:val="000000"/>
                <w:sz w:val="20"/>
                <w:szCs w:val="20"/>
              </w:rPr>
              <w:t>as attested to by my signature and title:</w:t>
            </w:r>
          </w:p>
        </w:tc>
      </w:tr>
      <w:tr w:rsidR="006F39FB" w:rsidRPr="005A56C9" w14:paraId="0DA14179" w14:textId="77777777" w:rsidTr="007B7046">
        <w:trPr>
          <w:trHeight w:val="521"/>
        </w:trPr>
        <w:tc>
          <w:tcPr>
            <w:tcW w:w="1615" w:type="dxa"/>
            <w:tcBorders>
              <w:top w:val="single" w:sz="4" w:space="0" w:color="auto"/>
              <w:left w:val="single" w:sz="4" w:space="0" w:color="auto"/>
              <w:bottom w:val="single" w:sz="4" w:space="0" w:color="auto"/>
              <w:right w:val="single" w:sz="4" w:space="0" w:color="auto"/>
            </w:tcBorders>
            <w:vAlign w:val="bottom"/>
            <w:hideMark/>
          </w:tcPr>
          <w:p w14:paraId="5F1FB197" w14:textId="77777777" w:rsidR="006F39FB" w:rsidRPr="005A56C9" w:rsidRDefault="006F39FB" w:rsidP="000E5C61">
            <w:pPr>
              <w:suppressAutoHyphens/>
              <w:autoSpaceDN w:val="0"/>
              <w:jc w:val="right"/>
              <w:rPr>
                <w:rFonts w:ascii="Calibri" w:eastAsia="Calibri" w:hAnsi="Calibri" w:cs="Arial"/>
              </w:rPr>
            </w:pPr>
            <w:r w:rsidRPr="005A56C9">
              <w:rPr>
                <w:rFonts w:ascii="Calibri" w:eastAsia="Calibri" w:hAnsi="Calibri" w:cs="Arial"/>
              </w:rPr>
              <w:t>Printed Name:</w:t>
            </w:r>
          </w:p>
        </w:tc>
        <w:tc>
          <w:tcPr>
            <w:tcW w:w="2995" w:type="dxa"/>
            <w:tcBorders>
              <w:top w:val="single" w:sz="4" w:space="0" w:color="auto"/>
              <w:left w:val="single" w:sz="4" w:space="0" w:color="auto"/>
              <w:bottom w:val="single" w:sz="4" w:space="0" w:color="auto"/>
              <w:right w:val="single" w:sz="4" w:space="0" w:color="auto"/>
            </w:tcBorders>
            <w:vAlign w:val="bottom"/>
          </w:tcPr>
          <w:p w14:paraId="5DECC778" w14:textId="77777777" w:rsidR="006F39FB" w:rsidRPr="005A56C9" w:rsidRDefault="006F39FB" w:rsidP="006F39FB">
            <w:pPr>
              <w:suppressAutoHyphens/>
              <w:autoSpaceDN w:val="0"/>
              <w:rPr>
                <w:rFonts w:ascii="Calibri" w:eastAsia="Calibri" w:hAnsi="Calibri" w:cs="Arial"/>
              </w:rPr>
            </w:pPr>
          </w:p>
        </w:tc>
        <w:tc>
          <w:tcPr>
            <w:tcW w:w="1170" w:type="dxa"/>
            <w:tcBorders>
              <w:top w:val="single" w:sz="4" w:space="0" w:color="auto"/>
              <w:left w:val="single" w:sz="4" w:space="0" w:color="auto"/>
              <w:bottom w:val="single" w:sz="4" w:space="0" w:color="auto"/>
              <w:right w:val="single" w:sz="4" w:space="0" w:color="auto"/>
            </w:tcBorders>
            <w:vAlign w:val="bottom"/>
            <w:hideMark/>
          </w:tcPr>
          <w:p w14:paraId="5FAD29B9" w14:textId="77777777" w:rsidR="006F39FB" w:rsidRPr="005A56C9" w:rsidRDefault="006F39FB" w:rsidP="000E5C61">
            <w:pPr>
              <w:suppressAutoHyphens/>
              <w:autoSpaceDN w:val="0"/>
              <w:jc w:val="right"/>
              <w:rPr>
                <w:rFonts w:ascii="Calibri" w:eastAsia="Calibri" w:hAnsi="Calibri" w:cs="Arial"/>
              </w:rPr>
            </w:pPr>
            <w:r w:rsidRPr="005A56C9">
              <w:rPr>
                <w:rFonts w:ascii="Calibri" w:eastAsia="Calibri" w:hAnsi="Calibri" w:cs="Arial"/>
              </w:rPr>
              <w:t>Signature:</w:t>
            </w:r>
          </w:p>
        </w:tc>
        <w:tc>
          <w:tcPr>
            <w:tcW w:w="4475" w:type="dxa"/>
            <w:tcBorders>
              <w:top w:val="single" w:sz="4" w:space="0" w:color="auto"/>
              <w:left w:val="single" w:sz="4" w:space="0" w:color="auto"/>
              <w:bottom w:val="single" w:sz="4" w:space="0" w:color="auto"/>
              <w:right w:val="single" w:sz="4" w:space="0" w:color="auto"/>
            </w:tcBorders>
            <w:vAlign w:val="bottom"/>
          </w:tcPr>
          <w:p w14:paraId="112683F6" w14:textId="77777777" w:rsidR="006F39FB" w:rsidRPr="005A56C9" w:rsidRDefault="006F39FB" w:rsidP="006F39FB">
            <w:pPr>
              <w:suppressAutoHyphens/>
              <w:autoSpaceDN w:val="0"/>
              <w:rPr>
                <w:rFonts w:ascii="Calibri" w:eastAsia="Calibri" w:hAnsi="Calibri" w:cs="Arial"/>
              </w:rPr>
            </w:pPr>
          </w:p>
        </w:tc>
      </w:tr>
      <w:tr w:rsidR="006F39FB" w:rsidRPr="005A56C9" w14:paraId="606EE83D" w14:textId="77777777" w:rsidTr="007B7046">
        <w:trPr>
          <w:trHeight w:val="521"/>
        </w:trPr>
        <w:tc>
          <w:tcPr>
            <w:tcW w:w="1615" w:type="dxa"/>
            <w:tcBorders>
              <w:top w:val="single" w:sz="4" w:space="0" w:color="auto"/>
              <w:left w:val="single" w:sz="4" w:space="0" w:color="auto"/>
              <w:bottom w:val="single" w:sz="4" w:space="0" w:color="auto"/>
              <w:right w:val="single" w:sz="4" w:space="0" w:color="auto"/>
            </w:tcBorders>
            <w:vAlign w:val="bottom"/>
            <w:hideMark/>
          </w:tcPr>
          <w:p w14:paraId="7E596EE8" w14:textId="77777777" w:rsidR="006F39FB" w:rsidRPr="005A56C9" w:rsidRDefault="006F39FB" w:rsidP="000E5C61">
            <w:pPr>
              <w:suppressAutoHyphens/>
              <w:autoSpaceDN w:val="0"/>
              <w:jc w:val="right"/>
              <w:rPr>
                <w:rFonts w:ascii="Calibri" w:eastAsia="Calibri" w:hAnsi="Calibri" w:cs="Arial"/>
              </w:rPr>
            </w:pPr>
            <w:r w:rsidRPr="005A56C9">
              <w:rPr>
                <w:rFonts w:ascii="Calibri" w:eastAsia="Calibri" w:hAnsi="Calibri" w:cs="Arial"/>
              </w:rPr>
              <w:t xml:space="preserve">                Title: </w:t>
            </w:r>
          </w:p>
        </w:tc>
        <w:tc>
          <w:tcPr>
            <w:tcW w:w="8640" w:type="dxa"/>
            <w:gridSpan w:val="3"/>
            <w:tcBorders>
              <w:top w:val="single" w:sz="4" w:space="0" w:color="auto"/>
              <w:left w:val="single" w:sz="4" w:space="0" w:color="auto"/>
              <w:bottom w:val="single" w:sz="4" w:space="0" w:color="auto"/>
              <w:right w:val="single" w:sz="4" w:space="0" w:color="auto"/>
            </w:tcBorders>
            <w:vAlign w:val="bottom"/>
          </w:tcPr>
          <w:p w14:paraId="4800C413" w14:textId="77777777" w:rsidR="006F39FB" w:rsidRPr="005A56C9" w:rsidRDefault="006F39FB" w:rsidP="006F39FB">
            <w:pPr>
              <w:suppressAutoHyphens/>
              <w:autoSpaceDN w:val="0"/>
              <w:rPr>
                <w:rFonts w:ascii="Calibri" w:eastAsia="Calibri" w:hAnsi="Calibri" w:cs="Arial"/>
              </w:rPr>
            </w:pPr>
          </w:p>
        </w:tc>
      </w:tr>
      <w:tr w:rsidR="006F39FB" w:rsidRPr="005A56C9" w14:paraId="352C715E" w14:textId="77777777" w:rsidTr="006F39FB">
        <w:trPr>
          <w:trHeight w:val="278"/>
        </w:trPr>
        <w:tc>
          <w:tcPr>
            <w:tcW w:w="10255" w:type="dxa"/>
            <w:gridSpan w:val="4"/>
            <w:tcBorders>
              <w:top w:val="single" w:sz="4" w:space="0" w:color="auto"/>
              <w:left w:val="single" w:sz="4" w:space="0" w:color="auto"/>
              <w:bottom w:val="single" w:sz="4" w:space="0" w:color="auto"/>
              <w:right w:val="single" w:sz="4" w:space="0" w:color="auto"/>
            </w:tcBorders>
            <w:hideMark/>
          </w:tcPr>
          <w:p w14:paraId="19D0561D" w14:textId="77777777" w:rsidR="006F39FB" w:rsidRPr="00F6379B" w:rsidRDefault="006F39FB" w:rsidP="00F6379B">
            <w:pPr>
              <w:pBdr>
                <w:between w:val="nil"/>
              </w:pBdr>
              <w:spacing w:line="276" w:lineRule="auto"/>
              <w:rPr>
                <w:rFonts w:ascii="Calibri" w:eastAsia="Calibri" w:hAnsi="Calibri" w:cs="Calibri"/>
                <w:i/>
                <w:iCs/>
                <w:color w:val="000000"/>
                <w:sz w:val="20"/>
                <w:szCs w:val="20"/>
              </w:rPr>
            </w:pPr>
            <w:r w:rsidRPr="00F6379B">
              <w:rPr>
                <w:rFonts w:ascii="Calibri" w:hAnsi="Calibri" w:cs="Calibri"/>
                <w:i/>
                <w:iCs/>
                <w:color w:val="000000"/>
                <w:sz w:val="20"/>
                <w:szCs w:val="20"/>
              </w:rPr>
              <w:t>*</w:t>
            </w:r>
            <w:r w:rsidRPr="00F6379B">
              <w:rPr>
                <w:rFonts w:ascii="Calibri" w:eastAsia="Calibri" w:hAnsi="Calibri" w:cs="Calibri"/>
                <w:i/>
                <w:iCs/>
                <w:color w:val="000000"/>
                <w:sz w:val="20"/>
                <w:szCs w:val="20"/>
              </w:rPr>
              <w:t xml:space="preserve"> An appropriate representative of the organization that provided </w:t>
            </w:r>
            <w:proofErr w:type="gramStart"/>
            <w:r w:rsidRPr="00F6379B">
              <w:rPr>
                <w:rFonts w:ascii="Calibri" w:eastAsia="Calibri" w:hAnsi="Calibri" w:cs="Calibri"/>
                <w:i/>
                <w:iCs/>
                <w:color w:val="000000"/>
                <w:sz w:val="20"/>
                <w:szCs w:val="20"/>
              </w:rPr>
              <w:t>the professional</w:t>
            </w:r>
            <w:proofErr w:type="gramEnd"/>
            <w:r w:rsidRPr="00F6379B">
              <w:rPr>
                <w:rFonts w:ascii="Calibri" w:eastAsia="Calibri" w:hAnsi="Calibri" w:cs="Calibri"/>
                <w:i/>
                <w:iCs/>
                <w:color w:val="000000"/>
                <w:sz w:val="20"/>
                <w:szCs w:val="20"/>
              </w:rPr>
              <w:t xml:space="preserve"> learning experience (e.g., instructor, director, principal, executive director, superintendent, etc.)</w:t>
            </w:r>
          </w:p>
          <w:p w14:paraId="688443DD" w14:textId="77777777" w:rsidR="006F39FB" w:rsidRPr="005A56C9" w:rsidRDefault="006F39FB" w:rsidP="006F39FB">
            <w:pPr>
              <w:suppressAutoHyphens/>
              <w:autoSpaceDN w:val="0"/>
              <w:rPr>
                <w:rFonts w:ascii="Calibri" w:eastAsia="Calibri" w:hAnsi="Calibri" w:cs="Arial"/>
                <w:i/>
                <w:iCs/>
              </w:rPr>
            </w:pPr>
          </w:p>
        </w:tc>
      </w:tr>
      <w:tr w:rsidR="006F39FB" w:rsidRPr="00F6379B" w14:paraId="509C5508" w14:textId="77777777" w:rsidTr="006F39FB">
        <w:tc>
          <w:tcPr>
            <w:tcW w:w="10255" w:type="dxa"/>
            <w:gridSpan w:val="4"/>
            <w:tcBorders>
              <w:top w:val="single" w:sz="4" w:space="0" w:color="auto"/>
              <w:left w:val="single" w:sz="4" w:space="0" w:color="auto"/>
              <w:bottom w:val="single" w:sz="4" w:space="0" w:color="auto"/>
              <w:right w:val="single" w:sz="4" w:space="0" w:color="auto"/>
            </w:tcBorders>
            <w:hideMark/>
          </w:tcPr>
          <w:p w14:paraId="0505F533" w14:textId="77777777" w:rsidR="006F39FB" w:rsidRPr="00F6379B" w:rsidRDefault="006F39FB" w:rsidP="006F39FB">
            <w:pPr>
              <w:suppressAutoHyphens/>
              <w:autoSpaceDN w:val="0"/>
              <w:jc w:val="center"/>
              <w:rPr>
                <w:rFonts w:ascii="Calibri" w:eastAsia="Calibri" w:hAnsi="Calibri" w:cs="Arial"/>
                <w:i/>
                <w:iCs/>
                <w:color w:val="000000"/>
                <w:sz w:val="20"/>
                <w:szCs w:val="20"/>
              </w:rPr>
            </w:pPr>
            <w:r w:rsidRPr="00F6379B">
              <w:rPr>
                <w:rFonts w:ascii="Calibri" w:eastAsia="Calibri" w:hAnsi="Calibri" w:cs="Arial"/>
                <w:b/>
                <w:bCs/>
                <w:color w:val="000000"/>
                <w:sz w:val="20"/>
                <w:szCs w:val="20"/>
              </w:rPr>
              <w:t>Must be on Official Letterhead of the Organization that Provided the Professional Learning Experience</w:t>
            </w:r>
          </w:p>
        </w:tc>
      </w:tr>
    </w:tbl>
    <w:p w14:paraId="1876F3E4" w14:textId="77777777" w:rsidR="006F39FB" w:rsidRPr="00F6379B" w:rsidRDefault="006F39FB" w:rsidP="006F39FB">
      <w:pPr>
        <w:suppressAutoHyphens/>
        <w:autoSpaceDN w:val="0"/>
        <w:spacing w:after="0" w:line="120" w:lineRule="auto"/>
        <w:jc w:val="center"/>
        <w:rPr>
          <w:rFonts w:ascii="Calibri" w:eastAsia="Times New Roman" w:hAnsi="Calibri" w:cs="Calibri"/>
          <w:b/>
          <w:bCs/>
          <w:sz w:val="20"/>
          <w:szCs w:val="20"/>
        </w:rPr>
      </w:pPr>
    </w:p>
    <w:p w14:paraId="26773F75" w14:textId="77777777" w:rsidR="006F39FB" w:rsidRPr="00590CD6" w:rsidRDefault="006F39FB" w:rsidP="006F39FB">
      <w:pPr>
        <w:suppressAutoHyphens/>
        <w:autoSpaceDN w:val="0"/>
        <w:spacing w:after="0" w:line="240" w:lineRule="auto"/>
        <w:rPr>
          <w:rFonts w:ascii="Calibri" w:eastAsia="Calibri" w:hAnsi="Calibri" w:cs="Arial"/>
        </w:rPr>
      </w:pPr>
      <w:r w:rsidRPr="005A56C9">
        <w:rPr>
          <w:rFonts w:ascii="Calibri" w:eastAsia="Calibri" w:hAnsi="Calibri" w:cs="Arial"/>
          <w:b/>
          <w:bCs/>
        </w:rPr>
        <w:t>Please note:</w:t>
      </w:r>
      <w:r w:rsidRPr="005A56C9">
        <w:rPr>
          <w:rFonts w:ascii="Calibri" w:eastAsia="Calibri" w:hAnsi="Calibri" w:cs="Arial"/>
        </w:rPr>
        <w:t xml:space="preserve"> The Department may contact signees if any clarification is needed. Documents may be uploaded into your ELAR account or mailed to the Office of Educator Licensure. Information regarding submitting documents may be found at </w:t>
      </w:r>
      <w:hyperlink r:id="rId43" w:history="1">
        <w:r w:rsidRPr="00E02601">
          <w:rPr>
            <w:rFonts w:ascii="Calibri" w:eastAsia="Calibri" w:hAnsi="Calibri" w:cs="Arial"/>
            <w:color w:val="1F3864" w:themeColor="accent1" w:themeShade="80"/>
            <w:u w:val="single"/>
          </w:rPr>
          <w:t>http://www.doe.mass.edu/licensure/elar/</w:t>
        </w:r>
      </w:hyperlink>
    </w:p>
    <w:p w14:paraId="47CA25DF" w14:textId="77777777" w:rsidR="006F39FB" w:rsidRDefault="006F39FB" w:rsidP="006F39FB">
      <w:pPr>
        <w:suppressAutoHyphens/>
        <w:autoSpaceDN w:val="0"/>
        <w:spacing w:after="0" w:line="240" w:lineRule="auto"/>
        <w:jc w:val="center"/>
        <w:rPr>
          <w:rFonts w:ascii="Calibri" w:eastAsia="Calibri" w:hAnsi="Calibri" w:cs="Arial"/>
          <w:b/>
          <w:bCs/>
          <w:sz w:val="24"/>
          <w:szCs w:val="24"/>
          <w:u w:val="single"/>
        </w:rPr>
        <w:sectPr w:rsidR="006F39FB" w:rsidSect="006F39FB">
          <w:pgSz w:w="12240" w:h="15840"/>
          <w:pgMar w:top="1008" w:right="1008" w:bottom="1008" w:left="1008" w:header="0" w:footer="720" w:gutter="0"/>
          <w:cols w:space="720"/>
        </w:sectPr>
      </w:pPr>
    </w:p>
    <w:p w14:paraId="311BC8F5" w14:textId="77777777" w:rsidR="006F39FB" w:rsidRPr="003C5D53" w:rsidRDefault="006F39FB" w:rsidP="006F39FB">
      <w:pPr>
        <w:suppressAutoHyphens/>
        <w:autoSpaceDN w:val="0"/>
        <w:spacing w:after="0" w:line="240" w:lineRule="auto"/>
        <w:rPr>
          <w:rFonts w:ascii="Calibri" w:eastAsia="Calibri" w:hAnsi="Calibri" w:cs="Arial"/>
          <w:b/>
          <w:bCs/>
          <w:sz w:val="24"/>
          <w:szCs w:val="24"/>
          <w:u w:val="single"/>
        </w:rPr>
      </w:pPr>
      <w:r w:rsidRPr="003C5D53">
        <w:rPr>
          <w:rFonts w:ascii="Calibri" w:eastAsia="Calibri" w:hAnsi="Calibri" w:cs="Arial"/>
          <w:b/>
          <w:bCs/>
          <w:sz w:val="24"/>
          <w:szCs w:val="24"/>
          <w:u w:val="single"/>
        </w:rPr>
        <w:lastRenderedPageBreak/>
        <w:t xml:space="preserve">Requirement </w:t>
      </w:r>
      <w:r w:rsidRPr="000630E7">
        <w:rPr>
          <w:rFonts w:ascii="Calibri" w:eastAsia="Calibri" w:hAnsi="Calibri" w:cs="Arial"/>
          <w:b/>
          <w:bCs/>
          <w:color w:val="C00000"/>
          <w:sz w:val="24"/>
          <w:szCs w:val="24"/>
          <w:u w:val="single"/>
        </w:rPr>
        <w:t xml:space="preserve">Completely Satisfied </w:t>
      </w:r>
      <w:r w:rsidRPr="003C5D53">
        <w:rPr>
          <w:rFonts w:ascii="Calibri" w:eastAsia="Calibri" w:hAnsi="Calibri" w:cs="Arial"/>
          <w:b/>
          <w:bCs/>
          <w:sz w:val="24"/>
          <w:szCs w:val="24"/>
          <w:u w:val="single"/>
        </w:rPr>
        <w:t>through Mentored Employment and/or Peer Coaching Sample Verification Letter Template</w:t>
      </w:r>
    </w:p>
    <w:p w14:paraId="11F93CE4" w14:textId="77777777" w:rsidR="006F39FB" w:rsidRPr="005A56C9" w:rsidRDefault="006F39FB" w:rsidP="006F39FB">
      <w:pPr>
        <w:suppressAutoHyphens/>
        <w:autoSpaceDN w:val="0"/>
        <w:spacing w:after="0" w:line="120" w:lineRule="auto"/>
        <w:jc w:val="center"/>
        <w:rPr>
          <w:rFonts w:ascii="Calibri" w:eastAsia="Calibri" w:hAnsi="Calibri" w:cs="Arial"/>
          <w:b/>
          <w:bCs/>
          <w:color w:val="002060"/>
          <w:sz w:val="24"/>
          <w:szCs w:val="24"/>
          <w:u w:val="single"/>
        </w:rPr>
      </w:pPr>
    </w:p>
    <w:p w14:paraId="21A1C129" w14:textId="001587DC" w:rsidR="006F39FB" w:rsidRPr="005A56C9" w:rsidRDefault="00A069D9" w:rsidP="006F39FB">
      <w:pPr>
        <w:suppressAutoHyphens/>
        <w:autoSpaceDN w:val="0"/>
        <w:spacing w:after="0" w:line="240" w:lineRule="auto"/>
        <w:rPr>
          <w:rFonts w:ascii="Calibri" w:eastAsia="Times New Roman" w:hAnsi="Calibri" w:cs="Calibri"/>
          <w:b/>
          <w:bCs/>
          <w:sz w:val="24"/>
          <w:szCs w:val="24"/>
        </w:rPr>
      </w:pPr>
      <w:r>
        <w:rPr>
          <w:rFonts w:cstheme="minorHAnsi"/>
          <w:color w:val="000000"/>
          <w:sz w:val="24"/>
          <w:szCs w:val="24"/>
          <w:shd w:val="clear" w:color="auto" w:fill="FFFFFF"/>
        </w:rPr>
        <w:t xml:space="preserve">This template is intended for a </w:t>
      </w:r>
      <w:r>
        <w:rPr>
          <w:rFonts w:eastAsia="Calibri" w:cstheme="minorHAnsi"/>
          <w:color w:val="000000"/>
          <w:sz w:val="24"/>
          <w:szCs w:val="24"/>
        </w:rPr>
        <w:t>superintendent or principal or the equivalent of a superintendent or principal in private/non-public school</w:t>
      </w:r>
      <w:r>
        <w:rPr>
          <w:rFonts w:cstheme="minorHAnsi"/>
          <w:color w:val="000000"/>
          <w:sz w:val="24"/>
          <w:szCs w:val="24"/>
          <w:shd w:val="clear" w:color="auto" w:fill="FFFFFF"/>
        </w:rPr>
        <w:t xml:space="preserve"> </w:t>
      </w:r>
      <w:r w:rsidR="006F39FB" w:rsidRPr="005A56C9">
        <w:rPr>
          <w:rFonts w:ascii="Calibri" w:eastAsia="Calibri" w:hAnsi="Calibri" w:cs="Calibri"/>
          <w:color w:val="000000"/>
        </w:rPr>
        <w:t xml:space="preserve">to </w:t>
      </w:r>
      <w:r w:rsidR="006F39FB" w:rsidRPr="005A56C9">
        <w:rPr>
          <w:rFonts w:ascii="Calibri" w:eastAsia="Calibri" w:hAnsi="Calibri" w:cs="Calibri"/>
          <w:b/>
          <w:bCs/>
          <w:color w:val="000000"/>
        </w:rPr>
        <w:t xml:space="preserve">prepare a letter verifying that an individual has </w:t>
      </w:r>
      <w:r w:rsidR="006F39FB" w:rsidRPr="005A56C9">
        <w:rPr>
          <w:rFonts w:ascii="Calibri" w:eastAsia="Calibri" w:hAnsi="Calibri" w:cs="Calibri"/>
          <w:b/>
          <w:bCs/>
          <w:color w:val="000000"/>
          <w:u w:val="single"/>
        </w:rPr>
        <w:t xml:space="preserve">completely satisfied a competency review requirement </w:t>
      </w:r>
      <w:r w:rsidR="006F39FB" w:rsidRPr="005A56C9">
        <w:rPr>
          <w:rFonts w:ascii="Calibri" w:eastAsia="Calibri" w:hAnsi="Calibri" w:cs="Calibri"/>
          <w:color w:val="000000"/>
        </w:rPr>
        <w:t xml:space="preserve">for the </w:t>
      </w:r>
      <w:r w:rsidR="006F39FB" w:rsidRPr="005A56C9">
        <w:rPr>
          <w:rFonts w:ascii="Calibri" w:eastAsia="Calibri" w:hAnsi="Calibri" w:cs="Calibri"/>
          <w:b/>
          <w:bCs/>
          <w:color w:val="000000"/>
        </w:rPr>
        <w:t xml:space="preserve">Massachusetts </w:t>
      </w:r>
      <w:r w:rsidR="006F39FB">
        <w:rPr>
          <w:rFonts w:ascii="Calibri" w:eastAsia="Calibri" w:hAnsi="Calibri" w:cs="Calibri"/>
          <w:b/>
          <w:bCs/>
          <w:color w:val="000000"/>
        </w:rPr>
        <w:t>History/Social Science</w:t>
      </w:r>
      <w:r w:rsidR="006F39FB" w:rsidRPr="005A56C9">
        <w:rPr>
          <w:rFonts w:ascii="Calibri" w:eastAsia="Calibri" w:hAnsi="Calibri" w:cs="Calibri"/>
          <w:b/>
          <w:bCs/>
          <w:color w:val="000000"/>
        </w:rPr>
        <w:t xml:space="preserve"> 1-6</w:t>
      </w:r>
      <w:r w:rsidR="006F39FB" w:rsidRPr="005A56C9">
        <w:rPr>
          <w:rFonts w:ascii="Calibri" w:eastAsia="Calibri" w:hAnsi="Calibri" w:cs="Calibri"/>
          <w:color w:val="000000"/>
        </w:rPr>
        <w:t xml:space="preserve"> license through mentored employment and/or peer coaching. </w:t>
      </w:r>
      <w:r w:rsidR="006F39FB" w:rsidRPr="005A56C9">
        <w:rPr>
          <w:rFonts w:cstheme="minorHAnsi"/>
          <w:b/>
          <w:bCs/>
          <w:color w:val="000000"/>
        </w:rPr>
        <w:t>Letters</w:t>
      </w:r>
      <w:r w:rsidR="006F39FB" w:rsidRPr="005A56C9">
        <w:rPr>
          <w:rFonts w:ascii="Calibri" w:eastAsia="Calibri" w:hAnsi="Calibri" w:cs="Calibri"/>
          <w:color w:val="000000"/>
        </w:rPr>
        <w:t xml:space="preserve"> </w:t>
      </w:r>
      <w:r w:rsidR="006F39FB" w:rsidRPr="005A56C9">
        <w:rPr>
          <w:rFonts w:ascii="Calibri" w:eastAsia="Calibri" w:hAnsi="Calibri" w:cs="Calibri"/>
          <w:b/>
          <w:bCs/>
          <w:color w:val="000000"/>
        </w:rPr>
        <w:t>must be on official school letterhead.</w:t>
      </w:r>
      <w:r w:rsidR="006F39FB" w:rsidRPr="005A56C9">
        <w:rPr>
          <w:rFonts w:cstheme="minorHAnsi"/>
          <w:b/>
          <w:bCs/>
          <w:color w:val="000000"/>
        </w:rPr>
        <w:t xml:space="preserve">  </w:t>
      </w:r>
    </w:p>
    <w:tbl>
      <w:tblPr>
        <w:tblStyle w:val="TableGrid"/>
        <w:tblW w:w="0" w:type="auto"/>
        <w:tblLook w:val="04A0" w:firstRow="1" w:lastRow="0" w:firstColumn="1" w:lastColumn="0" w:noHBand="0" w:noVBand="1"/>
      </w:tblPr>
      <w:tblGrid>
        <w:gridCol w:w="1723"/>
        <w:gridCol w:w="1422"/>
        <w:gridCol w:w="810"/>
        <w:gridCol w:w="1181"/>
        <w:gridCol w:w="349"/>
        <w:gridCol w:w="778"/>
        <w:gridCol w:w="842"/>
        <w:gridCol w:w="1440"/>
        <w:gridCol w:w="1669"/>
      </w:tblGrid>
      <w:tr w:rsidR="006F39FB" w:rsidRPr="005A56C9" w14:paraId="3F980CF8" w14:textId="77777777" w:rsidTr="006F39FB">
        <w:tc>
          <w:tcPr>
            <w:tcW w:w="10214" w:type="dxa"/>
            <w:gridSpan w:val="9"/>
            <w:tcBorders>
              <w:top w:val="single" w:sz="4" w:space="0" w:color="auto"/>
              <w:left w:val="single" w:sz="4" w:space="0" w:color="auto"/>
              <w:bottom w:val="single" w:sz="4" w:space="0" w:color="auto"/>
              <w:right w:val="single" w:sz="4" w:space="0" w:color="auto"/>
            </w:tcBorders>
            <w:hideMark/>
          </w:tcPr>
          <w:p w14:paraId="557BFC90" w14:textId="77777777" w:rsidR="006F39FB" w:rsidRPr="005A56C9" w:rsidRDefault="006F39FB" w:rsidP="006F39FB">
            <w:pPr>
              <w:jc w:val="center"/>
              <w:rPr>
                <w:rFonts w:ascii="Calibri" w:eastAsia="Calibri" w:hAnsi="Calibri" w:cs="Calibri"/>
                <w:b/>
                <w:color w:val="000000"/>
                <w:sz w:val="20"/>
                <w:szCs w:val="20"/>
                <w:u w:val="single"/>
              </w:rPr>
            </w:pPr>
            <w:r w:rsidRPr="005A56C9">
              <w:rPr>
                <w:rFonts w:ascii="Calibri" w:eastAsia="Calibri" w:hAnsi="Calibri" w:cs="Calibri"/>
                <w:b/>
                <w:color w:val="000000"/>
                <w:sz w:val="20"/>
                <w:szCs w:val="20"/>
                <w:u w:val="single"/>
              </w:rPr>
              <w:t>Attestation Statement:</w:t>
            </w:r>
          </w:p>
          <w:p w14:paraId="109502C6" w14:textId="77777777" w:rsidR="006F39FB" w:rsidRPr="005A56C9" w:rsidRDefault="006F39FB" w:rsidP="006F39FB">
            <w:pPr>
              <w:rPr>
                <w:rFonts w:ascii="Calibri" w:eastAsia="Calibri" w:hAnsi="Calibri" w:cs="Calibri"/>
                <w:b/>
                <w:i/>
                <w:iCs/>
                <w:color w:val="000000"/>
                <w:sz w:val="20"/>
                <w:szCs w:val="20"/>
                <w:u w:val="single"/>
              </w:rPr>
            </w:pPr>
            <w:r w:rsidRPr="005A56C9">
              <w:rPr>
                <w:rFonts w:cstheme="minorHAnsi"/>
                <w:b/>
                <w:bCs/>
                <w:i/>
                <w:iCs/>
                <w:color w:val="000000"/>
              </w:rPr>
              <w:t xml:space="preserve">[Insert the student’s name and MEPID] </w:t>
            </w:r>
            <w:r w:rsidRPr="005A56C9">
              <w:rPr>
                <w:rFonts w:cstheme="minorHAnsi"/>
                <w:i/>
                <w:iCs/>
                <w:color w:val="000000"/>
              </w:rPr>
              <w:t xml:space="preserve">received at least ten (10) hours of instruction through mentored employment and/or peer coaching specific to and completely covering </w:t>
            </w:r>
            <w:r w:rsidRPr="00E50B55">
              <w:rPr>
                <w:rFonts w:cstheme="minorHAnsi"/>
                <w:i/>
                <w:iCs/>
                <w:color w:val="000000"/>
                <w:u w:val="single"/>
              </w:rPr>
              <w:t>each</w:t>
            </w:r>
            <w:r w:rsidRPr="005A56C9">
              <w:rPr>
                <w:rFonts w:cstheme="minorHAnsi"/>
                <w:i/>
                <w:iCs/>
                <w:color w:val="000000"/>
              </w:rPr>
              <w:t xml:space="preserve"> of the competency review requirements for the </w:t>
            </w:r>
            <w:r>
              <w:rPr>
                <w:rFonts w:cstheme="minorHAnsi"/>
                <w:i/>
                <w:iCs/>
                <w:color w:val="000000"/>
              </w:rPr>
              <w:t xml:space="preserve">History/Social </w:t>
            </w:r>
            <w:r w:rsidRPr="005A56C9">
              <w:rPr>
                <w:rFonts w:cstheme="minorHAnsi"/>
                <w:i/>
                <w:iCs/>
                <w:color w:val="000000"/>
              </w:rPr>
              <w:t>Science 1-6 license listed in this letter. The mentor noted below delivered this mentored employment and/or peer coaching.</w:t>
            </w:r>
          </w:p>
        </w:tc>
      </w:tr>
      <w:tr w:rsidR="006F39FB" w:rsidRPr="005A56C9" w14:paraId="153AF8FA" w14:textId="77777777" w:rsidTr="008354FF">
        <w:trPr>
          <w:trHeight w:val="539"/>
        </w:trPr>
        <w:tc>
          <w:tcPr>
            <w:tcW w:w="3955" w:type="dxa"/>
            <w:gridSpan w:val="3"/>
            <w:tcBorders>
              <w:top w:val="single" w:sz="4" w:space="0" w:color="auto"/>
              <w:left w:val="single" w:sz="4" w:space="0" w:color="auto"/>
              <w:bottom w:val="single" w:sz="4" w:space="0" w:color="auto"/>
              <w:right w:val="single" w:sz="4" w:space="0" w:color="auto"/>
            </w:tcBorders>
            <w:vAlign w:val="bottom"/>
            <w:hideMark/>
          </w:tcPr>
          <w:p w14:paraId="473651EC" w14:textId="77777777" w:rsidR="006F39FB" w:rsidRPr="00E50B55" w:rsidRDefault="006F39FB" w:rsidP="006F39FB">
            <w:pPr>
              <w:spacing w:before="100" w:beforeAutospacing="1" w:after="100" w:afterAutospacing="1"/>
              <w:rPr>
                <w:rFonts w:eastAsia="Times New Roman" w:cstheme="minorHAnsi"/>
                <w:b/>
                <w:bCs/>
                <w:color w:val="000000"/>
                <w:sz w:val="20"/>
                <w:szCs w:val="20"/>
              </w:rPr>
            </w:pPr>
            <w:r w:rsidRPr="00E50B55">
              <w:rPr>
                <w:rFonts w:eastAsia="Times New Roman" w:cstheme="minorHAnsi"/>
                <w:b/>
                <w:bCs/>
                <w:color w:val="000000"/>
                <w:sz w:val="20"/>
                <w:szCs w:val="20"/>
              </w:rPr>
              <w:t>Insert Mentor’s Name and MEPID/License #:</w:t>
            </w:r>
          </w:p>
        </w:tc>
        <w:tc>
          <w:tcPr>
            <w:tcW w:w="6259" w:type="dxa"/>
            <w:gridSpan w:val="6"/>
            <w:tcBorders>
              <w:top w:val="single" w:sz="4" w:space="0" w:color="auto"/>
              <w:left w:val="single" w:sz="4" w:space="0" w:color="auto"/>
              <w:bottom w:val="single" w:sz="4" w:space="0" w:color="auto"/>
              <w:right w:val="single" w:sz="4" w:space="0" w:color="auto"/>
            </w:tcBorders>
            <w:vAlign w:val="bottom"/>
          </w:tcPr>
          <w:p w14:paraId="09F19DAF" w14:textId="77777777" w:rsidR="006F39FB" w:rsidRPr="005A56C9" w:rsidRDefault="006F39FB" w:rsidP="006F39FB">
            <w:pPr>
              <w:spacing w:before="100" w:beforeAutospacing="1" w:after="100" w:afterAutospacing="1"/>
              <w:rPr>
                <w:rFonts w:eastAsia="Times New Roman" w:cstheme="minorHAnsi"/>
                <w:b/>
                <w:bCs/>
                <w:color w:val="000000"/>
              </w:rPr>
            </w:pPr>
          </w:p>
        </w:tc>
      </w:tr>
      <w:tr w:rsidR="006F39FB" w:rsidRPr="005A56C9" w14:paraId="630D7C64" w14:textId="77777777" w:rsidTr="00DC5741">
        <w:trPr>
          <w:trHeight w:val="629"/>
        </w:trPr>
        <w:tc>
          <w:tcPr>
            <w:tcW w:w="5485" w:type="dxa"/>
            <w:gridSpan w:val="5"/>
            <w:tcBorders>
              <w:top w:val="single" w:sz="4" w:space="0" w:color="auto"/>
              <w:left w:val="single" w:sz="4" w:space="0" w:color="auto"/>
              <w:bottom w:val="single" w:sz="4" w:space="0" w:color="auto"/>
              <w:right w:val="single" w:sz="4" w:space="0" w:color="auto"/>
            </w:tcBorders>
            <w:vAlign w:val="bottom"/>
            <w:hideMark/>
          </w:tcPr>
          <w:p w14:paraId="126E3D5B" w14:textId="77777777" w:rsidR="006F39FB" w:rsidRPr="005A56C9" w:rsidRDefault="006F39FB" w:rsidP="006F39FB">
            <w:pPr>
              <w:spacing w:before="100" w:beforeAutospacing="1" w:after="100" w:afterAutospacing="1"/>
              <w:rPr>
                <w:rFonts w:eastAsia="Times New Roman" w:cstheme="minorHAnsi"/>
                <w:b/>
                <w:bCs/>
                <w:color w:val="000000"/>
              </w:rPr>
            </w:pPr>
            <w:r w:rsidRPr="005A56C9">
              <w:rPr>
                <w:rFonts w:eastAsia="Times New Roman" w:cstheme="minorHAnsi"/>
                <w:b/>
                <w:bCs/>
                <w:color w:val="000000"/>
              </w:rPr>
              <w:t>Insert Start Date of Mentored Employment/Peer Coaching:</w:t>
            </w:r>
          </w:p>
        </w:tc>
        <w:tc>
          <w:tcPr>
            <w:tcW w:w="1620" w:type="dxa"/>
            <w:gridSpan w:val="2"/>
            <w:tcBorders>
              <w:top w:val="single" w:sz="4" w:space="0" w:color="auto"/>
              <w:left w:val="single" w:sz="4" w:space="0" w:color="auto"/>
              <w:bottom w:val="single" w:sz="4" w:space="0" w:color="auto"/>
              <w:right w:val="single" w:sz="4" w:space="0" w:color="auto"/>
            </w:tcBorders>
            <w:vAlign w:val="bottom"/>
            <w:hideMark/>
          </w:tcPr>
          <w:p w14:paraId="2A3477D2" w14:textId="77777777" w:rsidR="006F39FB" w:rsidRPr="005A56C9" w:rsidRDefault="006F39FB" w:rsidP="006F39FB">
            <w:pPr>
              <w:spacing w:before="100" w:beforeAutospacing="1" w:after="100" w:afterAutospacing="1"/>
              <w:rPr>
                <w:rFonts w:eastAsia="Times New Roman" w:cstheme="minorHAnsi"/>
                <w:color w:val="000000"/>
              </w:rPr>
            </w:pPr>
            <w:r w:rsidRPr="005A56C9">
              <w:rPr>
                <w:rFonts w:eastAsia="Times New Roman" w:cstheme="minorHAnsi"/>
                <w:color w:val="000000"/>
              </w:rPr>
              <w:t>M/D/Y</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9E569C3" w14:textId="77777777" w:rsidR="006F39FB" w:rsidRPr="005A56C9" w:rsidRDefault="006F39FB" w:rsidP="006F39FB">
            <w:pPr>
              <w:spacing w:before="100" w:beforeAutospacing="1" w:after="100" w:afterAutospacing="1"/>
              <w:rPr>
                <w:rFonts w:eastAsia="Times New Roman" w:cstheme="minorHAnsi"/>
                <w:b/>
                <w:bCs/>
                <w:color w:val="000000"/>
              </w:rPr>
            </w:pPr>
            <w:r w:rsidRPr="005A56C9">
              <w:rPr>
                <w:rFonts w:eastAsia="Times New Roman" w:cstheme="minorHAnsi"/>
                <w:b/>
                <w:bCs/>
                <w:color w:val="000000"/>
              </w:rPr>
              <w:t>Insert ending date:</w:t>
            </w:r>
          </w:p>
        </w:tc>
        <w:tc>
          <w:tcPr>
            <w:tcW w:w="1669" w:type="dxa"/>
            <w:tcBorders>
              <w:top w:val="single" w:sz="4" w:space="0" w:color="auto"/>
              <w:left w:val="single" w:sz="4" w:space="0" w:color="auto"/>
              <w:bottom w:val="single" w:sz="4" w:space="0" w:color="auto"/>
              <w:right w:val="single" w:sz="4" w:space="0" w:color="auto"/>
            </w:tcBorders>
            <w:vAlign w:val="bottom"/>
            <w:hideMark/>
          </w:tcPr>
          <w:p w14:paraId="311739B4" w14:textId="77777777" w:rsidR="006F39FB" w:rsidRPr="005A56C9" w:rsidRDefault="006F39FB" w:rsidP="006F39FB">
            <w:pPr>
              <w:spacing w:before="100" w:beforeAutospacing="1" w:after="100" w:afterAutospacing="1"/>
              <w:rPr>
                <w:rFonts w:eastAsia="Times New Roman" w:cstheme="minorHAnsi"/>
                <w:color w:val="000000"/>
              </w:rPr>
            </w:pPr>
            <w:r w:rsidRPr="005A56C9">
              <w:rPr>
                <w:rFonts w:eastAsia="Times New Roman" w:cstheme="minorHAnsi"/>
                <w:color w:val="000000"/>
              </w:rPr>
              <w:t>M/D/Y</w:t>
            </w:r>
          </w:p>
        </w:tc>
      </w:tr>
      <w:tr w:rsidR="006F39FB" w:rsidRPr="005A56C9" w14:paraId="5B667CB7" w14:textId="77777777" w:rsidTr="00DC5741">
        <w:trPr>
          <w:trHeight w:val="521"/>
        </w:trPr>
        <w:tc>
          <w:tcPr>
            <w:tcW w:w="3145" w:type="dxa"/>
            <w:gridSpan w:val="2"/>
            <w:tcBorders>
              <w:top w:val="single" w:sz="4" w:space="0" w:color="auto"/>
              <w:left w:val="single" w:sz="4" w:space="0" w:color="auto"/>
              <w:bottom w:val="single" w:sz="4" w:space="0" w:color="auto"/>
              <w:right w:val="single" w:sz="4" w:space="0" w:color="auto"/>
            </w:tcBorders>
            <w:vAlign w:val="bottom"/>
            <w:hideMark/>
          </w:tcPr>
          <w:p w14:paraId="1769E58B" w14:textId="77777777" w:rsidR="006F39FB" w:rsidRPr="005A56C9" w:rsidRDefault="006F39FB" w:rsidP="006F39FB">
            <w:pPr>
              <w:spacing w:before="100" w:beforeAutospacing="1" w:after="100" w:afterAutospacing="1"/>
              <w:rPr>
                <w:rFonts w:eastAsia="Times New Roman" w:cstheme="minorHAnsi"/>
                <w:b/>
                <w:bCs/>
                <w:color w:val="000000"/>
              </w:rPr>
            </w:pPr>
            <w:r w:rsidRPr="005A56C9">
              <w:rPr>
                <w:rFonts w:eastAsia="Times New Roman" w:cstheme="minorHAnsi"/>
                <w:b/>
                <w:bCs/>
                <w:color w:val="000000"/>
              </w:rPr>
              <w:t>Insert Name of School/District:</w:t>
            </w:r>
          </w:p>
        </w:tc>
        <w:tc>
          <w:tcPr>
            <w:tcW w:w="7069" w:type="dxa"/>
            <w:gridSpan w:val="7"/>
            <w:tcBorders>
              <w:top w:val="single" w:sz="4" w:space="0" w:color="auto"/>
              <w:left w:val="single" w:sz="4" w:space="0" w:color="auto"/>
              <w:bottom w:val="single" w:sz="4" w:space="0" w:color="auto"/>
              <w:right w:val="single" w:sz="4" w:space="0" w:color="auto"/>
            </w:tcBorders>
            <w:vAlign w:val="bottom"/>
          </w:tcPr>
          <w:p w14:paraId="5497B779" w14:textId="77777777" w:rsidR="006F39FB" w:rsidRPr="005A56C9" w:rsidRDefault="006F39FB" w:rsidP="006F39FB">
            <w:pPr>
              <w:spacing w:before="100" w:beforeAutospacing="1" w:after="100" w:afterAutospacing="1"/>
              <w:rPr>
                <w:rFonts w:eastAsia="Times New Roman" w:cstheme="minorHAnsi"/>
                <w:b/>
                <w:bCs/>
                <w:color w:val="000000"/>
              </w:rPr>
            </w:pPr>
          </w:p>
        </w:tc>
      </w:tr>
      <w:tr w:rsidR="006F39FB" w:rsidRPr="005A56C9" w14:paraId="781B7DAC" w14:textId="77777777" w:rsidTr="006F39FB">
        <w:tc>
          <w:tcPr>
            <w:tcW w:w="10214" w:type="dxa"/>
            <w:gridSpan w:val="9"/>
            <w:tcBorders>
              <w:top w:val="single" w:sz="4" w:space="0" w:color="auto"/>
              <w:left w:val="single" w:sz="4" w:space="0" w:color="auto"/>
              <w:bottom w:val="single" w:sz="4" w:space="0" w:color="auto"/>
              <w:right w:val="single" w:sz="4" w:space="0" w:color="auto"/>
            </w:tcBorders>
          </w:tcPr>
          <w:p w14:paraId="05CB5791" w14:textId="77777777" w:rsidR="006F39FB" w:rsidRPr="005A56C9" w:rsidRDefault="006F39FB" w:rsidP="006F39FB">
            <w:pPr>
              <w:spacing w:line="120" w:lineRule="auto"/>
            </w:pPr>
          </w:p>
          <w:p w14:paraId="64EB1C68" w14:textId="77777777" w:rsidR="006F39FB" w:rsidRPr="005A56C9" w:rsidRDefault="006F39FB" w:rsidP="006F39FB">
            <w:pPr>
              <w:rPr>
                <w:b/>
                <w:bCs/>
              </w:rPr>
            </w:pPr>
            <w:r w:rsidRPr="005A56C9">
              <w:t xml:space="preserve">[The following are Competency Review Requirements. The </w:t>
            </w:r>
            <w:r w:rsidRPr="005A56C9">
              <w:rPr>
                <w:color w:val="000000"/>
              </w:rPr>
              <w:t>superintendent/equivalent</w:t>
            </w:r>
            <w:r w:rsidRPr="005A56C9">
              <w:rPr>
                <w:b/>
                <w:bCs/>
              </w:rPr>
              <w:t xml:space="preserve"> </w:t>
            </w:r>
            <w:r w:rsidRPr="005A56C9">
              <w:t xml:space="preserve">should </w:t>
            </w:r>
            <w:r w:rsidRPr="005A56C9">
              <w:rPr>
                <w:b/>
                <w:bCs/>
              </w:rPr>
              <w:t>delete any requirements that have not been completely satisfied through the noted</w:t>
            </w:r>
            <w:r w:rsidRPr="005A56C9">
              <w:rPr>
                <w:rFonts w:cstheme="minorHAnsi"/>
                <w:b/>
                <w:bCs/>
                <w:color w:val="000000"/>
              </w:rPr>
              <w:t xml:space="preserve"> mentored employment and/or peer coaching</w:t>
            </w:r>
            <w:r w:rsidRPr="005A56C9">
              <w:rPr>
                <w:color w:val="FF0000"/>
                <w:sz w:val="20"/>
                <w:szCs w:val="20"/>
              </w:rPr>
              <w:t xml:space="preserve">  </w:t>
            </w:r>
          </w:p>
          <w:p w14:paraId="2AADAD9B" w14:textId="03FB56A7" w:rsidR="006F39FB" w:rsidRPr="00507E65" w:rsidRDefault="006F39FB" w:rsidP="00EA33C5">
            <w:pPr>
              <w:numPr>
                <w:ilvl w:val="1"/>
                <w:numId w:val="131"/>
              </w:numPr>
              <w:ind w:left="342"/>
              <w:rPr>
                <w:rFonts w:eastAsia="Times New Roman"/>
              </w:rPr>
            </w:pPr>
            <w:r w:rsidRPr="00507E65">
              <w:rPr>
                <w:rFonts w:eastAsia="Times New Roman"/>
              </w:rPr>
              <w:t>United States history from early colonization to the Civil War, as well as the continued struggle for civil rights for all in the 20</w:t>
            </w:r>
            <w:r w:rsidRPr="00507E65">
              <w:rPr>
                <w:rFonts w:eastAsia="Times New Roman"/>
                <w:vertAlign w:val="superscript"/>
              </w:rPr>
              <w:t>th</w:t>
            </w:r>
            <w:r w:rsidRPr="00507E65">
              <w:rPr>
                <w:rFonts w:eastAsia="Times New Roman"/>
              </w:rPr>
              <w:t xml:space="preserve"> and 21</w:t>
            </w:r>
            <w:r w:rsidRPr="00507E65">
              <w:rPr>
                <w:rFonts w:eastAsia="Times New Roman"/>
                <w:vertAlign w:val="superscript"/>
              </w:rPr>
              <w:t>st</w:t>
            </w:r>
            <w:r w:rsidRPr="00507E65">
              <w:rPr>
                <w:rFonts w:eastAsia="Times New Roman"/>
              </w:rPr>
              <w:t xml:space="preserve"> centuries</w:t>
            </w:r>
          </w:p>
          <w:p w14:paraId="63E9D565" w14:textId="61869B29" w:rsidR="006F39FB" w:rsidRPr="00507E65" w:rsidRDefault="006F39FB" w:rsidP="00EA33C5">
            <w:pPr>
              <w:numPr>
                <w:ilvl w:val="1"/>
                <w:numId w:val="131"/>
              </w:numPr>
              <w:ind w:left="342"/>
              <w:rPr>
                <w:rFonts w:eastAsia="Times New Roman"/>
              </w:rPr>
            </w:pPr>
            <w:r w:rsidRPr="00507E65">
              <w:rPr>
                <w:rFonts w:eastAsia="Times New Roman"/>
              </w:rPr>
              <w:t>Major events, developments, and figures in Massachusetts history, including the histories and cultures of Native Peoples in the region</w:t>
            </w:r>
          </w:p>
          <w:p w14:paraId="1CAC657A" w14:textId="5ED66251" w:rsidR="006F39FB" w:rsidRPr="00507E65" w:rsidRDefault="006F39FB" w:rsidP="00EA33C5">
            <w:pPr>
              <w:numPr>
                <w:ilvl w:val="1"/>
                <w:numId w:val="131"/>
              </w:numPr>
              <w:ind w:left="342"/>
              <w:rPr>
                <w:rFonts w:eastAsia="Times New Roman"/>
              </w:rPr>
            </w:pPr>
            <w:r w:rsidRPr="00507E65">
              <w:rPr>
                <w:rFonts w:eastAsia="Times New Roman"/>
              </w:rPr>
              <w:t xml:space="preserve">Major political, economic, social, </w:t>
            </w:r>
            <w:r w:rsidR="00144581" w:rsidRPr="00507E65">
              <w:rPr>
                <w:rFonts w:eastAsia="Times New Roman"/>
              </w:rPr>
              <w:t>cultural,</w:t>
            </w:r>
            <w:r w:rsidRPr="00507E65">
              <w:rPr>
                <w:rFonts w:eastAsia="Times New Roman"/>
              </w:rPr>
              <w:t xml:space="preserve"> and technological developments in world history to approximately 1500 CE</w:t>
            </w:r>
          </w:p>
          <w:p w14:paraId="1CBDAE5F" w14:textId="794B750D" w:rsidR="006F39FB" w:rsidRPr="00507E65" w:rsidRDefault="006F39FB" w:rsidP="00EA33C5">
            <w:pPr>
              <w:numPr>
                <w:ilvl w:val="1"/>
                <w:numId w:val="131"/>
              </w:numPr>
              <w:ind w:left="342"/>
              <w:rPr>
                <w:rFonts w:eastAsia="Times New Roman"/>
              </w:rPr>
            </w:pPr>
            <w:r w:rsidRPr="00507E65">
              <w:rPr>
                <w:rFonts w:eastAsia="Times New Roman"/>
              </w:rPr>
              <w:t>United States political principles, institutions, and processes, their history and development</w:t>
            </w:r>
          </w:p>
          <w:p w14:paraId="33D73D11" w14:textId="52893ADD" w:rsidR="006F39FB" w:rsidRPr="00507E65" w:rsidRDefault="006F39FB" w:rsidP="00EA33C5">
            <w:pPr>
              <w:numPr>
                <w:ilvl w:val="1"/>
                <w:numId w:val="131"/>
              </w:numPr>
              <w:ind w:left="342"/>
              <w:rPr>
                <w:rFonts w:eastAsia="Times New Roman"/>
              </w:rPr>
            </w:pPr>
            <w:r w:rsidRPr="00507E65">
              <w:rPr>
                <w:rFonts w:eastAsia="Times New Roman"/>
              </w:rPr>
              <w:t>Major physical features of Massachusetts, the United States, and the world; foundational concepts of geography appropriate to the elementary school curriculum, and the relationship between geography and culture</w:t>
            </w:r>
          </w:p>
          <w:p w14:paraId="634E84BF" w14:textId="77777777" w:rsidR="006F39FB" w:rsidRPr="00507E65" w:rsidRDefault="006F39FB" w:rsidP="00EA33C5">
            <w:pPr>
              <w:numPr>
                <w:ilvl w:val="1"/>
                <w:numId w:val="131"/>
              </w:numPr>
              <w:ind w:left="342"/>
              <w:rPr>
                <w:rFonts w:eastAsia="Times New Roman"/>
              </w:rPr>
            </w:pPr>
            <w:r w:rsidRPr="00507E65">
              <w:rPr>
                <w:rFonts w:eastAsia="Times New Roman"/>
              </w:rPr>
              <w:t>Foundational economic principles and concepts appropriate to the elementary school curriculum.</w:t>
            </w:r>
          </w:p>
          <w:p w14:paraId="56478FD7" w14:textId="6C5379F5" w:rsidR="006F39FB" w:rsidRPr="00507E65" w:rsidRDefault="006F39FB" w:rsidP="00EA33C5">
            <w:pPr>
              <w:numPr>
                <w:ilvl w:val="1"/>
                <w:numId w:val="131"/>
              </w:numPr>
              <w:ind w:left="342"/>
              <w:rPr>
                <w:rFonts w:eastAsia="Times New Roman"/>
              </w:rPr>
            </w:pPr>
            <w:r w:rsidRPr="00507E65">
              <w:rPr>
                <w:rFonts w:eastAsia="Times New Roman"/>
              </w:rPr>
              <w:t>Foundational civic principles and concepts appropriate to the elementary school curriculum</w:t>
            </w:r>
          </w:p>
          <w:p w14:paraId="12661FFF" w14:textId="7B36471F" w:rsidR="006F39FB" w:rsidRPr="00507E65" w:rsidRDefault="006F39FB" w:rsidP="00EA33C5">
            <w:pPr>
              <w:numPr>
                <w:ilvl w:val="1"/>
                <w:numId w:val="131"/>
              </w:numPr>
              <w:ind w:left="342"/>
              <w:rPr>
                <w:rFonts w:eastAsia="Times New Roman"/>
              </w:rPr>
            </w:pPr>
            <w:r w:rsidRPr="00507E65">
              <w:rPr>
                <w:rFonts w:eastAsia="Times New Roman"/>
              </w:rPr>
              <w:t>The variety of methods, procedures, and sources used in the study of history and social science </w:t>
            </w:r>
          </w:p>
          <w:p w14:paraId="72E63AE5" w14:textId="0E5C04F1" w:rsidR="006F39FB" w:rsidRPr="00507E65" w:rsidRDefault="006F39FB" w:rsidP="00EA33C5">
            <w:pPr>
              <w:numPr>
                <w:ilvl w:val="1"/>
                <w:numId w:val="131"/>
              </w:numPr>
              <w:ind w:left="342"/>
              <w:rPr>
                <w:rFonts w:eastAsia="Times New Roman"/>
              </w:rPr>
            </w:pPr>
            <w:r w:rsidRPr="00507E65">
              <w:rPr>
                <w:rFonts w:eastAsia="Times New Roman"/>
              </w:rPr>
              <w:t>The range of disciplinary skills used in the process of history and social science inquiry and research as described by the Standards for History and Social Science Practice in the Massachusetts Framework</w:t>
            </w:r>
          </w:p>
          <w:p w14:paraId="056E6B6A" w14:textId="7434DFF5" w:rsidR="006F39FB" w:rsidRPr="00507E65" w:rsidRDefault="006F39FB" w:rsidP="00EA33C5">
            <w:pPr>
              <w:numPr>
                <w:ilvl w:val="1"/>
                <w:numId w:val="131"/>
              </w:numPr>
              <w:ind w:left="342"/>
              <w:rPr>
                <w:rFonts w:eastAsia="Times New Roman"/>
                <w:sz w:val="20"/>
                <w:szCs w:val="20"/>
              </w:rPr>
            </w:pPr>
            <w:r w:rsidRPr="00507E65">
              <w:rPr>
                <w:rFonts w:eastAsia="Times New Roman"/>
              </w:rPr>
              <w:t xml:space="preserve">Guiding principles of effective, </w:t>
            </w:r>
            <w:r w:rsidR="00144581" w:rsidRPr="00507E65">
              <w:rPr>
                <w:rFonts w:eastAsia="Times New Roman"/>
              </w:rPr>
              <w:t>culturally,</w:t>
            </w:r>
            <w:r w:rsidRPr="00507E65">
              <w:rPr>
                <w:rFonts w:eastAsia="Times New Roman"/>
              </w:rPr>
              <w:t xml:space="preserve"> and linguistically sustaining history and social science education, including strategies to support all students in honest and informed academic discussions of prejudice, racism, and bigotry</w:t>
            </w:r>
          </w:p>
        </w:tc>
      </w:tr>
      <w:tr w:rsidR="006F39FB" w:rsidRPr="005A56C9" w14:paraId="14AD6E34" w14:textId="77777777" w:rsidTr="006F39FB">
        <w:tc>
          <w:tcPr>
            <w:tcW w:w="10214" w:type="dxa"/>
            <w:gridSpan w:val="9"/>
            <w:tcBorders>
              <w:top w:val="single" w:sz="4" w:space="0" w:color="auto"/>
              <w:left w:val="single" w:sz="4" w:space="0" w:color="auto"/>
              <w:bottom w:val="single" w:sz="4" w:space="0" w:color="auto"/>
              <w:right w:val="single" w:sz="4" w:space="0" w:color="auto"/>
            </w:tcBorders>
            <w:hideMark/>
          </w:tcPr>
          <w:p w14:paraId="51B12A37" w14:textId="77777777" w:rsidR="006F39FB" w:rsidRPr="005A56C9" w:rsidRDefault="006F39FB" w:rsidP="006F39FB">
            <w:pPr>
              <w:suppressAutoHyphens/>
              <w:autoSpaceDN w:val="0"/>
              <w:rPr>
                <w:rFonts w:ascii="Calibri" w:eastAsia="Calibri" w:hAnsi="Calibri" w:cs="Arial"/>
                <w:b/>
                <w:bCs/>
              </w:rPr>
            </w:pPr>
            <w:r w:rsidRPr="005A56C9">
              <w:rPr>
                <w:rFonts w:ascii="Calibri" w:eastAsia="Calibri" w:hAnsi="Calibri" w:cs="Arial"/>
                <w:b/>
                <w:bCs/>
                <w:i/>
                <w:iCs/>
              </w:rPr>
              <w:t xml:space="preserve">I attest that the statement and information above are true and accurate </w:t>
            </w:r>
            <w:r w:rsidRPr="005A56C9">
              <w:rPr>
                <w:rFonts w:ascii="Calibri" w:eastAsia="Calibri" w:hAnsi="Calibri" w:cs="Arial"/>
                <w:b/>
                <w:bCs/>
                <w:i/>
                <w:iCs/>
                <w:color w:val="000000"/>
              </w:rPr>
              <w:t>as attested to by my signature and title:</w:t>
            </w:r>
          </w:p>
        </w:tc>
      </w:tr>
      <w:tr w:rsidR="006F39FB" w:rsidRPr="005A56C9" w14:paraId="1B316AF9" w14:textId="77777777" w:rsidTr="008354FF">
        <w:trPr>
          <w:trHeight w:val="485"/>
        </w:trPr>
        <w:tc>
          <w:tcPr>
            <w:tcW w:w="1723" w:type="dxa"/>
            <w:tcBorders>
              <w:top w:val="single" w:sz="4" w:space="0" w:color="auto"/>
              <w:left w:val="single" w:sz="4" w:space="0" w:color="auto"/>
              <w:bottom w:val="single" w:sz="4" w:space="0" w:color="auto"/>
              <w:right w:val="single" w:sz="4" w:space="0" w:color="auto"/>
            </w:tcBorders>
            <w:vAlign w:val="bottom"/>
            <w:hideMark/>
          </w:tcPr>
          <w:p w14:paraId="5C697BC8" w14:textId="77777777" w:rsidR="006F39FB" w:rsidRPr="005A56C9" w:rsidRDefault="006F39FB" w:rsidP="000E5C61">
            <w:pPr>
              <w:jc w:val="right"/>
              <w:rPr>
                <w:color w:val="000000"/>
              </w:rPr>
            </w:pPr>
            <w:r w:rsidRPr="005A56C9">
              <w:rPr>
                <w:color w:val="000000"/>
              </w:rPr>
              <w:t>Printed Name:</w:t>
            </w:r>
          </w:p>
        </w:tc>
        <w:tc>
          <w:tcPr>
            <w:tcW w:w="3413" w:type="dxa"/>
            <w:gridSpan w:val="3"/>
            <w:tcBorders>
              <w:top w:val="single" w:sz="4" w:space="0" w:color="auto"/>
              <w:left w:val="single" w:sz="4" w:space="0" w:color="auto"/>
              <w:bottom w:val="single" w:sz="4" w:space="0" w:color="auto"/>
              <w:right w:val="single" w:sz="4" w:space="0" w:color="auto"/>
            </w:tcBorders>
            <w:vAlign w:val="bottom"/>
          </w:tcPr>
          <w:p w14:paraId="55BE9F04" w14:textId="77777777" w:rsidR="006F39FB" w:rsidRPr="005A56C9" w:rsidRDefault="006F39FB" w:rsidP="006F39FB">
            <w:pPr>
              <w:rPr>
                <w:color w:val="000000"/>
              </w:rPr>
            </w:pPr>
          </w:p>
        </w:tc>
        <w:tc>
          <w:tcPr>
            <w:tcW w:w="1127" w:type="dxa"/>
            <w:gridSpan w:val="2"/>
            <w:tcBorders>
              <w:top w:val="single" w:sz="4" w:space="0" w:color="auto"/>
              <w:left w:val="single" w:sz="4" w:space="0" w:color="auto"/>
              <w:bottom w:val="single" w:sz="4" w:space="0" w:color="auto"/>
              <w:right w:val="single" w:sz="4" w:space="0" w:color="auto"/>
            </w:tcBorders>
            <w:vAlign w:val="bottom"/>
            <w:hideMark/>
          </w:tcPr>
          <w:p w14:paraId="0CE743DC" w14:textId="77777777" w:rsidR="006F39FB" w:rsidRPr="005A56C9" w:rsidRDefault="006F39FB" w:rsidP="000E5C61">
            <w:pPr>
              <w:jc w:val="right"/>
              <w:rPr>
                <w:color w:val="000000"/>
              </w:rPr>
            </w:pPr>
            <w:r w:rsidRPr="005A56C9">
              <w:rPr>
                <w:color w:val="000000"/>
              </w:rPr>
              <w:t>Signature:</w:t>
            </w:r>
          </w:p>
        </w:tc>
        <w:tc>
          <w:tcPr>
            <w:tcW w:w="3951" w:type="dxa"/>
            <w:gridSpan w:val="3"/>
            <w:tcBorders>
              <w:top w:val="single" w:sz="4" w:space="0" w:color="auto"/>
              <w:left w:val="single" w:sz="4" w:space="0" w:color="auto"/>
              <w:bottom w:val="single" w:sz="4" w:space="0" w:color="auto"/>
              <w:right w:val="single" w:sz="4" w:space="0" w:color="auto"/>
            </w:tcBorders>
            <w:vAlign w:val="bottom"/>
          </w:tcPr>
          <w:p w14:paraId="1F22F583" w14:textId="77777777" w:rsidR="006F39FB" w:rsidRPr="005A56C9" w:rsidRDefault="006F39FB" w:rsidP="006F39FB">
            <w:pPr>
              <w:rPr>
                <w:color w:val="000000"/>
              </w:rPr>
            </w:pPr>
          </w:p>
        </w:tc>
      </w:tr>
      <w:tr w:rsidR="006F39FB" w:rsidRPr="005A56C9" w14:paraId="3D8F9A81" w14:textId="77777777" w:rsidTr="008354FF">
        <w:trPr>
          <w:trHeight w:val="449"/>
        </w:trPr>
        <w:tc>
          <w:tcPr>
            <w:tcW w:w="1723" w:type="dxa"/>
            <w:tcBorders>
              <w:top w:val="single" w:sz="4" w:space="0" w:color="auto"/>
              <w:left w:val="single" w:sz="4" w:space="0" w:color="auto"/>
              <w:bottom w:val="single" w:sz="4" w:space="0" w:color="auto"/>
              <w:right w:val="single" w:sz="4" w:space="0" w:color="auto"/>
            </w:tcBorders>
            <w:vAlign w:val="bottom"/>
            <w:hideMark/>
          </w:tcPr>
          <w:p w14:paraId="51E197C4" w14:textId="77777777" w:rsidR="006F39FB" w:rsidRPr="005A56C9" w:rsidRDefault="006F39FB" w:rsidP="000E5C61">
            <w:pPr>
              <w:jc w:val="right"/>
              <w:rPr>
                <w:color w:val="000000"/>
              </w:rPr>
            </w:pPr>
            <w:r w:rsidRPr="005A56C9">
              <w:rPr>
                <w:color w:val="000000"/>
              </w:rPr>
              <w:t xml:space="preserve">                 Title:</w:t>
            </w:r>
          </w:p>
        </w:tc>
        <w:tc>
          <w:tcPr>
            <w:tcW w:w="8491" w:type="dxa"/>
            <w:gridSpan w:val="8"/>
            <w:tcBorders>
              <w:top w:val="single" w:sz="4" w:space="0" w:color="auto"/>
              <w:left w:val="single" w:sz="4" w:space="0" w:color="auto"/>
              <w:bottom w:val="single" w:sz="4" w:space="0" w:color="auto"/>
              <w:right w:val="single" w:sz="4" w:space="0" w:color="auto"/>
            </w:tcBorders>
            <w:vAlign w:val="bottom"/>
          </w:tcPr>
          <w:p w14:paraId="568814B7" w14:textId="77777777" w:rsidR="006F39FB" w:rsidRPr="005A56C9" w:rsidRDefault="006F39FB" w:rsidP="006F39FB">
            <w:pPr>
              <w:rPr>
                <w:color w:val="000000"/>
              </w:rPr>
            </w:pPr>
          </w:p>
        </w:tc>
      </w:tr>
      <w:tr w:rsidR="006F39FB" w:rsidRPr="005A56C9" w14:paraId="7D3E09A3" w14:textId="77777777" w:rsidTr="006F39FB">
        <w:tc>
          <w:tcPr>
            <w:tcW w:w="10214" w:type="dxa"/>
            <w:gridSpan w:val="9"/>
            <w:tcBorders>
              <w:top w:val="single" w:sz="4" w:space="0" w:color="auto"/>
              <w:left w:val="single" w:sz="4" w:space="0" w:color="auto"/>
              <w:bottom w:val="single" w:sz="4" w:space="0" w:color="auto"/>
              <w:right w:val="single" w:sz="4" w:space="0" w:color="auto"/>
            </w:tcBorders>
            <w:hideMark/>
          </w:tcPr>
          <w:p w14:paraId="49272187" w14:textId="640BA93F" w:rsidR="006F39FB" w:rsidRPr="005A56C9" w:rsidRDefault="006F39FB" w:rsidP="006F39FB">
            <w:pPr>
              <w:rPr>
                <w:i/>
                <w:iCs/>
                <w:color w:val="000000"/>
              </w:rPr>
            </w:pPr>
            <w:r w:rsidRPr="005A56C9">
              <w:rPr>
                <w:i/>
                <w:iCs/>
                <w:color w:val="000000"/>
              </w:rPr>
              <w:t xml:space="preserve">                              (Superintendent</w:t>
            </w:r>
            <w:r w:rsidR="00C74108">
              <w:rPr>
                <w:i/>
                <w:iCs/>
                <w:color w:val="000000"/>
              </w:rPr>
              <w:t xml:space="preserve">, </w:t>
            </w:r>
            <w:r w:rsidR="00C74108">
              <w:rPr>
                <w:i/>
                <w:iCs/>
                <w:color w:val="000000"/>
                <w:sz w:val="20"/>
                <w:szCs w:val="20"/>
              </w:rPr>
              <w:t xml:space="preserve">Principal, </w:t>
            </w:r>
            <w:r w:rsidRPr="005A56C9">
              <w:rPr>
                <w:i/>
                <w:iCs/>
                <w:color w:val="000000"/>
              </w:rPr>
              <w:t>or equivalent [private school])</w:t>
            </w:r>
          </w:p>
        </w:tc>
      </w:tr>
      <w:tr w:rsidR="006F39FB" w:rsidRPr="005A56C9" w14:paraId="5E20F158" w14:textId="77777777" w:rsidTr="006F39FB">
        <w:tc>
          <w:tcPr>
            <w:tcW w:w="10214" w:type="dxa"/>
            <w:gridSpan w:val="9"/>
            <w:tcBorders>
              <w:top w:val="single" w:sz="4" w:space="0" w:color="auto"/>
              <w:left w:val="single" w:sz="4" w:space="0" w:color="auto"/>
              <w:bottom w:val="single" w:sz="4" w:space="0" w:color="auto"/>
              <w:right w:val="single" w:sz="4" w:space="0" w:color="auto"/>
            </w:tcBorders>
            <w:hideMark/>
          </w:tcPr>
          <w:p w14:paraId="5004AB00" w14:textId="77777777" w:rsidR="006F39FB" w:rsidRPr="005A56C9" w:rsidRDefault="006F39FB" w:rsidP="006F39FB">
            <w:pPr>
              <w:jc w:val="center"/>
              <w:rPr>
                <w:color w:val="000000"/>
              </w:rPr>
            </w:pPr>
            <w:r w:rsidRPr="005A56C9">
              <w:rPr>
                <w:b/>
                <w:bCs/>
                <w:color w:val="000000"/>
              </w:rPr>
              <w:t>Must be on Official School Letterhead</w:t>
            </w:r>
          </w:p>
        </w:tc>
      </w:tr>
    </w:tbl>
    <w:p w14:paraId="30D7AEB6" w14:textId="77777777" w:rsidR="006F39FB" w:rsidRPr="005A56C9" w:rsidRDefault="006F39FB" w:rsidP="006F39FB">
      <w:pPr>
        <w:suppressAutoHyphens/>
        <w:autoSpaceDN w:val="0"/>
        <w:spacing w:after="0" w:line="240" w:lineRule="auto"/>
        <w:rPr>
          <w:rFonts w:ascii="Calibri" w:eastAsia="Calibri" w:hAnsi="Calibri" w:cs="Arial"/>
        </w:rPr>
      </w:pPr>
      <w:r w:rsidRPr="005A56C9">
        <w:rPr>
          <w:rFonts w:ascii="Calibri" w:eastAsia="Calibri" w:hAnsi="Calibri" w:cs="Arial"/>
          <w:b/>
          <w:bCs/>
        </w:rPr>
        <w:t>Please note:</w:t>
      </w:r>
      <w:r w:rsidRPr="005A56C9">
        <w:rPr>
          <w:rFonts w:ascii="Calibri" w:eastAsia="Calibri" w:hAnsi="Calibri" w:cs="Arial"/>
        </w:rPr>
        <w:t xml:space="preserve"> The Department may contact signees if any clarification is needed. Documents may be uploaded into your ELAR account or mailed to the Office of Educator Licensure. Information regarding submitting documents may be found at </w:t>
      </w:r>
      <w:hyperlink r:id="rId44" w:history="1">
        <w:r w:rsidRPr="00E02601">
          <w:rPr>
            <w:rFonts w:ascii="Calibri" w:eastAsia="Calibri" w:hAnsi="Calibri" w:cs="Arial"/>
            <w:color w:val="1F3864" w:themeColor="accent1" w:themeShade="80"/>
            <w:u w:val="single"/>
          </w:rPr>
          <w:t>http://www.doe.mass.edu/licensure/elar/</w:t>
        </w:r>
      </w:hyperlink>
    </w:p>
    <w:p w14:paraId="5D564B9D" w14:textId="77777777" w:rsidR="006F39FB" w:rsidRDefault="006F39FB" w:rsidP="006F39FB">
      <w:pPr>
        <w:pStyle w:val="Heading1"/>
        <w:rPr>
          <w:rFonts w:eastAsia="Calibri"/>
        </w:rPr>
        <w:sectPr w:rsidR="006F39FB" w:rsidSect="006F39FB">
          <w:pgSz w:w="12240" w:h="15840"/>
          <w:pgMar w:top="1008" w:right="1008" w:bottom="1008" w:left="1008" w:header="0" w:footer="720" w:gutter="0"/>
          <w:cols w:space="720"/>
        </w:sectPr>
      </w:pPr>
    </w:p>
    <w:p w14:paraId="529FBB86" w14:textId="77777777" w:rsidR="006F39FB" w:rsidRPr="005A56C9" w:rsidRDefault="006F39FB" w:rsidP="00DC5741">
      <w:pPr>
        <w:pStyle w:val="Heading3"/>
        <w:rPr>
          <w:rFonts w:eastAsia="Calibri"/>
        </w:rPr>
      </w:pPr>
      <w:bookmarkStart w:id="34" w:name="_Toc146542189"/>
      <w:r>
        <w:rPr>
          <w:rFonts w:eastAsia="Calibri"/>
        </w:rPr>
        <w:lastRenderedPageBreak/>
        <w:t>L</w:t>
      </w:r>
      <w:r w:rsidRPr="005A56C9">
        <w:rPr>
          <w:rFonts w:eastAsia="Calibri"/>
        </w:rPr>
        <w:t>ibrary (All Levels)</w:t>
      </w:r>
      <w:bookmarkEnd w:id="34"/>
    </w:p>
    <w:p w14:paraId="54E9D653" w14:textId="77777777" w:rsidR="006F39FB" w:rsidRPr="00507E65" w:rsidRDefault="006F39FB" w:rsidP="006F39FB">
      <w:pPr>
        <w:spacing w:after="0" w:line="240" w:lineRule="auto"/>
        <w:jc w:val="both"/>
        <w:rPr>
          <w:rFonts w:ascii="Calibri" w:eastAsia="Calibri" w:hAnsi="Calibri" w:cs="Calibri"/>
          <w:b/>
          <w:color w:val="222A35" w:themeColor="text2" w:themeShade="80"/>
          <w:sz w:val="24"/>
          <w:szCs w:val="24"/>
        </w:rPr>
      </w:pPr>
      <w:r w:rsidRPr="00507E65">
        <w:rPr>
          <w:rFonts w:ascii="Calibri" w:eastAsia="Calibri" w:hAnsi="Calibri" w:cs="Calibri"/>
          <w:b/>
          <w:color w:val="222A35" w:themeColor="text2" w:themeShade="80"/>
          <w:sz w:val="24"/>
          <w:szCs w:val="24"/>
        </w:rPr>
        <w:t>Coverage of:</w:t>
      </w:r>
    </w:p>
    <w:p w14:paraId="29D01568" w14:textId="66D80F4D" w:rsidR="006F39FB" w:rsidRPr="005A56C9" w:rsidRDefault="006F39FB" w:rsidP="006F39FB">
      <w:pPr>
        <w:numPr>
          <w:ilvl w:val="0"/>
          <w:numId w:val="7"/>
        </w:numPr>
        <w:spacing w:before="120" w:after="0" w:line="276" w:lineRule="auto"/>
        <w:rPr>
          <w:rFonts w:ascii="Calibri" w:eastAsia="Calibri" w:hAnsi="Calibri" w:cs="Calibri"/>
          <w:b/>
          <w:color w:val="000000"/>
        </w:rPr>
      </w:pPr>
      <w:r w:rsidRPr="005A56C9">
        <w:rPr>
          <w:rFonts w:ascii="Calibri" w:eastAsia="Calibri" w:hAnsi="Calibri" w:cs="Calibri"/>
          <w:color w:val="000000"/>
        </w:rPr>
        <w:t>Characteristics, uses, and design of information systems, for standard reference sources and appropriate technologies</w:t>
      </w:r>
    </w:p>
    <w:p w14:paraId="2ED1F5CC" w14:textId="09CFF1CA" w:rsidR="006F39FB" w:rsidRPr="005A56C9" w:rsidRDefault="006F39FB" w:rsidP="006F39FB">
      <w:pPr>
        <w:numPr>
          <w:ilvl w:val="0"/>
          <w:numId w:val="7"/>
        </w:numPr>
        <w:spacing w:after="0" w:line="276" w:lineRule="auto"/>
        <w:rPr>
          <w:rFonts w:ascii="Calibri" w:eastAsia="Calibri" w:hAnsi="Calibri" w:cs="Calibri"/>
          <w:b/>
          <w:color w:val="000000"/>
        </w:rPr>
      </w:pPr>
      <w:r w:rsidRPr="005A56C9">
        <w:rPr>
          <w:rFonts w:ascii="Calibri" w:eastAsia="Calibri" w:hAnsi="Calibri" w:cs="Calibri"/>
          <w:color w:val="000000"/>
        </w:rPr>
        <w:t>Selection, acquisition, organization, and maintenance of information resources</w:t>
      </w:r>
    </w:p>
    <w:p w14:paraId="47CF63BB" w14:textId="097B8CAE" w:rsidR="006F39FB" w:rsidRPr="005A56C9" w:rsidRDefault="006F39FB" w:rsidP="006F39FB">
      <w:pPr>
        <w:numPr>
          <w:ilvl w:val="0"/>
          <w:numId w:val="7"/>
        </w:numPr>
        <w:spacing w:after="0" w:line="276" w:lineRule="auto"/>
        <w:contextualSpacing/>
        <w:rPr>
          <w:rFonts w:ascii="Calibri" w:eastAsia="Calibri" w:hAnsi="Calibri" w:cs="Calibri"/>
          <w:b/>
          <w:color w:val="000000"/>
        </w:rPr>
      </w:pPr>
      <w:r w:rsidRPr="005A56C9">
        <w:rPr>
          <w:rFonts w:ascii="Calibri" w:eastAsia="Calibri" w:hAnsi="Calibri" w:cs="Calibri"/>
          <w:color w:val="000000"/>
        </w:rPr>
        <w:t>Appropriate equipment for using information resources</w:t>
      </w:r>
    </w:p>
    <w:p w14:paraId="7A31E7DA" w14:textId="63D0AED3" w:rsidR="006F39FB" w:rsidRPr="005A56C9" w:rsidRDefault="006F39FB" w:rsidP="006F39FB">
      <w:pPr>
        <w:numPr>
          <w:ilvl w:val="0"/>
          <w:numId w:val="7"/>
        </w:numPr>
        <w:spacing w:after="0" w:line="276" w:lineRule="auto"/>
        <w:rPr>
          <w:rFonts w:ascii="Calibri" w:eastAsia="Calibri" w:hAnsi="Calibri" w:cs="Calibri"/>
          <w:b/>
          <w:color w:val="000000"/>
        </w:rPr>
      </w:pPr>
      <w:r w:rsidRPr="005A56C9">
        <w:rPr>
          <w:rFonts w:ascii="Calibri" w:eastAsia="Calibri" w:hAnsi="Calibri" w:cs="Calibri"/>
          <w:color w:val="000000"/>
        </w:rPr>
        <w:t>Development, organization, management, and evaluation of school library media programs and resource centers</w:t>
      </w:r>
    </w:p>
    <w:p w14:paraId="67989E1D" w14:textId="57CFB6A8" w:rsidR="006F39FB" w:rsidRPr="005A56C9" w:rsidRDefault="006F39FB" w:rsidP="006F39FB">
      <w:pPr>
        <w:numPr>
          <w:ilvl w:val="0"/>
          <w:numId w:val="7"/>
        </w:numPr>
        <w:spacing w:after="0" w:line="276" w:lineRule="auto"/>
        <w:rPr>
          <w:rFonts w:ascii="Calibri" w:eastAsia="Calibri" w:hAnsi="Calibri" w:cs="Calibri"/>
          <w:b/>
          <w:color w:val="000000"/>
        </w:rPr>
      </w:pPr>
      <w:r w:rsidRPr="005A56C9">
        <w:rPr>
          <w:rFonts w:ascii="Calibri" w:eastAsia="Calibri" w:hAnsi="Calibri" w:cs="Calibri"/>
          <w:color w:val="000000"/>
        </w:rPr>
        <w:t>Literature for children and young adults</w:t>
      </w:r>
    </w:p>
    <w:p w14:paraId="64F6AB8E" w14:textId="569F3B59" w:rsidR="006F39FB" w:rsidRPr="005A56C9" w:rsidRDefault="006F39FB" w:rsidP="006F39FB">
      <w:pPr>
        <w:numPr>
          <w:ilvl w:val="0"/>
          <w:numId w:val="7"/>
        </w:numPr>
        <w:spacing w:after="0" w:line="276" w:lineRule="auto"/>
        <w:rPr>
          <w:rFonts w:ascii="Calibri" w:eastAsia="Calibri" w:hAnsi="Calibri" w:cs="Calibri"/>
          <w:b/>
          <w:color w:val="000000"/>
        </w:rPr>
      </w:pPr>
      <w:r w:rsidRPr="005A56C9">
        <w:rPr>
          <w:rFonts w:ascii="Calibri" w:eastAsia="Calibri" w:hAnsi="Calibri" w:cs="Calibri"/>
          <w:color w:val="000000"/>
        </w:rPr>
        <w:t>Selection, adaptation, and production of instructional materials</w:t>
      </w:r>
    </w:p>
    <w:p w14:paraId="66204B70" w14:textId="35B4A9E3" w:rsidR="006F39FB" w:rsidRPr="005A56C9" w:rsidRDefault="006F39FB" w:rsidP="006F39FB">
      <w:pPr>
        <w:numPr>
          <w:ilvl w:val="0"/>
          <w:numId w:val="7"/>
        </w:numPr>
        <w:spacing w:after="0" w:line="276" w:lineRule="auto"/>
        <w:rPr>
          <w:rFonts w:ascii="Calibri" w:eastAsia="Calibri" w:hAnsi="Calibri" w:cs="Calibri"/>
          <w:b/>
          <w:color w:val="000000"/>
        </w:rPr>
      </w:pPr>
      <w:r w:rsidRPr="005A56C9">
        <w:rPr>
          <w:rFonts w:ascii="Calibri" w:eastAsia="Calibri" w:hAnsi="Calibri" w:cs="Calibri"/>
          <w:color w:val="000000"/>
        </w:rPr>
        <w:t>Federal and state laws and regulations pertaining to media, including those governing access to and reproduction of materials</w:t>
      </w:r>
    </w:p>
    <w:p w14:paraId="7FFAF441" w14:textId="6EE63A29" w:rsidR="006F39FB" w:rsidRPr="005A56C9" w:rsidRDefault="006F39FB" w:rsidP="006F39FB">
      <w:pPr>
        <w:numPr>
          <w:ilvl w:val="0"/>
          <w:numId w:val="7"/>
        </w:numPr>
        <w:spacing w:after="0" w:line="276" w:lineRule="auto"/>
        <w:rPr>
          <w:rFonts w:ascii="Calibri" w:eastAsia="Calibri" w:hAnsi="Calibri" w:cs="Calibri"/>
          <w:b/>
          <w:color w:val="000000"/>
        </w:rPr>
      </w:pPr>
      <w:r w:rsidRPr="005A56C9">
        <w:rPr>
          <w:rFonts w:ascii="Calibri" w:eastAsia="Calibri" w:hAnsi="Calibri" w:cs="Calibri"/>
          <w:color w:val="000000"/>
        </w:rPr>
        <w:t>Ethical issues affecting library media services</w:t>
      </w:r>
    </w:p>
    <w:p w14:paraId="21CCB38A" w14:textId="3D35C7FD" w:rsidR="006F39FB" w:rsidRPr="00847E02" w:rsidRDefault="006F39FB" w:rsidP="00847E02">
      <w:pPr>
        <w:numPr>
          <w:ilvl w:val="0"/>
          <w:numId w:val="7"/>
        </w:numPr>
        <w:spacing w:after="0" w:line="276" w:lineRule="auto"/>
        <w:rPr>
          <w:rFonts w:ascii="Calibri" w:eastAsia="Calibri" w:hAnsi="Calibri" w:cs="Calibri"/>
          <w:b/>
          <w:color w:val="000000"/>
        </w:rPr>
        <w:sectPr w:rsidR="006F39FB" w:rsidRPr="00847E02" w:rsidSect="006F39FB">
          <w:pgSz w:w="12240" w:h="15840"/>
          <w:pgMar w:top="1008" w:right="1008" w:bottom="1008" w:left="1008" w:header="0" w:footer="720" w:gutter="0"/>
          <w:cols w:space="720"/>
        </w:sectPr>
      </w:pPr>
      <w:r w:rsidRPr="005A56C9">
        <w:rPr>
          <w:rFonts w:ascii="Calibri" w:eastAsia="Calibri" w:hAnsi="Calibri" w:cs="Calibri"/>
          <w:color w:val="000000"/>
        </w:rPr>
        <w:t>Community and governmental resources</w:t>
      </w:r>
    </w:p>
    <w:p w14:paraId="45106DEE" w14:textId="77777777" w:rsidR="006F39FB" w:rsidRPr="00D50F62" w:rsidRDefault="006F39FB" w:rsidP="006F39FB">
      <w:pPr>
        <w:suppressAutoHyphens/>
        <w:autoSpaceDN w:val="0"/>
        <w:spacing w:after="0" w:line="240" w:lineRule="auto"/>
        <w:rPr>
          <w:rFonts w:eastAsia="Times New Roman" w:cstheme="minorHAnsi"/>
          <w:b/>
          <w:bCs/>
          <w:color w:val="FF0000"/>
          <w:sz w:val="24"/>
          <w:szCs w:val="24"/>
          <w:u w:val="single"/>
        </w:rPr>
      </w:pPr>
      <w:r w:rsidRPr="00D50F62">
        <w:rPr>
          <w:rFonts w:eastAsia="Times New Roman" w:cstheme="minorHAnsi"/>
          <w:b/>
          <w:bCs/>
          <w:sz w:val="24"/>
          <w:szCs w:val="24"/>
          <w:u w:val="single"/>
        </w:rPr>
        <w:lastRenderedPageBreak/>
        <w:t xml:space="preserve">Requirement </w:t>
      </w:r>
      <w:r w:rsidRPr="000630E7">
        <w:rPr>
          <w:rFonts w:eastAsia="Times New Roman" w:cstheme="minorHAnsi"/>
          <w:b/>
          <w:bCs/>
          <w:color w:val="C00000"/>
          <w:sz w:val="24"/>
          <w:szCs w:val="24"/>
          <w:u w:val="single"/>
        </w:rPr>
        <w:t xml:space="preserve">Completely Satisfied </w:t>
      </w:r>
      <w:r w:rsidRPr="00D50F62">
        <w:rPr>
          <w:rFonts w:eastAsia="Times New Roman" w:cstheme="minorHAnsi"/>
          <w:b/>
          <w:bCs/>
          <w:sz w:val="24"/>
          <w:szCs w:val="24"/>
          <w:u w:val="single"/>
        </w:rPr>
        <w:t>through Coursework Sample Verification Letter Template</w:t>
      </w:r>
    </w:p>
    <w:p w14:paraId="2256112A" w14:textId="77777777" w:rsidR="006F39FB" w:rsidRPr="00D50F62" w:rsidRDefault="006F39FB" w:rsidP="006F39FB">
      <w:pPr>
        <w:suppressAutoHyphens/>
        <w:autoSpaceDN w:val="0"/>
        <w:spacing w:after="0" w:line="240" w:lineRule="auto"/>
        <w:jc w:val="center"/>
        <w:rPr>
          <w:rFonts w:eastAsia="Times New Roman" w:cstheme="minorHAnsi"/>
          <w:b/>
          <w:bCs/>
          <w:color w:val="FF0000"/>
          <w:sz w:val="24"/>
          <w:szCs w:val="24"/>
          <w:u w:val="single"/>
        </w:rPr>
      </w:pPr>
    </w:p>
    <w:p w14:paraId="5ADD3998" w14:textId="77777777" w:rsidR="006F39FB" w:rsidRPr="00D50F62" w:rsidRDefault="006F39FB" w:rsidP="006F39FB">
      <w:pPr>
        <w:suppressAutoHyphens/>
        <w:autoSpaceDN w:val="0"/>
        <w:spacing w:after="0" w:line="240" w:lineRule="auto"/>
        <w:rPr>
          <w:rFonts w:eastAsia="Times New Roman" w:cstheme="minorHAnsi"/>
          <w:b/>
          <w:bCs/>
          <w:sz w:val="24"/>
          <w:szCs w:val="24"/>
          <w:u w:val="single"/>
        </w:rPr>
      </w:pPr>
      <w:r w:rsidRPr="00D50F62">
        <w:rPr>
          <w:rFonts w:eastAsia="Calibri" w:cstheme="minorHAnsi"/>
          <w:color w:val="000000"/>
          <w:sz w:val="24"/>
          <w:szCs w:val="24"/>
        </w:rPr>
        <w:t xml:space="preserve">This template is intended for college/university officials authorized by the Office of Educator Licensure (*authorized signees) to </w:t>
      </w:r>
      <w:r w:rsidRPr="00D50F62">
        <w:rPr>
          <w:rFonts w:eastAsia="Calibri" w:cstheme="minorHAnsi"/>
          <w:b/>
          <w:bCs/>
          <w:color w:val="000000"/>
          <w:sz w:val="24"/>
          <w:szCs w:val="24"/>
        </w:rPr>
        <w:t xml:space="preserve">prepare a letter verifying that an individual has </w:t>
      </w:r>
      <w:r w:rsidRPr="00D50F62">
        <w:rPr>
          <w:rFonts w:eastAsia="Calibri" w:cstheme="minorHAnsi"/>
          <w:b/>
          <w:bCs/>
          <w:color w:val="000000"/>
          <w:sz w:val="24"/>
          <w:szCs w:val="24"/>
          <w:u w:val="single"/>
        </w:rPr>
        <w:t>completely satisfied a competency review requirement or requirements</w:t>
      </w:r>
      <w:r w:rsidRPr="00D50F62">
        <w:rPr>
          <w:rFonts w:eastAsia="Calibri" w:cstheme="minorHAnsi"/>
          <w:color w:val="000000"/>
          <w:sz w:val="24"/>
          <w:szCs w:val="24"/>
        </w:rPr>
        <w:t xml:space="preserve"> for the </w:t>
      </w:r>
      <w:r w:rsidRPr="00D50F62">
        <w:rPr>
          <w:rFonts w:eastAsia="Calibri" w:cstheme="minorHAnsi"/>
          <w:b/>
          <w:bCs/>
          <w:color w:val="000000"/>
          <w:sz w:val="24"/>
          <w:szCs w:val="24"/>
        </w:rPr>
        <w:t>Massachusetts Library</w:t>
      </w:r>
      <w:r w:rsidRPr="00D50F62">
        <w:rPr>
          <w:rFonts w:eastAsia="Calibri" w:cstheme="minorHAnsi"/>
          <w:color w:val="000000"/>
          <w:sz w:val="24"/>
          <w:szCs w:val="24"/>
        </w:rPr>
        <w:t xml:space="preserve"> license through coursework that provided at least ten (10) hours of instruction specific to and completely covering each competency review requirement noted within the letter. </w:t>
      </w:r>
      <w:r w:rsidRPr="00D50F62">
        <w:rPr>
          <w:rFonts w:eastAsia="Calibri" w:cstheme="minorHAnsi"/>
          <w:b/>
          <w:bCs/>
          <w:color w:val="000000"/>
          <w:sz w:val="24"/>
          <w:szCs w:val="24"/>
        </w:rPr>
        <w:t xml:space="preserve">Letters must be on </w:t>
      </w:r>
      <w:proofErr w:type="gramStart"/>
      <w:r w:rsidRPr="00D50F62">
        <w:rPr>
          <w:rFonts w:eastAsia="Calibri" w:cstheme="minorHAnsi"/>
          <w:b/>
          <w:bCs/>
          <w:color w:val="000000"/>
          <w:sz w:val="24"/>
          <w:szCs w:val="24"/>
        </w:rPr>
        <w:t>official</w:t>
      </w:r>
      <w:proofErr w:type="gramEnd"/>
      <w:r w:rsidRPr="00D50F62">
        <w:rPr>
          <w:rFonts w:eastAsia="Calibri" w:cstheme="minorHAnsi"/>
          <w:b/>
          <w:bCs/>
          <w:color w:val="000000"/>
          <w:sz w:val="24"/>
          <w:szCs w:val="24"/>
        </w:rPr>
        <w:t xml:space="preserve"> letterhead of the college or university.</w:t>
      </w:r>
    </w:p>
    <w:p w14:paraId="74EC3541" w14:textId="77777777" w:rsidR="006F39FB" w:rsidRPr="005A56C9" w:rsidRDefault="006F39FB" w:rsidP="006F39FB">
      <w:pPr>
        <w:suppressAutoHyphens/>
        <w:autoSpaceDN w:val="0"/>
        <w:spacing w:after="0" w:line="120" w:lineRule="auto"/>
        <w:jc w:val="center"/>
        <w:rPr>
          <w:rFonts w:eastAsia="Times New Roman" w:cstheme="minorHAnsi"/>
          <w:b/>
          <w:bCs/>
          <w:sz w:val="20"/>
          <w:szCs w:val="20"/>
        </w:rPr>
      </w:pPr>
    </w:p>
    <w:tbl>
      <w:tblPr>
        <w:tblStyle w:val="TableGrid"/>
        <w:tblpPr w:leftFromText="180" w:rightFromText="180" w:vertAnchor="text" w:horzAnchor="margin" w:tblpXSpec="center" w:tblpY="120"/>
        <w:tblW w:w="10345" w:type="dxa"/>
        <w:tblLayout w:type="fixed"/>
        <w:tblLook w:val="04A0" w:firstRow="1" w:lastRow="0" w:firstColumn="1" w:lastColumn="0" w:noHBand="0" w:noVBand="1"/>
      </w:tblPr>
      <w:tblGrid>
        <w:gridCol w:w="1525"/>
        <w:gridCol w:w="3742"/>
        <w:gridCol w:w="1208"/>
        <w:gridCol w:w="3870"/>
      </w:tblGrid>
      <w:tr w:rsidR="006F39FB" w:rsidRPr="005A56C9" w14:paraId="0C798F66" w14:textId="77777777" w:rsidTr="000630E7">
        <w:trPr>
          <w:trHeight w:val="1163"/>
        </w:trPr>
        <w:tc>
          <w:tcPr>
            <w:tcW w:w="10345" w:type="dxa"/>
            <w:gridSpan w:val="4"/>
            <w:tcBorders>
              <w:top w:val="single" w:sz="4" w:space="0" w:color="auto"/>
              <w:left w:val="single" w:sz="4" w:space="0" w:color="auto"/>
              <w:bottom w:val="single" w:sz="4" w:space="0" w:color="auto"/>
              <w:right w:val="single" w:sz="4" w:space="0" w:color="auto"/>
            </w:tcBorders>
            <w:hideMark/>
          </w:tcPr>
          <w:p w14:paraId="24C3EBF0" w14:textId="77777777" w:rsidR="006F39FB" w:rsidRPr="00D50F62" w:rsidRDefault="006F39FB" w:rsidP="006F39FB">
            <w:pPr>
              <w:jc w:val="center"/>
              <w:rPr>
                <w:rFonts w:eastAsia="Calibri" w:cstheme="minorHAnsi"/>
                <w:b/>
                <w:color w:val="000000"/>
                <w:u w:val="single"/>
              </w:rPr>
            </w:pPr>
            <w:r w:rsidRPr="00D50F62">
              <w:rPr>
                <w:rFonts w:eastAsia="Calibri" w:cstheme="minorHAnsi"/>
                <w:b/>
                <w:color w:val="000000"/>
                <w:u w:val="single"/>
              </w:rPr>
              <w:t>Attestation Statement:</w:t>
            </w:r>
          </w:p>
          <w:p w14:paraId="0B3F0A44" w14:textId="77777777" w:rsidR="006F39FB" w:rsidRPr="005A56C9" w:rsidRDefault="006F39FB" w:rsidP="006F39FB">
            <w:pPr>
              <w:spacing w:line="276" w:lineRule="auto"/>
              <w:rPr>
                <w:rFonts w:eastAsia="Calibri" w:cstheme="minorHAnsi"/>
                <w:b/>
                <w:bCs/>
                <w:sz w:val="20"/>
                <w:szCs w:val="20"/>
              </w:rPr>
            </w:pPr>
            <w:r w:rsidRPr="00D50F62">
              <w:rPr>
                <w:rFonts w:cstheme="minorHAnsi"/>
                <w:b/>
                <w:bCs/>
                <w:color w:val="000000"/>
              </w:rPr>
              <w:t>[</w:t>
            </w:r>
            <w:r w:rsidRPr="00D50F62">
              <w:rPr>
                <w:rFonts w:cstheme="minorHAnsi"/>
                <w:b/>
                <w:bCs/>
                <w:i/>
                <w:iCs/>
                <w:color w:val="000000"/>
              </w:rPr>
              <w:t>Insert the student’s name and MEPID]</w:t>
            </w:r>
            <w:r w:rsidRPr="00D50F62">
              <w:rPr>
                <w:rFonts w:cstheme="minorHAnsi"/>
                <w:i/>
                <w:iCs/>
                <w:color w:val="000000"/>
              </w:rPr>
              <w:t xml:space="preserve"> received at least ten (10) hours of instruction specific to and completely covering </w:t>
            </w:r>
            <w:r w:rsidRPr="00D50F62">
              <w:rPr>
                <w:rFonts w:cstheme="minorHAnsi"/>
                <w:i/>
                <w:iCs/>
                <w:color w:val="000000"/>
                <w:u w:val="single"/>
              </w:rPr>
              <w:t xml:space="preserve">each </w:t>
            </w:r>
            <w:r w:rsidRPr="00D50F62">
              <w:rPr>
                <w:rFonts w:cstheme="minorHAnsi"/>
                <w:i/>
                <w:iCs/>
                <w:color w:val="000000"/>
              </w:rPr>
              <w:t>Competency Review Requirement for the Library license listed below through the successful completion of the following coursework.</w:t>
            </w:r>
          </w:p>
        </w:tc>
      </w:tr>
      <w:tr w:rsidR="006F39FB" w:rsidRPr="005A56C9" w14:paraId="5775BD8B" w14:textId="77777777" w:rsidTr="000630E7">
        <w:trPr>
          <w:trHeight w:val="432"/>
        </w:trPr>
        <w:tc>
          <w:tcPr>
            <w:tcW w:w="10345" w:type="dxa"/>
            <w:gridSpan w:val="4"/>
            <w:tcBorders>
              <w:top w:val="single" w:sz="4" w:space="0" w:color="auto"/>
              <w:left w:val="single" w:sz="4" w:space="0" w:color="auto"/>
              <w:bottom w:val="single" w:sz="4" w:space="0" w:color="auto"/>
              <w:right w:val="single" w:sz="4" w:space="0" w:color="auto"/>
            </w:tcBorders>
            <w:vAlign w:val="bottom"/>
          </w:tcPr>
          <w:p w14:paraId="2E7EF47A" w14:textId="77777777" w:rsidR="006F39FB" w:rsidRPr="00F171AF" w:rsidRDefault="006F39FB" w:rsidP="006F39FB">
            <w:pPr>
              <w:suppressAutoHyphens/>
              <w:autoSpaceDN w:val="0"/>
              <w:rPr>
                <w:rFonts w:eastAsia="Calibri" w:cstheme="minorHAnsi"/>
                <w:b/>
                <w:bCs/>
                <w:color w:val="000000"/>
                <w:sz w:val="20"/>
                <w:szCs w:val="20"/>
              </w:rPr>
            </w:pPr>
            <w:r w:rsidRPr="005A56C9">
              <w:rPr>
                <w:rFonts w:eastAsia="Calibri" w:cstheme="minorHAnsi"/>
                <w:b/>
                <w:bCs/>
                <w:color w:val="000000"/>
                <w:sz w:val="20"/>
                <w:szCs w:val="20"/>
              </w:rPr>
              <w:t>Insert prefix(es), number(s) and title(s) of course(s):</w:t>
            </w:r>
          </w:p>
        </w:tc>
      </w:tr>
      <w:tr w:rsidR="006F39FB" w:rsidRPr="005A56C9" w14:paraId="108ED6A4" w14:textId="77777777" w:rsidTr="000630E7">
        <w:trPr>
          <w:trHeight w:val="432"/>
        </w:trPr>
        <w:tc>
          <w:tcPr>
            <w:tcW w:w="10345" w:type="dxa"/>
            <w:gridSpan w:val="4"/>
            <w:tcBorders>
              <w:top w:val="single" w:sz="4" w:space="0" w:color="auto"/>
              <w:left w:val="single" w:sz="4" w:space="0" w:color="auto"/>
              <w:bottom w:val="single" w:sz="4" w:space="0" w:color="auto"/>
              <w:right w:val="single" w:sz="4" w:space="0" w:color="auto"/>
            </w:tcBorders>
            <w:vAlign w:val="bottom"/>
          </w:tcPr>
          <w:p w14:paraId="5AF55370" w14:textId="77777777" w:rsidR="006F39FB" w:rsidRPr="005A56C9" w:rsidRDefault="006F39FB" w:rsidP="006F39FB">
            <w:pPr>
              <w:suppressAutoHyphens/>
              <w:autoSpaceDN w:val="0"/>
              <w:rPr>
                <w:rFonts w:eastAsia="Calibri" w:cstheme="minorHAnsi"/>
                <w:b/>
                <w:bCs/>
                <w:color w:val="000000"/>
                <w:sz w:val="20"/>
                <w:szCs w:val="20"/>
              </w:rPr>
            </w:pPr>
          </w:p>
        </w:tc>
      </w:tr>
      <w:tr w:rsidR="006F39FB" w:rsidRPr="005A56C9" w14:paraId="2194D5BD" w14:textId="77777777" w:rsidTr="000630E7">
        <w:trPr>
          <w:trHeight w:val="432"/>
        </w:trPr>
        <w:tc>
          <w:tcPr>
            <w:tcW w:w="10345" w:type="dxa"/>
            <w:gridSpan w:val="4"/>
            <w:tcBorders>
              <w:top w:val="single" w:sz="4" w:space="0" w:color="auto"/>
              <w:left w:val="single" w:sz="4" w:space="0" w:color="auto"/>
              <w:bottom w:val="single" w:sz="4" w:space="0" w:color="auto"/>
              <w:right w:val="single" w:sz="4" w:space="0" w:color="auto"/>
            </w:tcBorders>
            <w:vAlign w:val="bottom"/>
          </w:tcPr>
          <w:p w14:paraId="52CD1B15" w14:textId="77777777" w:rsidR="006F39FB" w:rsidRPr="005A56C9" w:rsidRDefault="006F39FB" w:rsidP="006F39FB">
            <w:pPr>
              <w:suppressAutoHyphens/>
              <w:autoSpaceDN w:val="0"/>
              <w:rPr>
                <w:rFonts w:eastAsia="Calibri" w:cstheme="minorHAnsi"/>
                <w:b/>
                <w:bCs/>
                <w:color w:val="000000"/>
                <w:sz w:val="20"/>
                <w:szCs w:val="20"/>
              </w:rPr>
            </w:pPr>
          </w:p>
        </w:tc>
      </w:tr>
      <w:tr w:rsidR="006F39FB" w:rsidRPr="005A56C9" w14:paraId="3C4F607D" w14:textId="77777777" w:rsidTr="000630E7">
        <w:trPr>
          <w:trHeight w:val="432"/>
        </w:trPr>
        <w:tc>
          <w:tcPr>
            <w:tcW w:w="10345" w:type="dxa"/>
            <w:gridSpan w:val="4"/>
            <w:tcBorders>
              <w:top w:val="single" w:sz="4" w:space="0" w:color="auto"/>
              <w:left w:val="single" w:sz="4" w:space="0" w:color="auto"/>
              <w:bottom w:val="single" w:sz="4" w:space="0" w:color="auto"/>
              <w:right w:val="single" w:sz="4" w:space="0" w:color="auto"/>
            </w:tcBorders>
            <w:vAlign w:val="bottom"/>
          </w:tcPr>
          <w:p w14:paraId="65D876B8" w14:textId="77777777" w:rsidR="006F39FB" w:rsidRPr="005A56C9" w:rsidRDefault="006F39FB" w:rsidP="006F39FB">
            <w:pPr>
              <w:suppressAutoHyphens/>
              <w:autoSpaceDN w:val="0"/>
              <w:rPr>
                <w:rFonts w:eastAsia="Calibri" w:cstheme="minorHAnsi"/>
                <w:b/>
                <w:bCs/>
                <w:color w:val="000000"/>
                <w:sz w:val="20"/>
                <w:szCs w:val="20"/>
              </w:rPr>
            </w:pPr>
          </w:p>
        </w:tc>
      </w:tr>
      <w:tr w:rsidR="006F39FB" w:rsidRPr="005A56C9" w14:paraId="0B3F4B54" w14:textId="77777777" w:rsidTr="000630E7">
        <w:trPr>
          <w:trHeight w:val="3962"/>
        </w:trPr>
        <w:tc>
          <w:tcPr>
            <w:tcW w:w="10345" w:type="dxa"/>
            <w:gridSpan w:val="4"/>
            <w:tcBorders>
              <w:top w:val="single" w:sz="4" w:space="0" w:color="auto"/>
              <w:left w:val="single" w:sz="4" w:space="0" w:color="auto"/>
              <w:bottom w:val="single" w:sz="4" w:space="0" w:color="auto"/>
              <w:right w:val="single" w:sz="4" w:space="0" w:color="auto"/>
            </w:tcBorders>
          </w:tcPr>
          <w:p w14:paraId="4C35679D" w14:textId="77777777" w:rsidR="006F39FB" w:rsidRPr="005A56C9" w:rsidRDefault="006F39FB" w:rsidP="006F39FB">
            <w:pPr>
              <w:spacing w:line="120" w:lineRule="auto"/>
              <w:rPr>
                <w:rFonts w:cstheme="minorHAnsi"/>
                <w:sz w:val="20"/>
                <w:szCs w:val="20"/>
              </w:rPr>
            </w:pPr>
          </w:p>
          <w:p w14:paraId="37D4C176" w14:textId="77777777" w:rsidR="006F39FB" w:rsidRPr="005A56C9" w:rsidRDefault="006F39FB" w:rsidP="006F39FB">
            <w:r w:rsidRPr="005A56C9">
              <w:t xml:space="preserve">[The following are Competency Review Requirements. The </w:t>
            </w:r>
            <w:r w:rsidRPr="004D17FC">
              <w:t>authorized signee</w:t>
            </w:r>
            <w:r w:rsidRPr="005A56C9">
              <w:rPr>
                <w:b/>
                <w:bCs/>
              </w:rPr>
              <w:t xml:space="preserve"> should delete any requirements that have not been completely satisfied</w:t>
            </w:r>
            <w:r w:rsidRPr="005A56C9">
              <w:t xml:space="preserve"> within the identified coursework.]</w:t>
            </w:r>
          </w:p>
          <w:p w14:paraId="625180F2" w14:textId="77777777" w:rsidR="006F39FB" w:rsidRPr="00B60BC9" w:rsidRDefault="006F39FB" w:rsidP="006F39FB">
            <w:pPr>
              <w:numPr>
                <w:ilvl w:val="0"/>
                <w:numId w:val="11"/>
              </w:numPr>
              <w:suppressAutoHyphens/>
              <w:autoSpaceDN w:val="0"/>
              <w:spacing w:line="276" w:lineRule="auto"/>
              <w:rPr>
                <w:rFonts w:eastAsia="Calibri" w:cstheme="minorHAnsi"/>
                <w:color w:val="000000"/>
              </w:rPr>
            </w:pPr>
            <w:r w:rsidRPr="00B60BC9">
              <w:rPr>
                <w:rFonts w:eastAsia="Calibri" w:cstheme="minorHAnsi"/>
                <w:color w:val="000000"/>
              </w:rPr>
              <w:t>Characteristics, uses, and design of information systems, for standard reference sources and appropriate technologies</w:t>
            </w:r>
          </w:p>
          <w:p w14:paraId="6BCCAAF0" w14:textId="77777777" w:rsidR="006F39FB" w:rsidRPr="00B60BC9" w:rsidRDefault="006F39FB" w:rsidP="006F39FB">
            <w:pPr>
              <w:numPr>
                <w:ilvl w:val="0"/>
                <w:numId w:val="11"/>
              </w:numPr>
              <w:suppressAutoHyphens/>
              <w:autoSpaceDN w:val="0"/>
              <w:spacing w:line="276" w:lineRule="auto"/>
              <w:rPr>
                <w:rFonts w:eastAsia="Calibri" w:cstheme="minorHAnsi"/>
                <w:color w:val="000000"/>
              </w:rPr>
            </w:pPr>
            <w:r w:rsidRPr="00B60BC9">
              <w:rPr>
                <w:rFonts w:eastAsia="Calibri" w:cstheme="minorHAnsi"/>
                <w:color w:val="000000"/>
              </w:rPr>
              <w:t>Selection, acquisition, organization, and maintenance of information resources</w:t>
            </w:r>
          </w:p>
          <w:p w14:paraId="25C6B007" w14:textId="77777777" w:rsidR="006F39FB" w:rsidRPr="00B60BC9" w:rsidRDefault="006F39FB" w:rsidP="006F39FB">
            <w:pPr>
              <w:numPr>
                <w:ilvl w:val="0"/>
                <w:numId w:val="11"/>
              </w:numPr>
              <w:suppressAutoHyphens/>
              <w:autoSpaceDN w:val="0"/>
              <w:spacing w:line="276" w:lineRule="auto"/>
              <w:rPr>
                <w:rFonts w:eastAsia="Calibri" w:cstheme="minorHAnsi"/>
                <w:color w:val="000000"/>
              </w:rPr>
            </w:pPr>
            <w:r w:rsidRPr="00B60BC9">
              <w:rPr>
                <w:rFonts w:eastAsia="Calibri" w:cstheme="minorHAnsi"/>
                <w:color w:val="000000"/>
              </w:rPr>
              <w:t>Appropriate equipment for using information resources</w:t>
            </w:r>
          </w:p>
          <w:p w14:paraId="525BB351" w14:textId="77777777" w:rsidR="006F39FB" w:rsidRPr="00B60BC9" w:rsidRDefault="006F39FB" w:rsidP="006F39FB">
            <w:pPr>
              <w:numPr>
                <w:ilvl w:val="0"/>
                <w:numId w:val="11"/>
              </w:numPr>
              <w:suppressAutoHyphens/>
              <w:autoSpaceDN w:val="0"/>
              <w:spacing w:line="276" w:lineRule="auto"/>
              <w:rPr>
                <w:rFonts w:eastAsia="Calibri" w:cstheme="minorHAnsi"/>
                <w:color w:val="000000"/>
              </w:rPr>
            </w:pPr>
            <w:r w:rsidRPr="00B60BC9">
              <w:rPr>
                <w:rFonts w:eastAsia="Calibri" w:cstheme="minorHAnsi"/>
                <w:color w:val="000000"/>
              </w:rPr>
              <w:t>Development, organization, management, and evaluation of school library media programs and resource centers</w:t>
            </w:r>
          </w:p>
          <w:p w14:paraId="22FAFBCD" w14:textId="77777777" w:rsidR="006F39FB" w:rsidRPr="00B60BC9" w:rsidRDefault="006F39FB" w:rsidP="006F39FB">
            <w:pPr>
              <w:numPr>
                <w:ilvl w:val="0"/>
                <w:numId w:val="11"/>
              </w:numPr>
              <w:suppressAutoHyphens/>
              <w:autoSpaceDN w:val="0"/>
              <w:spacing w:line="276" w:lineRule="auto"/>
              <w:rPr>
                <w:rFonts w:eastAsia="Calibri" w:cstheme="minorHAnsi"/>
                <w:color w:val="000000"/>
              </w:rPr>
            </w:pPr>
            <w:r w:rsidRPr="00B60BC9">
              <w:rPr>
                <w:rFonts w:eastAsia="Calibri" w:cstheme="minorHAnsi"/>
                <w:color w:val="000000"/>
              </w:rPr>
              <w:t>Literature for children and young adults</w:t>
            </w:r>
          </w:p>
          <w:p w14:paraId="119AA4FE" w14:textId="77777777" w:rsidR="006F39FB" w:rsidRPr="00B60BC9" w:rsidRDefault="006F39FB" w:rsidP="006F39FB">
            <w:pPr>
              <w:numPr>
                <w:ilvl w:val="0"/>
                <w:numId w:val="11"/>
              </w:numPr>
              <w:suppressAutoHyphens/>
              <w:autoSpaceDN w:val="0"/>
              <w:spacing w:line="276" w:lineRule="auto"/>
              <w:rPr>
                <w:rFonts w:eastAsia="Calibri" w:cstheme="minorHAnsi"/>
                <w:color w:val="000000"/>
              </w:rPr>
            </w:pPr>
            <w:r w:rsidRPr="00B60BC9">
              <w:rPr>
                <w:rFonts w:eastAsia="Calibri" w:cstheme="minorHAnsi"/>
                <w:color w:val="000000"/>
              </w:rPr>
              <w:t>Selection, adaptation, and production of instructional materials</w:t>
            </w:r>
          </w:p>
          <w:p w14:paraId="74B85C9E" w14:textId="77777777" w:rsidR="006F39FB" w:rsidRPr="00B60BC9" w:rsidRDefault="006F39FB" w:rsidP="006F39FB">
            <w:pPr>
              <w:numPr>
                <w:ilvl w:val="0"/>
                <w:numId w:val="11"/>
              </w:numPr>
              <w:suppressAutoHyphens/>
              <w:autoSpaceDN w:val="0"/>
              <w:spacing w:line="276" w:lineRule="auto"/>
              <w:rPr>
                <w:rFonts w:eastAsia="Calibri" w:cstheme="minorHAnsi"/>
                <w:color w:val="000000"/>
              </w:rPr>
            </w:pPr>
            <w:r w:rsidRPr="00B60BC9">
              <w:rPr>
                <w:rFonts w:eastAsia="Calibri" w:cstheme="minorHAnsi"/>
                <w:color w:val="000000"/>
              </w:rPr>
              <w:t>Federal and state laws and regulations pertaining to media, including those governing access to and reproduction of materials</w:t>
            </w:r>
          </w:p>
          <w:p w14:paraId="5FC60A04" w14:textId="77777777" w:rsidR="006F39FB" w:rsidRPr="00B60BC9" w:rsidRDefault="006F39FB" w:rsidP="006F39FB">
            <w:pPr>
              <w:numPr>
                <w:ilvl w:val="0"/>
                <w:numId w:val="11"/>
              </w:numPr>
              <w:suppressAutoHyphens/>
              <w:autoSpaceDN w:val="0"/>
              <w:spacing w:line="276" w:lineRule="auto"/>
              <w:rPr>
                <w:rFonts w:eastAsia="Calibri" w:cstheme="minorHAnsi"/>
                <w:color w:val="000000"/>
              </w:rPr>
            </w:pPr>
            <w:r w:rsidRPr="00B60BC9">
              <w:rPr>
                <w:rFonts w:eastAsia="Calibri" w:cstheme="minorHAnsi"/>
                <w:color w:val="000000"/>
              </w:rPr>
              <w:t>Ethical issues affecting library media services</w:t>
            </w:r>
          </w:p>
          <w:p w14:paraId="4BF82F66" w14:textId="6677E42F" w:rsidR="006F39FB" w:rsidRPr="005A56C9" w:rsidRDefault="006F39FB" w:rsidP="00D50F62">
            <w:pPr>
              <w:numPr>
                <w:ilvl w:val="0"/>
                <w:numId w:val="11"/>
              </w:numPr>
              <w:suppressAutoHyphens/>
              <w:autoSpaceDN w:val="0"/>
              <w:spacing w:line="276" w:lineRule="auto"/>
              <w:rPr>
                <w:rFonts w:eastAsia="Calibri" w:cstheme="minorHAnsi"/>
                <w:color w:val="000000"/>
                <w:sz w:val="20"/>
                <w:szCs w:val="20"/>
              </w:rPr>
            </w:pPr>
            <w:r w:rsidRPr="00B60BC9">
              <w:rPr>
                <w:rFonts w:eastAsia="Calibri" w:cstheme="minorHAnsi"/>
                <w:color w:val="000000"/>
              </w:rPr>
              <w:t>Community and governmental resource</w:t>
            </w:r>
            <w:r w:rsidR="00F3339B" w:rsidRPr="00B60BC9">
              <w:rPr>
                <w:rFonts w:eastAsia="Calibri" w:cstheme="minorHAnsi"/>
                <w:color w:val="000000"/>
              </w:rPr>
              <w:t>s</w:t>
            </w:r>
          </w:p>
        </w:tc>
      </w:tr>
      <w:tr w:rsidR="006F39FB" w:rsidRPr="005A56C9" w14:paraId="36C53B68" w14:textId="77777777" w:rsidTr="000630E7">
        <w:trPr>
          <w:trHeight w:val="389"/>
        </w:trPr>
        <w:tc>
          <w:tcPr>
            <w:tcW w:w="10345" w:type="dxa"/>
            <w:gridSpan w:val="4"/>
            <w:tcBorders>
              <w:top w:val="single" w:sz="4" w:space="0" w:color="auto"/>
              <w:left w:val="single" w:sz="4" w:space="0" w:color="auto"/>
              <w:bottom w:val="single" w:sz="4" w:space="0" w:color="auto"/>
              <w:right w:val="single" w:sz="4" w:space="0" w:color="auto"/>
            </w:tcBorders>
            <w:vAlign w:val="bottom"/>
            <w:hideMark/>
          </w:tcPr>
          <w:p w14:paraId="16397EE1" w14:textId="77777777" w:rsidR="006F39FB" w:rsidRPr="005A56C9" w:rsidRDefault="006F39FB" w:rsidP="006F39FB">
            <w:pPr>
              <w:suppressAutoHyphens/>
              <w:autoSpaceDN w:val="0"/>
              <w:rPr>
                <w:rFonts w:eastAsia="Calibri" w:cstheme="minorHAnsi"/>
                <w:b/>
                <w:bCs/>
                <w:sz w:val="20"/>
                <w:szCs w:val="20"/>
              </w:rPr>
            </w:pPr>
            <w:r w:rsidRPr="005A56C9">
              <w:rPr>
                <w:rFonts w:eastAsia="Calibri" w:cstheme="minorHAnsi"/>
                <w:b/>
                <w:bCs/>
                <w:i/>
                <w:iCs/>
                <w:sz w:val="20"/>
                <w:szCs w:val="20"/>
              </w:rPr>
              <w:t xml:space="preserve">I attest that the statement and information above are true and accurate </w:t>
            </w:r>
            <w:r w:rsidRPr="005A56C9">
              <w:rPr>
                <w:rFonts w:eastAsia="Calibri" w:cstheme="minorHAnsi"/>
                <w:b/>
                <w:bCs/>
                <w:i/>
                <w:iCs/>
                <w:color w:val="000000"/>
                <w:sz w:val="20"/>
                <w:szCs w:val="20"/>
              </w:rPr>
              <w:t>as attested to by my signature and title.</w:t>
            </w:r>
          </w:p>
        </w:tc>
      </w:tr>
      <w:tr w:rsidR="006F39FB" w:rsidRPr="005A56C9" w14:paraId="42C47433" w14:textId="77777777" w:rsidTr="00B60BC9">
        <w:trPr>
          <w:trHeight w:val="443"/>
        </w:trPr>
        <w:tc>
          <w:tcPr>
            <w:tcW w:w="1525" w:type="dxa"/>
            <w:tcBorders>
              <w:top w:val="single" w:sz="4" w:space="0" w:color="auto"/>
              <w:left w:val="single" w:sz="4" w:space="0" w:color="auto"/>
              <w:bottom w:val="single" w:sz="4" w:space="0" w:color="auto"/>
              <w:right w:val="single" w:sz="4" w:space="0" w:color="auto"/>
            </w:tcBorders>
            <w:vAlign w:val="bottom"/>
            <w:hideMark/>
          </w:tcPr>
          <w:p w14:paraId="4784CB10" w14:textId="77777777" w:rsidR="006F39FB" w:rsidRPr="00B60BC9" w:rsidRDefault="006F39FB" w:rsidP="000E5C61">
            <w:pPr>
              <w:suppressAutoHyphens/>
              <w:autoSpaceDN w:val="0"/>
              <w:jc w:val="right"/>
              <w:rPr>
                <w:rFonts w:eastAsia="Calibri" w:cstheme="minorHAnsi"/>
              </w:rPr>
            </w:pPr>
            <w:r w:rsidRPr="00B60BC9">
              <w:rPr>
                <w:rFonts w:eastAsia="Calibri" w:cstheme="minorHAnsi"/>
              </w:rPr>
              <w:t>Printed Name:</w:t>
            </w:r>
          </w:p>
        </w:tc>
        <w:tc>
          <w:tcPr>
            <w:tcW w:w="3742" w:type="dxa"/>
            <w:tcBorders>
              <w:top w:val="single" w:sz="4" w:space="0" w:color="auto"/>
              <w:left w:val="single" w:sz="4" w:space="0" w:color="auto"/>
              <w:bottom w:val="single" w:sz="4" w:space="0" w:color="auto"/>
              <w:right w:val="single" w:sz="4" w:space="0" w:color="auto"/>
            </w:tcBorders>
            <w:vAlign w:val="bottom"/>
          </w:tcPr>
          <w:p w14:paraId="4C6F0D30" w14:textId="77777777" w:rsidR="006F39FB" w:rsidRPr="005A56C9" w:rsidRDefault="006F39FB" w:rsidP="006F39FB">
            <w:pPr>
              <w:suppressAutoHyphens/>
              <w:autoSpaceDN w:val="0"/>
              <w:rPr>
                <w:rFonts w:eastAsia="Calibri" w:cstheme="minorHAnsi"/>
                <w:sz w:val="20"/>
                <w:szCs w:val="20"/>
              </w:rPr>
            </w:pPr>
          </w:p>
        </w:tc>
        <w:tc>
          <w:tcPr>
            <w:tcW w:w="1208" w:type="dxa"/>
            <w:tcBorders>
              <w:top w:val="single" w:sz="4" w:space="0" w:color="auto"/>
              <w:left w:val="single" w:sz="4" w:space="0" w:color="auto"/>
              <w:bottom w:val="single" w:sz="4" w:space="0" w:color="auto"/>
              <w:right w:val="single" w:sz="4" w:space="0" w:color="auto"/>
            </w:tcBorders>
            <w:vAlign w:val="bottom"/>
            <w:hideMark/>
          </w:tcPr>
          <w:p w14:paraId="5B59C540" w14:textId="77777777" w:rsidR="006F39FB" w:rsidRPr="00B60BC9" w:rsidRDefault="006F39FB" w:rsidP="000E5C61">
            <w:pPr>
              <w:suppressAutoHyphens/>
              <w:autoSpaceDN w:val="0"/>
              <w:jc w:val="right"/>
              <w:rPr>
                <w:rFonts w:eastAsia="Calibri" w:cstheme="minorHAnsi"/>
              </w:rPr>
            </w:pPr>
            <w:r w:rsidRPr="00B60BC9">
              <w:rPr>
                <w:rFonts w:eastAsia="Calibri" w:cstheme="minorHAnsi"/>
              </w:rPr>
              <w:t>Signature:</w:t>
            </w:r>
          </w:p>
        </w:tc>
        <w:tc>
          <w:tcPr>
            <w:tcW w:w="3870" w:type="dxa"/>
            <w:tcBorders>
              <w:top w:val="single" w:sz="4" w:space="0" w:color="auto"/>
              <w:left w:val="single" w:sz="4" w:space="0" w:color="auto"/>
              <w:bottom w:val="single" w:sz="4" w:space="0" w:color="auto"/>
              <w:right w:val="single" w:sz="4" w:space="0" w:color="auto"/>
            </w:tcBorders>
            <w:vAlign w:val="bottom"/>
          </w:tcPr>
          <w:p w14:paraId="1DF107C9" w14:textId="77777777" w:rsidR="006F39FB" w:rsidRPr="005A56C9" w:rsidRDefault="006F39FB" w:rsidP="006F39FB">
            <w:pPr>
              <w:suppressAutoHyphens/>
              <w:autoSpaceDN w:val="0"/>
              <w:rPr>
                <w:rFonts w:eastAsia="Calibri" w:cstheme="minorHAnsi"/>
                <w:sz w:val="20"/>
                <w:szCs w:val="20"/>
              </w:rPr>
            </w:pPr>
          </w:p>
        </w:tc>
      </w:tr>
      <w:tr w:rsidR="006F39FB" w:rsidRPr="005A56C9" w14:paraId="780E3484" w14:textId="77777777" w:rsidTr="000E5C61">
        <w:trPr>
          <w:trHeight w:val="434"/>
        </w:trPr>
        <w:tc>
          <w:tcPr>
            <w:tcW w:w="1525" w:type="dxa"/>
            <w:tcBorders>
              <w:top w:val="single" w:sz="4" w:space="0" w:color="auto"/>
              <w:left w:val="single" w:sz="4" w:space="0" w:color="auto"/>
              <w:bottom w:val="single" w:sz="4" w:space="0" w:color="auto"/>
              <w:right w:val="single" w:sz="4" w:space="0" w:color="auto"/>
            </w:tcBorders>
            <w:vAlign w:val="bottom"/>
            <w:hideMark/>
          </w:tcPr>
          <w:p w14:paraId="05AA9BA0" w14:textId="77777777" w:rsidR="006F39FB" w:rsidRPr="00B60BC9" w:rsidRDefault="006F39FB" w:rsidP="000E5C61">
            <w:pPr>
              <w:suppressAutoHyphens/>
              <w:autoSpaceDN w:val="0"/>
              <w:jc w:val="right"/>
              <w:rPr>
                <w:rFonts w:eastAsia="Calibri" w:cstheme="minorHAnsi"/>
              </w:rPr>
            </w:pPr>
            <w:r w:rsidRPr="00B60BC9">
              <w:rPr>
                <w:rFonts w:eastAsia="Calibri" w:cstheme="minorHAnsi"/>
              </w:rPr>
              <w:t xml:space="preserve">                 Title</w:t>
            </w:r>
            <w:r w:rsidRPr="00B60BC9">
              <w:rPr>
                <w:rFonts w:eastAsia="Calibri" w:cstheme="minorHAnsi"/>
                <w:color w:val="000000"/>
              </w:rPr>
              <w:t>:</w:t>
            </w:r>
            <w:r w:rsidRPr="00B60BC9">
              <w:rPr>
                <w:rFonts w:eastAsia="Calibri" w:cstheme="minorHAnsi"/>
              </w:rPr>
              <w:t xml:space="preserve">  </w:t>
            </w:r>
          </w:p>
        </w:tc>
        <w:tc>
          <w:tcPr>
            <w:tcW w:w="8820" w:type="dxa"/>
            <w:gridSpan w:val="3"/>
            <w:tcBorders>
              <w:top w:val="single" w:sz="4" w:space="0" w:color="auto"/>
              <w:left w:val="single" w:sz="4" w:space="0" w:color="auto"/>
              <w:bottom w:val="single" w:sz="4" w:space="0" w:color="auto"/>
              <w:right w:val="single" w:sz="4" w:space="0" w:color="auto"/>
            </w:tcBorders>
            <w:vAlign w:val="bottom"/>
          </w:tcPr>
          <w:p w14:paraId="7D210D75" w14:textId="77777777" w:rsidR="006F39FB" w:rsidRPr="005A56C9" w:rsidRDefault="006F39FB" w:rsidP="006F39FB">
            <w:pPr>
              <w:suppressAutoHyphens/>
              <w:autoSpaceDN w:val="0"/>
              <w:rPr>
                <w:rFonts w:eastAsia="Calibri" w:cstheme="minorHAnsi"/>
                <w:sz w:val="20"/>
                <w:szCs w:val="20"/>
              </w:rPr>
            </w:pPr>
          </w:p>
        </w:tc>
      </w:tr>
      <w:tr w:rsidR="006F39FB" w:rsidRPr="005A56C9" w14:paraId="5E2DD82D" w14:textId="77777777" w:rsidTr="000630E7">
        <w:trPr>
          <w:trHeight w:val="493"/>
        </w:trPr>
        <w:tc>
          <w:tcPr>
            <w:tcW w:w="10345" w:type="dxa"/>
            <w:gridSpan w:val="4"/>
            <w:tcBorders>
              <w:top w:val="single" w:sz="4" w:space="0" w:color="auto"/>
              <w:left w:val="single" w:sz="4" w:space="0" w:color="auto"/>
              <w:bottom w:val="single" w:sz="4" w:space="0" w:color="auto"/>
              <w:right w:val="single" w:sz="4" w:space="0" w:color="auto"/>
            </w:tcBorders>
            <w:hideMark/>
          </w:tcPr>
          <w:p w14:paraId="5401A543" w14:textId="77777777" w:rsidR="006F39FB" w:rsidRPr="005A56C9" w:rsidRDefault="006F39FB" w:rsidP="006F39FB">
            <w:pPr>
              <w:suppressAutoHyphens/>
              <w:autoSpaceDN w:val="0"/>
              <w:rPr>
                <w:rFonts w:eastAsia="Calibri" w:cstheme="minorHAnsi"/>
                <w:sz w:val="20"/>
                <w:szCs w:val="20"/>
              </w:rPr>
            </w:pPr>
            <w:r w:rsidRPr="005A56C9">
              <w:rPr>
                <w:rFonts w:eastAsia="Calibri" w:cstheme="minorHAnsi"/>
                <w:i/>
                <w:iCs/>
                <w:color w:val="000000"/>
                <w:sz w:val="20"/>
                <w:szCs w:val="20"/>
              </w:rPr>
              <w:t>(*course instructor, licensure officer, appropriate department chair, program director, assistant dean, dean, registrar, provost, vice-president, president, or chancellor)</w:t>
            </w:r>
          </w:p>
        </w:tc>
      </w:tr>
      <w:tr w:rsidR="006F39FB" w:rsidRPr="005A56C9" w14:paraId="4C866F9E" w14:textId="77777777" w:rsidTr="000630E7">
        <w:trPr>
          <w:trHeight w:val="241"/>
        </w:trPr>
        <w:tc>
          <w:tcPr>
            <w:tcW w:w="10345" w:type="dxa"/>
            <w:gridSpan w:val="4"/>
            <w:tcBorders>
              <w:top w:val="single" w:sz="4" w:space="0" w:color="auto"/>
              <w:left w:val="single" w:sz="4" w:space="0" w:color="auto"/>
              <w:bottom w:val="single" w:sz="4" w:space="0" w:color="auto"/>
              <w:right w:val="single" w:sz="4" w:space="0" w:color="auto"/>
            </w:tcBorders>
            <w:hideMark/>
          </w:tcPr>
          <w:p w14:paraId="1FCB1236" w14:textId="77777777" w:rsidR="006F39FB" w:rsidRPr="005A56C9" w:rsidRDefault="006F39FB" w:rsidP="006F39FB">
            <w:pPr>
              <w:suppressAutoHyphens/>
              <w:autoSpaceDN w:val="0"/>
              <w:jc w:val="center"/>
              <w:rPr>
                <w:rFonts w:eastAsia="Calibri" w:cstheme="minorHAnsi"/>
                <w:b/>
                <w:bCs/>
                <w:sz w:val="20"/>
                <w:szCs w:val="20"/>
              </w:rPr>
            </w:pPr>
            <w:r w:rsidRPr="005A56C9">
              <w:rPr>
                <w:rFonts w:eastAsia="Calibri" w:cstheme="minorHAnsi"/>
                <w:b/>
                <w:bCs/>
                <w:color w:val="000000"/>
                <w:sz w:val="20"/>
                <w:szCs w:val="20"/>
              </w:rPr>
              <w:t>Must be on Official College/University Letterhead</w:t>
            </w:r>
          </w:p>
        </w:tc>
      </w:tr>
    </w:tbl>
    <w:p w14:paraId="5C74DD9C" w14:textId="77777777" w:rsidR="006F39FB" w:rsidRPr="005A56C9" w:rsidRDefault="006F39FB" w:rsidP="006F39FB">
      <w:pPr>
        <w:suppressAutoHyphens/>
        <w:autoSpaceDN w:val="0"/>
        <w:spacing w:after="0" w:line="240" w:lineRule="auto"/>
        <w:rPr>
          <w:rFonts w:eastAsia="Calibri" w:cstheme="minorHAnsi"/>
          <w:sz w:val="20"/>
          <w:szCs w:val="20"/>
        </w:rPr>
      </w:pPr>
      <w:r w:rsidRPr="005A56C9">
        <w:rPr>
          <w:rFonts w:eastAsia="Calibri" w:cstheme="minorHAnsi"/>
          <w:b/>
          <w:bCs/>
          <w:sz w:val="20"/>
          <w:szCs w:val="20"/>
        </w:rPr>
        <w:t>Please note:</w:t>
      </w:r>
      <w:r w:rsidRPr="005A56C9">
        <w:rPr>
          <w:rFonts w:eastAsia="Calibri" w:cstheme="minorHAnsi"/>
          <w:sz w:val="20"/>
          <w:szCs w:val="20"/>
        </w:rPr>
        <w:t xml:space="preserve"> The Department may contact signees if any clarification is needed. Documents may be uploaded into your ELAR account or mailed to the Office of Educator Licensure. Information regarding submitting documents may be found at </w:t>
      </w:r>
      <w:hyperlink r:id="rId45" w:history="1">
        <w:r w:rsidRPr="00E02601">
          <w:rPr>
            <w:rFonts w:eastAsia="Calibri" w:cstheme="minorHAnsi"/>
            <w:color w:val="1F3864" w:themeColor="accent1" w:themeShade="80"/>
            <w:sz w:val="20"/>
            <w:szCs w:val="20"/>
            <w:u w:val="single"/>
          </w:rPr>
          <w:t>http://www.doe.mass.edu/licensure/elar/</w:t>
        </w:r>
      </w:hyperlink>
      <w:r w:rsidRPr="005A56C9">
        <w:rPr>
          <w:rFonts w:eastAsia="Calibri" w:cstheme="minorHAnsi"/>
          <w:sz w:val="20"/>
          <w:szCs w:val="20"/>
        </w:rPr>
        <w:t>.</w:t>
      </w:r>
    </w:p>
    <w:p w14:paraId="0A668204" w14:textId="77777777" w:rsidR="006F39FB" w:rsidRDefault="006F39FB" w:rsidP="006F39FB">
      <w:pPr>
        <w:suppressAutoHyphens/>
        <w:autoSpaceDN w:val="0"/>
        <w:spacing w:after="0" w:line="240" w:lineRule="auto"/>
        <w:rPr>
          <w:rFonts w:eastAsia="Times New Roman" w:cstheme="minorHAnsi"/>
          <w:b/>
          <w:bCs/>
          <w:sz w:val="20"/>
          <w:szCs w:val="20"/>
          <w:u w:val="single"/>
        </w:rPr>
        <w:sectPr w:rsidR="006F39FB" w:rsidSect="006F39FB">
          <w:pgSz w:w="12240" w:h="15840"/>
          <w:pgMar w:top="1008" w:right="1008" w:bottom="1008" w:left="1008" w:header="0" w:footer="720" w:gutter="0"/>
          <w:cols w:space="720"/>
        </w:sectPr>
      </w:pPr>
    </w:p>
    <w:p w14:paraId="19968CDA" w14:textId="77777777" w:rsidR="006F39FB" w:rsidRPr="006D3A8A" w:rsidRDefault="006F39FB" w:rsidP="006F39FB">
      <w:pPr>
        <w:suppressAutoHyphens/>
        <w:autoSpaceDN w:val="0"/>
        <w:spacing w:after="0" w:line="240" w:lineRule="auto"/>
        <w:rPr>
          <w:rFonts w:eastAsia="Times New Roman" w:cstheme="minorHAnsi"/>
          <w:b/>
          <w:bCs/>
          <w:sz w:val="24"/>
          <w:szCs w:val="24"/>
          <w:u w:val="single"/>
        </w:rPr>
      </w:pPr>
      <w:r w:rsidRPr="006D3A8A">
        <w:rPr>
          <w:rFonts w:eastAsia="Times New Roman" w:cstheme="minorHAnsi"/>
          <w:b/>
          <w:bCs/>
          <w:sz w:val="24"/>
          <w:szCs w:val="24"/>
          <w:u w:val="single"/>
        </w:rPr>
        <w:lastRenderedPageBreak/>
        <w:t xml:space="preserve">Requirement </w:t>
      </w:r>
      <w:r w:rsidRPr="000630E7">
        <w:rPr>
          <w:rFonts w:eastAsia="Times New Roman" w:cstheme="minorHAnsi"/>
          <w:b/>
          <w:bCs/>
          <w:color w:val="C00000"/>
          <w:sz w:val="24"/>
          <w:szCs w:val="24"/>
          <w:u w:val="single"/>
        </w:rPr>
        <w:t xml:space="preserve">Completely Satisfied </w:t>
      </w:r>
      <w:r w:rsidRPr="006D3A8A">
        <w:rPr>
          <w:rFonts w:eastAsia="Times New Roman" w:cstheme="minorHAnsi"/>
          <w:b/>
          <w:bCs/>
          <w:sz w:val="24"/>
          <w:szCs w:val="24"/>
          <w:u w:val="single"/>
        </w:rPr>
        <w:t>through Seminar/Workshop Sample Verification Letter Template</w:t>
      </w:r>
    </w:p>
    <w:p w14:paraId="3FA63FEB" w14:textId="77777777" w:rsidR="006F39FB" w:rsidRPr="00B258CC" w:rsidRDefault="006F39FB" w:rsidP="006F39FB">
      <w:pPr>
        <w:suppressAutoHyphens/>
        <w:autoSpaceDN w:val="0"/>
        <w:spacing w:after="0" w:line="120" w:lineRule="auto"/>
        <w:rPr>
          <w:rFonts w:eastAsia="Calibri" w:cstheme="minorHAnsi"/>
          <w:sz w:val="20"/>
          <w:szCs w:val="20"/>
        </w:rPr>
      </w:pPr>
    </w:p>
    <w:p w14:paraId="67EEE11A" w14:textId="77777777" w:rsidR="006F39FB" w:rsidRPr="00866A0B" w:rsidRDefault="006F39FB" w:rsidP="006F39FB">
      <w:pPr>
        <w:suppressAutoHyphens/>
        <w:autoSpaceDN w:val="0"/>
        <w:spacing w:after="0" w:line="240" w:lineRule="auto"/>
        <w:textAlignment w:val="baseline"/>
        <w:rPr>
          <w:rFonts w:eastAsia="Times New Roman" w:cstheme="minorHAnsi"/>
          <w:b/>
          <w:bCs/>
        </w:rPr>
      </w:pPr>
      <w:r w:rsidRPr="00866A0B">
        <w:rPr>
          <w:rFonts w:eastAsia="Calibri" w:cstheme="minorHAnsi"/>
        </w:rPr>
        <w:t xml:space="preserve">This template is intended for officials authorized by the Office of Educator Licensure (*authorized signees) to </w:t>
      </w:r>
      <w:r w:rsidRPr="00866A0B">
        <w:rPr>
          <w:rFonts w:eastAsia="Calibri" w:cstheme="minorHAnsi"/>
          <w:b/>
          <w:bCs/>
        </w:rPr>
        <w:t xml:space="preserve">prepare </w:t>
      </w:r>
      <w:r w:rsidRPr="00866A0B">
        <w:rPr>
          <w:rFonts w:eastAsia="Calibri" w:cstheme="minorHAnsi"/>
          <w:b/>
          <w:bCs/>
          <w:color w:val="000000"/>
        </w:rPr>
        <w:t xml:space="preserve">a letter verifying that an individual has </w:t>
      </w:r>
      <w:r w:rsidRPr="00866A0B">
        <w:rPr>
          <w:rFonts w:eastAsia="Calibri" w:cstheme="minorHAnsi"/>
          <w:b/>
          <w:bCs/>
          <w:color w:val="000000"/>
          <w:u w:val="single"/>
        </w:rPr>
        <w:t>completely satisfied a competency review requirement or requirements</w:t>
      </w:r>
      <w:r w:rsidRPr="00866A0B">
        <w:rPr>
          <w:rFonts w:eastAsia="Calibri" w:cstheme="minorHAnsi"/>
          <w:color w:val="000000"/>
        </w:rPr>
        <w:t xml:space="preserve"> for the </w:t>
      </w:r>
      <w:r w:rsidRPr="00866A0B">
        <w:rPr>
          <w:rFonts w:eastAsia="Calibri" w:cstheme="minorHAnsi"/>
          <w:b/>
          <w:bCs/>
          <w:color w:val="000000"/>
        </w:rPr>
        <w:t>Massachusetts Library</w:t>
      </w:r>
      <w:r w:rsidRPr="00866A0B">
        <w:rPr>
          <w:rFonts w:eastAsia="Calibri" w:cstheme="minorHAnsi"/>
          <w:color w:val="000000"/>
        </w:rPr>
        <w:t xml:space="preserve"> license through a seminar(s) and/or workshop(s) that provided at least ten (10) hours of instruction specific to and completely covering each competency review requirement noted within the letter. </w:t>
      </w:r>
      <w:r w:rsidRPr="00866A0B">
        <w:rPr>
          <w:rFonts w:eastAsia="Calibri" w:cstheme="minorHAnsi"/>
          <w:b/>
          <w:bCs/>
          <w:color w:val="000000"/>
        </w:rPr>
        <w:t xml:space="preserve">Letters must be on </w:t>
      </w:r>
      <w:proofErr w:type="gramStart"/>
      <w:r w:rsidRPr="00866A0B">
        <w:rPr>
          <w:rFonts w:eastAsia="Calibri" w:cstheme="minorHAnsi"/>
          <w:b/>
          <w:bCs/>
          <w:color w:val="000000"/>
        </w:rPr>
        <w:t>official</w:t>
      </w:r>
      <w:proofErr w:type="gramEnd"/>
      <w:r w:rsidRPr="00866A0B">
        <w:rPr>
          <w:rFonts w:eastAsia="Calibri" w:cstheme="minorHAnsi"/>
          <w:b/>
          <w:bCs/>
          <w:color w:val="000000"/>
        </w:rPr>
        <w:t xml:space="preserve"> letterhead of the organization that provided </w:t>
      </w:r>
      <w:proofErr w:type="gramStart"/>
      <w:r w:rsidRPr="00866A0B">
        <w:rPr>
          <w:rFonts w:eastAsia="Calibri" w:cstheme="minorHAnsi"/>
          <w:b/>
          <w:bCs/>
          <w:color w:val="000000"/>
        </w:rPr>
        <w:t>the professional</w:t>
      </w:r>
      <w:proofErr w:type="gramEnd"/>
      <w:r w:rsidRPr="00866A0B">
        <w:rPr>
          <w:rFonts w:eastAsia="Calibri" w:cstheme="minorHAnsi"/>
          <w:b/>
          <w:bCs/>
          <w:color w:val="000000"/>
        </w:rPr>
        <w:t xml:space="preserve"> learning experience.</w:t>
      </w:r>
    </w:p>
    <w:p w14:paraId="523E8E44" w14:textId="77777777" w:rsidR="006F39FB" w:rsidRPr="005A56C9" w:rsidRDefault="006F39FB" w:rsidP="006F39FB">
      <w:pPr>
        <w:suppressAutoHyphens/>
        <w:autoSpaceDN w:val="0"/>
        <w:spacing w:after="0" w:line="240" w:lineRule="auto"/>
        <w:textAlignment w:val="baseline"/>
        <w:rPr>
          <w:rFonts w:eastAsia="Calibri" w:cstheme="minorHAnsi"/>
          <w:b/>
          <w:bCs/>
          <w:color w:val="000000"/>
          <w:sz w:val="20"/>
          <w:szCs w:val="20"/>
        </w:rPr>
      </w:pPr>
    </w:p>
    <w:tbl>
      <w:tblPr>
        <w:tblStyle w:val="TableGrid"/>
        <w:tblpPr w:leftFromText="180" w:rightFromText="180" w:vertAnchor="text" w:horzAnchor="margin" w:tblpXSpec="center" w:tblpY="-50"/>
        <w:tblW w:w="0" w:type="auto"/>
        <w:tblLayout w:type="fixed"/>
        <w:tblLook w:val="04A0" w:firstRow="1" w:lastRow="0" w:firstColumn="1" w:lastColumn="0" w:noHBand="0" w:noVBand="1"/>
      </w:tblPr>
      <w:tblGrid>
        <w:gridCol w:w="1525"/>
        <w:gridCol w:w="3780"/>
        <w:gridCol w:w="1170"/>
        <w:gridCol w:w="3739"/>
      </w:tblGrid>
      <w:tr w:rsidR="006F39FB" w:rsidRPr="005A56C9" w14:paraId="3634E1B1" w14:textId="77777777" w:rsidTr="00866A0B">
        <w:trPr>
          <w:trHeight w:val="1793"/>
        </w:trPr>
        <w:tc>
          <w:tcPr>
            <w:tcW w:w="10214" w:type="dxa"/>
            <w:gridSpan w:val="4"/>
            <w:tcBorders>
              <w:top w:val="single" w:sz="4" w:space="0" w:color="auto"/>
              <w:left w:val="single" w:sz="4" w:space="0" w:color="auto"/>
              <w:bottom w:val="single" w:sz="4" w:space="0" w:color="auto"/>
              <w:right w:val="single" w:sz="4" w:space="0" w:color="auto"/>
            </w:tcBorders>
            <w:vAlign w:val="center"/>
            <w:hideMark/>
          </w:tcPr>
          <w:p w14:paraId="44E4AF27" w14:textId="77777777" w:rsidR="006F39FB" w:rsidRPr="00866A0B" w:rsidRDefault="006F39FB" w:rsidP="006F39FB">
            <w:pPr>
              <w:jc w:val="center"/>
              <w:rPr>
                <w:rFonts w:eastAsia="Calibri" w:cstheme="minorHAnsi"/>
                <w:b/>
                <w:color w:val="000000"/>
                <w:u w:val="single"/>
              </w:rPr>
            </w:pPr>
            <w:r w:rsidRPr="00866A0B">
              <w:rPr>
                <w:rFonts w:eastAsia="Calibri" w:cstheme="minorHAnsi"/>
                <w:b/>
                <w:color w:val="000000"/>
                <w:u w:val="single"/>
              </w:rPr>
              <w:t>Attestation Statement:</w:t>
            </w:r>
          </w:p>
          <w:p w14:paraId="14204CF4" w14:textId="77777777" w:rsidR="006F39FB" w:rsidRPr="005A56C9" w:rsidRDefault="006F39FB" w:rsidP="006F39FB">
            <w:pPr>
              <w:rPr>
                <w:rFonts w:cstheme="minorHAnsi"/>
                <w:i/>
                <w:iCs/>
                <w:sz w:val="20"/>
                <w:szCs w:val="20"/>
              </w:rPr>
            </w:pPr>
            <w:r w:rsidRPr="00866A0B">
              <w:rPr>
                <w:rFonts w:cstheme="minorHAnsi"/>
                <w:b/>
                <w:bCs/>
                <w:i/>
                <w:iCs/>
                <w:color w:val="000000"/>
              </w:rPr>
              <w:t xml:space="preserve">[Insert the student’s name and MEPID] </w:t>
            </w:r>
            <w:r w:rsidRPr="00866A0B">
              <w:rPr>
                <w:rFonts w:cstheme="minorHAnsi"/>
                <w:i/>
                <w:iCs/>
                <w:color w:val="000000"/>
              </w:rPr>
              <w:t xml:space="preserve">received at least ten (10) hours of instruction specific to and completely covering </w:t>
            </w:r>
            <w:r w:rsidRPr="00866A0B">
              <w:rPr>
                <w:rFonts w:cstheme="minorHAnsi"/>
                <w:i/>
                <w:iCs/>
                <w:color w:val="000000"/>
                <w:u w:val="single"/>
              </w:rPr>
              <w:t>each</w:t>
            </w:r>
            <w:r w:rsidRPr="00866A0B">
              <w:rPr>
                <w:rFonts w:cstheme="minorHAnsi"/>
                <w:i/>
                <w:iCs/>
                <w:color w:val="000000"/>
              </w:rPr>
              <w:t xml:space="preserve"> Competency Review Requirement for the Library license listed below through the successful completion of the following professional learning experience(s). These hours of instruction were delivered by a </w:t>
            </w:r>
            <w:r w:rsidRPr="00866A0B">
              <w:rPr>
                <w:rFonts w:cstheme="minorHAnsi"/>
                <w:b/>
                <w:bCs/>
                <w:i/>
                <w:iCs/>
                <w:color w:val="000000"/>
              </w:rPr>
              <w:t>[Insert the name of the organization that provided the professional learning experience]</w:t>
            </w:r>
            <w:r w:rsidRPr="00866A0B">
              <w:rPr>
                <w:rFonts w:cstheme="minorHAnsi"/>
                <w:i/>
                <w:iCs/>
                <w:color w:val="000000"/>
              </w:rPr>
              <w:t xml:space="preserve"> appointed instructor(s).</w:t>
            </w:r>
          </w:p>
        </w:tc>
      </w:tr>
      <w:tr w:rsidR="006F39FB" w:rsidRPr="005A56C9" w14:paraId="46F75A22" w14:textId="77777777" w:rsidTr="006F39FB">
        <w:trPr>
          <w:trHeight w:val="432"/>
        </w:trPr>
        <w:tc>
          <w:tcPr>
            <w:tcW w:w="10214" w:type="dxa"/>
            <w:gridSpan w:val="4"/>
            <w:tcBorders>
              <w:top w:val="single" w:sz="4" w:space="0" w:color="auto"/>
              <w:left w:val="single" w:sz="4" w:space="0" w:color="auto"/>
              <w:bottom w:val="single" w:sz="4" w:space="0" w:color="auto"/>
              <w:right w:val="single" w:sz="4" w:space="0" w:color="auto"/>
            </w:tcBorders>
            <w:vAlign w:val="bottom"/>
          </w:tcPr>
          <w:p w14:paraId="25C30DDB" w14:textId="77777777" w:rsidR="006F39FB" w:rsidRPr="005A56C9" w:rsidRDefault="006F39FB" w:rsidP="006F39FB">
            <w:pPr>
              <w:suppressAutoHyphens/>
              <w:autoSpaceDN w:val="0"/>
              <w:rPr>
                <w:rFonts w:eastAsia="Calibri" w:cstheme="minorHAnsi"/>
                <w:b/>
                <w:color w:val="000000"/>
                <w:sz w:val="20"/>
                <w:szCs w:val="20"/>
                <w:u w:val="single"/>
              </w:rPr>
            </w:pPr>
            <w:r w:rsidRPr="005A56C9">
              <w:rPr>
                <w:rFonts w:eastAsia="Calibri" w:cstheme="minorHAnsi"/>
                <w:b/>
                <w:bCs/>
                <w:color w:val="000000"/>
                <w:sz w:val="20"/>
                <w:szCs w:val="20"/>
              </w:rPr>
              <w:t>Insert title of seminar(s) and/or workshop(s):</w:t>
            </w:r>
          </w:p>
        </w:tc>
      </w:tr>
      <w:tr w:rsidR="006F39FB" w:rsidRPr="005A56C9" w14:paraId="159D03F1" w14:textId="77777777" w:rsidTr="006F39FB">
        <w:trPr>
          <w:trHeight w:val="432"/>
        </w:trPr>
        <w:tc>
          <w:tcPr>
            <w:tcW w:w="10214" w:type="dxa"/>
            <w:gridSpan w:val="4"/>
            <w:tcBorders>
              <w:top w:val="single" w:sz="4" w:space="0" w:color="auto"/>
              <w:left w:val="single" w:sz="4" w:space="0" w:color="auto"/>
              <w:bottom w:val="single" w:sz="4" w:space="0" w:color="auto"/>
              <w:right w:val="single" w:sz="4" w:space="0" w:color="auto"/>
            </w:tcBorders>
            <w:vAlign w:val="bottom"/>
          </w:tcPr>
          <w:p w14:paraId="1A49A072" w14:textId="77777777" w:rsidR="006F39FB" w:rsidRPr="005A56C9" w:rsidRDefault="006F39FB" w:rsidP="006F39FB">
            <w:pPr>
              <w:suppressAutoHyphens/>
              <w:autoSpaceDN w:val="0"/>
              <w:jc w:val="center"/>
              <w:rPr>
                <w:rFonts w:eastAsia="Calibri" w:cstheme="minorHAnsi"/>
                <w:b/>
                <w:bCs/>
                <w:color w:val="000000"/>
                <w:sz w:val="20"/>
                <w:szCs w:val="20"/>
              </w:rPr>
            </w:pPr>
          </w:p>
        </w:tc>
      </w:tr>
      <w:tr w:rsidR="006F39FB" w:rsidRPr="005A56C9" w14:paraId="5D5F0E6B" w14:textId="77777777" w:rsidTr="006F39FB">
        <w:trPr>
          <w:trHeight w:val="432"/>
        </w:trPr>
        <w:tc>
          <w:tcPr>
            <w:tcW w:w="10214" w:type="dxa"/>
            <w:gridSpan w:val="4"/>
            <w:tcBorders>
              <w:top w:val="single" w:sz="4" w:space="0" w:color="auto"/>
              <w:left w:val="single" w:sz="4" w:space="0" w:color="auto"/>
              <w:bottom w:val="single" w:sz="4" w:space="0" w:color="auto"/>
              <w:right w:val="single" w:sz="4" w:space="0" w:color="auto"/>
            </w:tcBorders>
            <w:vAlign w:val="bottom"/>
          </w:tcPr>
          <w:p w14:paraId="43ACF5D0" w14:textId="77777777" w:rsidR="006F39FB" w:rsidRPr="005A56C9" w:rsidRDefault="006F39FB" w:rsidP="006F39FB">
            <w:pPr>
              <w:suppressAutoHyphens/>
              <w:autoSpaceDN w:val="0"/>
              <w:jc w:val="center"/>
              <w:rPr>
                <w:rFonts w:eastAsia="Calibri" w:cstheme="minorHAnsi"/>
                <w:b/>
                <w:bCs/>
                <w:color w:val="000000"/>
                <w:sz w:val="20"/>
                <w:szCs w:val="20"/>
              </w:rPr>
            </w:pPr>
          </w:p>
        </w:tc>
      </w:tr>
      <w:tr w:rsidR="006F39FB" w:rsidRPr="005A56C9" w14:paraId="2E71E10C" w14:textId="77777777" w:rsidTr="006F39FB">
        <w:trPr>
          <w:trHeight w:val="432"/>
        </w:trPr>
        <w:tc>
          <w:tcPr>
            <w:tcW w:w="10214" w:type="dxa"/>
            <w:gridSpan w:val="4"/>
            <w:tcBorders>
              <w:top w:val="single" w:sz="4" w:space="0" w:color="auto"/>
              <w:left w:val="single" w:sz="4" w:space="0" w:color="auto"/>
              <w:bottom w:val="single" w:sz="4" w:space="0" w:color="auto"/>
              <w:right w:val="single" w:sz="4" w:space="0" w:color="auto"/>
            </w:tcBorders>
            <w:vAlign w:val="bottom"/>
          </w:tcPr>
          <w:p w14:paraId="22B90141" w14:textId="77777777" w:rsidR="006F39FB" w:rsidRPr="005A56C9" w:rsidRDefault="006F39FB" w:rsidP="006F39FB">
            <w:pPr>
              <w:suppressAutoHyphens/>
              <w:autoSpaceDN w:val="0"/>
              <w:jc w:val="center"/>
              <w:rPr>
                <w:rFonts w:eastAsia="Calibri" w:cstheme="minorHAnsi"/>
                <w:b/>
                <w:bCs/>
                <w:color w:val="000000"/>
                <w:sz w:val="20"/>
                <w:szCs w:val="20"/>
              </w:rPr>
            </w:pPr>
          </w:p>
        </w:tc>
      </w:tr>
      <w:tr w:rsidR="006F39FB" w:rsidRPr="005A56C9" w14:paraId="0668D4EC" w14:textId="77777777" w:rsidTr="006F39FB">
        <w:trPr>
          <w:trHeight w:val="3740"/>
        </w:trPr>
        <w:tc>
          <w:tcPr>
            <w:tcW w:w="10214" w:type="dxa"/>
            <w:gridSpan w:val="4"/>
            <w:tcBorders>
              <w:top w:val="single" w:sz="4" w:space="0" w:color="auto"/>
              <w:left w:val="single" w:sz="4" w:space="0" w:color="auto"/>
              <w:bottom w:val="single" w:sz="4" w:space="0" w:color="auto"/>
              <w:right w:val="single" w:sz="4" w:space="0" w:color="auto"/>
            </w:tcBorders>
            <w:vAlign w:val="center"/>
          </w:tcPr>
          <w:p w14:paraId="61D3594E" w14:textId="77777777" w:rsidR="006F39FB" w:rsidRPr="005A56C9" w:rsidRDefault="006F39FB" w:rsidP="006F39FB">
            <w:pPr>
              <w:rPr>
                <w:rFonts w:cstheme="minorHAnsi"/>
                <w:sz w:val="20"/>
                <w:szCs w:val="20"/>
              </w:rPr>
            </w:pPr>
            <w:r w:rsidRPr="005A56C9">
              <w:rPr>
                <w:rFonts w:cstheme="minorHAnsi"/>
                <w:sz w:val="20"/>
                <w:szCs w:val="20"/>
              </w:rPr>
              <w:t xml:space="preserve">[The following are Competency Review Requirements. The </w:t>
            </w:r>
            <w:r w:rsidRPr="004D17FC">
              <w:rPr>
                <w:rFonts w:cstheme="minorHAnsi"/>
                <w:sz w:val="20"/>
                <w:szCs w:val="20"/>
              </w:rPr>
              <w:t>authorized signee</w:t>
            </w:r>
            <w:r w:rsidRPr="005A56C9">
              <w:rPr>
                <w:rFonts w:cstheme="minorHAnsi"/>
                <w:b/>
                <w:bCs/>
                <w:sz w:val="20"/>
                <w:szCs w:val="20"/>
              </w:rPr>
              <w:t xml:space="preserve"> should delete any requirements that have not been completely satisfied</w:t>
            </w:r>
            <w:r w:rsidRPr="005A56C9">
              <w:rPr>
                <w:rFonts w:cstheme="minorHAnsi"/>
                <w:sz w:val="20"/>
                <w:szCs w:val="20"/>
              </w:rPr>
              <w:t xml:space="preserve"> within the identified professional learning experience(s).]</w:t>
            </w:r>
          </w:p>
          <w:p w14:paraId="5AC87D59" w14:textId="77777777" w:rsidR="006F39FB" w:rsidRPr="00B60BC9" w:rsidRDefault="006F39FB" w:rsidP="006F39FB">
            <w:pPr>
              <w:numPr>
                <w:ilvl w:val="0"/>
                <w:numId w:val="11"/>
              </w:numPr>
              <w:suppressAutoHyphens/>
              <w:autoSpaceDN w:val="0"/>
              <w:spacing w:line="276" w:lineRule="auto"/>
              <w:rPr>
                <w:rFonts w:eastAsia="Calibri" w:cstheme="minorHAnsi"/>
                <w:color w:val="000000"/>
              </w:rPr>
            </w:pPr>
            <w:r w:rsidRPr="00B60BC9">
              <w:rPr>
                <w:rFonts w:eastAsia="Calibri" w:cstheme="minorHAnsi"/>
                <w:color w:val="000000"/>
              </w:rPr>
              <w:t>Characteristics, uses, and design of information systems, for standard reference sources and appropriate technologies</w:t>
            </w:r>
          </w:p>
          <w:p w14:paraId="587DA8D4" w14:textId="77777777" w:rsidR="006F39FB" w:rsidRPr="00B60BC9" w:rsidRDefault="006F39FB" w:rsidP="006F39FB">
            <w:pPr>
              <w:numPr>
                <w:ilvl w:val="0"/>
                <w:numId w:val="11"/>
              </w:numPr>
              <w:suppressAutoHyphens/>
              <w:autoSpaceDN w:val="0"/>
              <w:spacing w:line="276" w:lineRule="auto"/>
              <w:rPr>
                <w:rFonts w:eastAsia="Calibri" w:cstheme="minorHAnsi"/>
                <w:color w:val="000000"/>
              </w:rPr>
            </w:pPr>
            <w:r w:rsidRPr="00B60BC9">
              <w:rPr>
                <w:rFonts w:eastAsia="Calibri" w:cstheme="minorHAnsi"/>
                <w:color w:val="000000"/>
              </w:rPr>
              <w:t>Selection, acquisition, organization, and maintenance of information resources</w:t>
            </w:r>
          </w:p>
          <w:p w14:paraId="67C2C3A0" w14:textId="77777777" w:rsidR="006F39FB" w:rsidRPr="00B60BC9" w:rsidRDefault="006F39FB" w:rsidP="006F39FB">
            <w:pPr>
              <w:numPr>
                <w:ilvl w:val="0"/>
                <w:numId w:val="11"/>
              </w:numPr>
              <w:suppressAutoHyphens/>
              <w:autoSpaceDN w:val="0"/>
              <w:spacing w:line="276" w:lineRule="auto"/>
              <w:rPr>
                <w:rFonts w:eastAsia="Calibri" w:cstheme="minorHAnsi"/>
                <w:color w:val="000000"/>
              </w:rPr>
            </w:pPr>
            <w:r w:rsidRPr="00B60BC9">
              <w:rPr>
                <w:rFonts w:eastAsia="Calibri" w:cstheme="minorHAnsi"/>
                <w:color w:val="000000"/>
              </w:rPr>
              <w:t>Appropriate equipment for using information resources</w:t>
            </w:r>
          </w:p>
          <w:p w14:paraId="35D7BF92" w14:textId="77777777" w:rsidR="006F39FB" w:rsidRPr="00B60BC9" w:rsidRDefault="006F39FB" w:rsidP="006F39FB">
            <w:pPr>
              <w:numPr>
                <w:ilvl w:val="0"/>
                <w:numId w:val="11"/>
              </w:numPr>
              <w:suppressAutoHyphens/>
              <w:autoSpaceDN w:val="0"/>
              <w:spacing w:line="276" w:lineRule="auto"/>
              <w:rPr>
                <w:rFonts w:eastAsia="Calibri" w:cstheme="minorHAnsi"/>
                <w:color w:val="000000"/>
              </w:rPr>
            </w:pPr>
            <w:r w:rsidRPr="00B60BC9">
              <w:rPr>
                <w:rFonts w:eastAsia="Calibri" w:cstheme="minorHAnsi"/>
                <w:color w:val="000000"/>
              </w:rPr>
              <w:t>Development, organization, management, and evaluation of school library media programs and resource centers</w:t>
            </w:r>
          </w:p>
          <w:p w14:paraId="30DD13D7" w14:textId="77777777" w:rsidR="006F39FB" w:rsidRPr="00B60BC9" w:rsidRDefault="006F39FB" w:rsidP="006F39FB">
            <w:pPr>
              <w:numPr>
                <w:ilvl w:val="0"/>
                <w:numId w:val="11"/>
              </w:numPr>
              <w:suppressAutoHyphens/>
              <w:autoSpaceDN w:val="0"/>
              <w:spacing w:line="276" w:lineRule="auto"/>
              <w:rPr>
                <w:rFonts w:eastAsia="Calibri" w:cstheme="minorHAnsi"/>
                <w:color w:val="000000"/>
              </w:rPr>
            </w:pPr>
            <w:r w:rsidRPr="00B60BC9">
              <w:rPr>
                <w:rFonts w:eastAsia="Calibri" w:cstheme="minorHAnsi"/>
                <w:color w:val="000000"/>
              </w:rPr>
              <w:t>Literature for children and young adults</w:t>
            </w:r>
          </w:p>
          <w:p w14:paraId="2C4EE3BE" w14:textId="77777777" w:rsidR="006F39FB" w:rsidRPr="00B60BC9" w:rsidRDefault="006F39FB" w:rsidP="006F39FB">
            <w:pPr>
              <w:numPr>
                <w:ilvl w:val="0"/>
                <w:numId w:val="11"/>
              </w:numPr>
              <w:suppressAutoHyphens/>
              <w:autoSpaceDN w:val="0"/>
              <w:spacing w:line="276" w:lineRule="auto"/>
              <w:rPr>
                <w:rFonts w:eastAsia="Calibri" w:cstheme="minorHAnsi"/>
                <w:color w:val="000000"/>
              </w:rPr>
            </w:pPr>
            <w:r w:rsidRPr="00B60BC9">
              <w:rPr>
                <w:rFonts w:eastAsia="Calibri" w:cstheme="minorHAnsi"/>
                <w:color w:val="000000"/>
              </w:rPr>
              <w:t>Selection, adaptation, and production of instructional materials</w:t>
            </w:r>
          </w:p>
          <w:p w14:paraId="6983B22F" w14:textId="77777777" w:rsidR="006F39FB" w:rsidRPr="00B60BC9" w:rsidRDefault="006F39FB" w:rsidP="006F39FB">
            <w:pPr>
              <w:numPr>
                <w:ilvl w:val="0"/>
                <w:numId w:val="11"/>
              </w:numPr>
              <w:suppressAutoHyphens/>
              <w:autoSpaceDN w:val="0"/>
              <w:spacing w:line="276" w:lineRule="auto"/>
              <w:rPr>
                <w:rFonts w:eastAsia="Calibri" w:cstheme="minorHAnsi"/>
                <w:color w:val="000000"/>
              </w:rPr>
            </w:pPr>
            <w:r w:rsidRPr="00B60BC9">
              <w:rPr>
                <w:rFonts w:eastAsia="Calibri" w:cstheme="minorHAnsi"/>
                <w:color w:val="000000"/>
              </w:rPr>
              <w:t>Federal and state laws and regulations pertaining to media, including those governing access to and reproduction of materials</w:t>
            </w:r>
          </w:p>
          <w:p w14:paraId="7C579DD2" w14:textId="77777777" w:rsidR="006F39FB" w:rsidRPr="00B60BC9" w:rsidRDefault="006F39FB" w:rsidP="006F39FB">
            <w:pPr>
              <w:numPr>
                <w:ilvl w:val="0"/>
                <w:numId w:val="11"/>
              </w:numPr>
              <w:suppressAutoHyphens/>
              <w:autoSpaceDN w:val="0"/>
              <w:spacing w:line="276" w:lineRule="auto"/>
              <w:rPr>
                <w:rFonts w:eastAsia="Calibri" w:cstheme="minorHAnsi"/>
                <w:color w:val="000000"/>
              </w:rPr>
            </w:pPr>
            <w:r w:rsidRPr="00B60BC9">
              <w:rPr>
                <w:rFonts w:eastAsia="Calibri" w:cstheme="minorHAnsi"/>
                <w:color w:val="000000"/>
              </w:rPr>
              <w:t>Ethical issues affecting library media services</w:t>
            </w:r>
          </w:p>
          <w:p w14:paraId="484E7EF2" w14:textId="2079C61A" w:rsidR="006F39FB" w:rsidRPr="005A56C9" w:rsidRDefault="006F39FB" w:rsidP="006F39FB">
            <w:pPr>
              <w:numPr>
                <w:ilvl w:val="0"/>
                <w:numId w:val="11"/>
              </w:numPr>
              <w:suppressAutoHyphens/>
              <w:autoSpaceDN w:val="0"/>
              <w:spacing w:line="276" w:lineRule="auto"/>
              <w:rPr>
                <w:rFonts w:cstheme="minorHAnsi"/>
                <w:color w:val="000000"/>
                <w:sz w:val="20"/>
                <w:szCs w:val="20"/>
              </w:rPr>
            </w:pPr>
            <w:r w:rsidRPr="00B60BC9">
              <w:rPr>
                <w:rFonts w:eastAsia="Calibri" w:cstheme="minorHAnsi"/>
                <w:color w:val="000000"/>
              </w:rPr>
              <w:t>Community and governmental resource</w:t>
            </w:r>
            <w:r w:rsidR="00F3339B" w:rsidRPr="00B60BC9">
              <w:rPr>
                <w:rFonts w:eastAsia="Calibri" w:cstheme="minorHAnsi"/>
                <w:color w:val="000000"/>
              </w:rPr>
              <w:t>s</w:t>
            </w:r>
          </w:p>
        </w:tc>
      </w:tr>
      <w:tr w:rsidR="006F39FB" w:rsidRPr="005A56C9" w14:paraId="35DDF60F" w14:textId="77777777" w:rsidTr="006F39FB">
        <w:trPr>
          <w:trHeight w:val="432"/>
        </w:trPr>
        <w:tc>
          <w:tcPr>
            <w:tcW w:w="10214" w:type="dxa"/>
            <w:gridSpan w:val="4"/>
            <w:tcBorders>
              <w:top w:val="single" w:sz="4" w:space="0" w:color="auto"/>
              <w:left w:val="single" w:sz="4" w:space="0" w:color="auto"/>
              <w:bottom w:val="single" w:sz="4" w:space="0" w:color="auto"/>
              <w:right w:val="single" w:sz="4" w:space="0" w:color="auto"/>
            </w:tcBorders>
            <w:vAlign w:val="bottom"/>
            <w:hideMark/>
          </w:tcPr>
          <w:p w14:paraId="7EBD0E63" w14:textId="77777777" w:rsidR="006F39FB" w:rsidRPr="005A56C9" w:rsidRDefault="006F39FB" w:rsidP="006F39FB">
            <w:pPr>
              <w:suppressAutoHyphens/>
              <w:autoSpaceDN w:val="0"/>
              <w:rPr>
                <w:rFonts w:eastAsia="Calibri" w:cstheme="minorHAnsi"/>
                <w:sz w:val="20"/>
                <w:szCs w:val="20"/>
              </w:rPr>
            </w:pPr>
            <w:r w:rsidRPr="005A56C9">
              <w:rPr>
                <w:rFonts w:eastAsia="Calibri" w:cstheme="minorHAnsi"/>
                <w:b/>
                <w:bCs/>
                <w:i/>
                <w:iCs/>
                <w:sz w:val="20"/>
                <w:szCs w:val="20"/>
              </w:rPr>
              <w:t xml:space="preserve">I attest that the statement and information above are true and accurate </w:t>
            </w:r>
            <w:r w:rsidRPr="005A56C9">
              <w:rPr>
                <w:rFonts w:eastAsia="Calibri" w:cstheme="minorHAnsi"/>
                <w:b/>
                <w:bCs/>
                <w:i/>
                <w:iCs/>
                <w:color w:val="000000"/>
                <w:sz w:val="20"/>
                <w:szCs w:val="20"/>
              </w:rPr>
              <w:t>as attested to by my signature and title:</w:t>
            </w:r>
          </w:p>
        </w:tc>
      </w:tr>
      <w:tr w:rsidR="006F39FB" w:rsidRPr="005A56C9" w14:paraId="00D483D6" w14:textId="77777777" w:rsidTr="00B60BC9">
        <w:trPr>
          <w:trHeight w:val="432"/>
        </w:trPr>
        <w:tc>
          <w:tcPr>
            <w:tcW w:w="1525" w:type="dxa"/>
            <w:tcBorders>
              <w:top w:val="single" w:sz="4" w:space="0" w:color="auto"/>
              <w:left w:val="single" w:sz="4" w:space="0" w:color="auto"/>
              <w:bottom w:val="single" w:sz="4" w:space="0" w:color="auto"/>
              <w:right w:val="single" w:sz="4" w:space="0" w:color="auto"/>
            </w:tcBorders>
            <w:vAlign w:val="bottom"/>
            <w:hideMark/>
          </w:tcPr>
          <w:p w14:paraId="1F356E4D" w14:textId="77777777" w:rsidR="006F39FB" w:rsidRPr="00B60BC9" w:rsidRDefault="006F39FB" w:rsidP="000E5C61">
            <w:pPr>
              <w:suppressAutoHyphens/>
              <w:autoSpaceDN w:val="0"/>
              <w:jc w:val="right"/>
              <w:rPr>
                <w:rFonts w:eastAsia="Calibri" w:cstheme="minorHAnsi"/>
              </w:rPr>
            </w:pPr>
            <w:r w:rsidRPr="00B60BC9">
              <w:rPr>
                <w:rFonts w:eastAsia="Calibri" w:cstheme="minorHAnsi"/>
              </w:rPr>
              <w:t>Printed Name:</w:t>
            </w:r>
          </w:p>
        </w:tc>
        <w:tc>
          <w:tcPr>
            <w:tcW w:w="3780" w:type="dxa"/>
            <w:tcBorders>
              <w:top w:val="single" w:sz="4" w:space="0" w:color="auto"/>
              <w:left w:val="single" w:sz="4" w:space="0" w:color="auto"/>
              <w:bottom w:val="single" w:sz="4" w:space="0" w:color="auto"/>
              <w:right w:val="single" w:sz="4" w:space="0" w:color="auto"/>
            </w:tcBorders>
            <w:vAlign w:val="bottom"/>
          </w:tcPr>
          <w:p w14:paraId="5FD53312" w14:textId="77777777" w:rsidR="006F39FB" w:rsidRPr="005A56C9" w:rsidRDefault="006F39FB" w:rsidP="006F39FB">
            <w:pPr>
              <w:suppressAutoHyphens/>
              <w:autoSpaceDN w:val="0"/>
              <w:rPr>
                <w:rFonts w:eastAsia="Calibri"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vAlign w:val="bottom"/>
          </w:tcPr>
          <w:p w14:paraId="11153519" w14:textId="77777777" w:rsidR="006F39FB" w:rsidRPr="00B60BC9" w:rsidRDefault="006F39FB" w:rsidP="000E5C61">
            <w:pPr>
              <w:suppressAutoHyphens/>
              <w:autoSpaceDN w:val="0"/>
              <w:jc w:val="right"/>
              <w:rPr>
                <w:rFonts w:eastAsia="Calibri" w:cstheme="minorHAnsi"/>
              </w:rPr>
            </w:pPr>
            <w:r w:rsidRPr="00B60BC9">
              <w:rPr>
                <w:rFonts w:eastAsia="Calibri" w:cstheme="minorHAnsi"/>
              </w:rPr>
              <w:t>Signature:</w:t>
            </w:r>
          </w:p>
        </w:tc>
        <w:tc>
          <w:tcPr>
            <w:tcW w:w="3739" w:type="dxa"/>
            <w:tcBorders>
              <w:top w:val="single" w:sz="4" w:space="0" w:color="auto"/>
              <w:left w:val="single" w:sz="4" w:space="0" w:color="auto"/>
              <w:bottom w:val="single" w:sz="4" w:space="0" w:color="auto"/>
              <w:right w:val="single" w:sz="4" w:space="0" w:color="auto"/>
            </w:tcBorders>
            <w:vAlign w:val="bottom"/>
          </w:tcPr>
          <w:p w14:paraId="75A2C7B6" w14:textId="77777777" w:rsidR="006F39FB" w:rsidRPr="005A56C9" w:rsidRDefault="006F39FB" w:rsidP="006F39FB">
            <w:pPr>
              <w:suppressAutoHyphens/>
              <w:autoSpaceDN w:val="0"/>
              <w:rPr>
                <w:rFonts w:eastAsia="Calibri" w:cstheme="minorHAnsi"/>
                <w:sz w:val="20"/>
                <w:szCs w:val="20"/>
              </w:rPr>
            </w:pPr>
          </w:p>
        </w:tc>
      </w:tr>
      <w:tr w:rsidR="006F39FB" w:rsidRPr="005A56C9" w14:paraId="27103323" w14:textId="77777777" w:rsidTr="006F39FB">
        <w:trPr>
          <w:trHeight w:val="432"/>
        </w:trPr>
        <w:tc>
          <w:tcPr>
            <w:tcW w:w="1525" w:type="dxa"/>
            <w:tcBorders>
              <w:top w:val="single" w:sz="4" w:space="0" w:color="auto"/>
              <w:left w:val="single" w:sz="4" w:space="0" w:color="auto"/>
              <w:bottom w:val="single" w:sz="4" w:space="0" w:color="auto"/>
              <w:right w:val="single" w:sz="4" w:space="0" w:color="auto"/>
            </w:tcBorders>
            <w:vAlign w:val="bottom"/>
            <w:hideMark/>
          </w:tcPr>
          <w:p w14:paraId="73D25FD0" w14:textId="77777777" w:rsidR="006F39FB" w:rsidRPr="00B60BC9" w:rsidRDefault="006F39FB" w:rsidP="000E5C61">
            <w:pPr>
              <w:suppressAutoHyphens/>
              <w:autoSpaceDN w:val="0"/>
              <w:jc w:val="right"/>
              <w:rPr>
                <w:rFonts w:eastAsia="Calibri" w:cstheme="minorHAnsi"/>
              </w:rPr>
            </w:pPr>
            <w:r w:rsidRPr="00B60BC9">
              <w:rPr>
                <w:rFonts w:eastAsia="Calibri" w:cstheme="minorHAnsi"/>
              </w:rPr>
              <w:t xml:space="preserve">                Title: </w:t>
            </w:r>
          </w:p>
        </w:tc>
        <w:tc>
          <w:tcPr>
            <w:tcW w:w="8689" w:type="dxa"/>
            <w:gridSpan w:val="3"/>
            <w:tcBorders>
              <w:top w:val="single" w:sz="4" w:space="0" w:color="auto"/>
              <w:left w:val="single" w:sz="4" w:space="0" w:color="auto"/>
              <w:bottom w:val="single" w:sz="4" w:space="0" w:color="auto"/>
              <w:right w:val="single" w:sz="4" w:space="0" w:color="auto"/>
            </w:tcBorders>
            <w:vAlign w:val="bottom"/>
          </w:tcPr>
          <w:p w14:paraId="68B29BCF" w14:textId="77777777" w:rsidR="006F39FB" w:rsidRPr="005A56C9" w:rsidRDefault="006F39FB" w:rsidP="006F39FB">
            <w:pPr>
              <w:suppressAutoHyphens/>
              <w:autoSpaceDN w:val="0"/>
              <w:rPr>
                <w:rFonts w:eastAsia="Calibri" w:cstheme="minorHAnsi"/>
                <w:sz w:val="20"/>
                <w:szCs w:val="20"/>
              </w:rPr>
            </w:pPr>
          </w:p>
        </w:tc>
      </w:tr>
      <w:tr w:rsidR="006F39FB" w:rsidRPr="005A56C9" w14:paraId="07F93F96" w14:textId="77777777" w:rsidTr="006F39FB">
        <w:tc>
          <w:tcPr>
            <w:tcW w:w="10214" w:type="dxa"/>
            <w:gridSpan w:val="4"/>
            <w:tcBorders>
              <w:top w:val="single" w:sz="4" w:space="0" w:color="auto"/>
              <w:left w:val="single" w:sz="4" w:space="0" w:color="auto"/>
              <w:bottom w:val="single" w:sz="4" w:space="0" w:color="auto"/>
              <w:right w:val="single" w:sz="4" w:space="0" w:color="auto"/>
            </w:tcBorders>
            <w:hideMark/>
          </w:tcPr>
          <w:p w14:paraId="33867E83" w14:textId="77777777" w:rsidR="006F39FB" w:rsidRPr="005A56C9" w:rsidRDefault="006F39FB" w:rsidP="006F39FB">
            <w:pPr>
              <w:pBdr>
                <w:between w:val="nil"/>
              </w:pBdr>
              <w:spacing w:line="276" w:lineRule="auto"/>
              <w:jc w:val="center"/>
              <w:rPr>
                <w:rFonts w:eastAsia="Calibri" w:cstheme="minorHAnsi"/>
                <w:i/>
                <w:iCs/>
                <w:color w:val="000000"/>
                <w:sz w:val="20"/>
                <w:szCs w:val="20"/>
              </w:rPr>
            </w:pPr>
            <w:r w:rsidRPr="005A56C9">
              <w:rPr>
                <w:rFonts w:cstheme="minorHAnsi"/>
                <w:i/>
                <w:iCs/>
                <w:color w:val="000000"/>
                <w:sz w:val="20"/>
                <w:szCs w:val="20"/>
              </w:rPr>
              <w:t>*</w:t>
            </w:r>
            <w:r w:rsidRPr="005A56C9">
              <w:rPr>
                <w:rFonts w:eastAsia="Calibri" w:cstheme="minorHAnsi"/>
                <w:i/>
                <w:iCs/>
                <w:color w:val="000000"/>
                <w:sz w:val="20"/>
                <w:szCs w:val="20"/>
              </w:rPr>
              <w:t xml:space="preserve"> An appropriate representative of the organization that provided </w:t>
            </w:r>
            <w:proofErr w:type="gramStart"/>
            <w:r w:rsidRPr="005A56C9">
              <w:rPr>
                <w:rFonts w:eastAsia="Calibri" w:cstheme="minorHAnsi"/>
                <w:i/>
                <w:iCs/>
                <w:color w:val="000000"/>
                <w:sz w:val="20"/>
                <w:szCs w:val="20"/>
              </w:rPr>
              <w:t>the professional</w:t>
            </w:r>
            <w:proofErr w:type="gramEnd"/>
            <w:r w:rsidRPr="005A56C9">
              <w:rPr>
                <w:rFonts w:eastAsia="Calibri" w:cstheme="minorHAnsi"/>
                <w:i/>
                <w:iCs/>
                <w:color w:val="000000"/>
                <w:sz w:val="20"/>
                <w:szCs w:val="20"/>
              </w:rPr>
              <w:t xml:space="preserve"> learning experience (e.g., instructor, director, principal, executive director, superintendent, etc.)</w:t>
            </w:r>
          </w:p>
          <w:p w14:paraId="49B0354A" w14:textId="77777777" w:rsidR="006F39FB" w:rsidRPr="005A56C9" w:rsidRDefault="006F39FB" w:rsidP="006F39FB">
            <w:pPr>
              <w:suppressAutoHyphens/>
              <w:autoSpaceDN w:val="0"/>
              <w:rPr>
                <w:rFonts w:eastAsia="Calibri" w:cstheme="minorHAnsi"/>
                <w:i/>
                <w:iCs/>
                <w:sz w:val="20"/>
                <w:szCs w:val="20"/>
              </w:rPr>
            </w:pPr>
          </w:p>
        </w:tc>
      </w:tr>
      <w:tr w:rsidR="006F39FB" w:rsidRPr="005A56C9" w14:paraId="791BB1E6" w14:textId="77777777" w:rsidTr="006F39FB">
        <w:tc>
          <w:tcPr>
            <w:tcW w:w="10214" w:type="dxa"/>
            <w:gridSpan w:val="4"/>
            <w:tcBorders>
              <w:top w:val="single" w:sz="4" w:space="0" w:color="auto"/>
              <w:left w:val="single" w:sz="4" w:space="0" w:color="auto"/>
              <w:bottom w:val="single" w:sz="4" w:space="0" w:color="auto"/>
              <w:right w:val="single" w:sz="4" w:space="0" w:color="auto"/>
            </w:tcBorders>
            <w:hideMark/>
          </w:tcPr>
          <w:p w14:paraId="00091FF5" w14:textId="77777777" w:rsidR="006F39FB" w:rsidRPr="005A56C9" w:rsidRDefault="006F39FB" w:rsidP="006F39FB">
            <w:pPr>
              <w:suppressAutoHyphens/>
              <w:autoSpaceDN w:val="0"/>
              <w:jc w:val="center"/>
              <w:rPr>
                <w:rFonts w:eastAsia="Calibri" w:cstheme="minorHAnsi"/>
                <w:i/>
                <w:iCs/>
                <w:color w:val="000000"/>
                <w:sz w:val="20"/>
                <w:szCs w:val="20"/>
              </w:rPr>
            </w:pPr>
            <w:r w:rsidRPr="005A56C9">
              <w:rPr>
                <w:rFonts w:eastAsia="Calibri" w:cstheme="minorHAnsi"/>
                <w:b/>
                <w:bCs/>
                <w:color w:val="000000"/>
                <w:sz w:val="20"/>
                <w:szCs w:val="20"/>
              </w:rPr>
              <w:t>Must be on Official Letterhead of the Organization that Provided the Professional Learning Experience</w:t>
            </w:r>
          </w:p>
        </w:tc>
      </w:tr>
    </w:tbl>
    <w:p w14:paraId="3684B1BA" w14:textId="77777777" w:rsidR="006F39FB" w:rsidRPr="005A56C9" w:rsidRDefault="006F39FB" w:rsidP="006F39FB">
      <w:pPr>
        <w:suppressAutoHyphens/>
        <w:autoSpaceDN w:val="0"/>
        <w:spacing w:after="0" w:line="240" w:lineRule="auto"/>
        <w:rPr>
          <w:rFonts w:eastAsia="Calibri" w:cstheme="minorHAnsi"/>
          <w:sz w:val="20"/>
          <w:szCs w:val="20"/>
        </w:rPr>
      </w:pPr>
      <w:bookmarkStart w:id="35" w:name="_Hlk124319002"/>
      <w:r w:rsidRPr="005A56C9">
        <w:rPr>
          <w:rFonts w:eastAsia="Calibri" w:cstheme="minorHAnsi"/>
          <w:b/>
          <w:bCs/>
          <w:sz w:val="20"/>
          <w:szCs w:val="20"/>
        </w:rPr>
        <w:t>Please note:</w:t>
      </w:r>
      <w:r w:rsidRPr="005A56C9">
        <w:rPr>
          <w:rFonts w:eastAsia="Calibri" w:cstheme="minorHAnsi"/>
          <w:sz w:val="20"/>
          <w:szCs w:val="20"/>
        </w:rPr>
        <w:t xml:space="preserve"> The Department may contact signees if any clarification is needed. Documents may be uploaded into your ELAR account or mailed to the Office of Educator Licensure. Information regarding submitting documents may be found at </w:t>
      </w:r>
      <w:hyperlink r:id="rId46" w:history="1">
        <w:r w:rsidRPr="00E02601">
          <w:rPr>
            <w:rFonts w:eastAsia="Calibri" w:cstheme="minorHAnsi"/>
            <w:color w:val="1F3864" w:themeColor="accent1" w:themeShade="80"/>
            <w:sz w:val="20"/>
            <w:szCs w:val="20"/>
            <w:u w:val="single"/>
          </w:rPr>
          <w:t>http://www.doe.mass.edu/licensure/elar/</w:t>
        </w:r>
      </w:hyperlink>
      <w:r w:rsidRPr="005A56C9">
        <w:rPr>
          <w:rFonts w:eastAsia="Calibri" w:cstheme="minorHAnsi"/>
          <w:sz w:val="20"/>
          <w:szCs w:val="20"/>
        </w:rPr>
        <w:t>.</w:t>
      </w:r>
    </w:p>
    <w:bookmarkEnd w:id="35"/>
    <w:p w14:paraId="1BA306B6" w14:textId="77777777" w:rsidR="006F39FB" w:rsidRDefault="006F39FB" w:rsidP="006F39FB">
      <w:pPr>
        <w:suppressAutoHyphens/>
        <w:autoSpaceDN w:val="0"/>
        <w:spacing w:after="0" w:line="240" w:lineRule="auto"/>
        <w:rPr>
          <w:rFonts w:eastAsia="Calibri" w:cstheme="minorHAnsi"/>
          <w:b/>
          <w:bCs/>
          <w:sz w:val="20"/>
          <w:szCs w:val="20"/>
          <w:u w:val="single"/>
        </w:rPr>
        <w:sectPr w:rsidR="006F39FB" w:rsidSect="006F39FB">
          <w:pgSz w:w="12240" w:h="15840"/>
          <w:pgMar w:top="1008" w:right="1008" w:bottom="1008" w:left="1008" w:header="0" w:footer="720" w:gutter="0"/>
          <w:cols w:space="720"/>
        </w:sectPr>
      </w:pPr>
    </w:p>
    <w:p w14:paraId="58453B4C" w14:textId="77777777" w:rsidR="006F39FB" w:rsidRPr="006D3A8A" w:rsidRDefault="006F39FB" w:rsidP="006F39FB">
      <w:pPr>
        <w:suppressAutoHyphens/>
        <w:autoSpaceDN w:val="0"/>
        <w:spacing w:after="0" w:line="240" w:lineRule="auto"/>
        <w:rPr>
          <w:rFonts w:eastAsia="Calibri" w:cstheme="minorHAnsi"/>
          <w:b/>
          <w:bCs/>
          <w:sz w:val="24"/>
          <w:szCs w:val="24"/>
          <w:u w:val="single"/>
        </w:rPr>
      </w:pPr>
      <w:r w:rsidRPr="006D3A8A">
        <w:rPr>
          <w:rFonts w:eastAsia="Calibri" w:cstheme="minorHAnsi"/>
          <w:b/>
          <w:bCs/>
          <w:sz w:val="24"/>
          <w:szCs w:val="24"/>
          <w:u w:val="single"/>
        </w:rPr>
        <w:lastRenderedPageBreak/>
        <w:t xml:space="preserve">Requirement </w:t>
      </w:r>
      <w:r w:rsidRPr="000630E7">
        <w:rPr>
          <w:rFonts w:eastAsia="Calibri" w:cstheme="minorHAnsi"/>
          <w:b/>
          <w:bCs/>
          <w:color w:val="C00000"/>
          <w:sz w:val="24"/>
          <w:szCs w:val="24"/>
          <w:u w:val="single"/>
        </w:rPr>
        <w:t xml:space="preserve">Completely Satisfied </w:t>
      </w:r>
      <w:r w:rsidRPr="006D3A8A">
        <w:rPr>
          <w:rFonts w:eastAsia="Calibri" w:cstheme="minorHAnsi"/>
          <w:b/>
          <w:bCs/>
          <w:sz w:val="24"/>
          <w:szCs w:val="24"/>
          <w:u w:val="single"/>
        </w:rPr>
        <w:t>through Mentored Employment and/or Peer Coaching Sample Verification Letter Template</w:t>
      </w:r>
    </w:p>
    <w:p w14:paraId="7300C1E0" w14:textId="77777777" w:rsidR="006F39FB" w:rsidRPr="00B258CC" w:rsidRDefault="006F39FB" w:rsidP="006F39FB">
      <w:pPr>
        <w:suppressAutoHyphens/>
        <w:autoSpaceDN w:val="0"/>
        <w:spacing w:after="0" w:line="120" w:lineRule="auto"/>
        <w:jc w:val="center"/>
        <w:rPr>
          <w:rFonts w:eastAsia="Calibri" w:cstheme="minorHAnsi"/>
          <w:b/>
          <w:bCs/>
          <w:sz w:val="20"/>
          <w:szCs w:val="20"/>
          <w:u w:val="single"/>
        </w:rPr>
      </w:pPr>
    </w:p>
    <w:p w14:paraId="7F1AA475" w14:textId="26FE24D7" w:rsidR="006F39FB" w:rsidRPr="00866A0B" w:rsidRDefault="00A069D9" w:rsidP="006F39FB">
      <w:pPr>
        <w:spacing w:line="252" w:lineRule="auto"/>
        <w:rPr>
          <w:color w:val="212529"/>
        </w:rPr>
      </w:pPr>
      <w:r>
        <w:rPr>
          <w:rFonts w:cstheme="minorHAnsi"/>
          <w:color w:val="000000"/>
          <w:sz w:val="24"/>
          <w:szCs w:val="24"/>
          <w:shd w:val="clear" w:color="auto" w:fill="FFFFFF"/>
        </w:rPr>
        <w:t xml:space="preserve">This template is intended for a </w:t>
      </w:r>
      <w:r>
        <w:rPr>
          <w:rFonts w:eastAsia="Calibri" w:cstheme="minorHAnsi"/>
          <w:color w:val="000000"/>
          <w:sz w:val="24"/>
          <w:szCs w:val="24"/>
        </w:rPr>
        <w:t>superintendent or principal or the equivalent of a superintendent or principal in private/non-public school</w:t>
      </w:r>
      <w:r>
        <w:rPr>
          <w:rFonts w:cstheme="minorHAnsi"/>
          <w:color w:val="000000"/>
          <w:sz w:val="24"/>
          <w:szCs w:val="24"/>
          <w:shd w:val="clear" w:color="auto" w:fill="FFFFFF"/>
        </w:rPr>
        <w:t xml:space="preserve"> </w:t>
      </w:r>
      <w:r w:rsidR="006F39FB" w:rsidRPr="00866A0B">
        <w:rPr>
          <w:rFonts w:cstheme="minorHAnsi"/>
          <w:color w:val="000000"/>
        </w:rPr>
        <w:t xml:space="preserve">to </w:t>
      </w:r>
      <w:r w:rsidR="006F39FB" w:rsidRPr="00866A0B">
        <w:rPr>
          <w:rFonts w:cstheme="minorHAnsi"/>
          <w:b/>
          <w:bCs/>
          <w:color w:val="000000"/>
        </w:rPr>
        <w:t xml:space="preserve">prepare a letter verifying that an individual has </w:t>
      </w:r>
      <w:r w:rsidR="006F39FB" w:rsidRPr="00866A0B">
        <w:rPr>
          <w:rFonts w:cstheme="minorHAnsi"/>
          <w:b/>
          <w:bCs/>
          <w:color w:val="000000"/>
          <w:u w:val="single"/>
        </w:rPr>
        <w:t xml:space="preserve">completely satisfied a competency review requirement </w:t>
      </w:r>
      <w:r w:rsidR="006F39FB" w:rsidRPr="00866A0B">
        <w:rPr>
          <w:rFonts w:cstheme="minorHAnsi"/>
          <w:color w:val="000000"/>
        </w:rPr>
        <w:t xml:space="preserve">for the </w:t>
      </w:r>
      <w:r w:rsidR="006F39FB" w:rsidRPr="00866A0B">
        <w:rPr>
          <w:rFonts w:cstheme="minorHAnsi"/>
          <w:b/>
          <w:bCs/>
          <w:color w:val="000000"/>
        </w:rPr>
        <w:t>Massachusetts Library</w:t>
      </w:r>
      <w:r w:rsidR="006F39FB" w:rsidRPr="00866A0B">
        <w:rPr>
          <w:rFonts w:cstheme="minorHAnsi"/>
          <w:color w:val="000000"/>
        </w:rPr>
        <w:t xml:space="preserve"> license through mentored employment and/or peer coaching. </w:t>
      </w:r>
      <w:bookmarkStart w:id="36" w:name="_Hlk122422829"/>
      <w:r w:rsidR="006F39FB" w:rsidRPr="00866A0B">
        <w:rPr>
          <w:rFonts w:cstheme="minorHAnsi"/>
          <w:b/>
          <w:bCs/>
          <w:color w:val="000000"/>
        </w:rPr>
        <w:t>Letters</w:t>
      </w:r>
      <w:r w:rsidR="006F39FB" w:rsidRPr="00866A0B">
        <w:rPr>
          <w:rFonts w:ascii="Calibri" w:eastAsia="Calibri" w:hAnsi="Calibri" w:cs="Calibri"/>
          <w:color w:val="000000"/>
        </w:rPr>
        <w:t xml:space="preserve"> </w:t>
      </w:r>
      <w:r w:rsidR="006F39FB" w:rsidRPr="00866A0B">
        <w:rPr>
          <w:rFonts w:ascii="Calibri" w:eastAsia="Calibri" w:hAnsi="Calibri" w:cs="Calibri"/>
          <w:b/>
          <w:bCs/>
          <w:color w:val="000000"/>
        </w:rPr>
        <w:t>must be on official school letterhead</w:t>
      </w:r>
      <w:bookmarkEnd w:id="36"/>
      <w:r w:rsidR="006F39FB" w:rsidRPr="00866A0B">
        <w:rPr>
          <w:rFonts w:ascii="Calibri" w:eastAsia="Calibri" w:hAnsi="Calibri" w:cs="Calibri"/>
          <w:b/>
          <w:bCs/>
          <w:color w:val="000000"/>
        </w:rPr>
        <w:t>.</w:t>
      </w:r>
      <w:r w:rsidR="006F39FB" w:rsidRPr="00866A0B">
        <w:rPr>
          <w:rFonts w:cstheme="minorHAnsi"/>
          <w:b/>
          <w:bCs/>
          <w:color w:val="000000"/>
        </w:rPr>
        <w:t xml:space="preserve">  </w:t>
      </w:r>
    </w:p>
    <w:p w14:paraId="51F50BE9" w14:textId="77777777" w:rsidR="006F39FB" w:rsidRPr="005A56C9" w:rsidRDefault="006F39FB" w:rsidP="006F39FB">
      <w:pPr>
        <w:suppressAutoHyphens/>
        <w:autoSpaceDN w:val="0"/>
        <w:spacing w:after="0" w:line="120" w:lineRule="auto"/>
        <w:jc w:val="center"/>
        <w:rPr>
          <w:rFonts w:eastAsia="Times New Roman" w:cstheme="minorHAnsi"/>
          <w:b/>
          <w:bCs/>
          <w:sz w:val="20"/>
          <w:szCs w:val="20"/>
        </w:rPr>
      </w:pPr>
    </w:p>
    <w:tbl>
      <w:tblPr>
        <w:tblStyle w:val="TableGrid"/>
        <w:tblW w:w="10536" w:type="dxa"/>
        <w:tblLook w:val="04A0" w:firstRow="1" w:lastRow="0" w:firstColumn="1" w:lastColumn="0" w:noHBand="0" w:noVBand="1"/>
      </w:tblPr>
      <w:tblGrid>
        <w:gridCol w:w="1680"/>
        <w:gridCol w:w="1457"/>
        <w:gridCol w:w="1268"/>
        <w:gridCol w:w="810"/>
        <w:gridCol w:w="1244"/>
        <w:gridCol w:w="1546"/>
        <w:gridCol w:w="2531"/>
      </w:tblGrid>
      <w:tr w:rsidR="006F39FB" w:rsidRPr="005A56C9" w14:paraId="04D9D738" w14:textId="77777777" w:rsidTr="00866A0B">
        <w:trPr>
          <w:trHeight w:val="1466"/>
        </w:trPr>
        <w:tc>
          <w:tcPr>
            <w:tcW w:w="10536" w:type="dxa"/>
            <w:gridSpan w:val="7"/>
            <w:tcBorders>
              <w:top w:val="single" w:sz="4" w:space="0" w:color="auto"/>
              <w:left w:val="single" w:sz="4" w:space="0" w:color="auto"/>
              <w:bottom w:val="single" w:sz="4" w:space="0" w:color="auto"/>
              <w:right w:val="single" w:sz="4" w:space="0" w:color="auto"/>
            </w:tcBorders>
            <w:vAlign w:val="center"/>
            <w:hideMark/>
          </w:tcPr>
          <w:p w14:paraId="40D6D8FD" w14:textId="77777777" w:rsidR="006F39FB" w:rsidRPr="00866A0B" w:rsidRDefault="006F39FB" w:rsidP="006F39FB">
            <w:pPr>
              <w:jc w:val="center"/>
              <w:rPr>
                <w:rFonts w:eastAsia="Calibri" w:cstheme="minorHAnsi"/>
                <w:b/>
                <w:color w:val="000000"/>
                <w:u w:val="single"/>
              </w:rPr>
            </w:pPr>
            <w:r w:rsidRPr="00866A0B">
              <w:rPr>
                <w:rFonts w:eastAsia="Calibri" w:cstheme="minorHAnsi"/>
                <w:b/>
                <w:color w:val="000000"/>
                <w:u w:val="single"/>
              </w:rPr>
              <w:t>Attestation Statement:</w:t>
            </w:r>
          </w:p>
          <w:p w14:paraId="0D4F389B" w14:textId="77777777" w:rsidR="006F39FB" w:rsidRPr="00866A0B" w:rsidRDefault="006F39FB" w:rsidP="006F39FB">
            <w:pPr>
              <w:rPr>
                <w:rFonts w:cstheme="minorHAnsi"/>
                <w:i/>
                <w:iCs/>
                <w:color w:val="000000"/>
              </w:rPr>
            </w:pPr>
            <w:r w:rsidRPr="00866A0B">
              <w:rPr>
                <w:rFonts w:cstheme="minorHAnsi"/>
                <w:b/>
                <w:bCs/>
                <w:i/>
                <w:iCs/>
                <w:color w:val="000000"/>
              </w:rPr>
              <w:t xml:space="preserve">[Insert the student’s name and MEPID] </w:t>
            </w:r>
            <w:r w:rsidRPr="00866A0B">
              <w:rPr>
                <w:rFonts w:cstheme="minorHAnsi"/>
                <w:i/>
                <w:iCs/>
                <w:color w:val="000000"/>
              </w:rPr>
              <w:t xml:space="preserve">received at least ten (10) hours of instruction through mentored employment and/or peer coaching specific to and completely covering </w:t>
            </w:r>
            <w:r w:rsidRPr="00866A0B">
              <w:rPr>
                <w:rFonts w:cstheme="minorHAnsi"/>
                <w:color w:val="000000"/>
                <w:u w:val="single"/>
              </w:rPr>
              <w:t>each</w:t>
            </w:r>
            <w:r w:rsidRPr="00866A0B">
              <w:rPr>
                <w:rFonts w:cstheme="minorHAnsi"/>
                <w:i/>
                <w:iCs/>
                <w:color w:val="000000"/>
              </w:rPr>
              <w:t xml:space="preserve"> of the competency review requirements for the </w:t>
            </w:r>
            <w:proofErr w:type="gramStart"/>
            <w:r w:rsidRPr="00866A0B">
              <w:rPr>
                <w:rFonts w:cstheme="minorHAnsi"/>
                <w:i/>
                <w:iCs/>
                <w:color w:val="000000"/>
              </w:rPr>
              <w:t>Library</w:t>
            </w:r>
            <w:proofErr w:type="gramEnd"/>
            <w:r w:rsidRPr="00866A0B">
              <w:rPr>
                <w:rFonts w:cstheme="minorHAnsi"/>
                <w:i/>
                <w:iCs/>
                <w:color w:val="000000"/>
              </w:rPr>
              <w:t xml:space="preserve"> license listed in this letter. The mentor noted below delivered this mentored employment and/or peer coaching.</w:t>
            </w:r>
          </w:p>
          <w:p w14:paraId="333B4BDB" w14:textId="77777777" w:rsidR="006F39FB" w:rsidRPr="005A56C9" w:rsidRDefault="006F39FB" w:rsidP="006F39FB">
            <w:pPr>
              <w:rPr>
                <w:rFonts w:eastAsia="Calibri" w:cstheme="minorHAnsi"/>
                <w:b/>
                <w:i/>
                <w:iCs/>
                <w:color w:val="000000"/>
                <w:sz w:val="20"/>
                <w:szCs w:val="20"/>
                <w:u w:val="single"/>
              </w:rPr>
            </w:pPr>
          </w:p>
        </w:tc>
      </w:tr>
      <w:tr w:rsidR="006F39FB" w:rsidRPr="005A56C9" w14:paraId="5B504BAF" w14:textId="77777777" w:rsidTr="00866A0B">
        <w:trPr>
          <w:trHeight w:val="485"/>
        </w:trPr>
        <w:tc>
          <w:tcPr>
            <w:tcW w:w="4405" w:type="dxa"/>
            <w:gridSpan w:val="3"/>
            <w:tcBorders>
              <w:top w:val="single" w:sz="4" w:space="0" w:color="auto"/>
              <w:left w:val="single" w:sz="4" w:space="0" w:color="auto"/>
              <w:bottom w:val="single" w:sz="4" w:space="0" w:color="auto"/>
              <w:right w:val="single" w:sz="4" w:space="0" w:color="auto"/>
            </w:tcBorders>
            <w:vAlign w:val="bottom"/>
            <w:hideMark/>
          </w:tcPr>
          <w:p w14:paraId="34223DD6" w14:textId="77777777" w:rsidR="006F39FB" w:rsidRPr="005A56C9" w:rsidRDefault="006F39FB" w:rsidP="006F39FB">
            <w:pPr>
              <w:spacing w:before="100" w:beforeAutospacing="1" w:afterAutospacing="1"/>
              <w:rPr>
                <w:rFonts w:eastAsia="Times New Roman" w:cstheme="minorHAnsi"/>
                <w:b/>
                <w:bCs/>
                <w:color w:val="000000"/>
                <w:sz w:val="20"/>
                <w:szCs w:val="20"/>
              </w:rPr>
            </w:pPr>
            <w:r w:rsidRPr="005A56C9">
              <w:rPr>
                <w:rFonts w:eastAsia="Times New Roman" w:cstheme="minorHAnsi"/>
                <w:b/>
                <w:bCs/>
                <w:color w:val="000000"/>
                <w:sz w:val="20"/>
                <w:szCs w:val="20"/>
              </w:rPr>
              <w:t>Insert Mentor’s Name and MEPID/License #:</w:t>
            </w:r>
          </w:p>
        </w:tc>
        <w:tc>
          <w:tcPr>
            <w:tcW w:w="6131" w:type="dxa"/>
            <w:gridSpan w:val="4"/>
            <w:tcBorders>
              <w:top w:val="single" w:sz="4" w:space="0" w:color="auto"/>
              <w:left w:val="single" w:sz="4" w:space="0" w:color="auto"/>
              <w:bottom w:val="single" w:sz="4" w:space="0" w:color="auto"/>
              <w:right w:val="single" w:sz="4" w:space="0" w:color="auto"/>
            </w:tcBorders>
            <w:vAlign w:val="bottom"/>
          </w:tcPr>
          <w:p w14:paraId="20AB00F4" w14:textId="77777777" w:rsidR="006F39FB" w:rsidRPr="005A56C9" w:rsidRDefault="006F39FB" w:rsidP="006F39FB">
            <w:pPr>
              <w:spacing w:before="100" w:beforeAutospacing="1" w:afterAutospacing="1"/>
              <w:rPr>
                <w:rFonts w:eastAsia="Times New Roman" w:cstheme="minorHAnsi"/>
                <w:b/>
                <w:bCs/>
                <w:color w:val="000000"/>
                <w:sz w:val="20"/>
                <w:szCs w:val="20"/>
              </w:rPr>
            </w:pPr>
          </w:p>
        </w:tc>
      </w:tr>
      <w:tr w:rsidR="006F39FB" w:rsidRPr="005A56C9" w14:paraId="536D7254" w14:textId="77777777" w:rsidTr="00866A0B">
        <w:trPr>
          <w:trHeight w:val="674"/>
        </w:trPr>
        <w:tc>
          <w:tcPr>
            <w:tcW w:w="4405" w:type="dxa"/>
            <w:gridSpan w:val="3"/>
            <w:tcBorders>
              <w:top w:val="single" w:sz="4" w:space="0" w:color="auto"/>
              <w:left w:val="single" w:sz="4" w:space="0" w:color="auto"/>
              <w:bottom w:val="single" w:sz="4" w:space="0" w:color="auto"/>
              <w:right w:val="single" w:sz="4" w:space="0" w:color="auto"/>
            </w:tcBorders>
            <w:vAlign w:val="bottom"/>
            <w:hideMark/>
          </w:tcPr>
          <w:p w14:paraId="32745782" w14:textId="77777777" w:rsidR="006F39FB" w:rsidRPr="005A56C9" w:rsidRDefault="006F39FB" w:rsidP="006F39FB">
            <w:pPr>
              <w:spacing w:before="100" w:beforeAutospacing="1" w:afterAutospacing="1"/>
              <w:rPr>
                <w:rFonts w:eastAsia="Times New Roman" w:cstheme="minorHAnsi"/>
                <w:b/>
                <w:bCs/>
                <w:color w:val="000000"/>
                <w:sz w:val="20"/>
                <w:szCs w:val="20"/>
              </w:rPr>
            </w:pPr>
            <w:r w:rsidRPr="005A56C9">
              <w:rPr>
                <w:rFonts w:eastAsia="Times New Roman" w:cstheme="minorHAnsi"/>
                <w:b/>
                <w:bCs/>
                <w:color w:val="000000"/>
                <w:sz w:val="20"/>
                <w:szCs w:val="20"/>
              </w:rPr>
              <w:t>Insert Start Date of Mentored Employment/Peer Coaching:</w:t>
            </w:r>
          </w:p>
        </w:tc>
        <w:tc>
          <w:tcPr>
            <w:tcW w:w="2054" w:type="dxa"/>
            <w:gridSpan w:val="2"/>
            <w:tcBorders>
              <w:top w:val="single" w:sz="4" w:space="0" w:color="auto"/>
              <w:left w:val="single" w:sz="4" w:space="0" w:color="auto"/>
              <w:bottom w:val="single" w:sz="4" w:space="0" w:color="auto"/>
              <w:right w:val="single" w:sz="4" w:space="0" w:color="auto"/>
            </w:tcBorders>
            <w:vAlign w:val="bottom"/>
            <w:hideMark/>
          </w:tcPr>
          <w:p w14:paraId="344DF563" w14:textId="77777777" w:rsidR="006F39FB" w:rsidRPr="005A56C9" w:rsidRDefault="006F39FB" w:rsidP="006F39FB">
            <w:pPr>
              <w:spacing w:before="100" w:beforeAutospacing="1" w:afterAutospacing="1"/>
              <w:rPr>
                <w:rFonts w:eastAsia="Times New Roman" w:cstheme="minorHAnsi"/>
                <w:color w:val="000000"/>
                <w:sz w:val="20"/>
                <w:szCs w:val="20"/>
              </w:rPr>
            </w:pPr>
            <w:r w:rsidRPr="005A56C9">
              <w:rPr>
                <w:rFonts w:eastAsia="Times New Roman" w:cstheme="minorHAnsi"/>
                <w:color w:val="000000"/>
                <w:sz w:val="20"/>
                <w:szCs w:val="20"/>
              </w:rPr>
              <w:t>M/D/Y</w:t>
            </w:r>
          </w:p>
        </w:tc>
        <w:tc>
          <w:tcPr>
            <w:tcW w:w="1546" w:type="dxa"/>
            <w:tcBorders>
              <w:top w:val="single" w:sz="4" w:space="0" w:color="auto"/>
              <w:left w:val="single" w:sz="4" w:space="0" w:color="auto"/>
              <w:bottom w:val="single" w:sz="4" w:space="0" w:color="auto"/>
              <w:right w:val="single" w:sz="4" w:space="0" w:color="auto"/>
            </w:tcBorders>
            <w:vAlign w:val="bottom"/>
            <w:hideMark/>
          </w:tcPr>
          <w:p w14:paraId="2DCBA4AB" w14:textId="62718E49" w:rsidR="006F39FB" w:rsidRPr="005A56C9" w:rsidRDefault="006F39FB" w:rsidP="006F39FB">
            <w:pPr>
              <w:spacing w:before="100" w:beforeAutospacing="1" w:afterAutospacing="1"/>
              <w:rPr>
                <w:rFonts w:eastAsia="Times New Roman" w:cstheme="minorHAnsi"/>
                <w:b/>
                <w:bCs/>
                <w:color w:val="000000"/>
                <w:sz w:val="20"/>
                <w:szCs w:val="20"/>
              </w:rPr>
            </w:pPr>
            <w:r w:rsidRPr="005A56C9">
              <w:rPr>
                <w:rFonts w:eastAsia="Times New Roman" w:cstheme="minorHAnsi"/>
                <w:b/>
                <w:bCs/>
                <w:color w:val="000000"/>
                <w:sz w:val="20"/>
                <w:szCs w:val="20"/>
              </w:rPr>
              <w:t xml:space="preserve">Insert </w:t>
            </w:r>
            <w:r w:rsidR="00B37B75">
              <w:rPr>
                <w:rFonts w:eastAsia="Times New Roman" w:cstheme="minorHAnsi"/>
                <w:b/>
                <w:bCs/>
                <w:color w:val="000000"/>
                <w:sz w:val="20"/>
                <w:szCs w:val="20"/>
              </w:rPr>
              <w:t>end</w:t>
            </w:r>
            <w:r w:rsidRPr="005A56C9">
              <w:rPr>
                <w:rFonts w:eastAsia="Times New Roman" w:cstheme="minorHAnsi"/>
                <w:b/>
                <w:bCs/>
                <w:color w:val="000000"/>
                <w:sz w:val="20"/>
                <w:szCs w:val="20"/>
              </w:rPr>
              <w:t xml:space="preserve"> date:</w:t>
            </w:r>
          </w:p>
        </w:tc>
        <w:tc>
          <w:tcPr>
            <w:tcW w:w="2531" w:type="dxa"/>
            <w:tcBorders>
              <w:top w:val="single" w:sz="4" w:space="0" w:color="auto"/>
              <w:left w:val="single" w:sz="4" w:space="0" w:color="auto"/>
              <w:bottom w:val="single" w:sz="4" w:space="0" w:color="auto"/>
              <w:right w:val="single" w:sz="4" w:space="0" w:color="auto"/>
            </w:tcBorders>
            <w:vAlign w:val="bottom"/>
            <w:hideMark/>
          </w:tcPr>
          <w:p w14:paraId="7878F575" w14:textId="77777777" w:rsidR="006F39FB" w:rsidRPr="005A56C9" w:rsidRDefault="006F39FB" w:rsidP="006F39FB">
            <w:pPr>
              <w:spacing w:before="100" w:beforeAutospacing="1" w:afterAutospacing="1"/>
              <w:rPr>
                <w:rFonts w:eastAsia="Times New Roman" w:cstheme="minorHAnsi"/>
                <w:color w:val="000000"/>
                <w:sz w:val="20"/>
                <w:szCs w:val="20"/>
              </w:rPr>
            </w:pPr>
            <w:r w:rsidRPr="005A56C9">
              <w:rPr>
                <w:rFonts w:eastAsia="Times New Roman" w:cstheme="minorHAnsi"/>
                <w:color w:val="000000"/>
                <w:sz w:val="20"/>
                <w:szCs w:val="20"/>
              </w:rPr>
              <w:t>M/D/Y</w:t>
            </w:r>
          </w:p>
        </w:tc>
      </w:tr>
      <w:tr w:rsidR="006F39FB" w:rsidRPr="005A56C9" w14:paraId="7059FEC3" w14:textId="77777777" w:rsidTr="00866A0B">
        <w:trPr>
          <w:trHeight w:val="521"/>
        </w:trPr>
        <w:tc>
          <w:tcPr>
            <w:tcW w:w="3137" w:type="dxa"/>
            <w:gridSpan w:val="2"/>
            <w:tcBorders>
              <w:top w:val="single" w:sz="4" w:space="0" w:color="auto"/>
              <w:left w:val="single" w:sz="4" w:space="0" w:color="auto"/>
              <w:bottom w:val="single" w:sz="4" w:space="0" w:color="auto"/>
              <w:right w:val="single" w:sz="4" w:space="0" w:color="auto"/>
            </w:tcBorders>
            <w:vAlign w:val="bottom"/>
            <w:hideMark/>
          </w:tcPr>
          <w:p w14:paraId="28C7DEDA" w14:textId="77777777" w:rsidR="006F39FB" w:rsidRPr="005A56C9" w:rsidRDefault="006F39FB" w:rsidP="006F39FB">
            <w:pPr>
              <w:spacing w:before="100" w:beforeAutospacing="1" w:afterAutospacing="1"/>
              <w:rPr>
                <w:rFonts w:eastAsia="Times New Roman" w:cstheme="minorHAnsi"/>
                <w:b/>
                <w:bCs/>
                <w:color w:val="000000"/>
                <w:sz w:val="20"/>
                <w:szCs w:val="20"/>
              </w:rPr>
            </w:pPr>
            <w:r w:rsidRPr="005A56C9">
              <w:rPr>
                <w:rFonts w:eastAsia="Times New Roman" w:cstheme="minorHAnsi"/>
                <w:b/>
                <w:bCs/>
                <w:color w:val="000000"/>
                <w:sz w:val="20"/>
                <w:szCs w:val="20"/>
              </w:rPr>
              <w:t>Insert Name of School/District:</w:t>
            </w:r>
          </w:p>
        </w:tc>
        <w:tc>
          <w:tcPr>
            <w:tcW w:w="7399" w:type="dxa"/>
            <w:gridSpan w:val="5"/>
            <w:tcBorders>
              <w:top w:val="single" w:sz="4" w:space="0" w:color="auto"/>
              <w:left w:val="single" w:sz="4" w:space="0" w:color="auto"/>
              <w:bottom w:val="single" w:sz="4" w:space="0" w:color="auto"/>
              <w:right w:val="single" w:sz="4" w:space="0" w:color="auto"/>
            </w:tcBorders>
            <w:vAlign w:val="bottom"/>
          </w:tcPr>
          <w:p w14:paraId="16BD1EF9" w14:textId="77777777" w:rsidR="006F39FB" w:rsidRPr="005A56C9" w:rsidRDefault="006F39FB" w:rsidP="006F39FB">
            <w:pPr>
              <w:spacing w:before="100" w:beforeAutospacing="1" w:afterAutospacing="1"/>
              <w:rPr>
                <w:rFonts w:eastAsia="Times New Roman" w:cstheme="minorHAnsi"/>
                <w:b/>
                <w:bCs/>
                <w:color w:val="000000"/>
                <w:sz w:val="20"/>
                <w:szCs w:val="20"/>
              </w:rPr>
            </w:pPr>
          </w:p>
        </w:tc>
      </w:tr>
      <w:tr w:rsidR="006F39FB" w:rsidRPr="005A56C9" w14:paraId="17A094F0" w14:textId="77777777" w:rsidTr="00866A0B">
        <w:trPr>
          <w:trHeight w:val="3671"/>
        </w:trPr>
        <w:tc>
          <w:tcPr>
            <w:tcW w:w="10536" w:type="dxa"/>
            <w:gridSpan w:val="7"/>
            <w:tcBorders>
              <w:top w:val="single" w:sz="4" w:space="0" w:color="auto"/>
              <w:left w:val="single" w:sz="4" w:space="0" w:color="auto"/>
              <w:bottom w:val="single" w:sz="4" w:space="0" w:color="auto"/>
              <w:right w:val="single" w:sz="4" w:space="0" w:color="auto"/>
            </w:tcBorders>
            <w:vAlign w:val="center"/>
          </w:tcPr>
          <w:p w14:paraId="62EAAA21" w14:textId="77777777" w:rsidR="006F39FB" w:rsidRPr="00B60BC9" w:rsidRDefault="006F39FB" w:rsidP="006F39FB">
            <w:pPr>
              <w:rPr>
                <w:rFonts w:cstheme="minorHAnsi"/>
                <w:b/>
                <w:bCs/>
                <w:color w:val="000000"/>
              </w:rPr>
            </w:pPr>
            <w:r w:rsidRPr="00B60BC9">
              <w:rPr>
                <w:rFonts w:cstheme="minorHAnsi"/>
              </w:rPr>
              <w:t xml:space="preserve">[The following are Competency Review Requirements. The </w:t>
            </w:r>
            <w:r w:rsidRPr="00B60BC9">
              <w:rPr>
                <w:rFonts w:cstheme="minorHAnsi"/>
                <w:color w:val="000000"/>
              </w:rPr>
              <w:t>superintendent/equivalent</w:t>
            </w:r>
            <w:r w:rsidRPr="00B60BC9">
              <w:rPr>
                <w:rFonts w:cstheme="minorHAnsi"/>
                <w:b/>
                <w:bCs/>
              </w:rPr>
              <w:t xml:space="preserve"> </w:t>
            </w:r>
            <w:r w:rsidRPr="00B60BC9">
              <w:rPr>
                <w:rFonts w:cstheme="minorHAnsi"/>
              </w:rPr>
              <w:t xml:space="preserve">should </w:t>
            </w:r>
            <w:r w:rsidRPr="00B60BC9">
              <w:rPr>
                <w:rFonts w:cstheme="minorHAnsi"/>
                <w:b/>
                <w:bCs/>
              </w:rPr>
              <w:t xml:space="preserve">delete any requirements that have not been completely satisfied </w:t>
            </w:r>
            <w:r w:rsidRPr="00B60BC9">
              <w:rPr>
                <w:rFonts w:cstheme="minorHAnsi"/>
              </w:rPr>
              <w:t>through the noted</w:t>
            </w:r>
            <w:r w:rsidRPr="00B60BC9">
              <w:rPr>
                <w:rFonts w:cstheme="minorHAnsi"/>
                <w:color w:val="000000"/>
              </w:rPr>
              <w:t xml:space="preserve"> mentored employment and/or peer coaching</w:t>
            </w:r>
            <w:r w:rsidRPr="00B60BC9">
              <w:rPr>
                <w:rFonts w:cstheme="minorHAnsi"/>
                <w:b/>
                <w:bCs/>
                <w:color w:val="000000"/>
              </w:rPr>
              <w:t>.</w:t>
            </w:r>
            <w:r w:rsidRPr="00B60BC9">
              <w:rPr>
                <w:rFonts w:cstheme="minorHAnsi"/>
                <w:color w:val="000000"/>
              </w:rPr>
              <w:t>]</w:t>
            </w:r>
          </w:p>
          <w:p w14:paraId="56E55466" w14:textId="77777777" w:rsidR="006F39FB" w:rsidRPr="00B60BC9" w:rsidRDefault="006F39FB" w:rsidP="006F39FB">
            <w:pPr>
              <w:numPr>
                <w:ilvl w:val="0"/>
                <w:numId w:val="11"/>
              </w:numPr>
              <w:suppressAutoHyphens/>
              <w:autoSpaceDN w:val="0"/>
              <w:spacing w:line="276" w:lineRule="auto"/>
              <w:rPr>
                <w:rFonts w:eastAsia="Calibri" w:cstheme="minorHAnsi"/>
                <w:color w:val="000000"/>
              </w:rPr>
            </w:pPr>
            <w:r w:rsidRPr="00B60BC9">
              <w:rPr>
                <w:rFonts w:eastAsia="Calibri" w:cstheme="minorHAnsi"/>
                <w:color w:val="000000"/>
              </w:rPr>
              <w:t>Characteristics, uses, and design of information systems, for standard reference sources and appropriate technologies</w:t>
            </w:r>
          </w:p>
          <w:p w14:paraId="36E3B342" w14:textId="77777777" w:rsidR="006F39FB" w:rsidRPr="00B60BC9" w:rsidRDefault="006F39FB" w:rsidP="006F39FB">
            <w:pPr>
              <w:numPr>
                <w:ilvl w:val="0"/>
                <w:numId w:val="11"/>
              </w:numPr>
              <w:suppressAutoHyphens/>
              <w:autoSpaceDN w:val="0"/>
              <w:spacing w:line="276" w:lineRule="auto"/>
              <w:rPr>
                <w:rFonts w:eastAsia="Calibri" w:cstheme="minorHAnsi"/>
                <w:color w:val="000000"/>
              </w:rPr>
            </w:pPr>
            <w:r w:rsidRPr="00B60BC9">
              <w:rPr>
                <w:rFonts w:eastAsia="Calibri" w:cstheme="minorHAnsi"/>
                <w:color w:val="000000"/>
              </w:rPr>
              <w:t>Selection, acquisition, organization, and maintenance of information resources</w:t>
            </w:r>
          </w:p>
          <w:p w14:paraId="5860BB86" w14:textId="77777777" w:rsidR="006F39FB" w:rsidRPr="00B60BC9" w:rsidRDefault="006F39FB" w:rsidP="006F39FB">
            <w:pPr>
              <w:numPr>
                <w:ilvl w:val="0"/>
                <w:numId w:val="11"/>
              </w:numPr>
              <w:suppressAutoHyphens/>
              <w:autoSpaceDN w:val="0"/>
              <w:spacing w:line="276" w:lineRule="auto"/>
              <w:rPr>
                <w:rFonts w:eastAsia="Calibri" w:cstheme="minorHAnsi"/>
                <w:color w:val="000000"/>
              </w:rPr>
            </w:pPr>
            <w:r w:rsidRPr="00B60BC9">
              <w:rPr>
                <w:rFonts w:eastAsia="Calibri" w:cstheme="minorHAnsi"/>
                <w:color w:val="000000"/>
              </w:rPr>
              <w:t>Appropriate equipment for using information resources</w:t>
            </w:r>
          </w:p>
          <w:p w14:paraId="1206E7A3" w14:textId="77777777" w:rsidR="006F39FB" w:rsidRPr="00B60BC9" w:rsidRDefault="006F39FB" w:rsidP="006F39FB">
            <w:pPr>
              <w:numPr>
                <w:ilvl w:val="0"/>
                <w:numId w:val="11"/>
              </w:numPr>
              <w:suppressAutoHyphens/>
              <w:autoSpaceDN w:val="0"/>
              <w:spacing w:line="276" w:lineRule="auto"/>
              <w:rPr>
                <w:rFonts w:eastAsia="Calibri" w:cstheme="minorHAnsi"/>
                <w:color w:val="000000"/>
              </w:rPr>
            </w:pPr>
            <w:r w:rsidRPr="00B60BC9">
              <w:rPr>
                <w:rFonts w:eastAsia="Calibri" w:cstheme="minorHAnsi"/>
                <w:color w:val="000000"/>
              </w:rPr>
              <w:t>Development, organization, management, and evaluation of school library media programs and resource centers</w:t>
            </w:r>
          </w:p>
          <w:p w14:paraId="2DF11788" w14:textId="77777777" w:rsidR="006F39FB" w:rsidRPr="00B60BC9" w:rsidRDefault="006F39FB" w:rsidP="006F39FB">
            <w:pPr>
              <w:numPr>
                <w:ilvl w:val="0"/>
                <w:numId w:val="11"/>
              </w:numPr>
              <w:suppressAutoHyphens/>
              <w:autoSpaceDN w:val="0"/>
              <w:spacing w:line="276" w:lineRule="auto"/>
              <w:rPr>
                <w:rFonts w:eastAsia="Calibri" w:cstheme="minorHAnsi"/>
                <w:color w:val="000000"/>
              </w:rPr>
            </w:pPr>
            <w:r w:rsidRPr="00B60BC9">
              <w:rPr>
                <w:rFonts w:eastAsia="Calibri" w:cstheme="minorHAnsi"/>
                <w:color w:val="000000"/>
              </w:rPr>
              <w:t>Literature for children and young adults</w:t>
            </w:r>
          </w:p>
          <w:p w14:paraId="1520828B" w14:textId="77777777" w:rsidR="006F39FB" w:rsidRPr="00B60BC9" w:rsidRDefault="006F39FB" w:rsidP="006F39FB">
            <w:pPr>
              <w:numPr>
                <w:ilvl w:val="0"/>
                <w:numId w:val="11"/>
              </w:numPr>
              <w:suppressAutoHyphens/>
              <w:autoSpaceDN w:val="0"/>
              <w:spacing w:line="276" w:lineRule="auto"/>
              <w:rPr>
                <w:rFonts w:eastAsia="Calibri" w:cstheme="minorHAnsi"/>
                <w:color w:val="000000"/>
              </w:rPr>
            </w:pPr>
            <w:r w:rsidRPr="00B60BC9">
              <w:rPr>
                <w:rFonts w:eastAsia="Calibri" w:cstheme="minorHAnsi"/>
                <w:color w:val="000000"/>
              </w:rPr>
              <w:t>Selection, adaptation, and production of instructional materials</w:t>
            </w:r>
          </w:p>
          <w:p w14:paraId="1B3CC293" w14:textId="77777777" w:rsidR="006F39FB" w:rsidRPr="00B60BC9" w:rsidRDefault="006F39FB" w:rsidP="006F39FB">
            <w:pPr>
              <w:numPr>
                <w:ilvl w:val="0"/>
                <w:numId w:val="11"/>
              </w:numPr>
              <w:suppressAutoHyphens/>
              <w:autoSpaceDN w:val="0"/>
              <w:spacing w:line="276" w:lineRule="auto"/>
              <w:rPr>
                <w:rFonts w:eastAsia="Calibri" w:cstheme="minorHAnsi"/>
                <w:color w:val="000000"/>
              </w:rPr>
            </w:pPr>
            <w:r w:rsidRPr="00B60BC9">
              <w:rPr>
                <w:rFonts w:eastAsia="Calibri" w:cstheme="minorHAnsi"/>
                <w:color w:val="000000"/>
              </w:rPr>
              <w:t>Federal and state laws and regulations pertaining to media, including those governing access to and reproduction of materials</w:t>
            </w:r>
          </w:p>
          <w:p w14:paraId="05013E19" w14:textId="77777777" w:rsidR="006F39FB" w:rsidRPr="00B60BC9" w:rsidRDefault="006F39FB" w:rsidP="006F39FB">
            <w:pPr>
              <w:numPr>
                <w:ilvl w:val="0"/>
                <w:numId w:val="11"/>
              </w:numPr>
              <w:suppressAutoHyphens/>
              <w:autoSpaceDN w:val="0"/>
              <w:spacing w:line="276" w:lineRule="auto"/>
              <w:rPr>
                <w:rFonts w:eastAsia="Calibri" w:cstheme="minorHAnsi"/>
                <w:color w:val="000000"/>
              </w:rPr>
            </w:pPr>
            <w:r w:rsidRPr="00B60BC9">
              <w:rPr>
                <w:rFonts w:eastAsia="Calibri" w:cstheme="minorHAnsi"/>
                <w:color w:val="000000"/>
              </w:rPr>
              <w:t>Ethical issues affecting library media services</w:t>
            </w:r>
          </w:p>
          <w:p w14:paraId="7C850F15" w14:textId="7AB1A3EA" w:rsidR="006F39FB" w:rsidRPr="00866A0B" w:rsidRDefault="006F39FB" w:rsidP="00866A0B">
            <w:pPr>
              <w:numPr>
                <w:ilvl w:val="0"/>
                <w:numId w:val="11"/>
              </w:numPr>
              <w:suppressAutoHyphens/>
              <w:autoSpaceDN w:val="0"/>
              <w:spacing w:line="276" w:lineRule="auto"/>
              <w:rPr>
                <w:rFonts w:eastAsia="Calibri" w:cstheme="minorHAnsi"/>
                <w:color w:val="000000"/>
                <w:sz w:val="20"/>
                <w:szCs w:val="20"/>
              </w:rPr>
            </w:pPr>
            <w:r w:rsidRPr="00B60BC9">
              <w:rPr>
                <w:rFonts w:eastAsia="Calibri" w:cstheme="minorHAnsi"/>
                <w:color w:val="000000"/>
              </w:rPr>
              <w:t>Community and governmental resource</w:t>
            </w:r>
            <w:r w:rsidR="00F3339B" w:rsidRPr="00B60BC9">
              <w:rPr>
                <w:rFonts w:eastAsia="Calibri" w:cstheme="minorHAnsi"/>
                <w:color w:val="000000"/>
              </w:rPr>
              <w:t>s</w:t>
            </w:r>
          </w:p>
        </w:tc>
      </w:tr>
      <w:tr w:rsidR="006F39FB" w:rsidRPr="005A56C9" w14:paraId="3D622AAB" w14:textId="77777777" w:rsidTr="00866A0B">
        <w:trPr>
          <w:trHeight w:val="449"/>
        </w:trPr>
        <w:tc>
          <w:tcPr>
            <w:tcW w:w="10536" w:type="dxa"/>
            <w:gridSpan w:val="7"/>
            <w:tcBorders>
              <w:top w:val="single" w:sz="4" w:space="0" w:color="auto"/>
              <w:left w:val="single" w:sz="4" w:space="0" w:color="auto"/>
              <w:bottom w:val="single" w:sz="4" w:space="0" w:color="auto"/>
              <w:right w:val="single" w:sz="4" w:space="0" w:color="auto"/>
            </w:tcBorders>
            <w:vAlign w:val="center"/>
            <w:hideMark/>
          </w:tcPr>
          <w:p w14:paraId="067E7BDB" w14:textId="77777777" w:rsidR="006F39FB" w:rsidRPr="005A56C9" w:rsidRDefault="006F39FB" w:rsidP="006F39FB">
            <w:pPr>
              <w:suppressAutoHyphens/>
              <w:autoSpaceDN w:val="0"/>
              <w:rPr>
                <w:rFonts w:eastAsia="Calibri" w:cstheme="minorHAnsi"/>
                <w:b/>
                <w:bCs/>
                <w:sz w:val="20"/>
                <w:szCs w:val="20"/>
              </w:rPr>
            </w:pPr>
            <w:r w:rsidRPr="005A56C9">
              <w:rPr>
                <w:rFonts w:eastAsia="Calibri" w:cstheme="minorHAnsi"/>
                <w:b/>
                <w:bCs/>
                <w:i/>
                <w:iCs/>
                <w:sz w:val="20"/>
                <w:szCs w:val="20"/>
              </w:rPr>
              <w:t xml:space="preserve">I attest that the statement and information above are true and accurate </w:t>
            </w:r>
            <w:r w:rsidRPr="005A56C9">
              <w:rPr>
                <w:rFonts w:eastAsia="Calibri" w:cstheme="minorHAnsi"/>
                <w:b/>
                <w:bCs/>
                <w:i/>
                <w:iCs/>
                <w:color w:val="000000"/>
                <w:sz w:val="20"/>
                <w:szCs w:val="20"/>
              </w:rPr>
              <w:t>as attested to by my signature and title:</w:t>
            </w:r>
          </w:p>
        </w:tc>
      </w:tr>
      <w:tr w:rsidR="006F39FB" w:rsidRPr="005A56C9" w14:paraId="1CAC122F" w14:textId="77777777" w:rsidTr="006F39FB">
        <w:trPr>
          <w:trHeight w:val="432"/>
        </w:trPr>
        <w:tc>
          <w:tcPr>
            <w:tcW w:w="1680" w:type="dxa"/>
            <w:tcBorders>
              <w:top w:val="single" w:sz="4" w:space="0" w:color="auto"/>
              <w:left w:val="single" w:sz="4" w:space="0" w:color="auto"/>
              <w:bottom w:val="single" w:sz="4" w:space="0" w:color="auto"/>
              <w:right w:val="single" w:sz="4" w:space="0" w:color="auto"/>
            </w:tcBorders>
            <w:vAlign w:val="bottom"/>
            <w:hideMark/>
          </w:tcPr>
          <w:p w14:paraId="7A0BBF1B" w14:textId="77777777" w:rsidR="006F39FB" w:rsidRPr="00B60BC9" w:rsidRDefault="006F39FB" w:rsidP="000E5C61">
            <w:pPr>
              <w:jc w:val="right"/>
              <w:rPr>
                <w:rFonts w:cstheme="minorHAnsi"/>
                <w:color w:val="000000"/>
              </w:rPr>
            </w:pPr>
            <w:r w:rsidRPr="00B60BC9">
              <w:rPr>
                <w:rFonts w:cstheme="minorHAnsi"/>
                <w:color w:val="000000"/>
              </w:rPr>
              <w:t>Printed Name:</w:t>
            </w:r>
          </w:p>
        </w:tc>
        <w:tc>
          <w:tcPr>
            <w:tcW w:w="3535" w:type="dxa"/>
            <w:gridSpan w:val="3"/>
            <w:tcBorders>
              <w:top w:val="single" w:sz="4" w:space="0" w:color="auto"/>
              <w:left w:val="single" w:sz="4" w:space="0" w:color="auto"/>
              <w:bottom w:val="single" w:sz="4" w:space="0" w:color="auto"/>
              <w:right w:val="single" w:sz="4" w:space="0" w:color="auto"/>
            </w:tcBorders>
            <w:vAlign w:val="bottom"/>
          </w:tcPr>
          <w:p w14:paraId="2FAF589C" w14:textId="77777777" w:rsidR="006F39FB" w:rsidRPr="005A56C9" w:rsidRDefault="006F39FB" w:rsidP="006F39FB">
            <w:pPr>
              <w:rPr>
                <w:rFonts w:cstheme="minorHAnsi"/>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hideMark/>
          </w:tcPr>
          <w:p w14:paraId="74E71E6D" w14:textId="77777777" w:rsidR="006F39FB" w:rsidRPr="00B60BC9" w:rsidRDefault="006F39FB" w:rsidP="000E5C61">
            <w:pPr>
              <w:jc w:val="right"/>
              <w:rPr>
                <w:rFonts w:cstheme="minorHAnsi"/>
                <w:color w:val="000000"/>
              </w:rPr>
            </w:pPr>
            <w:r w:rsidRPr="00B60BC9">
              <w:rPr>
                <w:rFonts w:cstheme="minorHAnsi"/>
                <w:color w:val="000000"/>
              </w:rPr>
              <w:t>Signature:</w:t>
            </w:r>
          </w:p>
        </w:tc>
        <w:tc>
          <w:tcPr>
            <w:tcW w:w="4077" w:type="dxa"/>
            <w:gridSpan w:val="2"/>
            <w:tcBorders>
              <w:top w:val="single" w:sz="4" w:space="0" w:color="auto"/>
              <w:left w:val="single" w:sz="4" w:space="0" w:color="auto"/>
              <w:bottom w:val="single" w:sz="4" w:space="0" w:color="auto"/>
              <w:right w:val="single" w:sz="4" w:space="0" w:color="auto"/>
            </w:tcBorders>
            <w:vAlign w:val="bottom"/>
          </w:tcPr>
          <w:p w14:paraId="61873FEB" w14:textId="77777777" w:rsidR="006F39FB" w:rsidRPr="005A56C9" w:rsidRDefault="006F39FB" w:rsidP="006F39FB">
            <w:pPr>
              <w:rPr>
                <w:rFonts w:cstheme="minorHAnsi"/>
                <w:color w:val="000000"/>
                <w:sz w:val="20"/>
                <w:szCs w:val="20"/>
              </w:rPr>
            </w:pPr>
          </w:p>
        </w:tc>
      </w:tr>
      <w:tr w:rsidR="006F39FB" w:rsidRPr="005A56C9" w14:paraId="341281C3" w14:textId="77777777" w:rsidTr="006F39FB">
        <w:trPr>
          <w:trHeight w:val="432"/>
        </w:trPr>
        <w:tc>
          <w:tcPr>
            <w:tcW w:w="1680" w:type="dxa"/>
            <w:tcBorders>
              <w:top w:val="single" w:sz="4" w:space="0" w:color="auto"/>
              <w:left w:val="single" w:sz="4" w:space="0" w:color="auto"/>
              <w:bottom w:val="single" w:sz="4" w:space="0" w:color="auto"/>
              <w:right w:val="single" w:sz="4" w:space="0" w:color="auto"/>
            </w:tcBorders>
            <w:vAlign w:val="bottom"/>
            <w:hideMark/>
          </w:tcPr>
          <w:p w14:paraId="10425990" w14:textId="77777777" w:rsidR="006F39FB" w:rsidRPr="00B60BC9" w:rsidRDefault="006F39FB" w:rsidP="000E5C61">
            <w:pPr>
              <w:jc w:val="right"/>
              <w:rPr>
                <w:rFonts w:cstheme="minorHAnsi"/>
                <w:color w:val="000000"/>
              </w:rPr>
            </w:pPr>
            <w:r w:rsidRPr="00B60BC9">
              <w:rPr>
                <w:rFonts w:cstheme="minorHAnsi"/>
                <w:color w:val="000000"/>
              </w:rPr>
              <w:t xml:space="preserve">                 Title:</w:t>
            </w:r>
          </w:p>
        </w:tc>
        <w:tc>
          <w:tcPr>
            <w:tcW w:w="8856" w:type="dxa"/>
            <w:gridSpan w:val="6"/>
            <w:tcBorders>
              <w:top w:val="single" w:sz="4" w:space="0" w:color="auto"/>
              <w:left w:val="single" w:sz="4" w:space="0" w:color="auto"/>
              <w:bottom w:val="single" w:sz="4" w:space="0" w:color="auto"/>
              <w:right w:val="single" w:sz="4" w:space="0" w:color="auto"/>
            </w:tcBorders>
            <w:vAlign w:val="bottom"/>
          </w:tcPr>
          <w:p w14:paraId="5C729D89" w14:textId="77777777" w:rsidR="006F39FB" w:rsidRPr="005A56C9" w:rsidRDefault="006F39FB" w:rsidP="006F39FB">
            <w:pPr>
              <w:rPr>
                <w:rFonts w:cstheme="minorHAnsi"/>
                <w:color w:val="000000"/>
                <w:sz w:val="20"/>
                <w:szCs w:val="20"/>
              </w:rPr>
            </w:pPr>
          </w:p>
        </w:tc>
      </w:tr>
      <w:tr w:rsidR="006F39FB" w:rsidRPr="005A56C9" w14:paraId="02613D94" w14:textId="77777777" w:rsidTr="006F39FB">
        <w:trPr>
          <w:trHeight w:val="1"/>
        </w:trPr>
        <w:tc>
          <w:tcPr>
            <w:tcW w:w="10536" w:type="dxa"/>
            <w:gridSpan w:val="7"/>
            <w:tcBorders>
              <w:top w:val="single" w:sz="4" w:space="0" w:color="auto"/>
              <w:left w:val="single" w:sz="4" w:space="0" w:color="auto"/>
              <w:bottom w:val="single" w:sz="4" w:space="0" w:color="auto"/>
              <w:right w:val="single" w:sz="4" w:space="0" w:color="auto"/>
            </w:tcBorders>
            <w:hideMark/>
          </w:tcPr>
          <w:p w14:paraId="4508EC62" w14:textId="6D8D6294" w:rsidR="006F39FB" w:rsidRPr="005A56C9" w:rsidRDefault="006F39FB" w:rsidP="006F39FB">
            <w:pPr>
              <w:rPr>
                <w:rFonts w:cstheme="minorHAnsi"/>
                <w:i/>
                <w:iCs/>
                <w:color w:val="000000"/>
                <w:sz w:val="20"/>
                <w:szCs w:val="20"/>
              </w:rPr>
            </w:pPr>
            <w:r w:rsidRPr="005A56C9">
              <w:rPr>
                <w:rFonts w:cstheme="minorHAnsi"/>
                <w:i/>
                <w:iCs/>
                <w:color w:val="000000"/>
                <w:sz w:val="20"/>
                <w:szCs w:val="20"/>
              </w:rPr>
              <w:t xml:space="preserve">                              (Superintendent</w:t>
            </w:r>
            <w:r w:rsidR="00C74108">
              <w:rPr>
                <w:rFonts w:cstheme="minorHAnsi"/>
                <w:i/>
                <w:iCs/>
                <w:color w:val="000000"/>
                <w:sz w:val="20"/>
                <w:szCs w:val="20"/>
              </w:rPr>
              <w:t xml:space="preserve">, </w:t>
            </w:r>
            <w:r w:rsidR="00C74108">
              <w:rPr>
                <w:i/>
                <w:iCs/>
                <w:color w:val="000000"/>
                <w:sz w:val="20"/>
                <w:szCs w:val="20"/>
              </w:rPr>
              <w:t xml:space="preserve">Principal, </w:t>
            </w:r>
            <w:r w:rsidRPr="005A56C9">
              <w:rPr>
                <w:rFonts w:cstheme="minorHAnsi"/>
                <w:i/>
                <w:iCs/>
                <w:color w:val="000000"/>
                <w:sz w:val="20"/>
                <w:szCs w:val="20"/>
              </w:rPr>
              <w:t>or equivalent [private school])</w:t>
            </w:r>
          </w:p>
        </w:tc>
      </w:tr>
      <w:tr w:rsidR="006F39FB" w:rsidRPr="005A56C9" w14:paraId="4DE61114" w14:textId="77777777" w:rsidTr="006F39FB">
        <w:trPr>
          <w:trHeight w:val="1"/>
        </w:trPr>
        <w:tc>
          <w:tcPr>
            <w:tcW w:w="10536" w:type="dxa"/>
            <w:gridSpan w:val="7"/>
            <w:tcBorders>
              <w:top w:val="single" w:sz="4" w:space="0" w:color="auto"/>
              <w:left w:val="single" w:sz="4" w:space="0" w:color="auto"/>
              <w:bottom w:val="single" w:sz="4" w:space="0" w:color="auto"/>
              <w:right w:val="single" w:sz="4" w:space="0" w:color="auto"/>
            </w:tcBorders>
            <w:hideMark/>
          </w:tcPr>
          <w:p w14:paraId="6783FF4D" w14:textId="77777777" w:rsidR="006F39FB" w:rsidRPr="005A56C9" w:rsidRDefault="006F39FB" w:rsidP="006F39FB">
            <w:pPr>
              <w:jc w:val="center"/>
              <w:rPr>
                <w:rFonts w:cstheme="minorHAnsi"/>
                <w:color w:val="000000"/>
                <w:sz w:val="20"/>
                <w:szCs w:val="20"/>
              </w:rPr>
            </w:pPr>
            <w:r w:rsidRPr="005A56C9">
              <w:rPr>
                <w:rFonts w:cstheme="minorHAnsi"/>
                <w:b/>
                <w:bCs/>
                <w:color w:val="000000"/>
                <w:sz w:val="20"/>
                <w:szCs w:val="20"/>
              </w:rPr>
              <w:t>Must be on Official School Letterhead</w:t>
            </w:r>
          </w:p>
        </w:tc>
      </w:tr>
    </w:tbl>
    <w:p w14:paraId="0E2A1086" w14:textId="77777777" w:rsidR="006F39FB" w:rsidRDefault="006F39FB" w:rsidP="006F39FB">
      <w:pPr>
        <w:suppressAutoHyphens/>
        <w:autoSpaceDN w:val="0"/>
        <w:spacing w:after="0" w:line="240" w:lineRule="auto"/>
        <w:rPr>
          <w:rFonts w:eastAsia="Calibri" w:cstheme="minorHAnsi"/>
          <w:sz w:val="20"/>
          <w:szCs w:val="20"/>
        </w:rPr>
      </w:pPr>
      <w:r w:rsidRPr="005A56C9">
        <w:rPr>
          <w:rFonts w:eastAsia="Calibri" w:cstheme="minorHAnsi"/>
          <w:b/>
          <w:bCs/>
          <w:sz w:val="20"/>
          <w:szCs w:val="20"/>
        </w:rPr>
        <w:t>Please note:</w:t>
      </w:r>
      <w:r w:rsidRPr="005A56C9">
        <w:rPr>
          <w:rFonts w:eastAsia="Calibri" w:cstheme="minorHAnsi"/>
          <w:sz w:val="20"/>
          <w:szCs w:val="20"/>
        </w:rPr>
        <w:t xml:space="preserve"> The Department may contact signees if any clarification is needed. Documents may be uploaded into your ELAR account or mailed to the Office of Educator Licensure. Information regarding submitting documents may be found at </w:t>
      </w:r>
      <w:hyperlink r:id="rId47" w:history="1">
        <w:r w:rsidRPr="00E02601">
          <w:rPr>
            <w:rFonts w:eastAsia="Calibri" w:cstheme="minorHAnsi"/>
            <w:color w:val="1F3864" w:themeColor="accent1" w:themeShade="80"/>
            <w:sz w:val="20"/>
            <w:szCs w:val="20"/>
            <w:u w:val="single"/>
          </w:rPr>
          <w:t>http://www.doe.mass.edu/licensure/elar/</w:t>
        </w:r>
      </w:hyperlink>
      <w:r w:rsidRPr="005A56C9">
        <w:rPr>
          <w:rFonts w:eastAsia="Calibri" w:cstheme="minorHAnsi"/>
          <w:sz w:val="20"/>
          <w:szCs w:val="20"/>
        </w:rPr>
        <w:t>.</w:t>
      </w:r>
    </w:p>
    <w:p w14:paraId="7EC89980" w14:textId="77777777" w:rsidR="006F39FB" w:rsidRDefault="006F39FB" w:rsidP="006F39FB">
      <w:pPr>
        <w:suppressAutoHyphens/>
        <w:autoSpaceDN w:val="0"/>
        <w:spacing w:after="0" w:line="240" w:lineRule="auto"/>
        <w:rPr>
          <w:rFonts w:ascii="Calibri" w:eastAsia="Calibri" w:hAnsi="Calibri" w:cs="Calibri"/>
          <w:b/>
          <w:color w:val="244061"/>
          <w:sz w:val="28"/>
          <w:szCs w:val="28"/>
        </w:rPr>
        <w:sectPr w:rsidR="006F39FB" w:rsidSect="006F39FB">
          <w:pgSz w:w="12240" w:h="15840"/>
          <w:pgMar w:top="1008" w:right="1008" w:bottom="1008" w:left="1008" w:header="0" w:footer="720" w:gutter="0"/>
          <w:cols w:space="720"/>
        </w:sectPr>
      </w:pPr>
    </w:p>
    <w:p w14:paraId="70B5C5DF" w14:textId="0B2DE274" w:rsidR="006F39FB" w:rsidRPr="006D3A8A" w:rsidRDefault="006F39FB" w:rsidP="00DC5741">
      <w:pPr>
        <w:pStyle w:val="Heading3"/>
      </w:pPr>
      <w:bookmarkStart w:id="37" w:name="_Toc146542190"/>
      <w:r w:rsidRPr="006D3A8A">
        <w:lastRenderedPageBreak/>
        <w:t xml:space="preserve">Teacher </w:t>
      </w:r>
      <w:r w:rsidR="00CC57C2">
        <w:t>o</w:t>
      </w:r>
      <w:r w:rsidRPr="006D3A8A">
        <w:t>f the Deaf and Hard-Of-Hearing [American Sign Language/Total Communication] (All Levels)</w:t>
      </w:r>
      <w:bookmarkEnd w:id="37"/>
    </w:p>
    <w:p w14:paraId="0874FE51" w14:textId="77777777" w:rsidR="006F39FB" w:rsidRPr="006D3A8A" w:rsidRDefault="006F39FB" w:rsidP="006F39FB">
      <w:pPr>
        <w:spacing w:after="0" w:line="240" w:lineRule="auto"/>
        <w:jc w:val="both"/>
        <w:rPr>
          <w:rFonts w:ascii="Calibri" w:eastAsia="Calibri" w:hAnsi="Calibri" w:cs="Calibri"/>
          <w:b/>
          <w:color w:val="323E4F" w:themeColor="text2" w:themeShade="BF"/>
          <w:sz w:val="24"/>
          <w:szCs w:val="24"/>
        </w:rPr>
      </w:pPr>
      <w:r w:rsidRPr="006D3A8A">
        <w:rPr>
          <w:rFonts w:ascii="Calibri" w:eastAsia="Calibri" w:hAnsi="Calibri" w:cs="Calibri"/>
          <w:b/>
          <w:color w:val="323E4F" w:themeColor="text2" w:themeShade="BF"/>
          <w:sz w:val="24"/>
          <w:szCs w:val="24"/>
        </w:rPr>
        <w:t>Coverage of:</w:t>
      </w:r>
    </w:p>
    <w:p w14:paraId="0B4D181C" w14:textId="35F525E4" w:rsidR="006F39FB" w:rsidRPr="005A56C9" w:rsidRDefault="006F39FB" w:rsidP="006F39FB">
      <w:pPr>
        <w:numPr>
          <w:ilvl w:val="0"/>
          <w:numId w:val="2"/>
        </w:numPr>
        <w:spacing w:before="120" w:after="0" w:line="240" w:lineRule="auto"/>
        <w:ind w:left="450"/>
        <w:rPr>
          <w:rFonts w:ascii="Calibri" w:eastAsia="Times New Roman" w:hAnsi="Calibri" w:cs="Times New Roman"/>
        </w:rPr>
      </w:pPr>
      <w:r w:rsidRPr="005A56C9">
        <w:rPr>
          <w:rFonts w:ascii="Calibri" w:eastAsia="Times New Roman" w:hAnsi="Calibri" w:cs="Times New Roman"/>
        </w:rPr>
        <w:t xml:space="preserve">Knowledge of the perception, </w:t>
      </w:r>
      <w:r w:rsidR="009922B1" w:rsidRPr="005A56C9">
        <w:rPr>
          <w:rFonts w:ascii="Calibri" w:eastAsia="Times New Roman" w:hAnsi="Calibri" w:cs="Times New Roman"/>
        </w:rPr>
        <w:t>acquisition,</w:t>
      </w:r>
      <w:r w:rsidRPr="005A56C9">
        <w:rPr>
          <w:rFonts w:ascii="Calibri" w:eastAsia="Times New Roman" w:hAnsi="Calibri" w:cs="Times New Roman"/>
        </w:rPr>
        <w:t xml:space="preserve"> and processing of language (including both spoken and sign language)</w:t>
      </w:r>
    </w:p>
    <w:p w14:paraId="27A2A3DE" w14:textId="6BE883EB" w:rsidR="006F39FB" w:rsidRPr="005A56C9" w:rsidRDefault="006F39FB" w:rsidP="006F39FB">
      <w:pPr>
        <w:numPr>
          <w:ilvl w:val="0"/>
          <w:numId w:val="2"/>
        </w:numPr>
        <w:spacing w:after="0" w:line="240" w:lineRule="auto"/>
        <w:ind w:left="450"/>
        <w:rPr>
          <w:rFonts w:ascii="Calibri" w:eastAsia="Times New Roman" w:hAnsi="Calibri" w:cs="Times New Roman"/>
        </w:rPr>
      </w:pPr>
      <w:r w:rsidRPr="005A56C9">
        <w:rPr>
          <w:rFonts w:ascii="Calibri" w:eastAsia="Times New Roman" w:hAnsi="Calibri" w:cs="Times New Roman"/>
        </w:rPr>
        <w:t>Knowledge of strategies for supporting language acquisition in sign language</w:t>
      </w:r>
    </w:p>
    <w:p w14:paraId="2575503F" w14:textId="5219C090" w:rsidR="006F39FB" w:rsidRPr="005A56C9" w:rsidRDefault="006F39FB" w:rsidP="006F39FB">
      <w:pPr>
        <w:numPr>
          <w:ilvl w:val="0"/>
          <w:numId w:val="2"/>
        </w:numPr>
        <w:spacing w:after="0" w:line="240" w:lineRule="auto"/>
        <w:ind w:left="450"/>
        <w:rPr>
          <w:rFonts w:ascii="Calibri" w:eastAsia="Times New Roman" w:hAnsi="Calibri" w:cs="Times New Roman"/>
        </w:rPr>
      </w:pPr>
      <w:r w:rsidRPr="005A56C9">
        <w:rPr>
          <w:rFonts w:ascii="Calibri" w:eastAsia="Times New Roman" w:hAnsi="Calibri" w:cs="Times New Roman"/>
        </w:rPr>
        <w:t xml:space="preserve">Knowledge of theories in typical and atypical child development as it relates to children who are deaf or hard of hearing, including emotional, </w:t>
      </w:r>
      <w:r w:rsidR="009922B1" w:rsidRPr="005A56C9">
        <w:rPr>
          <w:rFonts w:ascii="Calibri" w:eastAsia="Times New Roman" w:hAnsi="Calibri" w:cs="Times New Roman"/>
        </w:rPr>
        <w:t>social,</w:t>
      </w:r>
      <w:r w:rsidRPr="005A56C9">
        <w:rPr>
          <w:rFonts w:ascii="Calibri" w:eastAsia="Times New Roman" w:hAnsi="Calibri" w:cs="Times New Roman"/>
        </w:rPr>
        <w:t xml:space="preserve"> and intellectual development</w:t>
      </w:r>
    </w:p>
    <w:p w14:paraId="20943723" w14:textId="40FD2742" w:rsidR="006F39FB" w:rsidRPr="005A56C9" w:rsidRDefault="006F39FB" w:rsidP="006F39FB">
      <w:pPr>
        <w:numPr>
          <w:ilvl w:val="0"/>
          <w:numId w:val="2"/>
        </w:numPr>
        <w:spacing w:after="0" w:line="240" w:lineRule="auto"/>
        <w:ind w:left="450"/>
        <w:rPr>
          <w:rFonts w:ascii="Calibri" w:eastAsia="Times New Roman" w:hAnsi="Calibri" w:cs="Times New Roman"/>
        </w:rPr>
      </w:pPr>
      <w:r w:rsidRPr="005A56C9">
        <w:rPr>
          <w:rFonts w:ascii="Calibri" w:eastAsia="Times New Roman" w:hAnsi="Calibri" w:cs="Times New Roman"/>
        </w:rPr>
        <w:t>Knowledge of the design and modifications of curricular and instructional materials to ensure accessibility of the curriculum for deaf or hard of hearing students with and without special needs</w:t>
      </w:r>
    </w:p>
    <w:p w14:paraId="711400AB" w14:textId="77777777" w:rsidR="006F39FB" w:rsidRPr="005A56C9" w:rsidRDefault="006F39FB" w:rsidP="006F39FB">
      <w:pPr>
        <w:numPr>
          <w:ilvl w:val="0"/>
          <w:numId w:val="2"/>
        </w:numPr>
        <w:spacing w:after="0" w:line="240" w:lineRule="auto"/>
        <w:ind w:left="450"/>
        <w:rPr>
          <w:rFonts w:ascii="Calibri" w:eastAsia="Times New Roman" w:hAnsi="Calibri" w:cs="Times New Roman"/>
        </w:rPr>
      </w:pPr>
      <w:r w:rsidRPr="005A56C9">
        <w:rPr>
          <w:rFonts w:ascii="Calibri" w:eastAsia="Times New Roman" w:hAnsi="Calibri" w:cs="Times New Roman"/>
        </w:rPr>
        <w:t>Knowledge of strategies for promoting literacy among students who are deaf or hard of hearing.</w:t>
      </w:r>
    </w:p>
    <w:p w14:paraId="276AA0DA" w14:textId="587B868E" w:rsidR="006F39FB" w:rsidRPr="005A56C9" w:rsidRDefault="006F39FB" w:rsidP="006F39FB">
      <w:pPr>
        <w:numPr>
          <w:ilvl w:val="0"/>
          <w:numId w:val="2"/>
        </w:numPr>
        <w:spacing w:after="0" w:line="240" w:lineRule="auto"/>
        <w:ind w:left="450"/>
        <w:rPr>
          <w:rFonts w:ascii="Calibri" w:eastAsia="Times New Roman" w:hAnsi="Calibri" w:cs="Times New Roman"/>
        </w:rPr>
      </w:pPr>
      <w:r w:rsidRPr="005A56C9">
        <w:rPr>
          <w:rFonts w:ascii="Calibri" w:eastAsia="Times New Roman" w:hAnsi="Calibri" w:cs="Times New Roman"/>
        </w:rPr>
        <w:t>Knowledge of the clinical foundations of hearing</w:t>
      </w:r>
    </w:p>
    <w:p w14:paraId="40A98112" w14:textId="2B2B4797" w:rsidR="006F39FB" w:rsidRPr="005A56C9" w:rsidRDefault="006F39FB" w:rsidP="006F39FB">
      <w:pPr>
        <w:numPr>
          <w:ilvl w:val="0"/>
          <w:numId w:val="2"/>
        </w:numPr>
        <w:spacing w:after="0" w:line="240" w:lineRule="auto"/>
        <w:ind w:left="450"/>
        <w:rPr>
          <w:rFonts w:ascii="Calibri" w:eastAsia="Times New Roman" w:hAnsi="Calibri" w:cs="Times New Roman"/>
        </w:rPr>
      </w:pPr>
      <w:r w:rsidRPr="005A56C9">
        <w:rPr>
          <w:rFonts w:ascii="Calibri" w:eastAsia="Times New Roman" w:hAnsi="Calibri" w:cs="Times New Roman"/>
        </w:rPr>
        <w:t>Knowledge of the relationship between ASL and English and strategies for translating between ASL and English</w:t>
      </w:r>
    </w:p>
    <w:p w14:paraId="41C95A05" w14:textId="366647B8" w:rsidR="006F39FB" w:rsidRPr="005A56C9" w:rsidRDefault="006F39FB" w:rsidP="006F39FB">
      <w:pPr>
        <w:numPr>
          <w:ilvl w:val="0"/>
          <w:numId w:val="2"/>
        </w:numPr>
        <w:spacing w:after="0" w:line="240" w:lineRule="auto"/>
        <w:ind w:left="450"/>
        <w:rPr>
          <w:rFonts w:ascii="Calibri" w:eastAsia="Times New Roman" w:hAnsi="Calibri" w:cs="Times New Roman"/>
        </w:rPr>
      </w:pPr>
      <w:r w:rsidRPr="005A56C9">
        <w:rPr>
          <w:rFonts w:ascii="Calibri" w:eastAsia="Times New Roman" w:hAnsi="Calibri" w:cs="Times New Roman"/>
        </w:rPr>
        <w:t xml:space="preserve">Knowledge of Deaf culture, Deaf </w:t>
      </w:r>
      <w:r w:rsidR="009922B1" w:rsidRPr="005A56C9">
        <w:rPr>
          <w:rFonts w:ascii="Calibri" w:eastAsia="Times New Roman" w:hAnsi="Calibri" w:cs="Times New Roman"/>
        </w:rPr>
        <w:t>history,</w:t>
      </w:r>
      <w:r w:rsidRPr="005A56C9">
        <w:rPr>
          <w:rFonts w:ascii="Calibri" w:eastAsia="Times New Roman" w:hAnsi="Calibri" w:cs="Times New Roman"/>
        </w:rPr>
        <w:t xml:space="preserve"> and the Deaf community</w:t>
      </w:r>
    </w:p>
    <w:p w14:paraId="648F3A6C" w14:textId="28D0DAAE" w:rsidR="006F39FB" w:rsidRPr="005A56C9" w:rsidRDefault="006F39FB" w:rsidP="006F39FB">
      <w:pPr>
        <w:numPr>
          <w:ilvl w:val="0"/>
          <w:numId w:val="2"/>
        </w:numPr>
        <w:spacing w:after="0" w:line="240" w:lineRule="auto"/>
        <w:ind w:left="450"/>
        <w:rPr>
          <w:rFonts w:ascii="Calibri" w:eastAsia="Times New Roman" w:hAnsi="Calibri" w:cs="Times New Roman"/>
        </w:rPr>
      </w:pPr>
      <w:r w:rsidRPr="005A56C9">
        <w:rPr>
          <w:rFonts w:ascii="Calibri" w:eastAsia="Times New Roman" w:hAnsi="Calibri" w:cs="Times New Roman"/>
        </w:rPr>
        <w:t>Knowledge of medical, social, and ethical issues related to educating students who are deaf or hard of hearing</w:t>
      </w:r>
    </w:p>
    <w:p w14:paraId="65C11B72" w14:textId="221489FC" w:rsidR="006F39FB" w:rsidRPr="005A56C9" w:rsidRDefault="006F39FB" w:rsidP="006F39FB">
      <w:pPr>
        <w:numPr>
          <w:ilvl w:val="0"/>
          <w:numId w:val="2"/>
        </w:numPr>
        <w:spacing w:after="0" w:line="240" w:lineRule="auto"/>
        <w:ind w:left="450"/>
        <w:rPr>
          <w:rFonts w:ascii="Calibri" w:eastAsia="Times New Roman" w:hAnsi="Calibri" w:cs="Times New Roman"/>
        </w:rPr>
      </w:pPr>
      <w:r w:rsidRPr="005A56C9">
        <w:rPr>
          <w:rFonts w:ascii="Calibri" w:eastAsia="Times New Roman" w:hAnsi="Calibri" w:cs="Times New Roman"/>
        </w:rPr>
        <w:t>Knowledge of Federal and State Special Education Laws, Individualized Education Programs (IEPs) and Section 504 of the Rehabilitation Act of 1973 (29 USC 794) program development and implementation for students who are deaf or hard of hearing</w:t>
      </w:r>
    </w:p>
    <w:p w14:paraId="3C46D8EE" w14:textId="08FE416C" w:rsidR="006F39FB" w:rsidRPr="005A56C9" w:rsidRDefault="006F39FB" w:rsidP="006F39FB">
      <w:pPr>
        <w:numPr>
          <w:ilvl w:val="0"/>
          <w:numId w:val="2"/>
        </w:numPr>
        <w:spacing w:after="0" w:line="240" w:lineRule="auto"/>
        <w:ind w:left="450"/>
        <w:rPr>
          <w:rFonts w:ascii="Calibri" w:eastAsia="Times New Roman" w:hAnsi="Calibri" w:cs="Times New Roman"/>
        </w:rPr>
      </w:pPr>
      <w:r w:rsidRPr="005A56C9">
        <w:rPr>
          <w:rFonts w:ascii="Calibri" w:eastAsia="Times New Roman" w:hAnsi="Calibri" w:cs="Times New Roman"/>
        </w:rPr>
        <w:t>Critical analysis and application of research relevant to educating students who are deaf or hard of hearing</w:t>
      </w:r>
    </w:p>
    <w:p w14:paraId="04FCE740" w14:textId="77777777" w:rsidR="006F39FB" w:rsidRPr="005A56C9" w:rsidRDefault="006F39FB" w:rsidP="006F39FB">
      <w:pPr>
        <w:numPr>
          <w:ilvl w:val="0"/>
          <w:numId w:val="2"/>
        </w:numPr>
        <w:spacing w:after="0" w:line="240" w:lineRule="auto"/>
        <w:ind w:left="450"/>
        <w:rPr>
          <w:rFonts w:ascii="Calibri" w:eastAsia="Times New Roman" w:hAnsi="Calibri" w:cs="Times New Roman"/>
        </w:rPr>
      </w:pPr>
      <w:r w:rsidRPr="005A56C9">
        <w:rPr>
          <w:rFonts w:ascii="Calibri" w:eastAsia="Times New Roman" w:hAnsi="Calibri" w:cs="Times New Roman"/>
        </w:rPr>
        <w:t>Knowledge of sign language proficiency at a level approved by the Department*</w:t>
      </w:r>
    </w:p>
    <w:p w14:paraId="75402BFB" w14:textId="77777777" w:rsidR="006F39FB" w:rsidRPr="005A56C9" w:rsidRDefault="006F39FB" w:rsidP="006F39FB">
      <w:pPr>
        <w:spacing w:after="0" w:line="240" w:lineRule="auto"/>
        <w:rPr>
          <w:rFonts w:ascii="Calibri" w:eastAsia="Calibri" w:hAnsi="Calibri" w:cs="Calibri"/>
          <w:color w:val="000000"/>
        </w:rPr>
      </w:pPr>
    </w:p>
    <w:p w14:paraId="04ED4821" w14:textId="3732A322" w:rsidR="006F39FB" w:rsidRPr="00B154A9" w:rsidRDefault="006F39FB" w:rsidP="00B154A9">
      <w:pPr>
        <w:spacing w:after="0" w:line="240" w:lineRule="auto"/>
        <w:rPr>
          <w:rFonts w:ascii="Calibri" w:eastAsia="Calibri" w:hAnsi="Calibri" w:cs="Calibri"/>
          <w:color w:val="000000"/>
          <w:sz w:val="20"/>
          <w:szCs w:val="24"/>
        </w:rPr>
        <w:sectPr w:rsidR="006F39FB" w:rsidRPr="00B154A9" w:rsidSect="006F39FB">
          <w:pgSz w:w="12240" w:h="15840"/>
          <w:pgMar w:top="1008" w:right="1008" w:bottom="1008" w:left="1008" w:header="0" w:footer="720" w:gutter="0"/>
          <w:cols w:space="720"/>
        </w:sectPr>
      </w:pPr>
      <w:r w:rsidRPr="005A56C9">
        <w:rPr>
          <w:rFonts w:ascii="Calibri" w:eastAsia="Calibri" w:hAnsi="Calibri" w:cs="Calibri"/>
          <w:color w:val="000000"/>
        </w:rPr>
        <w:t>*</w:t>
      </w:r>
      <w:r w:rsidRPr="005A56C9">
        <w:rPr>
          <w:rFonts w:ascii="Calibri" w:eastAsia="Calibri" w:hAnsi="Calibri" w:cs="Calibri"/>
          <w:color w:val="000000"/>
          <w:sz w:val="20"/>
          <w:szCs w:val="24"/>
        </w:rPr>
        <w:t xml:space="preserve"> Currently, achieving a passing score (rating of at least intermediate) on the SLPI: ASL test will satisfy this requirement. Further information, including test preparation, can be found at </w:t>
      </w:r>
      <w:hyperlink r:id="rId48" w:history="1">
        <w:r w:rsidRPr="005A56C9">
          <w:rPr>
            <w:rFonts w:ascii="Calibri" w:eastAsia="Calibri" w:hAnsi="Calibri" w:cs="Calibri"/>
            <w:color w:val="0000FF"/>
            <w:sz w:val="20"/>
            <w:szCs w:val="24"/>
            <w:u w:val="single"/>
          </w:rPr>
          <w:t>http://www.rit.edu/ntid/slpi/</w:t>
        </w:r>
      </w:hyperlink>
      <w:r w:rsidRPr="005A56C9">
        <w:rPr>
          <w:rFonts w:ascii="Calibri" w:eastAsia="Calibri" w:hAnsi="Calibri" w:cs="Calibri"/>
          <w:color w:val="000000"/>
          <w:sz w:val="20"/>
          <w:szCs w:val="24"/>
        </w:rPr>
        <w:t>. While there is no appeal process, a candidate may re-take the SLPI: ASL test until a passing score is received. If you have an official SLPI test score from out of state, then please</w:t>
      </w:r>
      <w:r w:rsidR="000B5B29">
        <w:rPr>
          <w:rFonts w:ascii="Calibri" w:eastAsia="Calibri" w:hAnsi="Calibri" w:cs="Calibri"/>
          <w:color w:val="000000"/>
          <w:sz w:val="20"/>
          <w:szCs w:val="24"/>
        </w:rPr>
        <w:t xml:space="preserve"> </w:t>
      </w:r>
      <w:r w:rsidR="000B5B29" w:rsidRPr="003736A5">
        <w:rPr>
          <w:rFonts w:ascii="Calibri" w:eastAsia="Calibri" w:hAnsi="Calibri" w:cs="Calibri"/>
          <w:color w:val="000000"/>
          <w:sz w:val="20"/>
          <w:szCs w:val="20"/>
        </w:rPr>
        <w:t>email</w:t>
      </w:r>
      <w:r w:rsidRPr="003736A5">
        <w:rPr>
          <w:rFonts w:ascii="Calibri" w:eastAsia="Calibri" w:hAnsi="Calibri" w:cs="Calibri"/>
          <w:color w:val="000000"/>
          <w:sz w:val="20"/>
          <w:szCs w:val="20"/>
        </w:rPr>
        <w:t xml:space="preserve"> MCDHH at </w:t>
      </w:r>
      <w:hyperlink r:id="rId49" w:history="1">
        <w:hyperlink r:id="rId50" w:history="1">
          <w:r w:rsidR="005F0FAD" w:rsidRPr="003736A5">
            <w:rPr>
              <w:rStyle w:val="Hyperlink"/>
              <w:sz w:val="20"/>
              <w:szCs w:val="20"/>
            </w:rPr>
            <w:t>mcdhh_slpi@mass.gov</w:t>
          </w:r>
        </w:hyperlink>
      </w:hyperlink>
      <w:r w:rsidR="00EA186F" w:rsidRPr="003736A5">
        <w:rPr>
          <w:rFonts w:ascii="Calibri" w:eastAsia="Calibri" w:hAnsi="Calibri" w:cs="Calibri"/>
          <w:color w:val="000000"/>
          <w:sz w:val="20"/>
          <w:szCs w:val="20"/>
        </w:rPr>
        <w:t xml:space="preserve"> </w:t>
      </w:r>
      <w:r w:rsidRPr="003736A5">
        <w:rPr>
          <w:rFonts w:ascii="Calibri" w:eastAsia="Calibri" w:hAnsi="Calibri" w:cs="Calibri"/>
          <w:color w:val="000000"/>
          <w:sz w:val="20"/>
          <w:szCs w:val="20"/>
        </w:rPr>
        <w:t>and have</w:t>
      </w:r>
      <w:r w:rsidRPr="005A56C9">
        <w:rPr>
          <w:rFonts w:ascii="Calibri" w:eastAsia="Calibri" w:hAnsi="Calibri" w:cs="Calibri"/>
          <w:color w:val="000000"/>
          <w:sz w:val="20"/>
          <w:szCs w:val="24"/>
        </w:rPr>
        <w:t xml:space="preserve"> your letter with SLPI: ASL test information</w:t>
      </w:r>
      <w:r w:rsidR="00A23C8C">
        <w:rPr>
          <w:rFonts w:ascii="Calibri" w:eastAsia="Calibri" w:hAnsi="Calibri" w:cs="Calibri"/>
          <w:color w:val="000000"/>
          <w:sz w:val="20"/>
          <w:szCs w:val="24"/>
        </w:rPr>
        <w:t xml:space="preserve"> available</w:t>
      </w:r>
      <w:r w:rsidR="00B154A9">
        <w:rPr>
          <w:rFonts w:ascii="Calibri" w:eastAsia="Calibri" w:hAnsi="Calibri" w:cs="Calibri"/>
          <w:color w:val="000000"/>
          <w:sz w:val="20"/>
          <w:szCs w:val="24"/>
        </w:rPr>
        <w:t>.</w:t>
      </w:r>
    </w:p>
    <w:p w14:paraId="1DF4DDE0" w14:textId="77777777" w:rsidR="006F39FB" w:rsidRPr="006D3A8A" w:rsidRDefault="006F39FB" w:rsidP="006F39FB">
      <w:pPr>
        <w:suppressAutoHyphens/>
        <w:autoSpaceDN w:val="0"/>
        <w:spacing w:after="0" w:line="240" w:lineRule="auto"/>
        <w:rPr>
          <w:rFonts w:ascii="Calibri" w:eastAsia="Calibri" w:hAnsi="Calibri" w:cs="Calibri"/>
          <w:b/>
          <w:color w:val="244061"/>
          <w:sz w:val="24"/>
          <w:szCs w:val="24"/>
        </w:rPr>
      </w:pPr>
      <w:r w:rsidRPr="006D3A8A">
        <w:rPr>
          <w:rFonts w:ascii="Calibri" w:eastAsia="Times New Roman" w:hAnsi="Calibri" w:cs="Calibri"/>
          <w:b/>
          <w:bCs/>
          <w:sz w:val="24"/>
          <w:szCs w:val="24"/>
          <w:u w:val="single"/>
        </w:rPr>
        <w:lastRenderedPageBreak/>
        <w:t xml:space="preserve">Requirement </w:t>
      </w:r>
      <w:r w:rsidRPr="000630E7">
        <w:rPr>
          <w:rFonts w:ascii="Calibri" w:eastAsia="Times New Roman" w:hAnsi="Calibri" w:cs="Calibri"/>
          <w:b/>
          <w:bCs/>
          <w:color w:val="C00000"/>
          <w:sz w:val="24"/>
          <w:szCs w:val="24"/>
          <w:u w:val="single"/>
        </w:rPr>
        <w:t xml:space="preserve">Completely Satisfied </w:t>
      </w:r>
      <w:r w:rsidRPr="006D3A8A">
        <w:rPr>
          <w:rFonts w:ascii="Calibri" w:eastAsia="Times New Roman" w:hAnsi="Calibri" w:cs="Calibri"/>
          <w:b/>
          <w:bCs/>
          <w:sz w:val="24"/>
          <w:szCs w:val="24"/>
          <w:u w:val="single"/>
        </w:rPr>
        <w:t>through Coursework Sample Verification Letter Template</w:t>
      </w:r>
    </w:p>
    <w:p w14:paraId="55F0A394" w14:textId="77777777" w:rsidR="006F39FB" w:rsidRPr="00167C7C" w:rsidRDefault="006F39FB" w:rsidP="006F39FB">
      <w:pPr>
        <w:suppressAutoHyphens/>
        <w:autoSpaceDN w:val="0"/>
        <w:spacing w:after="0" w:line="120" w:lineRule="auto"/>
        <w:rPr>
          <w:rFonts w:ascii="Calibri" w:eastAsia="Calibri" w:hAnsi="Calibri" w:cs="Calibri"/>
          <w:sz w:val="20"/>
          <w:szCs w:val="20"/>
        </w:rPr>
      </w:pPr>
    </w:p>
    <w:p w14:paraId="6BD7D354" w14:textId="7640E9BF" w:rsidR="006F39FB" w:rsidRPr="00866A0B" w:rsidRDefault="006F39FB" w:rsidP="00866A0B">
      <w:pPr>
        <w:spacing w:line="252" w:lineRule="auto"/>
        <w:rPr>
          <w:rFonts w:ascii="Calibri" w:eastAsia="Times New Roman" w:hAnsi="Calibri" w:cs="Calibri"/>
          <w:b/>
          <w:bCs/>
        </w:rPr>
      </w:pPr>
      <w:r w:rsidRPr="00866A0B">
        <w:rPr>
          <w:rFonts w:ascii="Calibri" w:eastAsia="Calibri" w:hAnsi="Calibri" w:cs="Calibri"/>
        </w:rPr>
        <w:t xml:space="preserve">This template is intended for college/university officials authorized by the Office of Educator Licensure </w:t>
      </w:r>
      <w:r w:rsidRPr="00866A0B">
        <w:rPr>
          <w:rFonts w:ascii="Calibri" w:eastAsia="Calibri" w:hAnsi="Calibri" w:cs="Calibri"/>
          <w:color w:val="000000"/>
        </w:rPr>
        <w:t xml:space="preserve">(*authorized signees) to </w:t>
      </w:r>
      <w:r w:rsidRPr="00866A0B">
        <w:rPr>
          <w:rFonts w:ascii="Calibri" w:eastAsia="Calibri" w:hAnsi="Calibri" w:cs="Calibri"/>
          <w:b/>
          <w:bCs/>
          <w:color w:val="000000"/>
        </w:rPr>
        <w:t xml:space="preserve">prepare a letter verifying that an individual has </w:t>
      </w:r>
      <w:r w:rsidRPr="00866A0B">
        <w:rPr>
          <w:rFonts w:ascii="Calibri" w:eastAsia="Calibri" w:hAnsi="Calibri" w:cs="Calibri"/>
          <w:b/>
          <w:bCs/>
          <w:color w:val="000000"/>
          <w:u w:val="single"/>
        </w:rPr>
        <w:t>completely satisfied a competency review requirement or requirements</w:t>
      </w:r>
      <w:r w:rsidRPr="00866A0B">
        <w:rPr>
          <w:rFonts w:ascii="Calibri" w:eastAsia="Calibri" w:hAnsi="Calibri" w:cs="Calibri"/>
          <w:color w:val="000000"/>
        </w:rPr>
        <w:t xml:space="preserve"> for the </w:t>
      </w:r>
      <w:r w:rsidRPr="00866A0B">
        <w:rPr>
          <w:rFonts w:ascii="Calibri" w:eastAsia="Calibri" w:hAnsi="Calibri" w:cs="Calibri"/>
          <w:b/>
          <w:bCs/>
          <w:color w:val="000000"/>
        </w:rPr>
        <w:t xml:space="preserve">Massachusetts Teacher </w:t>
      </w:r>
      <w:r w:rsidRPr="00866A0B">
        <w:rPr>
          <w:b/>
          <w:bCs/>
          <w:color w:val="212529"/>
        </w:rPr>
        <w:t>of the Deaf and Hard-of-Hearing [ASL/TC]</w:t>
      </w:r>
      <w:r w:rsidRPr="00866A0B">
        <w:rPr>
          <w:color w:val="212529"/>
        </w:rPr>
        <w:t xml:space="preserve"> </w:t>
      </w:r>
      <w:r w:rsidRPr="00866A0B">
        <w:rPr>
          <w:rFonts w:ascii="Calibri" w:eastAsia="Calibri" w:hAnsi="Calibri" w:cs="Calibri"/>
          <w:color w:val="000000"/>
        </w:rPr>
        <w:t xml:space="preserve">license through coursework that provided </w:t>
      </w:r>
      <w:r w:rsidRPr="00866A0B">
        <w:rPr>
          <w:rFonts w:ascii="Calibri" w:eastAsia="Calibri" w:hAnsi="Calibri" w:cs="Arial"/>
          <w:color w:val="000000"/>
        </w:rPr>
        <w:t>at least ten (10) hours of instruction specific to and completely covering each competency review requirement noted within the letter</w:t>
      </w:r>
      <w:r w:rsidRPr="00866A0B">
        <w:rPr>
          <w:rFonts w:ascii="Calibri" w:eastAsia="Calibri" w:hAnsi="Calibri" w:cs="Calibri"/>
          <w:color w:val="000000"/>
        </w:rPr>
        <w:t xml:space="preserve">. </w:t>
      </w:r>
      <w:r w:rsidRPr="00866A0B">
        <w:rPr>
          <w:rFonts w:ascii="Calibri" w:eastAsia="Calibri" w:hAnsi="Calibri" w:cs="Calibri"/>
          <w:b/>
          <w:bCs/>
          <w:color w:val="000000"/>
        </w:rPr>
        <w:t xml:space="preserve">Letters must be on </w:t>
      </w:r>
      <w:proofErr w:type="gramStart"/>
      <w:r w:rsidRPr="00866A0B">
        <w:rPr>
          <w:rFonts w:ascii="Calibri" w:eastAsia="Calibri" w:hAnsi="Calibri" w:cs="Calibri"/>
          <w:b/>
          <w:bCs/>
          <w:color w:val="000000"/>
        </w:rPr>
        <w:t>official</w:t>
      </w:r>
      <w:proofErr w:type="gramEnd"/>
      <w:r w:rsidRPr="00866A0B">
        <w:rPr>
          <w:rFonts w:ascii="Calibri" w:eastAsia="Calibri" w:hAnsi="Calibri" w:cs="Calibri"/>
          <w:b/>
          <w:bCs/>
          <w:color w:val="000000"/>
        </w:rPr>
        <w:t xml:space="preserve"> letterhead of the college or university.</w:t>
      </w:r>
    </w:p>
    <w:tbl>
      <w:tblPr>
        <w:tblStyle w:val="TableGrid1"/>
        <w:tblW w:w="10170" w:type="dxa"/>
        <w:tblInd w:w="-5" w:type="dxa"/>
        <w:tblLook w:val="04A0" w:firstRow="1" w:lastRow="0" w:firstColumn="1" w:lastColumn="0" w:noHBand="0" w:noVBand="1"/>
      </w:tblPr>
      <w:tblGrid>
        <w:gridCol w:w="1557"/>
        <w:gridCol w:w="3828"/>
        <w:gridCol w:w="1127"/>
        <w:gridCol w:w="3658"/>
      </w:tblGrid>
      <w:tr w:rsidR="006F39FB" w:rsidRPr="00866A0B" w14:paraId="5D44EA6F" w14:textId="77777777" w:rsidTr="00866A0B">
        <w:trPr>
          <w:trHeight w:val="1187"/>
        </w:trPr>
        <w:tc>
          <w:tcPr>
            <w:tcW w:w="10170" w:type="dxa"/>
            <w:gridSpan w:val="4"/>
            <w:tcBorders>
              <w:top w:val="single" w:sz="4" w:space="0" w:color="auto"/>
              <w:left w:val="single" w:sz="4" w:space="0" w:color="auto"/>
              <w:bottom w:val="single" w:sz="4" w:space="0" w:color="auto"/>
              <w:right w:val="single" w:sz="4" w:space="0" w:color="auto"/>
            </w:tcBorders>
            <w:vAlign w:val="center"/>
            <w:hideMark/>
          </w:tcPr>
          <w:p w14:paraId="51D32BA9" w14:textId="77777777" w:rsidR="006F39FB" w:rsidRPr="00866A0B" w:rsidRDefault="006F39FB" w:rsidP="006F39FB">
            <w:pPr>
              <w:jc w:val="center"/>
              <w:rPr>
                <w:rFonts w:cs="Calibri"/>
                <w:b/>
                <w:color w:val="000000"/>
                <w:u w:val="single"/>
              </w:rPr>
            </w:pPr>
            <w:r w:rsidRPr="00866A0B">
              <w:rPr>
                <w:rFonts w:cs="Calibri"/>
                <w:b/>
                <w:color w:val="000000"/>
                <w:u w:val="single"/>
              </w:rPr>
              <w:t>Attestation Statement:</w:t>
            </w:r>
          </w:p>
          <w:p w14:paraId="2D3ECCD6" w14:textId="77777777" w:rsidR="006F39FB" w:rsidRPr="00866A0B" w:rsidRDefault="006F39FB" w:rsidP="006F39FB">
            <w:pPr>
              <w:spacing w:line="276" w:lineRule="auto"/>
              <w:rPr>
                <w:rFonts w:cs="Calibri"/>
                <w:b/>
                <w:bCs/>
              </w:rPr>
            </w:pPr>
            <w:r w:rsidRPr="00866A0B">
              <w:rPr>
                <w:b/>
                <w:bCs/>
                <w:color w:val="000000"/>
              </w:rPr>
              <w:t>[</w:t>
            </w:r>
            <w:r w:rsidRPr="00866A0B">
              <w:rPr>
                <w:b/>
                <w:bCs/>
                <w:i/>
                <w:iCs/>
                <w:color w:val="000000"/>
              </w:rPr>
              <w:t>Insert the student’s name and MEPID]</w:t>
            </w:r>
            <w:r w:rsidRPr="00866A0B">
              <w:rPr>
                <w:i/>
                <w:iCs/>
                <w:color w:val="000000"/>
              </w:rPr>
              <w:t xml:space="preserve"> received at least ten (10) hours of instruction specific to and completely covering</w:t>
            </w:r>
            <w:r w:rsidRPr="00866A0B">
              <w:rPr>
                <w:i/>
                <w:iCs/>
                <w:color w:val="000000"/>
                <w:u w:val="single"/>
              </w:rPr>
              <w:t xml:space="preserve"> each</w:t>
            </w:r>
            <w:r w:rsidRPr="00866A0B">
              <w:rPr>
                <w:i/>
                <w:iCs/>
                <w:color w:val="000000"/>
              </w:rPr>
              <w:t xml:space="preserve"> Competency Review Requirement for the Teacher of the Deaf and Hard-of-Hearing [ASL/TC] listed below through the successful completion of the following coursework.</w:t>
            </w:r>
          </w:p>
        </w:tc>
      </w:tr>
      <w:tr w:rsidR="006F39FB" w:rsidRPr="005A56C9" w14:paraId="07CC9A66" w14:textId="77777777" w:rsidTr="00866A0B">
        <w:trPr>
          <w:trHeight w:val="432"/>
        </w:trPr>
        <w:tc>
          <w:tcPr>
            <w:tcW w:w="10170" w:type="dxa"/>
            <w:gridSpan w:val="4"/>
            <w:tcBorders>
              <w:top w:val="single" w:sz="4" w:space="0" w:color="auto"/>
              <w:left w:val="single" w:sz="4" w:space="0" w:color="auto"/>
              <w:bottom w:val="single" w:sz="4" w:space="0" w:color="auto"/>
              <w:right w:val="single" w:sz="4" w:space="0" w:color="auto"/>
            </w:tcBorders>
            <w:vAlign w:val="bottom"/>
          </w:tcPr>
          <w:p w14:paraId="37E2831C" w14:textId="77777777" w:rsidR="006F39FB" w:rsidRPr="00637A52" w:rsidRDefault="006F39FB" w:rsidP="006F39FB">
            <w:pPr>
              <w:rPr>
                <w:b/>
                <w:bCs/>
                <w:color w:val="000000"/>
                <w:sz w:val="20"/>
                <w:szCs w:val="20"/>
              </w:rPr>
            </w:pPr>
            <w:r w:rsidRPr="005A56C9">
              <w:rPr>
                <w:b/>
                <w:bCs/>
                <w:color w:val="000000"/>
                <w:sz w:val="20"/>
                <w:szCs w:val="20"/>
              </w:rPr>
              <w:t>Insert prefix(es), number(s) and title(s) of course(s):</w:t>
            </w:r>
          </w:p>
        </w:tc>
      </w:tr>
      <w:tr w:rsidR="006F39FB" w:rsidRPr="005A56C9" w14:paraId="2E752FCE" w14:textId="77777777" w:rsidTr="00866A0B">
        <w:trPr>
          <w:trHeight w:val="432"/>
        </w:trPr>
        <w:tc>
          <w:tcPr>
            <w:tcW w:w="10170" w:type="dxa"/>
            <w:gridSpan w:val="4"/>
            <w:tcBorders>
              <w:top w:val="single" w:sz="4" w:space="0" w:color="auto"/>
              <w:left w:val="single" w:sz="4" w:space="0" w:color="auto"/>
              <w:bottom w:val="single" w:sz="4" w:space="0" w:color="auto"/>
              <w:right w:val="single" w:sz="4" w:space="0" w:color="auto"/>
            </w:tcBorders>
            <w:vAlign w:val="bottom"/>
          </w:tcPr>
          <w:p w14:paraId="4F4BEAA2" w14:textId="77777777" w:rsidR="006F39FB" w:rsidRPr="005A56C9" w:rsidRDefault="006F39FB" w:rsidP="006F39FB">
            <w:pPr>
              <w:rPr>
                <w:b/>
                <w:bCs/>
                <w:color w:val="000000"/>
                <w:sz w:val="20"/>
                <w:szCs w:val="20"/>
              </w:rPr>
            </w:pPr>
          </w:p>
        </w:tc>
      </w:tr>
      <w:tr w:rsidR="006F39FB" w:rsidRPr="005A56C9" w14:paraId="039AD9B7" w14:textId="77777777" w:rsidTr="00866A0B">
        <w:trPr>
          <w:trHeight w:val="432"/>
        </w:trPr>
        <w:tc>
          <w:tcPr>
            <w:tcW w:w="10170" w:type="dxa"/>
            <w:gridSpan w:val="4"/>
            <w:tcBorders>
              <w:top w:val="single" w:sz="4" w:space="0" w:color="auto"/>
              <w:left w:val="single" w:sz="4" w:space="0" w:color="auto"/>
              <w:bottom w:val="single" w:sz="4" w:space="0" w:color="auto"/>
              <w:right w:val="single" w:sz="4" w:space="0" w:color="auto"/>
            </w:tcBorders>
            <w:vAlign w:val="bottom"/>
          </w:tcPr>
          <w:p w14:paraId="60B7BB57" w14:textId="77777777" w:rsidR="006F39FB" w:rsidRPr="005A56C9" w:rsidRDefault="006F39FB" w:rsidP="006F39FB">
            <w:pPr>
              <w:rPr>
                <w:b/>
                <w:bCs/>
                <w:color w:val="000000"/>
                <w:sz w:val="20"/>
                <w:szCs w:val="20"/>
              </w:rPr>
            </w:pPr>
          </w:p>
        </w:tc>
      </w:tr>
      <w:tr w:rsidR="006F39FB" w:rsidRPr="005A56C9" w14:paraId="7D7E11C6" w14:textId="77777777" w:rsidTr="00866A0B">
        <w:trPr>
          <w:trHeight w:val="432"/>
        </w:trPr>
        <w:tc>
          <w:tcPr>
            <w:tcW w:w="10170" w:type="dxa"/>
            <w:gridSpan w:val="4"/>
            <w:tcBorders>
              <w:top w:val="single" w:sz="4" w:space="0" w:color="auto"/>
              <w:left w:val="single" w:sz="4" w:space="0" w:color="auto"/>
              <w:bottom w:val="single" w:sz="4" w:space="0" w:color="auto"/>
              <w:right w:val="single" w:sz="4" w:space="0" w:color="auto"/>
            </w:tcBorders>
            <w:vAlign w:val="bottom"/>
          </w:tcPr>
          <w:p w14:paraId="669F048A" w14:textId="77777777" w:rsidR="006F39FB" w:rsidRPr="005A56C9" w:rsidRDefault="006F39FB" w:rsidP="006F39FB">
            <w:pPr>
              <w:rPr>
                <w:b/>
                <w:bCs/>
                <w:color w:val="000000"/>
                <w:sz w:val="20"/>
                <w:szCs w:val="20"/>
              </w:rPr>
            </w:pPr>
          </w:p>
        </w:tc>
      </w:tr>
      <w:tr w:rsidR="006F39FB" w:rsidRPr="005A56C9" w14:paraId="11E68EEA" w14:textId="77777777" w:rsidTr="00866A0B">
        <w:trPr>
          <w:trHeight w:val="5507"/>
        </w:trPr>
        <w:tc>
          <w:tcPr>
            <w:tcW w:w="10170" w:type="dxa"/>
            <w:gridSpan w:val="4"/>
            <w:tcBorders>
              <w:top w:val="single" w:sz="4" w:space="0" w:color="auto"/>
              <w:left w:val="single" w:sz="4" w:space="0" w:color="auto"/>
              <w:bottom w:val="single" w:sz="4" w:space="0" w:color="auto"/>
              <w:right w:val="single" w:sz="4" w:space="0" w:color="auto"/>
            </w:tcBorders>
            <w:vAlign w:val="center"/>
          </w:tcPr>
          <w:p w14:paraId="687CCB7E" w14:textId="77777777" w:rsidR="006F39FB" w:rsidRPr="005A56C9" w:rsidRDefault="006F39FB" w:rsidP="006F39FB">
            <w:pPr>
              <w:rPr>
                <w:sz w:val="20"/>
                <w:szCs w:val="20"/>
              </w:rPr>
            </w:pPr>
            <w:r w:rsidRPr="005A56C9">
              <w:rPr>
                <w:sz w:val="20"/>
                <w:szCs w:val="20"/>
              </w:rPr>
              <w:t xml:space="preserve">[The following are Competency Review Requirements. </w:t>
            </w:r>
            <w:r w:rsidRPr="007107C3">
              <w:rPr>
                <w:sz w:val="20"/>
                <w:szCs w:val="20"/>
              </w:rPr>
              <w:t>The authorized signee should</w:t>
            </w:r>
            <w:r w:rsidRPr="005A56C9">
              <w:rPr>
                <w:b/>
                <w:bCs/>
                <w:sz w:val="20"/>
                <w:szCs w:val="20"/>
              </w:rPr>
              <w:t xml:space="preserve"> delete any requirements that have not been completely satisfied</w:t>
            </w:r>
            <w:r w:rsidRPr="005A56C9">
              <w:rPr>
                <w:sz w:val="20"/>
                <w:szCs w:val="20"/>
              </w:rPr>
              <w:t xml:space="preserve"> within the identified coursework.]</w:t>
            </w:r>
          </w:p>
          <w:p w14:paraId="169796A3" w14:textId="77777777" w:rsidR="006F39FB" w:rsidRPr="00637A52" w:rsidRDefault="006F39FB" w:rsidP="00EA33C5">
            <w:pPr>
              <w:pStyle w:val="ListParagraph"/>
              <w:numPr>
                <w:ilvl w:val="0"/>
                <w:numId w:val="121"/>
              </w:numPr>
              <w:spacing w:line="240" w:lineRule="auto"/>
              <w:ind w:left="342"/>
              <w:rPr>
                <w:color w:val="000000"/>
              </w:rPr>
            </w:pPr>
            <w:r w:rsidRPr="005A56C9">
              <w:t>Knowledge of the perception, acquisition, and processing of language (including both spoken and sign language)</w:t>
            </w:r>
          </w:p>
          <w:p w14:paraId="507ABA57" w14:textId="1D207A8B" w:rsidR="006F39FB" w:rsidRPr="00637A52" w:rsidRDefault="006F39FB" w:rsidP="00EA33C5">
            <w:pPr>
              <w:pStyle w:val="ListParagraph"/>
              <w:numPr>
                <w:ilvl w:val="0"/>
                <w:numId w:val="121"/>
              </w:numPr>
              <w:spacing w:line="240" w:lineRule="auto"/>
              <w:ind w:left="342"/>
              <w:rPr>
                <w:color w:val="000000"/>
              </w:rPr>
            </w:pPr>
            <w:r w:rsidRPr="00637A52">
              <w:rPr>
                <w:color w:val="000000"/>
              </w:rPr>
              <w:t>Knowledge of strategies for supporting language acquisition in sign language</w:t>
            </w:r>
          </w:p>
          <w:p w14:paraId="0F4B6E41" w14:textId="19ED3306" w:rsidR="006F39FB" w:rsidRPr="00637A52" w:rsidRDefault="006F39FB" w:rsidP="00EA33C5">
            <w:pPr>
              <w:pStyle w:val="ListParagraph"/>
              <w:numPr>
                <w:ilvl w:val="0"/>
                <w:numId w:val="121"/>
              </w:numPr>
              <w:spacing w:line="240" w:lineRule="auto"/>
              <w:ind w:left="342"/>
              <w:rPr>
                <w:color w:val="000000"/>
              </w:rPr>
            </w:pPr>
            <w:r w:rsidRPr="005A56C9">
              <w:t xml:space="preserve">Knowledge of theories in typical and atypical child development as it relates to children who are deaf or hard of hearing, including emotional, </w:t>
            </w:r>
            <w:r w:rsidR="009922B1" w:rsidRPr="005A56C9">
              <w:t>social,</w:t>
            </w:r>
            <w:r w:rsidRPr="005A56C9">
              <w:t xml:space="preserve"> and intellectual development</w:t>
            </w:r>
          </w:p>
          <w:p w14:paraId="5BD17480" w14:textId="77777777" w:rsidR="006F39FB" w:rsidRPr="00637A52" w:rsidRDefault="006F39FB" w:rsidP="00EA33C5">
            <w:pPr>
              <w:pStyle w:val="ListParagraph"/>
              <w:numPr>
                <w:ilvl w:val="0"/>
                <w:numId w:val="121"/>
              </w:numPr>
              <w:spacing w:line="240" w:lineRule="auto"/>
              <w:ind w:left="342"/>
              <w:rPr>
                <w:color w:val="000000"/>
              </w:rPr>
            </w:pPr>
            <w:r w:rsidRPr="005A56C9">
              <w:t>Knowledge of the design and modifications of curricular and instructional materials to ensure accessibility of the curriculum for deaf or hard of hearing students with and without special needs</w:t>
            </w:r>
          </w:p>
          <w:p w14:paraId="0D6F37E2" w14:textId="0209E3B7" w:rsidR="006F39FB" w:rsidRPr="00637A52" w:rsidRDefault="006F39FB" w:rsidP="00EA33C5">
            <w:pPr>
              <w:pStyle w:val="ListParagraph"/>
              <w:numPr>
                <w:ilvl w:val="0"/>
                <w:numId w:val="121"/>
              </w:numPr>
              <w:spacing w:line="240" w:lineRule="auto"/>
              <w:ind w:left="342"/>
              <w:rPr>
                <w:color w:val="000000"/>
              </w:rPr>
            </w:pPr>
            <w:r w:rsidRPr="00637A52">
              <w:rPr>
                <w:color w:val="000000"/>
              </w:rPr>
              <w:t>Knowledge of strategies for promoting literacy among students who are deaf or hard of hearing</w:t>
            </w:r>
          </w:p>
          <w:p w14:paraId="7EBF835C" w14:textId="33064C2B" w:rsidR="006F39FB" w:rsidRPr="00637A52" w:rsidRDefault="006F39FB" w:rsidP="00EA33C5">
            <w:pPr>
              <w:pStyle w:val="ListParagraph"/>
              <w:numPr>
                <w:ilvl w:val="0"/>
                <w:numId w:val="121"/>
              </w:numPr>
              <w:spacing w:line="240" w:lineRule="auto"/>
              <w:ind w:left="342"/>
              <w:rPr>
                <w:rFonts w:ascii="Calibri" w:hAnsi="Calibri" w:cs="Times New Roman"/>
              </w:rPr>
            </w:pPr>
            <w:r w:rsidRPr="00637A52">
              <w:rPr>
                <w:rFonts w:ascii="Calibri" w:hAnsi="Calibri" w:cs="Times New Roman"/>
              </w:rPr>
              <w:t>Knowledge of the clinical foundations of hearing</w:t>
            </w:r>
          </w:p>
          <w:p w14:paraId="141F4B59" w14:textId="77777777" w:rsidR="006F39FB" w:rsidRPr="00637A52" w:rsidRDefault="006F39FB" w:rsidP="00EA33C5">
            <w:pPr>
              <w:pStyle w:val="ListParagraph"/>
              <w:numPr>
                <w:ilvl w:val="0"/>
                <w:numId w:val="121"/>
              </w:numPr>
              <w:spacing w:line="240" w:lineRule="auto"/>
              <w:ind w:left="342"/>
              <w:rPr>
                <w:rFonts w:ascii="Calibri" w:hAnsi="Calibri" w:cs="Times New Roman"/>
              </w:rPr>
            </w:pPr>
            <w:r w:rsidRPr="005A56C9">
              <w:t>Knowledge of the relationship between ASL and English and strategies for translating between ASL and English</w:t>
            </w:r>
          </w:p>
          <w:p w14:paraId="0F9A509B" w14:textId="58A131C1" w:rsidR="006F39FB" w:rsidRPr="005A56C9" w:rsidRDefault="006F39FB" w:rsidP="00EA33C5">
            <w:pPr>
              <w:pStyle w:val="ListParagraph"/>
              <w:numPr>
                <w:ilvl w:val="0"/>
                <w:numId w:val="121"/>
              </w:numPr>
              <w:spacing w:line="240" w:lineRule="auto"/>
              <w:ind w:left="342"/>
            </w:pPr>
            <w:r w:rsidRPr="005A56C9">
              <w:t xml:space="preserve">Knowledge of Deaf culture, Deaf </w:t>
            </w:r>
            <w:r w:rsidR="009922B1" w:rsidRPr="005A56C9">
              <w:t>history,</w:t>
            </w:r>
            <w:r w:rsidRPr="005A56C9">
              <w:t xml:space="preserve"> and the Deaf community</w:t>
            </w:r>
          </w:p>
          <w:p w14:paraId="2E12F16C" w14:textId="77777777" w:rsidR="006F39FB" w:rsidRPr="005A56C9" w:rsidRDefault="006F39FB" w:rsidP="00EA33C5">
            <w:pPr>
              <w:pStyle w:val="ListParagraph"/>
              <w:numPr>
                <w:ilvl w:val="0"/>
                <w:numId w:val="121"/>
              </w:numPr>
              <w:spacing w:line="240" w:lineRule="auto"/>
              <w:ind w:left="342"/>
            </w:pPr>
            <w:r w:rsidRPr="005A56C9">
              <w:t>Knowledge of medical, social, and ethical issues related to educating students who are deaf or hard of hearing</w:t>
            </w:r>
          </w:p>
          <w:p w14:paraId="27C48F08" w14:textId="77777777" w:rsidR="006F39FB" w:rsidRPr="005A56C9" w:rsidRDefault="006F39FB" w:rsidP="00EA33C5">
            <w:pPr>
              <w:pStyle w:val="ListParagraph"/>
              <w:numPr>
                <w:ilvl w:val="0"/>
                <w:numId w:val="121"/>
              </w:numPr>
              <w:spacing w:line="240" w:lineRule="auto"/>
              <w:ind w:left="342"/>
            </w:pPr>
            <w:r w:rsidRPr="00637A52">
              <w:rPr>
                <w:rFonts w:cs="Times New Roman"/>
              </w:rPr>
              <w:t>Knowledge of Federal and State Special Education Laws, Individualized Education Programs (IEPs) and Section 504 of the Rehabilitation Act of 1973 (29 USC 794) plan development and implementation for students who are deaf or hard of hearing</w:t>
            </w:r>
          </w:p>
          <w:p w14:paraId="0B4C8713" w14:textId="4AC7422A" w:rsidR="006F39FB" w:rsidRPr="00866A0B" w:rsidRDefault="006F39FB" w:rsidP="00866A0B">
            <w:pPr>
              <w:pStyle w:val="ListParagraph"/>
              <w:numPr>
                <w:ilvl w:val="0"/>
                <w:numId w:val="121"/>
              </w:numPr>
              <w:spacing w:line="240" w:lineRule="auto"/>
              <w:ind w:left="342"/>
              <w:rPr>
                <w:rFonts w:cs="Times New Roman"/>
              </w:rPr>
            </w:pPr>
            <w:r w:rsidRPr="00637A52">
              <w:rPr>
                <w:rFonts w:cs="Times New Roman"/>
              </w:rPr>
              <w:t xml:space="preserve">Critical analysis and application of research relevant to educating students who are deaf or hard of hearing </w:t>
            </w:r>
          </w:p>
        </w:tc>
      </w:tr>
      <w:tr w:rsidR="006F39FB" w:rsidRPr="005A56C9" w14:paraId="4AEE4764" w14:textId="77777777" w:rsidTr="00866A0B">
        <w:trPr>
          <w:trHeight w:val="272"/>
        </w:trPr>
        <w:tc>
          <w:tcPr>
            <w:tcW w:w="10170" w:type="dxa"/>
            <w:gridSpan w:val="4"/>
            <w:tcBorders>
              <w:top w:val="single" w:sz="4" w:space="0" w:color="auto"/>
              <w:left w:val="single" w:sz="4" w:space="0" w:color="auto"/>
              <w:bottom w:val="single" w:sz="4" w:space="0" w:color="auto"/>
              <w:right w:val="single" w:sz="4" w:space="0" w:color="auto"/>
            </w:tcBorders>
            <w:hideMark/>
          </w:tcPr>
          <w:p w14:paraId="55056486" w14:textId="77777777" w:rsidR="006F39FB" w:rsidRPr="005A56C9" w:rsidRDefault="006F39FB" w:rsidP="006F39FB">
            <w:pPr>
              <w:rPr>
                <w:b/>
                <w:bCs/>
                <w:sz w:val="20"/>
                <w:szCs w:val="20"/>
              </w:rPr>
            </w:pPr>
            <w:r w:rsidRPr="005A56C9">
              <w:rPr>
                <w:b/>
                <w:bCs/>
                <w:i/>
                <w:iCs/>
                <w:sz w:val="20"/>
                <w:szCs w:val="20"/>
              </w:rPr>
              <w:t xml:space="preserve">I attest that the statement and information above are true and accurate </w:t>
            </w:r>
            <w:r w:rsidRPr="005A56C9">
              <w:rPr>
                <w:b/>
                <w:bCs/>
                <w:i/>
                <w:iCs/>
                <w:color w:val="000000"/>
                <w:sz w:val="20"/>
                <w:szCs w:val="20"/>
              </w:rPr>
              <w:t>as attested to by my signature and title.</w:t>
            </w:r>
          </w:p>
        </w:tc>
      </w:tr>
      <w:tr w:rsidR="006F39FB" w:rsidRPr="005A56C9" w14:paraId="1226330E" w14:textId="77777777" w:rsidTr="00866A0B">
        <w:trPr>
          <w:trHeight w:val="432"/>
        </w:trPr>
        <w:tc>
          <w:tcPr>
            <w:tcW w:w="1557" w:type="dxa"/>
            <w:tcBorders>
              <w:top w:val="single" w:sz="4" w:space="0" w:color="auto"/>
              <w:left w:val="single" w:sz="4" w:space="0" w:color="auto"/>
              <w:bottom w:val="single" w:sz="4" w:space="0" w:color="auto"/>
              <w:right w:val="single" w:sz="4" w:space="0" w:color="auto"/>
            </w:tcBorders>
            <w:vAlign w:val="bottom"/>
            <w:hideMark/>
          </w:tcPr>
          <w:p w14:paraId="32359195" w14:textId="77777777" w:rsidR="006F39FB" w:rsidRPr="00B60BC9" w:rsidRDefault="006F39FB" w:rsidP="000E5C61">
            <w:pPr>
              <w:jc w:val="right"/>
            </w:pPr>
            <w:r w:rsidRPr="00B60BC9">
              <w:t>Printed Name:</w:t>
            </w:r>
          </w:p>
        </w:tc>
        <w:tc>
          <w:tcPr>
            <w:tcW w:w="3828" w:type="dxa"/>
            <w:tcBorders>
              <w:top w:val="single" w:sz="4" w:space="0" w:color="auto"/>
              <w:left w:val="single" w:sz="4" w:space="0" w:color="auto"/>
              <w:bottom w:val="single" w:sz="4" w:space="0" w:color="auto"/>
              <w:right w:val="single" w:sz="4" w:space="0" w:color="auto"/>
            </w:tcBorders>
            <w:vAlign w:val="bottom"/>
          </w:tcPr>
          <w:p w14:paraId="4C1EDB31" w14:textId="77777777" w:rsidR="006F39FB" w:rsidRPr="005A56C9" w:rsidRDefault="006F39FB" w:rsidP="006F39FB">
            <w:pPr>
              <w:rPr>
                <w:sz w:val="20"/>
                <w:szCs w:val="20"/>
              </w:rPr>
            </w:pPr>
          </w:p>
        </w:tc>
        <w:tc>
          <w:tcPr>
            <w:tcW w:w="1127" w:type="dxa"/>
            <w:tcBorders>
              <w:top w:val="single" w:sz="4" w:space="0" w:color="auto"/>
              <w:left w:val="single" w:sz="4" w:space="0" w:color="auto"/>
              <w:bottom w:val="single" w:sz="4" w:space="0" w:color="auto"/>
              <w:right w:val="single" w:sz="4" w:space="0" w:color="auto"/>
            </w:tcBorders>
            <w:vAlign w:val="bottom"/>
            <w:hideMark/>
          </w:tcPr>
          <w:p w14:paraId="56CBCD60" w14:textId="77777777" w:rsidR="006F39FB" w:rsidRPr="00B60BC9" w:rsidRDefault="006F39FB" w:rsidP="000E5C61">
            <w:pPr>
              <w:jc w:val="right"/>
            </w:pPr>
            <w:r w:rsidRPr="00B60BC9">
              <w:t>Signature:</w:t>
            </w:r>
          </w:p>
        </w:tc>
        <w:tc>
          <w:tcPr>
            <w:tcW w:w="3658" w:type="dxa"/>
            <w:tcBorders>
              <w:top w:val="single" w:sz="4" w:space="0" w:color="auto"/>
              <w:left w:val="single" w:sz="4" w:space="0" w:color="auto"/>
              <w:bottom w:val="single" w:sz="4" w:space="0" w:color="auto"/>
              <w:right w:val="single" w:sz="4" w:space="0" w:color="auto"/>
            </w:tcBorders>
            <w:vAlign w:val="bottom"/>
          </w:tcPr>
          <w:p w14:paraId="6392CF43" w14:textId="77777777" w:rsidR="006F39FB" w:rsidRPr="005A56C9" w:rsidRDefault="006F39FB" w:rsidP="006F39FB">
            <w:pPr>
              <w:rPr>
                <w:sz w:val="20"/>
                <w:szCs w:val="20"/>
              </w:rPr>
            </w:pPr>
          </w:p>
        </w:tc>
      </w:tr>
      <w:tr w:rsidR="006F39FB" w:rsidRPr="005A56C9" w14:paraId="00D62AEF" w14:textId="77777777" w:rsidTr="00866A0B">
        <w:trPr>
          <w:trHeight w:val="432"/>
        </w:trPr>
        <w:tc>
          <w:tcPr>
            <w:tcW w:w="1557" w:type="dxa"/>
            <w:tcBorders>
              <w:top w:val="single" w:sz="4" w:space="0" w:color="auto"/>
              <w:left w:val="single" w:sz="4" w:space="0" w:color="auto"/>
              <w:bottom w:val="single" w:sz="4" w:space="0" w:color="auto"/>
              <w:right w:val="single" w:sz="4" w:space="0" w:color="auto"/>
            </w:tcBorders>
            <w:vAlign w:val="bottom"/>
            <w:hideMark/>
          </w:tcPr>
          <w:p w14:paraId="5E816146" w14:textId="77777777" w:rsidR="006F39FB" w:rsidRPr="00B60BC9" w:rsidRDefault="006F39FB" w:rsidP="000E5C61">
            <w:pPr>
              <w:jc w:val="right"/>
            </w:pPr>
            <w:r w:rsidRPr="00B60BC9">
              <w:t xml:space="preserve">                 Title</w:t>
            </w:r>
            <w:r w:rsidRPr="00B60BC9">
              <w:rPr>
                <w:rFonts w:cs="Calibri"/>
                <w:color w:val="000000"/>
              </w:rPr>
              <w:t>:</w:t>
            </w:r>
            <w:r w:rsidRPr="00B60BC9">
              <w:t xml:space="preserve">  </w:t>
            </w:r>
          </w:p>
        </w:tc>
        <w:tc>
          <w:tcPr>
            <w:tcW w:w="8613" w:type="dxa"/>
            <w:gridSpan w:val="3"/>
            <w:tcBorders>
              <w:top w:val="single" w:sz="4" w:space="0" w:color="auto"/>
              <w:left w:val="single" w:sz="4" w:space="0" w:color="auto"/>
              <w:bottom w:val="single" w:sz="4" w:space="0" w:color="auto"/>
              <w:right w:val="single" w:sz="4" w:space="0" w:color="auto"/>
            </w:tcBorders>
            <w:vAlign w:val="bottom"/>
          </w:tcPr>
          <w:p w14:paraId="247D9552" w14:textId="77777777" w:rsidR="006F39FB" w:rsidRPr="005A56C9" w:rsidRDefault="006F39FB" w:rsidP="006F39FB">
            <w:pPr>
              <w:rPr>
                <w:sz w:val="20"/>
                <w:szCs w:val="20"/>
              </w:rPr>
            </w:pPr>
          </w:p>
        </w:tc>
      </w:tr>
      <w:tr w:rsidR="006F39FB" w:rsidRPr="005A56C9" w14:paraId="47826BCA" w14:textId="77777777" w:rsidTr="00866A0B">
        <w:trPr>
          <w:trHeight w:val="530"/>
        </w:trPr>
        <w:tc>
          <w:tcPr>
            <w:tcW w:w="10170" w:type="dxa"/>
            <w:gridSpan w:val="4"/>
            <w:tcBorders>
              <w:top w:val="single" w:sz="4" w:space="0" w:color="auto"/>
              <w:left w:val="single" w:sz="4" w:space="0" w:color="auto"/>
              <w:bottom w:val="single" w:sz="4" w:space="0" w:color="auto"/>
              <w:right w:val="single" w:sz="4" w:space="0" w:color="auto"/>
            </w:tcBorders>
            <w:hideMark/>
          </w:tcPr>
          <w:p w14:paraId="3339B285" w14:textId="77777777" w:rsidR="006F39FB" w:rsidRPr="005A56C9" w:rsidRDefault="006F39FB" w:rsidP="006F39FB">
            <w:pPr>
              <w:rPr>
                <w:sz w:val="20"/>
                <w:szCs w:val="20"/>
              </w:rPr>
            </w:pPr>
            <w:r w:rsidRPr="005A56C9">
              <w:rPr>
                <w:rFonts w:cs="Calibri"/>
                <w:i/>
                <w:iCs/>
                <w:color w:val="000000"/>
                <w:sz w:val="20"/>
                <w:szCs w:val="20"/>
              </w:rPr>
              <w:t>(*course instructor, licensure officer, appropriate department chair, program director, assistant dean, dean, registrar, provost, vice-president, president, or chancellor)</w:t>
            </w:r>
          </w:p>
        </w:tc>
      </w:tr>
      <w:tr w:rsidR="006F39FB" w:rsidRPr="005A56C9" w14:paraId="21B7C9C3" w14:textId="77777777" w:rsidTr="00866A0B">
        <w:trPr>
          <w:trHeight w:val="272"/>
        </w:trPr>
        <w:tc>
          <w:tcPr>
            <w:tcW w:w="10170" w:type="dxa"/>
            <w:gridSpan w:val="4"/>
            <w:tcBorders>
              <w:top w:val="single" w:sz="4" w:space="0" w:color="auto"/>
              <w:left w:val="single" w:sz="4" w:space="0" w:color="auto"/>
              <w:bottom w:val="single" w:sz="4" w:space="0" w:color="auto"/>
              <w:right w:val="single" w:sz="4" w:space="0" w:color="auto"/>
            </w:tcBorders>
            <w:hideMark/>
          </w:tcPr>
          <w:p w14:paraId="716DF0B2" w14:textId="77777777" w:rsidR="006F39FB" w:rsidRPr="005A56C9" w:rsidRDefault="006F39FB" w:rsidP="006F39FB">
            <w:pPr>
              <w:jc w:val="center"/>
              <w:rPr>
                <w:b/>
                <w:bCs/>
                <w:sz w:val="20"/>
                <w:szCs w:val="20"/>
              </w:rPr>
            </w:pPr>
            <w:r w:rsidRPr="005A56C9">
              <w:rPr>
                <w:b/>
                <w:bCs/>
                <w:color w:val="000000"/>
                <w:sz w:val="20"/>
                <w:szCs w:val="20"/>
              </w:rPr>
              <w:t>Must be on Official College/University Letterhead</w:t>
            </w:r>
          </w:p>
        </w:tc>
      </w:tr>
    </w:tbl>
    <w:p w14:paraId="22C4034D" w14:textId="77777777" w:rsidR="006F39FB" w:rsidRPr="005A56C9" w:rsidRDefault="006F39FB" w:rsidP="006F39FB">
      <w:pPr>
        <w:suppressAutoHyphens/>
        <w:autoSpaceDN w:val="0"/>
        <w:spacing w:after="0" w:line="240" w:lineRule="auto"/>
        <w:rPr>
          <w:rFonts w:eastAsia="Calibri" w:cstheme="minorHAnsi"/>
          <w:sz w:val="20"/>
          <w:szCs w:val="20"/>
        </w:rPr>
      </w:pPr>
      <w:bookmarkStart w:id="38" w:name="_Hlk117078121"/>
      <w:r w:rsidRPr="005A56C9">
        <w:rPr>
          <w:rFonts w:eastAsia="Calibri" w:cstheme="minorHAnsi"/>
          <w:b/>
          <w:bCs/>
          <w:sz w:val="20"/>
          <w:szCs w:val="20"/>
        </w:rPr>
        <w:t>Please note:</w:t>
      </w:r>
      <w:r w:rsidRPr="005A56C9">
        <w:rPr>
          <w:rFonts w:eastAsia="Calibri" w:cstheme="minorHAnsi"/>
          <w:sz w:val="20"/>
          <w:szCs w:val="20"/>
        </w:rPr>
        <w:t xml:space="preserve"> The Department may contact signees if any clarification is needed. Documents may be uploaded into your ELAR account or mailed to the Office of Educator Licensure. Information regarding submitting documents may be found at </w:t>
      </w:r>
      <w:hyperlink r:id="rId51" w:history="1">
        <w:r w:rsidRPr="00E02601">
          <w:rPr>
            <w:rFonts w:eastAsia="Calibri" w:cstheme="minorHAnsi"/>
            <w:color w:val="1F3864" w:themeColor="accent1" w:themeShade="80"/>
            <w:sz w:val="20"/>
            <w:szCs w:val="20"/>
            <w:u w:val="single"/>
          </w:rPr>
          <w:t>http://www.doe.mass.edu/licensure/elar/</w:t>
        </w:r>
      </w:hyperlink>
      <w:r w:rsidRPr="005A56C9">
        <w:rPr>
          <w:rFonts w:eastAsia="Calibri" w:cstheme="minorHAnsi"/>
          <w:sz w:val="20"/>
          <w:szCs w:val="20"/>
        </w:rPr>
        <w:t>.</w:t>
      </w:r>
    </w:p>
    <w:p w14:paraId="54BF630F" w14:textId="77777777" w:rsidR="006F39FB" w:rsidRDefault="006F39FB" w:rsidP="006F39FB">
      <w:pPr>
        <w:suppressAutoHyphens/>
        <w:autoSpaceDN w:val="0"/>
        <w:spacing w:after="0" w:line="240" w:lineRule="auto"/>
        <w:rPr>
          <w:rFonts w:ascii="Calibri" w:eastAsia="Times New Roman" w:hAnsi="Calibri" w:cs="Calibri"/>
          <w:b/>
          <w:bCs/>
          <w:sz w:val="20"/>
          <w:szCs w:val="20"/>
          <w:u w:val="single"/>
        </w:rPr>
        <w:sectPr w:rsidR="006F39FB" w:rsidSect="006F39FB">
          <w:pgSz w:w="12240" w:h="15840"/>
          <w:pgMar w:top="1008" w:right="1008" w:bottom="1008" w:left="1008" w:header="0" w:footer="720" w:gutter="0"/>
          <w:cols w:space="720"/>
        </w:sectPr>
      </w:pPr>
    </w:p>
    <w:p w14:paraId="4D48183B" w14:textId="77777777" w:rsidR="006F39FB" w:rsidRPr="006D3A8A" w:rsidRDefault="006F39FB" w:rsidP="006F39FB">
      <w:pPr>
        <w:suppressAutoHyphens/>
        <w:autoSpaceDN w:val="0"/>
        <w:spacing w:after="0" w:line="240" w:lineRule="auto"/>
        <w:rPr>
          <w:rFonts w:ascii="Calibri" w:eastAsia="Times New Roman" w:hAnsi="Calibri" w:cs="Calibri"/>
          <w:b/>
          <w:bCs/>
          <w:sz w:val="24"/>
          <w:szCs w:val="24"/>
          <w:u w:val="single"/>
        </w:rPr>
      </w:pPr>
      <w:r w:rsidRPr="006D3A8A">
        <w:rPr>
          <w:rFonts w:ascii="Calibri" w:eastAsia="Times New Roman" w:hAnsi="Calibri" w:cs="Calibri"/>
          <w:b/>
          <w:bCs/>
          <w:sz w:val="24"/>
          <w:szCs w:val="24"/>
          <w:u w:val="single"/>
        </w:rPr>
        <w:lastRenderedPageBreak/>
        <w:t xml:space="preserve">Requirement </w:t>
      </w:r>
      <w:r w:rsidRPr="000630E7">
        <w:rPr>
          <w:rFonts w:ascii="Calibri" w:eastAsia="Times New Roman" w:hAnsi="Calibri" w:cs="Calibri"/>
          <w:b/>
          <w:bCs/>
          <w:color w:val="C00000"/>
          <w:sz w:val="24"/>
          <w:szCs w:val="24"/>
          <w:u w:val="single"/>
        </w:rPr>
        <w:t xml:space="preserve">Completely Satisfied </w:t>
      </w:r>
      <w:r w:rsidRPr="006D3A8A">
        <w:rPr>
          <w:rFonts w:ascii="Calibri" w:eastAsia="Times New Roman" w:hAnsi="Calibri" w:cs="Calibri"/>
          <w:b/>
          <w:bCs/>
          <w:sz w:val="24"/>
          <w:szCs w:val="24"/>
          <w:u w:val="single"/>
        </w:rPr>
        <w:t>through Seminar/Workshop Sample Verification Letter Template</w:t>
      </w:r>
    </w:p>
    <w:p w14:paraId="61D66AD8" w14:textId="77777777" w:rsidR="006F39FB" w:rsidRPr="009D2058" w:rsidRDefault="006F39FB" w:rsidP="006F39FB">
      <w:pPr>
        <w:suppressAutoHyphens/>
        <w:autoSpaceDN w:val="0"/>
        <w:spacing w:after="0" w:line="120" w:lineRule="auto"/>
        <w:rPr>
          <w:rFonts w:ascii="Calibri" w:eastAsia="Calibri" w:hAnsi="Calibri" w:cs="Calibri"/>
          <w:sz w:val="20"/>
          <w:szCs w:val="20"/>
        </w:rPr>
      </w:pPr>
    </w:p>
    <w:p w14:paraId="79CDD162" w14:textId="77777777" w:rsidR="006F39FB" w:rsidRPr="00866A0B" w:rsidRDefault="006F39FB" w:rsidP="006F39FB">
      <w:pPr>
        <w:spacing w:line="252" w:lineRule="auto"/>
        <w:rPr>
          <w:color w:val="212529"/>
        </w:rPr>
      </w:pPr>
      <w:r w:rsidRPr="00866A0B">
        <w:rPr>
          <w:rFonts w:ascii="Calibri" w:eastAsia="Calibri" w:hAnsi="Calibri" w:cs="Calibri"/>
          <w:color w:val="000000"/>
        </w:rPr>
        <w:t xml:space="preserve">This template is intended for officials authorized by the Office of Educator Licensure (*authorized signees) to </w:t>
      </w:r>
      <w:r w:rsidRPr="00866A0B">
        <w:rPr>
          <w:rFonts w:ascii="Calibri" w:eastAsia="Calibri" w:hAnsi="Calibri" w:cs="Calibri"/>
          <w:b/>
          <w:bCs/>
          <w:color w:val="000000"/>
        </w:rPr>
        <w:t xml:space="preserve">prepare a letter verifying that an individual has </w:t>
      </w:r>
      <w:r w:rsidRPr="00866A0B">
        <w:rPr>
          <w:rFonts w:ascii="Calibri" w:eastAsia="Calibri" w:hAnsi="Calibri" w:cs="Calibri"/>
          <w:b/>
          <w:bCs/>
          <w:color w:val="000000"/>
          <w:u w:val="single"/>
        </w:rPr>
        <w:t>completely satisfied a competency review requirement or requirements</w:t>
      </w:r>
      <w:r w:rsidRPr="00866A0B">
        <w:rPr>
          <w:rFonts w:ascii="Calibri" w:eastAsia="Calibri" w:hAnsi="Calibri" w:cs="Calibri"/>
          <w:color w:val="000000"/>
        </w:rPr>
        <w:t xml:space="preserve"> for the </w:t>
      </w:r>
      <w:r w:rsidRPr="00866A0B">
        <w:rPr>
          <w:rFonts w:ascii="Calibri" w:eastAsia="Calibri" w:hAnsi="Calibri" w:cs="Calibri"/>
          <w:b/>
          <w:bCs/>
          <w:color w:val="000000"/>
        </w:rPr>
        <w:t xml:space="preserve">Massachusetts </w:t>
      </w:r>
      <w:r w:rsidRPr="00866A0B">
        <w:rPr>
          <w:b/>
          <w:bCs/>
          <w:color w:val="212529"/>
        </w:rPr>
        <w:t>Teacher of the Deaf and Hard-of-Hearing [ASL/TC]</w:t>
      </w:r>
      <w:r w:rsidRPr="00866A0B">
        <w:rPr>
          <w:color w:val="212529"/>
        </w:rPr>
        <w:t xml:space="preserve"> </w:t>
      </w:r>
      <w:r w:rsidRPr="00866A0B">
        <w:rPr>
          <w:rFonts w:ascii="Calibri" w:eastAsia="Calibri" w:hAnsi="Calibri" w:cs="Calibri"/>
          <w:color w:val="000000"/>
        </w:rPr>
        <w:t xml:space="preserve">license through a seminar(s) and/or workshop(s) that provided </w:t>
      </w:r>
      <w:r w:rsidRPr="00866A0B">
        <w:rPr>
          <w:rFonts w:ascii="Calibri" w:eastAsia="Calibri" w:hAnsi="Calibri" w:cs="Arial"/>
          <w:color w:val="000000"/>
        </w:rPr>
        <w:t>at least ten (10) hours of instruction specific to and completely covering each competency review requirement noted within the letter</w:t>
      </w:r>
      <w:r w:rsidRPr="00866A0B">
        <w:rPr>
          <w:rFonts w:ascii="Calibri" w:eastAsia="Calibri" w:hAnsi="Calibri" w:cs="Calibri"/>
          <w:color w:val="000000"/>
        </w:rPr>
        <w:t xml:space="preserve">. </w:t>
      </w:r>
      <w:r w:rsidRPr="00866A0B">
        <w:rPr>
          <w:rFonts w:ascii="Calibri" w:eastAsia="Calibri" w:hAnsi="Calibri" w:cs="Calibri"/>
          <w:b/>
          <w:bCs/>
          <w:color w:val="000000"/>
        </w:rPr>
        <w:t xml:space="preserve">Letters must be on </w:t>
      </w:r>
      <w:proofErr w:type="gramStart"/>
      <w:r w:rsidRPr="00866A0B">
        <w:rPr>
          <w:rFonts w:ascii="Calibri" w:eastAsia="Calibri" w:hAnsi="Calibri" w:cs="Calibri"/>
          <w:b/>
          <w:bCs/>
          <w:color w:val="000000"/>
        </w:rPr>
        <w:t>official</w:t>
      </w:r>
      <w:proofErr w:type="gramEnd"/>
      <w:r w:rsidRPr="00866A0B">
        <w:rPr>
          <w:rFonts w:ascii="Calibri" w:eastAsia="Calibri" w:hAnsi="Calibri" w:cs="Calibri"/>
          <w:b/>
          <w:bCs/>
          <w:color w:val="000000"/>
        </w:rPr>
        <w:t xml:space="preserve"> letterhead of the </w:t>
      </w:r>
      <w:r w:rsidRPr="00866A0B">
        <w:rPr>
          <w:rFonts w:ascii="Calibri" w:eastAsia="Calibri" w:hAnsi="Calibri" w:cs="Arial"/>
          <w:b/>
          <w:bCs/>
          <w:color w:val="000000"/>
        </w:rPr>
        <w:t xml:space="preserve">organization that provided </w:t>
      </w:r>
      <w:proofErr w:type="gramStart"/>
      <w:r w:rsidRPr="00866A0B">
        <w:rPr>
          <w:rFonts w:ascii="Calibri" w:eastAsia="Calibri" w:hAnsi="Calibri" w:cs="Arial"/>
          <w:b/>
          <w:bCs/>
          <w:color w:val="000000"/>
        </w:rPr>
        <w:t>the professional</w:t>
      </w:r>
      <w:proofErr w:type="gramEnd"/>
      <w:r w:rsidRPr="00866A0B">
        <w:rPr>
          <w:rFonts w:ascii="Calibri" w:eastAsia="Calibri" w:hAnsi="Calibri" w:cs="Arial"/>
          <w:b/>
          <w:bCs/>
          <w:color w:val="000000"/>
        </w:rPr>
        <w:t xml:space="preserve"> learning experience</w:t>
      </w:r>
      <w:r w:rsidRPr="00866A0B">
        <w:rPr>
          <w:rFonts w:ascii="Calibri" w:eastAsia="Calibri" w:hAnsi="Calibri" w:cs="Calibri"/>
          <w:b/>
          <w:bCs/>
          <w:color w:val="000000"/>
        </w:rPr>
        <w:t>.</w:t>
      </w:r>
    </w:p>
    <w:tbl>
      <w:tblPr>
        <w:tblStyle w:val="TableGrid1"/>
        <w:tblpPr w:leftFromText="180" w:rightFromText="180" w:vertAnchor="text" w:horzAnchor="margin" w:tblpXSpec="center" w:tblpY="40"/>
        <w:tblW w:w="0" w:type="auto"/>
        <w:tblInd w:w="0" w:type="dxa"/>
        <w:tblLayout w:type="fixed"/>
        <w:tblLook w:val="04A0" w:firstRow="1" w:lastRow="0" w:firstColumn="1" w:lastColumn="0" w:noHBand="0" w:noVBand="1"/>
      </w:tblPr>
      <w:tblGrid>
        <w:gridCol w:w="1525"/>
        <w:gridCol w:w="4500"/>
        <w:gridCol w:w="1260"/>
        <w:gridCol w:w="2929"/>
      </w:tblGrid>
      <w:tr w:rsidR="006F39FB" w:rsidRPr="003C2823" w14:paraId="2BB2D557" w14:textId="77777777" w:rsidTr="006F39FB">
        <w:tc>
          <w:tcPr>
            <w:tcW w:w="10214" w:type="dxa"/>
            <w:gridSpan w:val="4"/>
            <w:tcBorders>
              <w:top w:val="single" w:sz="4" w:space="0" w:color="auto"/>
              <w:left w:val="single" w:sz="4" w:space="0" w:color="auto"/>
              <w:bottom w:val="single" w:sz="4" w:space="0" w:color="auto"/>
              <w:right w:val="single" w:sz="4" w:space="0" w:color="auto"/>
            </w:tcBorders>
            <w:hideMark/>
          </w:tcPr>
          <w:p w14:paraId="67E69289" w14:textId="77777777" w:rsidR="006F39FB" w:rsidRPr="003C2823" w:rsidRDefault="006F39FB" w:rsidP="006F39FB">
            <w:pPr>
              <w:jc w:val="center"/>
              <w:rPr>
                <w:rFonts w:cs="Calibri"/>
                <w:b/>
                <w:color w:val="000000"/>
                <w:sz w:val="20"/>
                <w:szCs w:val="20"/>
                <w:u w:val="single"/>
              </w:rPr>
            </w:pPr>
            <w:r w:rsidRPr="003C2823">
              <w:rPr>
                <w:rFonts w:cs="Calibri"/>
                <w:b/>
                <w:color w:val="000000"/>
                <w:sz w:val="20"/>
                <w:szCs w:val="20"/>
                <w:u w:val="single"/>
              </w:rPr>
              <w:t>Attestation Statement:</w:t>
            </w:r>
          </w:p>
          <w:p w14:paraId="13908E61" w14:textId="77777777" w:rsidR="006F39FB" w:rsidRPr="003C2823" w:rsidRDefault="006F39FB" w:rsidP="006F39FB">
            <w:pPr>
              <w:rPr>
                <w:i/>
                <w:iCs/>
                <w:sz w:val="20"/>
                <w:szCs w:val="20"/>
              </w:rPr>
            </w:pPr>
            <w:r w:rsidRPr="003C2823">
              <w:rPr>
                <w:b/>
                <w:bCs/>
                <w:i/>
                <w:iCs/>
                <w:color w:val="000000"/>
                <w:sz w:val="20"/>
                <w:szCs w:val="20"/>
              </w:rPr>
              <w:t xml:space="preserve">[Insert the student’s name and MEPID] </w:t>
            </w:r>
            <w:r w:rsidRPr="003C2823">
              <w:rPr>
                <w:i/>
                <w:iCs/>
                <w:color w:val="000000"/>
                <w:sz w:val="20"/>
                <w:szCs w:val="20"/>
              </w:rPr>
              <w:t xml:space="preserve">received at least ten (10) hours of instruction specific to and completely covering </w:t>
            </w:r>
            <w:r w:rsidRPr="003C2823">
              <w:rPr>
                <w:i/>
                <w:iCs/>
                <w:color w:val="000000"/>
                <w:sz w:val="20"/>
                <w:szCs w:val="20"/>
                <w:u w:val="single"/>
              </w:rPr>
              <w:t>each</w:t>
            </w:r>
            <w:r w:rsidRPr="003C2823">
              <w:rPr>
                <w:i/>
                <w:iCs/>
                <w:color w:val="000000"/>
                <w:sz w:val="20"/>
                <w:szCs w:val="20"/>
              </w:rPr>
              <w:t xml:space="preserve"> Competency Review Requirement for the Teacher of the Deaf and Hard-of-Hearing [ASL/TC] listed below through the successful completion of the following professional learning experience(s). These hours of instruction were delivered by a </w:t>
            </w:r>
            <w:r w:rsidRPr="003C2823">
              <w:rPr>
                <w:b/>
                <w:bCs/>
                <w:i/>
                <w:iCs/>
                <w:color w:val="000000"/>
                <w:sz w:val="20"/>
                <w:szCs w:val="20"/>
              </w:rPr>
              <w:t>[Insert the name of the organization that provided the professional learning experience]</w:t>
            </w:r>
            <w:r w:rsidRPr="003C2823">
              <w:rPr>
                <w:i/>
                <w:iCs/>
                <w:color w:val="000000"/>
                <w:sz w:val="20"/>
                <w:szCs w:val="20"/>
              </w:rPr>
              <w:t xml:space="preserve"> appointed instructor(s).</w:t>
            </w:r>
          </w:p>
        </w:tc>
      </w:tr>
      <w:tr w:rsidR="006F39FB" w:rsidRPr="003C2823" w14:paraId="07F693BC" w14:textId="77777777" w:rsidTr="006F39FB">
        <w:trPr>
          <w:trHeight w:val="432"/>
        </w:trPr>
        <w:tc>
          <w:tcPr>
            <w:tcW w:w="10214" w:type="dxa"/>
            <w:gridSpan w:val="4"/>
            <w:tcBorders>
              <w:top w:val="single" w:sz="4" w:space="0" w:color="auto"/>
              <w:left w:val="single" w:sz="4" w:space="0" w:color="auto"/>
              <w:bottom w:val="single" w:sz="4" w:space="0" w:color="auto"/>
              <w:right w:val="single" w:sz="4" w:space="0" w:color="auto"/>
            </w:tcBorders>
            <w:vAlign w:val="bottom"/>
          </w:tcPr>
          <w:p w14:paraId="06AF23A1" w14:textId="77777777" w:rsidR="006F39FB" w:rsidRPr="00637A52" w:rsidRDefault="006F39FB" w:rsidP="006F39FB">
            <w:pPr>
              <w:rPr>
                <w:b/>
                <w:bCs/>
                <w:color w:val="000000"/>
                <w:sz w:val="20"/>
                <w:szCs w:val="20"/>
              </w:rPr>
            </w:pPr>
            <w:r w:rsidRPr="003C2823">
              <w:rPr>
                <w:b/>
                <w:bCs/>
                <w:color w:val="000000"/>
                <w:sz w:val="20"/>
                <w:szCs w:val="20"/>
              </w:rPr>
              <w:t>Insert title of seminar(s) and/or workshop(s):</w:t>
            </w:r>
          </w:p>
        </w:tc>
      </w:tr>
      <w:tr w:rsidR="006F39FB" w:rsidRPr="003C2823" w14:paraId="02776905" w14:textId="77777777" w:rsidTr="006F39FB">
        <w:trPr>
          <w:trHeight w:val="432"/>
        </w:trPr>
        <w:tc>
          <w:tcPr>
            <w:tcW w:w="10214" w:type="dxa"/>
            <w:gridSpan w:val="4"/>
            <w:tcBorders>
              <w:top w:val="single" w:sz="4" w:space="0" w:color="auto"/>
              <w:left w:val="single" w:sz="4" w:space="0" w:color="auto"/>
              <w:bottom w:val="single" w:sz="4" w:space="0" w:color="auto"/>
              <w:right w:val="single" w:sz="4" w:space="0" w:color="auto"/>
            </w:tcBorders>
            <w:vAlign w:val="bottom"/>
          </w:tcPr>
          <w:p w14:paraId="198E4846" w14:textId="77777777" w:rsidR="006F39FB" w:rsidRPr="003C2823" w:rsidRDefault="006F39FB" w:rsidP="006F39FB">
            <w:pPr>
              <w:rPr>
                <w:b/>
                <w:bCs/>
                <w:color w:val="000000"/>
                <w:sz w:val="20"/>
                <w:szCs w:val="20"/>
              </w:rPr>
            </w:pPr>
          </w:p>
        </w:tc>
      </w:tr>
      <w:tr w:rsidR="006F39FB" w:rsidRPr="003C2823" w14:paraId="5C679186" w14:textId="77777777" w:rsidTr="006F39FB">
        <w:trPr>
          <w:trHeight w:val="432"/>
        </w:trPr>
        <w:tc>
          <w:tcPr>
            <w:tcW w:w="10214" w:type="dxa"/>
            <w:gridSpan w:val="4"/>
            <w:tcBorders>
              <w:top w:val="single" w:sz="4" w:space="0" w:color="auto"/>
              <w:left w:val="single" w:sz="4" w:space="0" w:color="auto"/>
              <w:bottom w:val="single" w:sz="4" w:space="0" w:color="auto"/>
              <w:right w:val="single" w:sz="4" w:space="0" w:color="auto"/>
            </w:tcBorders>
            <w:vAlign w:val="bottom"/>
          </w:tcPr>
          <w:p w14:paraId="3A049226" w14:textId="77777777" w:rsidR="006F39FB" w:rsidRPr="003C2823" w:rsidRDefault="006F39FB" w:rsidP="006F39FB">
            <w:pPr>
              <w:rPr>
                <w:b/>
                <w:bCs/>
                <w:color w:val="000000"/>
                <w:sz w:val="20"/>
                <w:szCs w:val="20"/>
              </w:rPr>
            </w:pPr>
          </w:p>
        </w:tc>
      </w:tr>
      <w:tr w:rsidR="006F39FB" w:rsidRPr="003C2823" w14:paraId="0E1094BD" w14:textId="77777777" w:rsidTr="006F39FB">
        <w:trPr>
          <w:trHeight w:val="432"/>
        </w:trPr>
        <w:tc>
          <w:tcPr>
            <w:tcW w:w="10214" w:type="dxa"/>
            <w:gridSpan w:val="4"/>
            <w:tcBorders>
              <w:top w:val="single" w:sz="4" w:space="0" w:color="auto"/>
              <w:left w:val="single" w:sz="4" w:space="0" w:color="auto"/>
              <w:bottom w:val="single" w:sz="4" w:space="0" w:color="auto"/>
              <w:right w:val="single" w:sz="4" w:space="0" w:color="auto"/>
            </w:tcBorders>
            <w:vAlign w:val="bottom"/>
          </w:tcPr>
          <w:p w14:paraId="0C46AABC" w14:textId="77777777" w:rsidR="006F39FB" w:rsidRPr="003C2823" w:rsidRDefault="006F39FB" w:rsidP="006F39FB">
            <w:pPr>
              <w:rPr>
                <w:b/>
                <w:bCs/>
                <w:color w:val="000000"/>
                <w:sz w:val="20"/>
                <w:szCs w:val="20"/>
              </w:rPr>
            </w:pPr>
          </w:p>
        </w:tc>
      </w:tr>
      <w:tr w:rsidR="006F39FB" w:rsidRPr="003C2823" w14:paraId="074F0C46" w14:textId="77777777" w:rsidTr="00866A0B">
        <w:trPr>
          <w:trHeight w:val="5363"/>
        </w:trPr>
        <w:tc>
          <w:tcPr>
            <w:tcW w:w="10214" w:type="dxa"/>
            <w:gridSpan w:val="4"/>
            <w:tcBorders>
              <w:top w:val="single" w:sz="4" w:space="0" w:color="auto"/>
              <w:left w:val="single" w:sz="4" w:space="0" w:color="auto"/>
              <w:bottom w:val="single" w:sz="4" w:space="0" w:color="auto"/>
              <w:right w:val="single" w:sz="4" w:space="0" w:color="auto"/>
            </w:tcBorders>
          </w:tcPr>
          <w:p w14:paraId="2D26D11B" w14:textId="77777777" w:rsidR="006F39FB" w:rsidRPr="003C2823" w:rsidRDefault="006F39FB" w:rsidP="006F39FB">
            <w:pPr>
              <w:contextualSpacing/>
              <w:rPr>
                <w:sz w:val="20"/>
                <w:szCs w:val="20"/>
              </w:rPr>
            </w:pPr>
            <w:r w:rsidRPr="003C2823">
              <w:rPr>
                <w:sz w:val="20"/>
                <w:szCs w:val="20"/>
              </w:rPr>
              <w:t>[The following are Competency Review Requirements. The authorized signee should</w:t>
            </w:r>
            <w:r w:rsidRPr="003C2823">
              <w:rPr>
                <w:b/>
                <w:bCs/>
                <w:sz w:val="20"/>
                <w:szCs w:val="20"/>
              </w:rPr>
              <w:t xml:space="preserve"> delete any requirements that have not been completely satisfied</w:t>
            </w:r>
            <w:r w:rsidRPr="003C2823">
              <w:rPr>
                <w:sz w:val="20"/>
                <w:szCs w:val="20"/>
              </w:rPr>
              <w:t xml:space="preserve"> within the identified professional learning experience(s).]</w:t>
            </w:r>
          </w:p>
          <w:p w14:paraId="4530C65C" w14:textId="77777777" w:rsidR="006F39FB" w:rsidRPr="00637A52" w:rsidRDefault="006F39FB" w:rsidP="00EA33C5">
            <w:pPr>
              <w:pStyle w:val="ListParagraph"/>
              <w:numPr>
                <w:ilvl w:val="0"/>
                <w:numId w:val="122"/>
              </w:numPr>
              <w:spacing w:line="240" w:lineRule="auto"/>
              <w:ind w:left="342"/>
              <w:rPr>
                <w:color w:val="000000"/>
              </w:rPr>
            </w:pPr>
            <w:r w:rsidRPr="003C2823">
              <w:t>Knowledge of the perception, acquisition, and processing of language (including both spoken and sign language)</w:t>
            </w:r>
          </w:p>
          <w:p w14:paraId="7B36912F" w14:textId="3AFAB6B2" w:rsidR="006F39FB" w:rsidRPr="00637A52" w:rsidRDefault="006F39FB" w:rsidP="00EA33C5">
            <w:pPr>
              <w:pStyle w:val="ListParagraph"/>
              <w:numPr>
                <w:ilvl w:val="0"/>
                <w:numId w:val="122"/>
              </w:numPr>
              <w:spacing w:line="240" w:lineRule="auto"/>
              <w:ind w:left="342"/>
              <w:rPr>
                <w:color w:val="000000"/>
              </w:rPr>
            </w:pPr>
            <w:r w:rsidRPr="00637A52">
              <w:rPr>
                <w:color w:val="000000"/>
              </w:rPr>
              <w:t>Knowledge of strategies for supporting language acquisition in sign language</w:t>
            </w:r>
          </w:p>
          <w:p w14:paraId="776CA923" w14:textId="4995809B" w:rsidR="006F39FB" w:rsidRPr="00637A52" w:rsidRDefault="006F39FB" w:rsidP="00EA33C5">
            <w:pPr>
              <w:pStyle w:val="ListParagraph"/>
              <w:numPr>
                <w:ilvl w:val="0"/>
                <w:numId w:val="122"/>
              </w:numPr>
              <w:spacing w:line="240" w:lineRule="auto"/>
              <w:ind w:left="342"/>
              <w:rPr>
                <w:color w:val="000000"/>
              </w:rPr>
            </w:pPr>
            <w:r w:rsidRPr="003C2823">
              <w:t xml:space="preserve">Knowledge of theories in typical and atypical child development as it relates to children who are deaf or hard of hearing, including emotional, </w:t>
            </w:r>
            <w:r w:rsidR="003526E3" w:rsidRPr="003C2823">
              <w:t>social,</w:t>
            </w:r>
            <w:r w:rsidRPr="003C2823">
              <w:t xml:space="preserve"> and intellectual development</w:t>
            </w:r>
          </w:p>
          <w:p w14:paraId="1EA1A7AA" w14:textId="77777777" w:rsidR="006F39FB" w:rsidRPr="00637A52" w:rsidRDefault="006F39FB" w:rsidP="00EA33C5">
            <w:pPr>
              <w:pStyle w:val="ListParagraph"/>
              <w:numPr>
                <w:ilvl w:val="0"/>
                <w:numId w:val="122"/>
              </w:numPr>
              <w:spacing w:line="240" w:lineRule="auto"/>
              <w:ind w:left="342"/>
              <w:rPr>
                <w:color w:val="000000"/>
              </w:rPr>
            </w:pPr>
            <w:r w:rsidRPr="003C2823">
              <w:t>Knowledge of the design and modifications of curricular and instructional materials to ensure accessibility of the curriculum for deaf or hard of hearing students with and without special needs</w:t>
            </w:r>
          </w:p>
          <w:p w14:paraId="3AA9F9A7" w14:textId="544A8CC8" w:rsidR="006F39FB" w:rsidRPr="00637A52" w:rsidRDefault="006F39FB" w:rsidP="00EA33C5">
            <w:pPr>
              <w:pStyle w:val="ListParagraph"/>
              <w:numPr>
                <w:ilvl w:val="0"/>
                <w:numId w:val="122"/>
              </w:numPr>
              <w:spacing w:line="240" w:lineRule="auto"/>
              <w:ind w:left="342"/>
              <w:rPr>
                <w:color w:val="000000"/>
              </w:rPr>
            </w:pPr>
            <w:r w:rsidRPr="00637A52">
              <w:rPr>
                <w:color w:val="000000"/>
              </w:rPr>
              <w:t>Knowledge of strategies for promoting literacy among students who are deaf or hard of hearing</w:t>
            </w:r>
          </w:p>
          <w:p w14:paraId="25DB4DCB" w14:textId="0699C5EB" w:rsidR="006F39FB" w:rsidRPr="00637A52" w:rsidRDefault="006F39FB" w:rsidP="00EA33C5">
            <w:pPr>
              <w:pStyle w:val="ListParagraph"/>
              <w:numPr>
                <w:ilvl w:val="0"/>
                <w:numId w:val="122"/>
              </w:numPr>
              <w:spacing w:line="240" w:lineRule="auto"/>
              <w:ind w:left="342"/>
              <w:rPr>
                <w:rFonts w:ascii="Calibri" w:hAnsi="Calibri" w:cs="Times New Roman"/>
              </w:rPr>
            </w:pPr>
            <w:r w:rsidRPr="00637A52">
              <w:rPr>
                <w:rFonts w:ascii="Calibri" w:hAnsi="Calibri" w:cs="Times New Roman"/>
              </w:rPr>
              <w:t>Knowledge of the clinical foundations of hearing</w:t>
            </w:r>
          </w:p>
          <w:p w14:paraId="69441B37" w14:textId="77777777" w:rsidR="006F39FB" w:rsidRPr="00637A52" w:rsidRDefault="006F39FB" w:rsidP="00EA33C5">
            <w:pPr>
              <w:pStyle w:val="ListParagraph"/>
              <w:numPr>
                <w:ilvl w:val="0"/>
                <w:numId w:val="122"/>
              </w:numPr>
              <w:spacing w:line="240" w:lineRule="auto"/>
              <w:ind w:left="342"/>
              <w:rPr>
                <w:rFonts w:ascii="Calibri" w:hAnsi="Calibri" w:cs="Times New Roman"/>
              </w:rPr>
            </w:pPr>
            <w:r w:rsidRPr="003C2823">
              <w:t>Knowledge of the relationship between ASL and English and strategies for translating between ASL and English</w:t>
            </w:r>
          </w:p>
          <w:p w14:paraId="74D50F34" w14:textId="53D06107" w:rsidR="006F39FB" w:rsidRPr="003C2823" w:rsidRDefault="006F39FB" w:rsidP="00EA33C5">
            <w:pPr>
              <w:pStyle w:val="ListParagraph"/>
              <w:numPr>
                <w:ilvl w:val="0"/>
                <w:numId w:val="122"/>
              </w:numPr>
              <w:spacing w:line="240" w:lineRule="auto"/>
              <w:ind w:left="342"/>
            </w:pPr>
            <w:r w:rsidRPr="003C2823">
              <w:t xml:space="preserve">Knowledge of Deaf culture, Deaf </w:t>
            </w:r>
            <w:r w:rsidR="003526E3" w:rsidRPr="003C2823">
              <w:t>history,</w:t>
            </w:r>
            <w:r w:rsidRPr="003C2823">
              <w:t xml:space="preserve"> and the Deaf community</w:t>
            </w:r>
          </w:p>
          <w:p w14:paraId="2CB53241" w14:textId="77777777" w:rsidR="006F39FB" w:rsidRPr="003C2823" w:rsidRDefault="006F39FB" w:rsidP="00EA33C5">
            <w:pPr>
              <w:pStyle w:val="ListParagraph"/>
              <w:numPr>
                <w:ilvl w:val="0"/>
                <w:numId w:val="122"/>
              </w:numPr>
              <w:spacing w:line="240" w:lineRule="auto"/>
              <w:ind w:left="342"/>
            </w:pPr>
            <w:r w:rsidRPr="003C2823">
              <w:t>Knowledge of medical, social, and ethical issues related to educating students who are deaf or hard of hearing</w:t>
            </w:r>
          </w:p>
          <w:p w14:paraId="3E55C4E6" w14:textId="77777777" w:rsidR="006F39FB" w:rsidRPr="003C2823" w:rsidRDefault="006F39FB" w:rsidP="00EA33C5">
            <w:pPr>
              <w:pStyle w:val="ListParagraph"/>
              <w:numPr>
                <w:ilvl w:val="0"/>
                <w:numId w:val="122"/>
              </w:numPr>
              <w:spacing w:line="240" w:lineRule="auto"/>
              <w:ind w:left="342"/>
            </w:pPr>
            <w:r w:rsidRPr="00637A52">
              <w:rPr>
                <w:rFonts w:cs="Times New Roman"/>
              </w:rPr>
              <w:t>Knowledge of Federal and State Special Education Laws, Individualized Education Programs (IEPs) and Section 504 of the Rehabilitation Act of 1973 (29 USC 794) plan development and implementation for students who are deaf or hard of hearing</w:t>
            </w:r>
          </w:p>
          <w:p w14:paraId="012F1BED" w14:textId="6AB627A5" w:rsidR="006F39FB" w:rsidRPr="00866A0B" w:rsidRDefault="006F39FB" w:rsidP="00866A0B">
            <w:pPr>
              <w:pStyle w:val="ListParagraph"/>
              <w:numPr>
                <w:ilvl w:val="0"/>
                <w:numId w:val="122"/>
              </w:numPr>
              <w:spacing w:line="240" w:lineRule="auto"/>
              <w:ind w:left="342"/>
              <w:rPr>
                <w:rFonts w:cs="Times New Roman"/>
              </w:rPr>
            </w:pPr>
            <w:r w:rsidRPr="00637A52">
              <w:rPr>
                <w:rFonts w:cs="Times New Roman"/>
              </w:rPr>
              <w:t xml:space="preserve">Critical analysis and application of research relevant to educating students who are deaf or hard of hearing </w:t>
            </w:r>
          </w:p>
        </w:tc>
      </w:tr>
      <w:tr w:rsidR="006F39FB" w:rsidRPr="003C2823" w14:paraId="6E4FB87B" w14:textId="77777777" w:rsidTr="006F39FB">
        <w:tc>
          <w:tcPr>
            <w:tcW w:w="10214" w:type="dxa"/>
            <w:gridSpan w:val="4"/>
            <w:tcBorders>
              <w:top w:val="single" w:sz="4" w:space="0" w:color="auto"/>
              <w:left w:val="single" w:sz="4" w:space="0" w:color="auto"/>
              <w:bottom w:val="single" w:sz="4" w:space="0" w:color="auto"/>
              <w:right w:val="single" w:sz="4" w:space="0" w:color="auto"/>
            </w:tcBorders>
            <w:hideMark/>
          </w:tcPr>
          <w:p w14:paraId="7E967D3E" w14:textId="77777777" w:rsidR="006F39FB" w:rsidRPr="003C2823" w:rsidRDefault="006F39FB" w:rsidP="006F39FB">
            <w:pPr>
              <w:rPr>
                <w:sz w:val="20"/>
                <w:szCs w:val="20"/>
              </w:rPr>
            </w:pPr>
            <w:r w:rsidRPr="003C2823">
              <w:rPr>
                <w:b/>
                <w:bCs/>
                <w:i/>
                <w:iCs/>
                <w:sz w:val="20"/>
                <w:szCs w:val="20"/>
              </w:rPr>
              <w:t xml:space="preserve">I attest that the statement and information above are true and accurate </w:t>
            </w:r>
            <w:r w:rsidRPr="003C2823">
              <w:rPr>
                <w:b/>
                <w:bCs/>
                <w:i/>
                <w:iCs/>
                <w:color w:val="000000"/>
                <w:sz w:val="20"/>
                <w:szCs w:val="20"/>
              </w:rPr>
              <w:t>as attested to by my signature and title:</w:t>
            </w:r>
          </w:p>
        </w:tc>
      </w:tr>
      <w:tr w:rsidR="006F39FB" w:rsidRPr="003C2823" w14:paraId="6A291C03" w14:textId="77777777" w:rsidTr="00B60BC9">
        <w:trPr>
          <w:trHeight w:val="432"/>
        </w:trPr>
        <w:tc>
          <w:tcPr>
            <w:tcW w:w="1525" w:type="dxa"/>
            <w:tcBorders>
              <w:top w:val="single" w:sz="4" w:space="0" w:color="auto"/>
              <w:left w:val="single" w:sz="4" w:space="0" w:color="auto"/>
              <w:bottom w:val="single" w:sz="4" w:space="0" w:color="auto"/>
              <w:right w:val="single" w:sz="4" w:space="0" w:color="auto"/>
            </w:tcBorders>
            <w:vAlign w:val="bottom"/>
            <w:hideMark/>
          </w:tcPr>
          <w:p w14:paraId="03654025" w14:textId="77777777" w:rsidR="006F39FB" w:rsidRPr="00B60BC9" w:rsidRDefault="006F39FB" w:rsidP="000E5C61">
            <w:pPr>
              <w:jc w:val="right"/>
            </w:pPr>
            <w:r w:rsidRPr="00B60BC9">
              <w:t>Printed Name:</w:t>
            </w:r>
          </w:p>
        </w:tc>
        <w:tc>
          <w:tcPr>
            <w:tcW w:w="4500" w:type="dxa"/>
            <w:tcBorders>
              <w:top w:val="single" w:sz="4" w:space="0" w:color="auto"/>
              <w:left w:val="single" w:sz="4" w:space="0" w:color="auto"/>
              <w:bottom w:val="single" w:sz="4" w:space="0" w:color="auto"/>
              <w:right w:val="single" w:sz="4" w:space="0" w:color="auto"/>
            </w:tcBorders>
            <w:vAlign w:val="bottom"/>
          </w:tcPr>
          <w:p w14:paraId="5E5A8FD9" w14:textId="77777777" w:rsidR="006F39FB" w:rsidRPr="003C2823" w:rsidRDefault="006F39FB" w:rsidP="006F39FB">
            <w:pPr>
              <w:rPr>
                <w:sz w:val="20"/>
                <w:szCs w:val="20"/>
              </w:rPr>
            </w:pPr>
          </w:p>
        </w:tc>
        <w:tc>
          <w:tcPr>
            <w:tcW w:w="1260" w:type="dxa"/>
            <w:tcBorders>
              <w:top w:val="single" w:sz="4" w:space="0" w:color="auto"/>
              <w:left w:val="single" w:sz="4" w:space="0" w:color="auto"/>
              <w:bottom w:val="single" w:sz="4" w:space="0" w:color="auto"/>
              <w:right w:val="single" w:sz="4" w:space="0" w:color="auto"/>
            </w:tcBorders>
            <w:vAlign w:val="bottom"/>
            <w:hideMark/>
          </w:tcPr>
          <w:p w14:paraId="534D71D0" w14:textId="77777777" w:rsidR="006F39FB" w:rsidRPr="00B60BC9" w:rsidRDefault="006F39FB" w:rsidP="000E5C61">
            <w:pPr>
              <w:jc w:val="right"/>
            </w:pPr>
            <w:r w:rsidRPr="00B60BC9">
              <w:t>Signature:</w:t>
            </w:r>
          </w:p>
        </w:tc>
        <w:tc>
          <w:tcPr>
            <w:tcW w:w="2929" w:type="dxa"/>
            <w:tcBorders>
              <w:top w:val="single" w:sz="4" w:space="0" w:color="auto"/>
              <w:left w:val="single" w:sz="4" w:space="0" w:color="auto"/>
              <w:bottom w:val="single" w:sz="4" w:space="0" w:color="auto"/>
              <w:right w:val="single" w:sz="4" w:space="0" w:color="auto"/>
            </w:tcBorders>
            <w:vAlign w:val="bottom"/>
          </w:tcPr>
          <w:p w14:paraId="5D142DAD" w14:textId="77777777" w:rsidR="006F39FB" w:rsidRPr="003C2823" w:rsidRDefault="006F39FB" w:rsidP="006F39FB">
            <w:pPr>
              <w:rPr>
                <w:sz w:val="20"/>
                <w:szCs w:val="20"/>
              </w:rPr>
            </w:pPr>
          </w:p>
        </w:tc>
      </w:tr>
      <w:tr w:rsidR="006F39FB" w:rsidRPr="003C2823" w14:paraId="4631001A" w14:textId="77777777" w:rsidTr="00B60BC9">
        <w:trPr>
          <w:trHeight w:val="432"/>
        </w:trPr>
        <w:tc>
          <w:tcPr>
            <w:tcW w:w="1525" w:type="dxa"/>
            <w:tcBorders>
              <w:top w:val="single" w:sz="4" w:space="0" w:color="auto"/>
              <w:left w:val="single" w:sz="4" w:space="0" w:color="auto"/>
              <w:bottom w:val="single" w:sz="4" w:space="0" w:color="auto"/>
              <w:right w:val="single" w:sz="4" w:space="0" w:color="auto"/>
            </w:tcBorders>
            <w:vAlign w:val="bottom"/>
            <w:hideMark/>
          </w:tcPr>
          <w:p w14:paraId="46249AF2" w14:textId="77777777" w:rsidR="006F39FB" w:rsidRPr="00B60BC9" w:rsidRDefault="006F39FB" w:rsidP="000E5C61">
            <w:pPr>
              <w:jc w:val="right"/>
            </w:pPr>
            <w:r w:rsidRPr="00B60BC9">
              <w:t xml:space="preserve">                Title: </w:t>
            </w:r>
          </w:p>
        </w:tc>
        <w:tc>
          <w:tcPr>
            <w:tcW w:w="8689" w:type="dxa"/>
            <w:gridSpan w:val="3"/>
            <w:tcBorders>
              <w:top w:val="single" w:sz="4" w:space="0" w:color="auto"/>
              <w:left w:val="single" w:sz="4" w:space="0" w:color="auto"/>
              <w:bottom w:val="single" w:sz="4" w:space="0" w:color="auto"/>
              <w:right w:val="single" w:sz="4" w:space="0" w:color="auto"/>
            </w:tcBorders>
            <w:vAlign w:val="bottom"/>
          </w:tcPr>
          <w:p w14:paraId="0559196C" w14:textId="77777777" w:rsidR="006F39FB" w:rsidRPr="003C2823" w:rsidRDefault="006F39FB" w:rsidP="006F39FB">
            <w:pPr>
              <w:rPr>
                <w:sz w:val="20"/>
                <w:szCs w:val="20"/>
              </w:rPr>
            </w:pPr>
          </w:p>
        </w:tc>
      </w:tr>
      <w:tr w:rsidR="006F39FB" w:rsidRPr="003C2823" w14:paraId="1B0D58DE" w14:textId="77777777" w:rsidTr="006F39FB">
        <w:tc>
          <w:tcPr>
            <w:tcW w:w="10214" w:type="dxa"/>
            <w:gridSpan w:val="4"/>
            <w:tcBorders>
              <w:top w:val="single" w:sz="4" w:space="0" w:color="auto"/>
              <w:left w:val="single" w:sz="4" w:space="0" w:color="auto"/>
              <w:bottom w:val="single" w:sz="4" w:space="0" w:color="auto"/>
              <w:right w:val="single" w:sz="4" w:space="0" w:color="auto"/>
            </w:tcBorders>
            <w:hideMark/>
          </w:tcPr>
          <w:p w14:paraId="60DDC44E" w14:textId="77777777" w:rsidR="006F39FB" w:rsidRPr="003C2823" w:rsidRDefault="006F39FB" w:rsidP="006F39FB">
            <w:pPr>
              <w:pBdr>
                <w:between w:val="nil"/>
              </w:pBdr>
              <w:spacing w:line="276" w:lineRule="auto"/>
              <w:jc w:val="center"/>
              <w:rPr>
                <w:rFonts w:cs="Calibri"/>
                <w:i/>
                <w:iCs/>
                <w:color w:val="000000"/>
                <w:sz w:val="20"/>
                <w:szCs w:val="20"/>
              </w:rPr>
            </w:pPr>
            <w:r w:rsidRPr="003C2823">
              <w:rPr>
                <w:rFonts w:cs="Calibri"/>
                <w:i/>
                <w:iCs/>
                <w:color w:val="000000"/>
                <w:sz w:val="20"/>
                <w:szCs w:val="20"/>
              </w:rPr>
              <w:t xml:space="preserve">* An appropriate representative of the organization that provided </w:t>
            </w:r>
            <w:proofErr w:type="gramStart"/>
            <w:r w:rsidRPr="003C2823">
              <w:rPr>
                <w:rFonts w:cs="Calibri"/>
                <w:i/>
                <w:iCs/>
                <w:color w:val="000000"/>
                <w:sz w:val="20"/>
                <w:szCs w:val="20"/>
              </w:rPr>
              <w:t>the professional</w:t>
            </w:r>
            <w:proofErr w:type="gramEnd"/>
            <w:r w:rsidRPr="003C2823">
              <w:rPr>
                <w:rFonts w:cs="Calibri"/>
                <w:i/>
                <w:iCs/>
                <w:color w:val="000000"/>
                <w:sz w:val="20"/>
                <w:szCs w:val="20"/>
              </w:rPr>
              <w:t xml:space="preserve"> learning experience (e.g., instructor, director, principal, executive director, superintendent, etc.)</w:t>
            </w:r>
          </w:p>
          <w:p w14:paraId="36C0BC87" w14:textId="77777777" w:rsidR="006F39FB" w:rsidRPr="003C2823" w:rsidRDefault="006F39FB" w:rsidP="006F39FB">
            <w:pPr>
              <w:rPr>
                <w:i/>
                <w:iCs/>
                <w:sz w:val="20"/>
                <w:szCs w:val="20"/>
              </w:rPr>
            </w:pPr>
          </w:p>
        </w:tc>
      </w:tr>
      <w:tr w:rsidR="006F39FB" w:rsidRPr="003C2823" w14:paraId="0F0C3606" w14:textId="77777777" w:rsidTr="006F39FB">
        <w:tc>
          <w:tcPr>
            <w:tcW w:w="10214" w:type="dxa"/>
            <w:gridSpan w:val="4"/>
            <w:tcBorders>
              <w:top w:val="single" w:sz="4" w:space="0" w:color="auto"/>
              <w:left w:val="single" w:sz="4" w:space="0" w:color="auto"/>
              <w:bottom w:val="single" w:sz="4" w:space="0" w:color="auto"/>
              <w:right w:val="single" w:sz="4" w:space="0" w:color="auto"/>
            </w:tcBorders>
            <w:hideMark/>
          </w:tcPr>
          <w:p w14:paraId="6A16FD9C" w14:textId="77777777" w:rsidR="006F39FB" w:rsidRPr="003C2823" w:rsidRDefault="006F39FB" w:rsidP="006F39FB">
            <w:pPr>
              <w:jc w:val="center"/>
              <w:rPr>
                <w:i/>
                <w:iCs/>
                <w:color w:val="000000"/>
                <w:sz w:val="20"/>
                <w:szCs w:val="20"/>
              </w:rPr>
            </w:pPr>
            <w:r w:rsidRPr="003C2823">
              <w:rPr>
                <w:b/>
                <w:bCs/>
                <w:color w:val="000000"/>
                <w:sz w:val="20"/>
                <w:szCs w:val="20"/>
              </w:rPr>
              <w:t>Must be on Official Letterhead of the Organization that Provided the Professional Learning Experience</w:t>
            </w:r>
          </w:p>
        </w:tc>
      </w:tr>
    </w:tbl>
    <w:p w14:paraId="62812A51" w14:textId="77777777" w:rsidR="006F39FB" w:rsidRPr="003C2823" w:rsidRDefault="006F39FB" w:rsidP="006F39FB">
      <w:pPr>
        <w:suppressAutoHyphens/>
        <w:autoSpaceDN w:val="0"/>
        <w:spacing w:after="0" w:line="120" w:lineRule="auto"/>
        <w:jc w:val="center"/>
        <w:rPr>
          <w:rFonts w:ascii="Calibri" w:eastAsia="Times New Roman" w:hAnsi="Calibri" w:cs="Calibri"/>
          <w:b/>
          <w:bCs/>
          <w:sz w:val="20"/>
          <w:szCs w:val="20"/>
        </w:rPr>
      </w:pPr>
    </w:p>
    <w:bookmarkEnd w:id="38"/>
    <w:p w14:paraId="104150BA" w14:textId="77777777" w:rsidR="006F39FB" w:rsidRDefault="006F39FB" w:rsidP="006F39FB">
      <w:pPr>
        <w:suppressAutoHyphens/>
        <w:autoSpaceDN w:val="0"/>
        <w:spacing w:after="0" w:line="240" w:lineRule="auto"/>
        <w:rPr>
          <w:rFonts w:eastAsia="Calibri" w:cstheme="minorHAnsi"/>
          <w:sz w:val="20"/>
          <w:szCs w:val="20"/>
        </w:rPr>
      </w:pPr>
      <w:r w:rsidRPr="003C2823">
        <w:rPr>
          <w:rFonts w:eastAsia="Calibri" w:cstheme="minorHAnsi"/>
          <w:b/>
          <w:bCs/>
          <w:sz w:val="20"/>
          <w:szCs w:val="20"/>
        </w:rPr>
        <w:t>Please note:</w:t>
      </w:r>
      <w:r w:rsidRPr="003C2823">
        <w:rPr>
          <w:rFonts w:eastAsia="Calibri" w:cstheme="minorHAnsi"/>
          <w:sz w:val="20"/>
          <w:szCs w:val="20"/>
        </w:rPr>
        <w:t xml:space="preserve"> The Department may contact signees if any clarification is needed. Documents may be uploaded into your ELAR account or mailed to the Office of Educator Licensure. Information regarding submitting documents may be found at </w:t>
      </w:r>
      <w:hyperlink r:id="rId52" w:history="1">
        <w:r w:rsidRPr="00E02601">
          <w:rPr>
            <w:rFonts w:eastAsia="Calibri" w:cstheme="minorHAnsi"/>
            <w:color w:val="1F3864" w:themeColor="accent1" w:themeShade="80"/>
            <w:sz w:val="20"/>
            <w:szCs w:val="20"/>
            <w:u w:val="single"/>
          </w:rPr>
          <w:t>http://www.doe.mass.edu/licensure/elar/</w:t>
        </w:r>
      </w:hyperlink>
      <w:r>
        <w:rPr>
          <w:rFonts w:eastAsia="Calibri" w:cstheme="minorHAnsi"/>
          <w:sz w:val="20"/>
          <w:szCs w:val="20"/>
        </w:rPr>
        <w:t>.</w:t>
      </w:r>
    </w:p>
    <w:p w14:paraId="34C2A73E" w14:textId="77777777" w:rsidR="006F39FB" w:rsidRDefault="006F39FB" w:rsidP="006F39FB">
      <w:pPr>
        <w:suppressAutoHyphens/>
        <w:autoSpaceDN w:val="0"/>
        <w:spacing w:after="0" w:line="240" w:lineRule="auto"/>
        <w:rPr>
          <w:rFonts w:ascii="Calibri" w:eastAsia="Calibri" w:hAnsi="Calibri" w:cs="Arial"/>
          <w:b/>
          <w:bCs/>
          <w:sz w:val="20"/>
          <w:szCs w:val="20"/>
          <w:u w:val="single"/>
        </w:rPr>
        <w:sectPr w:rsidR="006F39FB" w:rsidSect="006F39FB">
          <w:pgSz w:w="12240" w:h="15840"/>
          <w:pgMar w:top="1008" w:right="1008" w:bottom="1008" w:left="1008" w:header="0" w:footer="720" w:gutter="0"/>
          <w:cols w:space="720"/>
        </w:sectPr>
      </w:pPr>
    </w:p>
    <w:p w14:paraId="2A96CDCA" w14:textId="77777777" w:rsidR="006F39FB" w:rsidRPr="006D3A8A" w:rsidRDefault="006F39FB" w:rsidP="006F39FB">
      <w:pPr>
        <w:suppressAutoHyphens/>
        <w:autoSpaceDN w:val="0"/>
        <w:spacing w:after="0" w:line="240" w:lineRule="auto"/>
        <w:rPr>
          <w:rFonts w:eastAsia="Calibri" w:cstheme="minorHAnsi"/>
          <w:sz w:val="24"/>
          <w:szCs w:val="24"/>
        </w:rPr>
      </w:pPr>
      <w:r w:rsidRPr="006D3A8A">
        <w:rPr>
          <w:rFonts w:ascii="Calibri" w:eastAsia="Calibri" w:hAnsi="Calibri" w:cs="Arial"/>
          <w:b/>
          <w:bCs/>
          <w:sz w:val="24"/>
          <w:szCs w:val="24"/>
          <w:u w:val="single"/>
        </w:rPr>
        <w:lastRenderedPageBreak/>
        <w:t xml:space="preserve">Requirement </w:t>
      </w:r>
      <w:r w:rsidRPr="000630E7">
        <w:rPr>
          <w:rFonts w:ascii="Calibri" w:eastAsia="Calibri" w:hAnsi="Calibri" w:cs="Arial"/>
          <w:b/>
          <w:bCs/>
          <w:color w:val="C00000"/>
          <w:sz w:val="24"/>
          <w:szCs w:val="24"/>
          <w:u w:val="single"/>
        </w:rPr>
        <w:t xml:space="preserve">Completely Satisfied </w:t>
      </w:r>
      <w:r w:rsidRPr="006D3A8A">
        <w:rPr>
          <w:rFonts w:ascii="Calibri" w:eastAsia="Calibri" w:hAnsi="Calibri" w:cs="Arial"/>
          <w:b/>
          <w:bCs/>
          <w:sz w:val="24"/>
          <w:szCs w:val="24"/>
          <w:u w:val="single"/>
        </w:rPr>
        <w:t>through Mentored Employment and/or Peer Coaching Sample Verification Letter Template</w:t>
      </w:r>
    </w:p>
    <w:p w14:paraId="7661972B" w14:textId="77777777" w:rsidR="006F39FB" w:rsidRPr="006D3A8A" w:rsidRDefault="006F39FB" w:rsidP="006F39FB">
      <w:pPr>
        <w:suppressAutoHyphens/>
        <w:autoSpaceDN w:val="0"/>
        <w:spacing w:after="0" w:line="120" w:lineRule="auto"/>
        <w:rPr>
          <w:rFonts w:ascii="Calibri" w:eastAsia="Calibri" w:hAnsi="Calibri" w:cs="Arial"/>
          <w:b/>
          <w:bCs/>
          <w:color w:val="002060"/>
          <w:sz w:val="24"/>
          <w:szCs w:val="24"/>
          <w:u w:val="single"/>
        </w:rPr>
      </w:pPr>
    </w:p>
    <w:p w14:paraId="18F15631" w14:textId="696FC36E" w:rsidR="006F39FB" w:rsidRPr="00FA7185" w:rsidRDefault="00A069D9" w:rsidP="006F39FB">
      <w:pPr>
        <w:spacing w:line="252" w:lineRule="auto"/>
        <w:rPr>
          <w:color w:val="212529"/>
        </w:rPr>
      </w:pPr>
      <w:r>
        <w:rPr>
          <w:rFonts w:cstheme="minorHAnsi"/>
          <w:color w:val="000000"/>
          <w:sz w:val="24"/>
          <w:szCs w:val="24"/>
          <w:shd w:val="clear" w:color="auto" w:fill="FFFFFF"/>
        </w:rPr>
        <w:t xml:space="preserve">This template is intended for a </w:t>
      </w:r>
      <w:r>
        <w:rPr>
          <w:rFonts w:eastAsia="Calibri" w:cstheme="minorHAnsi"/>
          <w:color w:val="000000"/>
          <w:sz w:val="24"/>
          <w:szCs w:val="24"/>
        </w:rPr>
        <w:t>superintendent or principal or the equivalent of a superintendent or principal in private/non-public school</w:t>
      </w:r>
      <w:r>
        <w:rPr>
          <w:rFonts w:cstheme="minorHAnsi"/>
          <w:color w:val="000000"/>
          <w:sz w:val="24"/>
          <w:szCs w:val="24"/>
          <w:shd w:val="clear" w:color="auto" w:fill="FFFFFF"/>
        </w:rPr>
        <w:t xml:space="preserve"> </w:t>
      </w:r>
      <w:r w:rsidR="006F39FB" w:rsidRPr="00FA7185">
        <w:rPr>
          <w:rFonts w:ascii="Calibri" w:eastAsia="Calibri" w:hAnsi="Calibri" w:cs="Calibri"/>
          <w:color w:val="000000"/>
        </w:rPr>
        <w:t xml:space="preserve">to </w:t>
      </w:r>
      <w:r w:rsidR="006F39FB" w:rsidRPr="00FA7185">
        <w:rPr>
          <w:rFonts w:ascii="Calibri" w:eastAsia="Calibri" w:hAnsi="Calibri" w:cs="Calibri"/>
          <w:b/>
          <w:bCs/>
          <w:color w:val="000000"/>
        </w:rPr>
        <w:t xml:space="preserve">prepare a letter verifying that an individual has </w:t>
      </w:r>
      <w:r w:rsidR="006F39FB" w:rsidRPr="00FA7185">
        <w:rPr>
          <w:rFonts w:ascii="Calibri" w:eastAsia="Calibri" w:hAnsi="Calibri" w:cs="Calibri"/>
          <w:b/>
          <w:bCs/>
          <w:color w:val="000000"/>
          <w:u w:val="single"/>
        </w:rPr>
        <w:t xml:space="preserve">completely satisfied a competency review requirement </w:t>
      </w:r>
      <w:r w:rsidR="006F39FB" w:rsidRPr="00FA7185">
        <w:rPr>
          <w:rFonts w:ascii="Calibri" w:eastAsia="Calibri" w:hAnsi="Calibri" w:cs="Calibri"/>
          <w:color w:val="000000"/>
        </w:rPr>
        <w:t xml:space="preserve">for the </w:t>
      </w:r>
      <w:r w:rsidR="006F39FB" w:rsidRPr="00FA7185">
        <w:rPr>
          <w:rFonts w:ascii="Calibri" w:eastAsia="Calibri" w:hAnsi="Calibri" w:cs="Calibri"/>
          <w:b/>
          <w:bCs/>
          <w:color w:val="000000"/>
        </w:rPr>
        <w:t xml:space="preserve">Massachusetts </w:t>
      </w:r>
      <w:r w:rsidR="006F39FB" w:rsidRPr="00FA7185">
        <w:rPr>
          <w:b/>
          <w:bCs/>
          <w:color w:val="212529"/>
        </w:rPr>
        <w:t xml:space="preserve">Teacher of the Deaf and Hard-of-Hearing [ASL/TC] </w:t>
      </w:r>
      <w:r w:rsidR="006F39FB" w:rsidRPr="00FA7185">
        <w:rPr>
          <w:rFonts w:ascii="Calibri" w:eastAsia="Calibri" w:hAnsi="Calibri" w:cs="Calibri"/>
          <w:color w:val="000000"/>
        </w:rPr>
        <w:t xml:space="preserve">license through mentored employment and/or peer coaching.  </w:t>
      </w:r>
      <w:r w:rsidR="006F39FB" w:rsidRPr="00FA7185">
        <w:rPr>
          <w:rFonts w:cstheme="minorHAnsi"/>
          <w:b/>
          <w:bCs/>
          <w:color w:val="000000"/>
        </w:rPr>
        <w:t>Letters</w:t>
      </w:r>
      <w:r w:rsidR="006F39FB" w:rsidRPr="00FA7185">
        <w:rPr>
          <w:rFonts w:ascii="Calibri" w:eastAsia="Calibri" w:hAnsi="Calibri" w:cs="Calibri"/>
          <w:color w:val="000000"/>
        </w:rPr>
        <w:t xml:space="preserve"> </w:t>
      </w:r>
      <w:r w:rsidR="006F39FB" w:rsidRPr="00FA7185">
        <w:rPr>
          <w:rFonts w:ascii="Calibri" w:eastAsia="Calibri" w:hAnsi="Calibri" w:cs="Calibri"/>
          <w:b/>
          <w:bCs/>
          <w:color w:val="000000"/>
        </w:rPr>
        <w:t>must be on official school letterhead.</w:t>
      </w:r>
      <w:r w:rsidR="006F39FB" w:rsidRPr="00FA7185">
        <w:rPr>
          <w:rFonts w:cstheme="minorHAnsi"/>
          <w:b/>
          <w:bCs/>
          <w:color w:val="000000"/>
        </w:rPr>
        <w:t xml:space="preserve">  </w:t>
      </w:r>
    </w:p>
    <w:tbl>
      <w:tblPr>
        <w:tblStyle w:val="TableGrid1"/>
        <w:tblW w:w="0" w:type="auto"/>
        <w:tblInd w:w="0" w:type="dxa"/>
        <w:tblLook w:val="04A0" w:firstRow="1" w:lastRow="0" w:firstColumn="1" w:lastColumn="0" w:noHBand="0" w:noVBand="1"/>
      </w:tblPr>
      <w:tblGrid>
        <w:gridCol w:w="1615"/>
        <w:gridCol w:w="1381"/>
        <w:gridCol w:w="1226"/>
        <w:gridCol w:w="809"/>
        <w:gridCol w:w="101"/>
        <w:gridCol w:w="1127"/>
        <w:gridCol w:w="399"/>
        <w:gridCol w:w="1888"/>
        <w:gridCol w:w="1668"/>
      </w:tblGrid>
      <w:tr w:rsidR="006F39FB" w:rsidRPr="005A56C9" w14:paraId="2914BD38" w14:textId="77777777" w:rsidTr="006F39FB">
        <w:tc>
          <w:tcPr>
            <w:tcW w:w="10214" w:type="dxa"/>
            <w:gridSpan w:val="9"/>
            <w:tcBorders>
              <w:top w:val="single" w:sz="4" w:space="0" w:color="auto"/>
              <w:left w:val="single" w:sz="4" w:space="0" w:color="auto"/>
              <w:bottom w:val="single" w:sz="4" w:space="0" w:color="auto"/>
              <w:right w:val="single" w:sz="4" w:space="0" w:color="auto"/>
            </w:tcBorders>
            <w:hideMark/>
          </w:tcPr>
          <w:p w14:paraId="7D845C28" w14:textId="77777777" w:rsidR="006F39FB" w:rsidRPr="00FA7185" w:rsidRDefault="006F39FB" w:rsidP="006F39FB">
            <w:pPr>
              <w:jc w:val="center"/>
              <w:rPr>
                <w:rFonts w:cs="Calibri"/>
                <w:b/>
                <w:color w:val="000000"/>
                <w:u w:val="single"/>
              </w:rPr>
            </w:pPr>
            <w:r w:rsidRPr="00FA7185">
              <w:rPr>
                <w:rFonts w:cs="Calibri"/>
                <w:b/>
                <w:color w:val="000000"/>
                <w:u w:val="single"/>
              </w:rPr>
              <w:t>Attestation Statement:</w:t>
            </w:r>
          </w:p>
          <w:p w14:paraId="59D059E0" w14:textId="77777777" w:rsidR="006F39FB" w:rsidRPr="005A56C9" w:rsidRDefault="006F39FB" w:rsidP="006F39FB">
            <w:pPr>
              <w:rPr>
                <w:rFonts w:cs="Calibri"/>
                <w:b/>
                <w:i/>
                <w:iCs/>
                <w:color w:val="000000"/>
                <w:sz w:val="20"/>
                <w:szCs w:val="20"/>
                <w:u w:val="single"/>
              </w:rPr>
            </w:pPr>
            <w:r w:rsidRPr="00FA7185">
              <w:rPr>
                <w:rFonts w:cstheme="minorHAnsi"/>
                <w:b/>
                <w:bCs/>
                <w:i/>
                <w:iCs/>
                <w:color w:val="000000"/>
              </w:rPr>
              <w:t xml:space="preserve">[Insert the student’s name and MEPID] </w:t>
            </w:r>
            <w:r w:rsidRPr="00FA7185">
              <w:rPr>
                <w:rFonts w:cstheme="minorHAnsi"/>
                <w:i/>
                <w:iCs/>
                <w:color w:val="000000"/>
              </w:rPr>
              <w:t>received at least ten (10) hours of instruction through mentored employment and/or peer coaching specific to and completely covering</w:t>
            </w:r>
            <w:r w:rsidRPr="00FA7185">
              <w:rPr>
                <w:rFonts w:cstheme="minorHAnsi"/>
                <w:i/>
                <w:iCs/>
                <w:color w:val="000000"/>
                <w:u w:val="single"/>
              </w:rPr>
              <w:t xml:space="preserve"> each</w:t>
            </w:r>
            <w:r w:rsidRPr="00FA7185">
              <w:rPr>
                <w:rFonts w:cstheme="minorHAnsi"/>
                <w:i/>
                <w:iCs/>
                <w:color w:val="000000"/>
              </w:rPr>
              <w:t xml:space="preserve"> of the competency review requirements for the Teacher of the Deaf and Hard-of-Hearing [ASL/TC] license listed in this letter. The mentor noted below delivered this mentored employment and/or peer coaching.</w:t>
            </w:r>
          </w:p>
        </w:tc>
      </w:tr>
      <w:tr w:rsidR="006F39FB" w:rsidRPr="005A56C9" w14:paraId="57286C90" w14:textId="77777777" w:rsidTr="003526E3">
        <w:trPr>
          <w:trHeight w:val="432"/>
        </w:trPr>
        <w:tc>
          <w:tcPr>
            <w:tcW w:w="4225" w:type="dxa"/>
            <w:gridSpan w:val="3"/>
            <w:tcBorders>
              <w:top w:val="single" w:sz="4" w:space="0" w:color="auto"/>
              <w:left w:val="single" w:sz="4" w:space="0" w:color="auto"/>
              <w:bottom w:val="single" w:sz="4" w:space="0" w:color="auto"/>
              <w:right w:val="single" w:sz="4" w:space="0" w:color="auto"/>
            </w:tcBorders>
            <w:vAlign w:val="bottom"/>
            <w:hideMark/>
          </w:tcPr>
          <w:p w14:paraId="1BABD4D4" w14:textId="77777777" w:rsidR="006F39FB" w:rsidRPr="005A56C9" w:rsidRDefault="006F39FB" w:rsidP="006F39FB">
            <w:pPr>
              <w:spacing w:before="100" w:beforeAutospacing="1" w:after="100" w:afterAutospacing="1"/>
              <w:rPr>
                <w:rFonts w:eastAsia="Times New Roman" w:cstheme="minorHAnsi"/>
                <w:b/>
                <w:bCs/>
                <w:color w:val="000000"/>
                <w:sz w:val="20"/>
                <w:szCs w:val="20"/>
              </w:rPr>
            </w:pPr>
            <w:r w:rsidRPr="005A56C9">
              <w:rPr>
                <w:rFonts w:eastAsia="Times New Roman" w:cstheme="minorHAnsi"/>
                <w:b/>
                <w:bCs/>
                <w:color w:val="000000"/>
                <w:sz w:val="20"/>
                <w:szCs w:val="20"/>
              </w:rPr>
              <w:t>Insert Mentor’s Name and MEPID/License #:</w:t>
            </w:r>
          </w:p>
        </w:tc>
        <w:tc>
          <w:tcPr>
            <w:tcW w:w="5989" w:type="dxa"/>
            <w:gridSpan w:val="6"/>
            <w:tcBorders>
              <w:top w:val="single" w:sz="4" w:space="0" w:color="auto"/>
              <w:left w:val="single" w:sz="4" w:space="0" w:color="auto"/>
              <w:bottom w:val="single" w:sz="4" w:space="0" w:color="auto"/>
              <w:right w:val="single" w:sz="4" w:space="0" w:color="auto"/>
            </w:tcBorders>
            <w:vAlign w:val="bottom"/>
          </w:tcPr>
          <w:p w14:paraId="2A10876F" w14:textId="77777777" w:rsidR="006F39FB" w:rsidRPr="005A56C9" w:rsidRDefault="006F39FB" w:rsidP="006F39FB">
            <w:pPr>
              <w:spacing w:before="100" w:beforeAutospacing="1" w:after="100" w:afterAutospacing="1"/>
              <w:rPr>
                <w:rFonts w:eastAsia="Times New Roman" w:cstheme="minorHAnsi"/>
                <w:b/>
                <w:bCs/>
                <w:color w:val="000000"/>
                <w:sz w:val="20"/>
                <w:szCs w:val="20"/>
              </w:rPr>
            </w:pPr>
          </w:p>
        </w:tc>
      </w:tr>
      <w:tr w:rsidR="006F39FB" w:rsidRPr="005A56C9" w14:paraId="73E406F8" w14:textId="77777777" w:rsidTr="003526E3">
        <w:trPr>
          <w:trHeight w:val="629"/>
        </w:trPr>
        <w:tc>
          <w:tcPr>
            <w:tcW w:w="5035" w:type="dxa"/>
            <w:gridSpan w:val="4"/>
            <w:tcBorders>
              <w:top w:val="single" w:sz="4" w:space="0" w:color="auto"/>
              <w:left w:val="single" w:sz="4" w:space="0" w:color="auto"/>
              <w:bottom w:val="single" w:sz="4" w:space="0" w:color="auto"/>
              <w:right w:val="single" w:sz="4" w:space="0" w:color="auto"/>
            </w:tcBorders>
            <w:vAlign w:val="bottom"/>
            <w:hideMark/>
          </w:tcPr>
          <w:p w14:paraId="44D9B5D7" w14:textId="77777777" w:rsidR="006F39FB" w:rsidRPr="005A56C9" w:rsidRDefault="006F39FB" w:rsidP="006F39FB">
            <w:pPr>
              <w:spacing w:before="100" w:beforeAutospacing="1" w:after="100" w:afterAutospacing="1"/>
              <w:rPr>
                <w:rFonts w:eastAsia="Times New Roman" w:cstheme="minorHAnsi"/>
                <w:b/>
                <w:bCs/>
                <w:color w:val="000000"/>
                <w:sz w:val="20"/>
                <w:szCs w:val="20"/>
              </w:rPr>
            </w:pPr>
            <w:r w:rsidRPr="005A56C9">
              <w:rPr>
                <w:rFonts w:eastAsia="Times New Roman" w:cstheme="minorHAnsi"/>
                <w:b/>
                <w:bCs/>
                <w:color w:val="000000"/>
                <w:sz w:val="20"/>
                <w:szCs w:val="20"/>
              </w:rPr>
              <w:t>Insert Start Date of Mentored Employment/Peer Coaching:</w:t>
            </w:r>
          </w:p>
        </w:tc>
        <w:tc>
          <w:tcPr>
            <w:tcW w:w="1620" w:type="dxa"/>
            <w:gridSpan w:val="3"/>
            <w:tcBorders>
              <w:top w:val="single" w:sz="4" w:space="0" w:color="auto"/>
              <w:left w:val="single" w:sz="4" w:space="0" w:color="auto"/>
              <w:bottom w:val="single" w:sz="4" w:space="0" w:color="auto"/>
              <w:right w:val="single" w:sz="4" w:space="0" w:color="auto"/>
            </w:tcBorders>
            <w:vAlign w:val="bottom"/>
            <w:hideMark/>
          </w:tcPr>
          <w:p w14:paraId="6F21D7AA" w14:textId="77777777" w:rsidR="006F39FB" w:rsidRPr="005A56C9" w:rsidRDefault="006F39FB" w:rsidP="006F39FB">
            <w:pPr>
              <w:spacing w:before="100" w:beforeAutospacing="1" w:after="100" w:afterAutospacing="1"/>
              <w:rPr>
                <w:rFonts w:eastAsia="Times New Roman" w:cstheme="minorHAnsi"/>
                <w:color w:val="000000"/>
                <w:sz w:val="20"/>
                <w:szCs w:val="20"/>
              </w:rPr>
            </w:pPr>
            <w:r w:rsidRPr="005A56C9">
              <w:rPr>
                <w:rFonts w:eastAsia="Times New Roman" w:cstheme="minorHAnsi"/>
                <w:color w:val="000000"/>
                <w:sz w:val="20"/>
                <w:szCs w:val="20"/>
              </w:rPr>
              <w:t>M/D/Y</w:t>
            </w:r>
          </w:p>
        </w:tc>
        <w:tc>
          <w:tcPr>
            <w:tcW w:w="1890" w:type="dxa"/>
            <w:tcBorders>
              <w:top w:val="single" w:sz="4" w:space="0" w:color="auto"/>
              <w:left w:val="single" w:sz="4" w:space="0" w:color="auto"/>
              <w:bottom w:val="single" w:sz="4" w:space="0" w:color="auto"/>
              <w:right w:val="single" w:sz="4" w:space="0" w:color="auto"/>
            </w:tcBorders>
            <w:vAlign w:val="bottom"/>
            <w:hideMark/>
          </w:tcPr>
          <w:p w14:paraId="005B7771" w14:textId="0F51A8BC" w:rsidR="006F39FB" w:rsidRPr="005A56C9" w:rsidRDefault="006F39FB" w:rsidP="006F39FB">
            <w:pPr>
              <w:spacing w:before="100" w:beforeAutospacing="1" w:after="100" w:afterAutospacing="1"/>
              <w:rPr>
                <w:rFonts w:eastAsia="Times New Roman" w:cstheme="minorHAnsi"/>
                <w:b/>
                <w:bCs/>
                <w:color w:val="000000"/>
                <w:sz w:val="20"/>
                <w:szCs w:val="20"/>
              </w:rPr>
            </w:pPr>
            <w:r w:rsidRPr="005A56C9">
              <w:rPr>
                <w:rFonts w:eastAsia="Times New Roman" w:cstheme="minorHAnsi"/>
                <w:b/>
                <w:bCs/>
                <w:color w:val="000000"/>
                <w:sz w:val="20"/>
                <w:szCs w:val="20"/>
              </w:rPr>
              <w:t xml:space="preserve">Insert </w:t>
            </w:r>
            <w:r w:rsidR="00B37B75">
              <w:rPr>
                <w:rFonts w:eastAsia="Times New Roman" w:cstheme="minorHAnsi"/>
                <w:b/>
                <w:bCs/>
                <w:color w:val="000000"/>
                <w:sz w:val="20"/>
                <w:szCs w:val="20"/>
              </w:rPr>
              <w:t>end</w:t>
            </w:r>
            <w:r w:rsidRPr="005A56C9">
              <w:rPr>
                <w:rFonts w:eastAsia="Times New Roman" w:cstheme="minorHAnsi"/>
                <w:b/>
                <w:bCs/>
                <w:color w:val="000000"/>
                <w:sz w:val="20"/>
                <w:szCs w:val="20"/>
              </w:rPr>
              <w:t xml:space="preserve"> date:</w:t>
            </w:r>
          </w:p>
        </w:tc>
        <w:tc>
          <w:tcPr>
            <w:tcW w:w="1669" w:type="dxa"/>
            <w:tcBorders>
              <w:top w:val="single" w:sz="4" w:space="0" w:color="auto"/>
              <w:left w:val="single" w:sz="4" w:space="0" w:color="auto"/>
              <w:bottom w:val="single" w:sz="4" w:space="0" w:color="auto"/>
              <w:right w:val="single" w:sz="4" w:space="0" w:color="auto"/>
            </w:tcBorders>
            <w:vAlign w:val="bottom"/>
            <w:hideMark/>
          </w:tcPr>
          <w:p w14:paraId="5001E611" w14:textId="77777777" w:rsidR="006F39FB" w:rsidRPr="005A56C9" w:rsidRDefault="006F39FB" w:rsidP="006F39FB">
            <w:pPr>
              <w:spacing w:before="100" w:beforeAutospacing="1" w:after="100" w:afterAutospacing="1"/>
              <w:rPr>
                <w:rFonts w:eastAsia="Times New Roman" w:cstheme="minorHAnsi"/>
                <w:color w:val="000000"/>
                <w:sz w:val="20"/>
                <w:szCs w:val="20"/>
              </w:rPr>
            </w:pPr>
            <w:r w:rsidRPr="005A56C9">
              <w:rPr>
                <w:rFonts w:eastAsia="Times New Roman" w:cstheme="minorHAnsi"/>
                <w:color w:val="000000"/>
                <w:sz w:val="20"/>
                <w:szCs w:val="20"/>
              </w:rPr>
              <w:t>M/D/Y</w:t>
            </w:r>
          </w:p>
        </w:tc>
      </w:tr>
      <w:tr w:rsidR="006F39FB" w:rsidRPr="005A56C9" w14:paraId="76CDADDA" w14:textId="77777777" w:rsidTr="006F39FB">
        <w:trPr>
          <w:trHeight w:val="432"/>
        </w:trPr>
        <w:tc>
          <w:tcPr>
            <w:tcW w:w="2998" w:type="dxa"/>
            <w:gridSpan w:val="2"/>
            <w:tcBorders>
              <w:top w:val="single" w:sz="4" w:space="0" w:color="auto"/>
              <w:left w:val="single" w:sz="4" w:space="0" w:color="auto"/>
              <w:bottom w:val="single" w:sz="4" w:space="0" w:color="auto"/>
              <w:right w:val="single" w:sz="4" w:space="0" w:color="auto"/>
            </w:tcBorders>
            <w:vAlign w:val="bottom"/>
            <w:hideMark/>
          </w:tcPr>
          <w:p w14:paraId="0DEC5CCC" w14:textId="77777777" w:rsidR="006F39FB" w:rsidRPr="005A56C9" w:rsidRDefault="006F39FB" w:rsidP="006F39FB">
            <w:pPr>
              <w:spacing w:before="100" w:beforeAutospacing="1" w:after="100" w:afterAutospacing="1"/>
              <w:rPr>
                <w:rFonts w:eastAsia="Times New Roman" w:cstheme="minorHAnsi"/>
                <w:b/>
                <w:bCs/>
                <w:color w:val="000000"/>
                <w:sz w:val="20"/>
                <w:szCs w:val="20"/>
              </w:rPr>
            </w:pPr>
            <w:r w:rsidRPr="005A56C9">
              <w:rPr>
                <w:rFonts w:eastAsia="Times New Roman" w:cstheme="minorHAnsi"/>
                <w:b/>
                <w:bCs/>
                <w:color w:val="000000"/>
                <w:sz w:val="20"/>
                <w:szCs w:val="20"/>
              </w:rPr>
              <w:t>Insert Name of School/District:</w:t>
            </w:r>
          </w:p>
        </w:tc>
        <w:tc>
          <w:tcPr>
            <w:tcW w:w="7216" w:type="dxa"/>
            <w:gridSpan w:val="7"/>
            <w:tcBorders>
              <w:top w:val="single" w:sz="4" w:space="0" w:color="auto"/>
              <w:left w:val="single" w:sz="4" w:space="0" w:color="auto"/>
              <w:bottom w:val="single" w:sz="4" w:space="0" w:color="auto"/>
              <w:right w:val="single" w:sz="4" w:space="0" w:color="auto"/>
            </w:tcBorders>
            <w:vAlign w:val="bottom"/>
          </w:tcPr>
          <w:p w14:paraId="3FB0A599" w14:textId="77777777" w:rsidR="006F39FB" w:rsidRPr="005A56C9" w:rsidRDefault="006F39FB" w:rsidP="006F39FB">
            <w:pPr>
              <w:spacing w:before="100" w:beforeAutospacing="1" w:after="100" w:afterAutospacing="1"/>
              <w:rPr>
                <w:rFonts w:eastAsia="Times New Roman" w:cstheme="minorHAnsi"/>
                <w:b/>
                <w:bCs/>
                <w:color w:val="000000"/>
                <w:sz w:val="20"/>
                <w:szCs w:val="20"/>
              </w:rPr>
            </w:pPr>
          </w:p>
        </w:tc>
      </w:tr>
      <w:tr w:rsidR="006F39FB" w:rsidRPr="005A56C9" w14:paraId="1C8563EF" w14:textId="77777777" w:rsidTr="006F39FB">
        <w:trPr>
          <w:trHeight w:val="5849"/>
        </w:trPr>
        <w:tc>
          <w:tcPr>
            <w:tcW w:w="10214" w:type="dxa"/>
            <w:gridSpan w:val="9"/>
            <w:tcBorders>
              <w:top w:val="single" w:sz="4" w:space="0" w:color="auto"/>
              <w:left w:val="single" w:sz="4" w:space="0" w:color="auto"/>
              <w:bottom w:val="single" w:sz="4" w:space="0" w:color="auto"/>
              <w:right w:val="single" w:sz="4" w:space="0" w:color="auto"/>
            </w:tcBorders>
            <w:vAlign w:val="center"/>
          </w:tcPr>
          <w:p w14:paraId="4B938B24" w14:textId="77777777" w:rsidR="006F39FB" w:rsidRPr="00BB4D6B" w:rsidRDefault="006F39FB" w:rsidP="006F39FB">
            <w:pPr>
              <w:rPr>
                <w:rFonts w:cstheme="minorHAnsi"/>
                <w:color w:val="000000"/>
                <w:sz w:val="20"/>
                <w:szCs w:val="20"/>
              </w:rPr>
            </w:pPr>
            <w:r w:rsidRPr="005A56C9">
              <w:rPr>
                <w:sz w:val="20"/>
                <w:szCs w:val="20"/>
              </w:rPr>
              <w:t xml:space="preserve">[The following are Competency Review Requirements. </w:t>
            </w:r>
            <w:r w:rsidRPr="005A56C9">
              <w:rPr>
                <w:rFonts w:cstheme="minorHAnsi"/>
                <w:sz w:val="20"/>
                <w:szCs w:val="20"/>
              </w:rPr>
              <w:t xml:space="preserve">The following are Competency Review Requirements. The </w:t>
            </w:r>
            <w:r w:rsidRPr="005A56C9">
              <w:rPr>
                <w:rFonts w:cstheme="minorHAnsi"/>
                <w:color w:val="000000"/>
                <w:sz w:val="20"/>
                <w:szCs w:val="20"/>
              </w:rPr>
              <w:t>superintendent/equivalent</w:t>
            </w:r>
            <w:r w:rsidRPr="005A56C9">
              <w:rPr>
                <w:rFonts w:cstheme="minorHAnsi"/>
                <w:b/>
                <w:bCs/>
                <w:sz w:val="20"/>
                <w:szCs w:val="20"/>
              </w:rPr>
              <w:t xml:space="preserve"> </w:t>
            </w:r>
            <w:r w:rsidRPr="005A56C9">
              <w:rPr>
                <w:rFonts w:cstheme="minorHAnsi"/>
                <w:sz w:val="20"/>
                <w:szCs w:val="20"/>
              </w:rPr>
              <w:t xml:space="preserve">should </w:t>
            </w:r>
            <w:r w:rsidRPr="005A56C9">
              <w:rPr>
                <w:rFonts w:cstheme="minorHAnsi"/>
                <w:b/>
                <w:bCs/>
                <w:sz w:val="20"/>
                <w:szCs w:val="20"/>
              </w:rPr>
              <w:t xml:space="preserve">delete any requirements that have not been completely satisfied </w:t>
            </w:r>
            <w:r w:rsidRPr="00BB4D6B">
              <w:rPr>
                <w:rFonts w:cstheme="minorHAnsi"/>
                <w:sz w:val="20"/>
                <w:szCs w:val="20"/>
              </w:rPr>
              <w:t>through the noted</w:t>
            </w:r>
            <w:r w:rsidRPr="00BB4D6B">
              <w:rPr>
                <w:rFonts w:cstheme="minorHAnsi"/>
                <w:color w:val="000000"/>
                <w:sz w:val="20"/>
                <w:szCs w:val="20"/>
              </w:rPr>
              <w:t xml:space="preserve"> mentored employment and/or peer coaching.]</w:t>
            </w:r>
          </w:p>
          <w:p w14:paraId="764DC329" w14:textId="77777777" w:rsidR="006F39FB" w:rsidRPr="00637A52" w:rsidRDefault="006F39FB" w:rsidP="00EA33C5">
            <w:pPr>
              <w:pStyle w:val="ListParagraph"/>
              <w:numPr>
                <w:ilvl w:val="0"/>
                <w:numId w:val="123"/>
              </w:numPr>
              <w:spacing w:line="240" w:lineRule="auto"/>
              <w:ind w:left="342"/>
              <w:rPr>
                <w:color w:val="000000"/>
              </w:rPr>
            </w:pPr>
            <w:r w:rsidRPr="005A56C9">
              <w:t>Knowledge of the perception, acquisition, and processing of language (including both spoken and sign language)</w:t>
            </w:r>
          </w:p>
          <w:p w14:paraId="2044E8FE" w14:textId="4B07A847" w:rsidR="006F39FB" w:rsidRPr="00637A52" w:rsidRDefault="006F39FB" w:rsidP="00EA33C5">
            <w:pPr>
              <w:pStyle w:val="ListParagraph"/>
              <w:numPr>
                <w:ilvl w:val="0"/>
                <w:numId w:val="123"/>
              </w:numPr>
              <w:spacing w:line="240" w:lineRule="auto"/>
              <w:ind w:left="342"/>
              <w:rPr>
                <w:color w:val="000000"/>
              </w:rPr>
            </w:pPr>
            <w:r w:rsidRPr="00637A52">
              <w:rPr>
                <w:color w:val="000000"/>
              </w:rPr>
              <w:t>Knowledge of strategies for supporting language acquisition in sign language</w:t>
            </w:r>
          </w:p>
          <w:p w14:paraId="0EAB1DBC" w14:textId="77777777" w:rsidR="006F39FB" w:rsidRPr="00637A52" w:rsidRDefault="006F39FB" w:rsidP="00EA33C5">
            <w:pPr>
              <w:pStyle w:val="ListParagraph"/>
              <w:numPr>
                <w:ilvl w:val="0"/>
                <w:numId w:val="123"/>
              </w:numPr>
              <w:spacing w:line="240" w:lineRule="auto"/>
              <w:ind w:left="342"/>
              <w:rPr>
                <w:color w:val="000000"/>
              </w:rPr>
            </w:pPr>
            <w:r w:rsidRPr="005A56C9">
              <w:t xml:space="preserve">Knowledge of theories in typical and atypical child </w:t>
            </w:r>
            <w:proofErr w:type="gramStart"/>
            <w:r w:rsidRPr="005A56C9">
              <w:t>development as it</w:t>
            </w:r>
            <w:proofErr w:type="gramEnd"/>
            <w:r w:rsidRPr="005A56C9">
              <w:t xml:space="preserve"> relates to children who are deaf or hard of hearing, including emotional, social and intellectual development</w:t>
            </w:r>
          </w:p>
          <w:p w14:paraId="55A07762" w14:textId="77777777" w:rsidR="006F39FB" w:rsidRPr="00637A52" w:rsidRDefault="006F39FB" w:rsidP="00EA33C5">
            <w:pPr>
              <w:pStyle w:val="ListParagraph"/>
              <w:numPr>
                <w:ilvl w:val="0"/>
                <w:numId w:val="123"/>
              </w:numPr>
              <w:spacing w:line="240" w:lineRule="auto"/>
              <w:ind w:left="342"/>
              <w:rPr>
                <w:color w:val="000000"/>
              </w:rPr>
            </w:pPr>
            <w:r w:rsidRPr="005A56C9">
              <w:t>Knowledge of the design and modifications of curricular and instructional materials to ensure accessibility of the curriculum for deaf or hard of hearing students with and without special needs</w:t>
            </w:r>
          </w:p>
          <w:p w14:paraId="0810CC63" w14:textId="77777777" w:rsidR="006F39FB" w:rsidRPr="00637A52" w:rsidRDefault="006F39FB" w:rsidP="00EA33C5">
            <w:pPr>
              <w:pStyle w:val="ListParagraph"/>
              <w:numPr>
                <w:ilvl w:val="0"/>
                <w:numId w:val="123"/>
              </w:numPr>
              <w:spacing w:line="240" w:lineRule="auto"/>
              <w:ind w:left="342"/>
              <w:rPr>
                <w:color w:val="000000"/>
              </w:rPr>
            </w:pPr>
            <w:r w:rsidRPr="00637A52">
              <w:rPr>
                <w:color w:val="000000"/>
              </w:rPr>
              <w:t>Knowledge of strategies for promoting literacy among students who are deaf or hard of hearing.</w:t>
            </w:r>
          </w:p>
          <w:p w14:paraId="077DA705" w14:textId="559CFCAA" w:rsidR="006F39FB" w:rsidRPr="00637A52" w:rsidRDefault="006F39FB" w:rsidP="00EA33C5">
            <w:pPr>
              <w:pStyle w:val="ListParagraph"/>
              <w:numPr>
                <w:ilvl w:val="0"/>
                <w:numId w:val="123"/>
              </w:numPr>
              <w:spacing w:line="240" w:lineRule="auto"/>
              <w:ind w:left="342"/>
              <w:rPr>
                <w:rFonts w:ascii="Calibri" w:hAnsi="Calibri" w:cs="Times New Roman"/>
              </w:rPr>
            </w:pPr>
            <w:r w:rsidRPr="00637A52">
              <w:rPr>
                <w:rFonts w:ascii="Calibri" w:hAnsi="Calibri" w:cs="Times New Roman"/>
              </w:rPr>
              <w:t>Knowledge of the clinical foundations of hearing</w:t>
            </w:r>
          </w:p>
          <w:p w14:paraId="7A7D0F01" w14:textId="77777777" w:rsidR="006F39FB" w:rsidRPr="00637A52" w:rsidRDefault="006F39FB" w:rsidP="00EA33C5">
            <w:pPr>
              <w:pStyle w:val="ListParagraph"/>
              <w:numPr>
                <w:ilvl w:val="0"/>
                <w:numId w:val="123"/>
              </w:numPr>
              <w:spacing w:line="240" w:lineRule="auto"/>
              <w:ind w:left="342"/>
              <w:rPr>
                <w:rFonts w:ascii="Calibri" w:hAnsi="Calibri" w:cs="Times New Roman"/>
              </w:rPr>
            </w:pPr>
            <w:r w:rsidRPr="005A56C9">
              <w:t>Knowledge of the relationship between ASL and English and strategies for translating between ASL and English</w:t>
            </w:r>
          </w:p>
          <w:p w14:paraId="2AB58F4D" w14:textId="77777777" w:rsidR="006F39FB" w:rsidRPr="005A56C9" w:rsidRDefault="006F39FB" w:rsidP="00EA33C5">
            <w:pPr>
              <w:pStyle w:val="ListParagraph"/>
              <w:numPr>
                <w:ilvl w:val="0"/>
                <w:numId w:val="123"/>
              </w:numPr>
              <w:spacing w:line="240" w:lineRule="auto"/>
              <w:ind w:left="342"/>
            </w:pPr>
            <w:r w:rsidRPr="005A56C9">
              <w:t>Knowledge of Deaf culture, Deaf history and the Deaf community</w:t>
            </w:r>
          </w:p>
          <w:p w14:paraId="12475338" w14:textId="77777777" w:rsidR="006F39FB" w:rsidRPr="005A56C9" w:rsidRDefault="006F39FB" w:rsidP="00EA33C5">
            <w:pPr>
              <w:pStyle w:val="ListParagraph"/>
              <w:numPr>
                <w:ilvl w:val="0"/>
                <w:numId w:val="123"/>
              </w:numPr>
              <w:spacing w:line="240" w:lineRule="auto"/>
              <w:ind w:left="342"/>
            </w:pPr>
            <w:r w:rsidRPr="005A56C9">
              <w:t>Knowledge of medical, social, and ethical issues related to educating students who are deaf or hard of hearing</w:t>
            </w:r>
          </w:p>
          <w:p w14:paraId="55504171" w14:textId="77777777" w:rsidR="006F39FB" w:rsidRPr="005A56C9" w:rsidRDefault="006F39FB" w:rsidP="00EA33C5">
            <w:pPr>
              <w:pStyle w:val="ListParagraph"/>
              <w:numPr>
                <w:ilvl w:val="0"/>
                <w:numId w:val="123"/>
              </w:numPr>
              <w:spacing w:line="240" w:lineRule="auto"/>
              <w:ind w:left="342"/>
            </w:pPr>
            <w:r w:rsidRPr="00637A52">
              <w:rPr>
                <w:rFonts w:cs="Times New Roman"/>
              </w:rPr>
              <w:t>Knowledge of Federal and State Special Education Laws, Individualized Education Programs (IEPs) and Section 504 of the Rehabilitation Act of 1973 (29 USC 794) plan development and implementation for students who are deaf or hard of hearing</w:t>
            </w:r>
          </w:p>
          <w:p w14:paraId="02EB6B70" w14:textId="77777777" w:rsidR="006F39FB" w:rsidRPr="006D3A8A" w:rsidRDefault="006F39FB" w:rsidP="00EA33C5">
            <w:pPr>
              <w:pStyle w:val="ListParagraph"/>
              <w:numPr>
                <w:ilvl w:val="0"/>
                <w:numId w:val="123"/>
              </w:numPr>
              <w:spacing w:line="240" w:lineRule="auto"/>
              <w:ind w:left="346"/>
              <w:contextualSpacing w:val="0"/>
              <w:rPr>
                <w:rFonts w:cs="Times New Roman"/>
              </w:rPr>
            </w:pPr>
            <w:r w:rsidRPr="00637A52">
              <w:rPr>
                <w:rFonts w:cs="Times New Roman"/>
              </w:rPr>
              <w:t>Critical analysis and application of research relevant to educating students who are deaf or hard of hearing</w:t>
            </w:r>
          </w:p>
        </w:tc>
      </w:tr>
      <w:tr w:rsidR="006F39FB" w:rsidRPr="005A56C9" w14:paraId="6B5B9F0F" w14:textId="77777777" w:rsidTr="006F39FB">
        <w:tc>
          <w:tcPr>
            <w:tcW w:w="10214" w:type="dxa"/>
            <w:gridSpan w:val="9"/>
            <w:tcBorders>
              <w:top w:val="single" w:sz="4" w:space="0" w:color="auto"/>
              <w:left w:val="single" w:sz="4" w:space="0" w:color="auto"/>
              <w:bottom w:val="single" w:sz="4" w:space="0" w:color="auto"/>
              <w:right w:val="single" w:sz="4" w:space="0" w:color="auto"/>
            </w:tcBorders>
            <w:vAlign w:val="bottom"/>
            <w:hideMark/>
          </w:tcPr>
          <w:p w14:paraId="44577CCD" w14:textId="77777777" w:rsidR="006F39FB" w:rsidRPr="005A56C9" w:rsidRDefault="006F39FB" w:rsidP="006F39FB">
            <w:pPr>
              <w:rPr>
                <w:b/>
                <w:bCs/>
                <w:sz w:val="20"/>
                <w:szCs w:val="20"/>
              </w:rPr>
            </w:pPr>
            <w:r w:rsidRPr="005A56C9">
              <w:rPr>
                <w:b/>
                <w:bCs/>
                <w:i/>
                <w:iCs/>
                <w:sz w:val="20"/>
                <w:szCs w:val="20"/>
              </w:rPr>
              <w:t xml:space="preserve">I attest that the statement and information above are true and accurate </w:t>
            </w:r>
            <w:r w:rsidRPr="005A56C9">
              <w:rPr>
                <w:b/>
                <w:bCs/>
                <w:i/>
                <w:iCs/>
                <w:color w:val="000000"/>
                <w:sz w:val="20"/>
                <w:szCs w:val="20"/>
              </w:rPr>
              <w:t>as attested to by my signature and title:</w:t>
            </w:r>
          </w:p>
        </w:tc>
      </w:tr>
      <w:tr w:rsidR="006F39FB" w:rsidRPr="005A56C9" w14:paraId="47CEE222" w14:textId="77777777" w:rsidTr="00B60BC9">
        <w:trPr>
          <w:trHeight w:val="432"/>
        </w:trPr>
        <w:tc>
          <w:tcPr>
            <w:tcW w:w="1615" w:type="dxa"/>
            <w:tcBorders>
              <w:top w:val="single" w:sz="4" w:space="0" w:color="auto"/>
              <w:left w:val="single" w:sz="4" w:space="0" w:color="auto"/>
              <w:bottom w:val="single" w:sz="4" w:space="0" w:color="auto"/>
              <w:right w:val="single" w:sz="4" w:space="0" w:color="auto"/>
            </w:tcBorders>
            <w:vAlign w:val="bottom"/>
            <w:hideMark/>
          </w:tcPr>
          <w:p w14:paraId="34F1F371" w14:textId="77777777" w:rsidR="006F39FB" w:rsidRPr="00B60BC9" w:rsidRDefault="006F39FB" w:rsidP="000E5C61">
            <w:pPr>
              <w:jc w:val="right"/>
              <w:rPr>
                <w:color w:val="000000"/>
              </w:rPr>
            </w:pPr>
            <w:r w:rsidRPr="00B60BC9">
              <w:rPr>
                <w:color w:val="000000"/>
              </w:rPr>
              <w:t>Printed Name:</w:t>
            </w:r>
          </w:p>
        </w:tc>
        <w:tc>
          <w:tcPr>
            <w:tcW w:w="3521" w:type="dxa"/>
            <w:gridSpan w:val="4"/>
            <w:tcBorders>
              <w:top w:val="single" w:sz="4" w:space="0" w:color="auto"/>
              <w:left w:val="single" w:sz="4" w:space="0" w:color="auto"/>
              <w:bottom w:val="single" w:sz="4" w:space="0" w:color="auto"/>
              <w:right w:val="single" w:sz="4" w:space="0" w:color="auto"/>
            </w:tcBorders>
            <w:vAlign w:val="bottom"/>
          </w:tcPr>
          <w:p w14:paraId="41150C98" w14:textId="77777777" w:rsidR="006F39FB" w:rsidRPr="00B60BC9" w:rsidRDefault="006F39FB" w:rsidP="006F39FB">
            <w:pPr>
              <w:rPr>
                <w:color w:val="000000"/>
              </w:rPr>
            </w:pPr>
          </w:p>
        </w:tc>
        <w:tc>
          <w:tcPr>
            <w:tcW w:w="1119" w:type="dxa"/>
            <w:tcBorders>
              <w:top w:val="single" w:sz="4" w:space="0" w:color="auto"/>
              <w:left w:val="single" w:sz="4" w:space="0" w:color="auto"/>
              <w:bottom w:val="single" w:sz="4" w:space="0" w:color="auto"/>
              <w:right w:val="single" w:sz="4" w:space="0" w:color="auto"/>
            </w:tcBorders>
            <w:vAlign w:val="bottom"/>
            <w:hideMark/>
          </w:tcPr>
          <w:p w14:paraId="5F90F530" w14:textId="77777777" w:rsidR="006F39FB" w:rsidRPr="00B60BC9" w:rsidRDefault="006F39FB" w:rsidP="000E5C61">
            <w:pPr>
              <w:jc w:val="right"/>
              <w:rPr>
                <w:color w:val="000000"/>
              </w:rPr>
            </w:pPr>
            <w:r w:rsidRPr="00B60BC9">
              <w:rPr>
                <w:color w:val="000000"/>
              </w:rPr>
              <w:t>Signature:</w:t>
            </w:r>
          </w:p>
        </w:tc>
        <w:tc>
          <w:tcPr>
            <w:tcW w:w="3959" w:type="dxa"/>
            <w:gridSpan w:val="3"/>
            <w:tcBorders>
              <w:top w:val="single" w:sz="4" w:space="0" w:color="auto"/>
              <w:left w:val="single" w:sz="4" w:space="0" w:color="auto"/>
              <w:bottom w:val="single" w:sz="4" w:space="0" w:color="auto"/>
              <w:right w:val="single" w:sz="4" w:space="0" w:color="auto"/>
            </w:tcBorders>
            <w:vAlign w:val="bottom"/>
          </w:tcPr>
          <w:p w14:paraId="571B27B3" w14:textId="77777777" w:rsidR="006F39FB" w:rsidRPr="005A56C9" w:rsidRDefault="006F39FB" w:rsidP="006F39FB">
            <w:pPr>
              <w:rPr>
                <w:color w:val="000000"/>
                <w:sz w:val="20"/>
                <w:szCs w:val="20"/>
              </w:rPr>
            </w:pPr>
          </w:p>
        </w:tc>
      </w:tr>
      <w:tr w:rsidR="006F39FB" w:rsidRPr="005A56C9" w14:paraId="6DADCEB6" w14:textId="77777777" w:rsidTr="00B60BC9">
        <w:trPr>
          <w:trHeight w:val="432"/>
        </w:trPr>
        <w:tc>
          <w:tcPr>
            <w:tcW w:w="1615" w:type="dxa"/>
            <w:tcBorders>
              <w:top w:val="single" w:sz="4" w:space="0" w:color="auto"/>
              <w:left w:val="single" w:sz="4" w:space="0" w:color="auto"/>
              <w:bottom w:val="single" w:sz="4" w:space="0" w:color="auto"/>
              <w:right w:val="single" w:sz="4" w:space="0" w:color="auto"/>
            </w:tcBorders>
            <w:vAlign w:val="bottom"/>
            <w:hideMark/>
          </w:tcPr>
          <w:p w14:paraId="66C5FF9A" w14:textId="77777777" w:rsidR="006F39FB" w:rsidRPr="00B60BC9" w:rsidRDefault="006F39FB" w:rsidP="000E5C61">
            <w:pPr>
              <w:jc w:val="right"/>
              <w:rPr>
                <w:color w:val="000000"/>
              </w:rPr>
            </w:pPr>
            <w:r w:rsidRPr="00B60BC9">
              <w:rPr>
                <w:color w:val="000000"/>
              </w:rPr>
              <w:t xml:space="preserve">                 Title:</w:t>
            </w:r>
          </w:p>
        </w:tc>
        <w:tc>
          <w:tcPr>
            <w:tcW w:w="8599" w:type="dxa"/>
            <w:gridSpan w:val="8"/>
            <w:tcBorders>
              <w:top w:val="single" w:sz="4" w:space="0" w:color="auto"/>
              <w:left w:val="single" w:sz="4" w:space="0" w:color="auto"/>
              <w:bottom w:val="single" w:sz="4" w:space="0" w:color="auto"/>
              <w:right w:val="single" w:sz="4" w:space="0" w:color="auto"/>
            </w:tcBorders>
            <w:vAlign w:val="bottom"/>
          </w:tcPr>
          <w:p w14:paraId="54EB9B33" w14:textId="77777777" w:rsidR="006F39FB" w:rsidRPr="005A56C9" w:rsidRDefault="006F39FB" w:rsidP="006F39FB">
            <w:pPr>
              <w:rPr>
                <w:color w:val="000000"/>
                <w:sz w:val="20"/>
                <w:szCs w:val="20"/>
              </w:rPr>
            </w:pPr>
          </w:p>
        </w:tc>
      </w:tr>
      <w:tr w:rsidR="006F39FB" w:rsidRPr="005A56C9" w14:paraId="13FEA3B7" w14:textId="77777777" w:rsidTr="006F39FB">
        <w:tc>
          <w:tcPr>
            <w:tcW w:w="10214" w:type="dxa"/>
            <w:gridSpan w:val="9"/>
            <w:tcBorders>
              <w:top w:val="single" w:sz="4" w:space="0" w:color="auto"/>
              <w:left w:val="single" w:sz="4" w:space="0" w:color="auto"/>
              <w:bottom w:val="single" w:sz="4" w:space="0" w:color="auto"/>
              <w:right w:val="single" w:sz="4" w:space="0" w:color="auto"/>
            </w:tcBorders>
            <w:hideMark/>
          </w:tcPr>
          <w:p w14:paraId="3FE01E7E" w14:textId="5BBC9AD9" w:rsidR="006F39FB" w:rsidRPr="005A56C9" w:rsidRDefault="006F39FB" w:rsidP="006F39FB">
            <w:pPr>
              <w:rPr>
                <w:i/>
                <w:iCs/>
                <w:color w:val="000000"/>
                <w:sz w:val="20"/>
                <w:szCs w:val="20"/>
              </w:rPr>
            </w:pPr>
            <w:r w:rsidRPr="005A56C9">
              <w:rPr>
                <w:i/>
                <w:iCs/>
                <w:color w:val="000000"/>
                <w:sz w:val="20"/>
                <w:szCs w:val="20"/>
              </w:rPr>
              <w:t xml:space="preserve">                              (Superintendent</w:t>
            </w:r>
            <w:r w:rsidR="00C74108">
              <w:rPr>
                <w:i/>
                <w:iCs/>
                <w:color w:val="000000"/>
                <w:sz w:val="20"/>
                <w:szCs w:val="20"/>
              </w:rPr>
              <w:t>,</w:t>
            </w:r>
            <w:r w:rsidRPr="005A56C9">
              <w:rPr>
                <w:i/>
                <w:iCs/>
                <w:color w:val="000000"/>
                <w:sz w:val="20"/>
                <w:szCs w:val="20"/>
              </w:rPr>
              <w:t xml:space="preserve"> </w:t>
            </w:r>
            <w:r w:rsidR="00C74108">
              <w:rPr>
                <w:i/>
                <w:iCs/>
                <w:color w:val="000000"/>
                <w:sz w:val="20"/>
                <w:szCs w:val="20"/>
              </w:rPr>
              <w:t xml:space="preserve">Principal, </w:t>
            </w:r>
            <w:r w:rsidRPr="005A56C9">
              <w:rPr>
                <w:i/>
                <w:iCs/>
                <w:color w:val="000000"/>
                <w:sz w:val="20"/>
                <w:szCs w:val="20"/>
              </w:rPr>
              <w:t>or equivalent [private school])</w:t>
            </w:r>
          </w:p>
        </w:tc>
      </w:tr>
      <w:tr w:rsidR="006F39FB" w:rsidRPr="005A56C9" w14:paraId="3AE8EF15" w14:textId="77777777" w:rsidTr="006F39FB">
        <w:tc>
          <w:tcPr>
            <w:tcW w:w="10214" w:type="dxa"/>
            <w:gridSpan w:val="9"/>
            <w:tcBorders>
              <w:top w:val="single" w:sz="4" w:space="0" w:color="auto"/>
              <w:left w:val="single" w:sz="4" w:space="0" w:color="auto"/>
              <w:bottom w:val="single" w:sz="4" w:space="0" w:color="auto"/>
              <w:right w:val="single" w:sz="4" w:space="0" w:color="auto"/>
            </w:tcBorders>
            <w:hideMark/>
          </w:tcPr>
          <w:p w14:paraId="2ADB5216" w14:textId="77777777" w:rsidR="006F39FB" w:rsidRPr="005A56C9" w:rsidRDefault="006F39FB" w:rsidP="006F39FB">
            <w:pPr>
              <w:jc w:val="center"/>
              <w:rPr>
                <w:color w:val="000000"/>
                <w:sz w:val="20"/>
                <w:szCs w:val="20"/>
              </w:rPr>
            </w:pPr>
            <w:r w:rsidRPr="005A56C9">
              <w:rPr>
                <w:b/>
                <w:bCs/>
                <w:color w:val="000000"/>
                <w:sz w:val="20"/>
                <w:szCs w:val="20"/>
              </w:rPr>
              <w:t>Must be on Official School Letterhead</w:t>
            </w:r>
          </w:p>
        </w:tc>
      </w:tr>
    </w:tbl>
    <w:p w14:paraId="1528D159" w14:textId="77777777" w:rsidR="006F39FB" w:rsidRDefault="006F39FB" w:rsidP="006F39FB">
      <w:pPr>
        <w:suppressAutoHyphens/>
        <w:autoSpaceDN w:val="0"/>
        <w:spacing w:after="0" w:line="240" w:lineRule="auto"/>
        <w:rPr>
          <w:rFonts w:ascii="Calibri" w:eastAsia="Calibri" w:hAnsi="Calibri" w:cs="Arial"/>
          <w:color w:val="F59E00"/>
          <w:sz w:val="20"/>
          <w:szCs w:val="20"/>
          <w:u w:val="single"/>
        </w:rPr>
      </w:pPr>
      <w:r w:rsidRPr="005A56C9">
        <w:rPr>
          <w:rFonts w:ascii="Calibri" w:eastAsia="Calibri" w:hAnsi="Calibri" w:cs="Arial"/>
          <w:b/>
          <w:bCs/>
          <w:sz w:val="20"/>
          <w:szCs w:val="20"/>
        </w:rPr>
        <w:t>Please note:</w:t>
      </w:r>
      <w:r w:rsidRPr="005A56C9">
        <w:rPr>
          <w:rFonts w:ascii="Calibri" w:eastAsia="Calibri" w:hAnsi="Calibri" w:cs="Arial"/>
          <w:sz w:val="20"/>
          <w:szCs w:val="20"/>
        </w:rPr>
        <w:t xml:space="preserve"> The Department may contact signees if any clarification is needed. Documents may be uploaded into your ELAR account or mailed to the Office of Educator Licensure. Information regarding submitting documents may be found at </w:t>
      </w:r>
      <w:hyperlink r:id="rId53" w:history="1">
        <w:r w:rsidRPr="00E02601">
          <w:rPr>
            <w:rFonts w:ascii="Calibri" w:eastAsia="Calibri" w:hAnsi="Calibri" w:cs="Arial"/>
            <w:color w:val="1F3864" w:themeColor="accent1" w:themeShade="80"/>
            <w:sz w:val="20"/>
            <w:szCs w:val="20"/>
            <w:u w:val="single"/>
          </w:rPr>
          <w:t>http://www.doe.mass.edu/licensure/elar/</w:t>
        </w:r>
      </w:hyperlink>
    </w:p>
    <w:p w14:paraId="59F3F934" w14:textId="77777777" w:rsidR="006F39FB" w:rsidRDefault="006F39FB" w:rsidP="006F39FB">
      <w:pPr>
        <w:suppressAutoHyphens/>
        <w:autoSpaceDN w:val="0"/>
        <w:spacing w:after="0" w:line="240" w:lineRule="auto"/>
        <w:rPr>
          <w:rFonts w:ascii="Calibri" w:eastAsia="Calibri" w:hAnsi="Calibri" w:cs="Calibri"/>
          <w:b/>
          <w:color w:val="244061"/>
          <w:sz w:val="28"/>
          <w:szCs w:val="28"/>
        </w:rPr>
        <w:sectPr w:rsidR="006F39FB" w:rsidSect="006F39FB">
          <w:pgSz w:w="12240" w:h="15840"/>
          <w:pgMar w:top="1008" w:right="1008" w:bottom="1008" w:left="1008" w:header="0" w:footer="720" w:gutter="0"/>
          <w:cols w:space="720"/>
        </w:sectPr>
      </w:pPr>
    </w:p>
    <w:p w14:paraId="7FAC30BB" w14:textId="5492D543" w:rsidR="006F39FB" w:rsidRPr="006D3A8A" w:rsidRDefault="006F39FB" w:rsidP="00DC5741">
      <w:pPr>
        <w:pStyle w:val="Heading3"/>
      </w:pPr>
      <w:bookmarkStart w:id="39" w:name="_Toc146542191"/>
      <w:r w:rsidRPr="006D3A8A">
        <w:lastRenderedPageBreak/>
        <w:t xml:space="preserve">Teacher </w:t>
      </w:r>
      <w:r w:rsidR="002424E9">
        <w:t>o</w:t>
      </w:r>
      <w:r w:rsidRPr="006D3A8A">
        <w:t xml:space="preserve">f the Deaf </w:t>
      </w:r>
      <w:r w:rsidR="009D071B">
        <w:t>a</w:t>
      </w:r>
      <w:r w:rsidRPr="006D3A8A">
        <w:t>nd Hard-Of-Hearing [Oral/Aural] (All Levels)</w:t>
      </w:r>
      <w:bookmarkEnd w:id="39"/>
    </w:p>
    <w:p w14:paraId="0BD664E8" w14:textId="77777777" w:rsidR="006F39FB" w:rsidRPr="00637A52" w:rsidRDefault="006F39FB" w:rsidP="006F39FB">
      <w:pPr>
        <w:spacing w:after="0" w:line="240" w:lineRule="auto"/>
        <w:jc w:val="both"/>
        <w:rPr>
          <w:rFonts w:ascii="Calibri" w:eastAsia="Calibri" w:hAnsi="Calibri" w:cs="Calibri"/>
          <w:b/>
          <w:color w:val="222A35" w:themeColor="text2" w:themeShade="80"/>
          <w:sz w:val="24"/>
          <w:szCs w:val="24"/>
        </w:rPr>
      </w:pPr>
      <w:r w:rsidRPr="006D3A8A">
        <w:rPr>
          <w:rFonts w:ascii="Calibri" w:eastAsia="Calibri" w:hAnsi="Calibri" w:cs="Calibri"/>
          <w:b/>
          <w:color w:val="323E4F" w:themeColor="text2" w:themeShade="BF"/>
          <w:sz w:val="24"/>
          <w:szCs w:val="24"/>
        </w:rPr>
        <w:t>Coverage of:</w:t>
      </w:r>
    </w:p>
    <w:p w14:paraId="3AE9CC35" w14:textId="0295DB68" w:rsidR="006F39FB" w:rsidRPr="005A56C9" w:rsidRDefault="006F39FB" w:rsidP="006F39FB">
      <w:pPr>
        <w:numPr>
          <w:ilvl w:val="0"/>
          <w:numId w:val="1"/>
        </w:numPr>
        <w:spacing w:before="120" w:after="0" w:line="240" w:lineRule="auto"/>
        <w:rPr>
          <w:rFonts w:ascii="Calibri" w:eastAsia="Times New Roman" w:hAnsi="Calibri" w:cs="Times New Roman"/>
        </w:rPr>
      </w:pPr>
      <w:r w:rsidRPr="005A56C9">
        <w:rPr>
          <w:rFonts w:ascii="Calibri" w:eastAsia="Times New Roman" w:hAnsi="Calibri" w:cs="Times New Roman"/>
        </w:rPr>
        <w:t>The anatomy and physiology of ear and neural pathways, physics of sound and psychoacoustics including auditory perception, speech acoustics and impact of environmental acoustics on speech understanding and listening</w:t>
      </w:r>
    </w:p>
    <w:p w14:paraId="364BE260" w14:textId="3454E721" w:rsidR="006F39FB" w:rsidRPr="005A56C9" w:rsidRDefault="006F39FB" w:rsidP="006F39FB">
      <w:pPr>
        <w:numPr>
          <w:ilvl w:val="0"/>
          <w:numId w:val="1"/>
        </w:numPr>
        <w:spacing w:after="0" w:line="240" w:lineRule="auto"/>
        <w:rPr>
          <w:rFonts w:ascii="Calibri" w:eastAsia="Times New Roman" w:hAnsi="Calibri" w:cs="Times New Roman"/>
        </w:rPr>
      </w:pPr>
      <w:r w:rsidRPr="005A56C9">
        <w:rPr>
          <w:rFonts w:ascii="Calibri" w:eastAsia="Times New Roman" w:hAnsi="Calibri" w:cs="Times New Roman"/>
        </w:rPr>
        <w:t>Hearing measurement and etiology (both objective and subjective screening and test methods), test interpretation, hearing levels and the impact on listening and speech perception</w:t>
      </w:r>
    </w:p>
    <w:p w14:paraId="18383D8A" w14:textId="3189C53E" w:rsidR="006F39FB" w:rsidRPr="005A56C9" w:rsidRDefault="006F39FB" w:rsidP="006F39FB">
      <w:pPr>
        <w:numPr>
          <w:ilvl w:val="0"/>
          <w:numId w:val="1"/>
        </w:numPr>
        <w:spacing w:after="0" w:line="240" w:lineRule="auto"/>
        <w:rPr>
          <w:rFonts w:ascii="Calibri" w:eastAsia="Times New Roman" w:hAnsi="Calibri" w:cs="Times New Roman"/>
        </w:rPr>
      </w:pPr>
      <w:r w:rsidRPr="005A56C9">
        <w:rPr>
          <w:rFonts w:ascii="Calibri" w:eastAsia="Times New Roman" w:hAnsi="Calibri" w:cs="Times New Roman"/>
        </w:rPr>
        <w:t>Function and uses of available sensory devices and hearing assistive technology</w:t>
      </w:r>
    </w:p>
    <w:p w14:paraId="409DA79B" w14:textId="509953C9" w:rsidR="006F39FB" w:rsidRPr="005A56C9" w:rsidRDefault="006F39FB" w:rsidP="006F39FB">
      <w:pPr>
        <w:numPr>
          <w:ilvl w:val="0"/>
          <w:numId w:val="1"/>
        </w:numPr>
        <w:spacing w:after="0" w:line="240" w:lineRule="auto"/>
        <w:rPr>
          <w:rFonts w:ascii="Calibri" w:eastAsia="Times New Roman" w:hAnsi="Calibri" w:cs="Times New Roman"/>
        </w:rPr>
      </w:pPr>
      <w:r w:rsidRPr="005A56C9">
        <w:rPr>
          <w:rFonts w:ascii="Calibri" w:eastAsia="Times New Roman" w:hAnsi="Calibri" w:cs="Times New Roman"/>
        </w:rPr>
        <w:t>Typical auditory development, auditory development of children with hearing loss, auditory development using hearing technology, the auditory hierarchy, acoustic phonetics (sounds of speech and transmission/reception), appropriate electroacoustic and functional assessments, and factors that impact auditory development</w:t>
      </w:r>
    </w:p>
    <w:p w14:paraId="7B33C24B" w14:textId="25302E8C" w:rsidR="006F39FB" w:rsidRPr="005A56C9" w:rsidRDefault="006F39FB" w:rsidP="006F39FB">
      <w:pPr>
        <w:numPr>
          <w:ilvl w:val="0"/>
          <w:numId w:val="1"/>
        </w:numPr>
        <w:spacing w:after="0" w:line="240" w:lineRule="auto"/>
        <w:rPr>
          <w:rFonts w:ascii="Calibri" w:eastAsia="Times New Roman" w:hAnsi="Calibri" w:cs="Times New Roman"/>
        </w:rPr>
      </w:pPr>
      <w:r w:rsidRPr="005A56C9">
        <w:rPr>
          <w:rFonts w:ascii="Calibri" w:eastAsia="Times New Roman" w:hAnsi="Calibri" w:cs="Times New Roman"/>
        </w:rPr>
        <w:t>Speech production: sequence of development (typical and atypical), anatomy and physiology of the speech/voice mechanism; and formal and informal speech production assessment measures</w:t>
      </w:r>
    </w:p>
    <w:p w14:paraId="0BB1A10C" w14:textId="77777777" w:rsidR="006F39FB" w:rsidRDefault="006F39FB" w:rsidP="006F39FB">
      <w:pPr>
        <w:suppressAutoHyphens/>
        <w:autoSpaceDN w:val="0"/>
        <w:spacing w:after="0" w:line="240" w:lineRule="auto"/>
        <w:rPr>
          <w:rFonts w:ascii="Calibri" w:eastAsia="Times New Roman" w:hAnsi="Calibri" w:cs="Calibri"/>
          <w:b/>
          <w:bCs/>
          <w:sz w:val="24"/>
          <w:szCs w:val="24"/>
          <w:u w:val="single"/>
        </w:rPr>
        <w:sectPr w:rsidR="006F39FB" w:rsidSect="006F39FB">
          <w:pgSz w:w="12240" w:h="15840"/>
          <w:pgMar w:top="1008" w:right="1008" w:bottom="1008" w:left="1008" w:header="0" w:footer="720" w:gutter="0"/>
          <w:cols w:space="720"/>
        </w:sectPr>
      </w:pPr>
    </w:p>
    <w:p w14:paraId="387C0F1E" w14:textId="77777777" w:rsidR="006F39FB" w:rsidRPr="00D142E4" w:rsidRDefault="006F39FB" w:rsidP="006F39FB">
      <w:pPr>
        <w:suppressAutoHyphens/>
        <w:autoSpaceDN w:val="0"/>
        <w:spacing w:after="0" w:line="240" w:lineRule="auto"/>
        <w:rPr>
          <w:rFonts w:ascii="Calibri" w:eastAsia="Times New Roman" w:hAnsi="Calibri" w:cs="Calibri"/>
          <w:b/>
          <w:bCs/>
          <w:sz w:val="24"/>
          <w:szCs w:val="24"/>
          <w:u w:val="single"/>
        </w:rPr>
      </w:pPr>
      <w:r w:rsidRPr="00D142E4">
        <w:rPr>
          <w:rFonts w:ascii="Calibri" w:eastAsia="Times New Roman" w:hAnsi="Calibri" w:cs="Calibri"/>
          <w:b/>
          <w:bCs/>
          <w:sz w:val="24"/>
          <w:szCs w:val="24"/>
          <w:u w:val="single"/>
        </w:rPr>
        <w:lastRenderedPageBreak/>
        <w:t xml:space="preserve">Requirement </w:t>
      </w:r>
      <w:r w:rsidRPr="000630E7">
        <w:rPr>
          <w:rFonts w:ascii="Calibri" w:eastAsia="Times New Roman" w:hAnsi="Calibri" w:cs="Calibri"/>
          <w:b/>
          <w:bCs/>
          <w:color w:val="C00000"/>
          <w:sz w:val="24"/>
          <w:szCs w:val="24"/>
          <w:u w:val="single"/>
        </w:rPr>
        <w:t xml:space="preserve">Completely Satisfied </w:t>
      </w:r>
      <w:r w:rsidRPr="00D142E4">
        <w:rPr>
          <w:rFonts w:ascii="Calibri" w:eastAsia="Times New Roman" w:hAnsi="Calibri" w:cs="Calibri"/>
          <w:b/>
          <w:bCs/>
          <w:sz w:val="24"/>
          <w:szCs w:val="24"/>
          <w:u w:val="single"/>
        </w:rPr>
        <w:t>through Coursework Sample Verification Letter Template</w:t>
      </w:r>
    </w:p>
    <w:p w14:paraId="0A5CCFDD" w14:textId="77777777" w:rsidR="006F39FB" w:rsidRPr="005A56C9" w:rsidRDefault="006F39FB" w:rsidP="006F39FB">
      <w:pPr>
        <w:suppressAutoHyphens/>
        <w:autoSpaceDN w:val="0"/>
        <w:spacing w:after="0" w:line="120" w:lineRule="auto"/>
        <w:rPr>
          <w:rFonts w:ascii="Calibri" w:eastAsia="Calibri" w:hAnsi="Calibri" w:cs="Calibri"/>
          <w:color w:val="FF0000"/>
        </w:rPr>
      </w:pPr>
    </w:p>
    <w:p w14:paraId="259EFC39" w14:textId="77777777" w:rsidR="006F39FB" w:rsidRPr="005A56C9" w:rsidRDefault="006F39FB" w:rsidP="006F39FB">
      <w:pPr>
        <w:spacing w:line="252" w:lineRule="auto"/>
        <w:rPr>
          <w:color w:val="212529"/>
        </w:rPr>
      </w:pPr>
      <w:r w:rsidRPr="005A56C9">
        <w:rPr>
          <w:rFonts w:ascii="Calibri" w:eastAsia="Calibri" w:hAnsi="Calibri" w:cs="Calibri"/>
          <w:color w:val="000000"/>
        </w:rPr>
        <w:t xml:space="preserve">This template is intended for college/university </w:t>
      </w:r>
      <w:bookmarkStart w:id="40" w:name="_Hlk94853093"/>
      <w:r w:rsidRPr="005A56C9">
        <w:rPr>
          <w:rFonts w:ascii="Calibri" w:eastAsia="Calibri" w:hAnsi="Calibri" w:cs="Calibri"/>
          <w:color w:val="000000"/>
        </w:rPr>
        <w:t xml:space="preserve">officials authorized by the Office of Educator Licensure (*authorized signees) </w:t>
      </w:r>
      <w:bookmarkEnd w:id="40"/>
      <w:r w:rsidRPr="005A56C9">
        <w:rPr>
          <w:rFonts w:ascii="Calibri" w:eastAsia="Calibri" w:hAnsi="Calibri" w:cs="Calibri"/>
          <w:color w:val="000000"/>
        </w:rPr>
        <w:t xml:space="preserve">to </w:t>
      </w:r>
      <w:r w:rsidRPr="005A56C9">
        <w:rPr>
          <w:rFonts w:ascii="Calibri" w:eastAsia="Calibri" w:hAnsi="Calibri" w:cs="Calibri"/>
          <w:b/>
          <w:bCs/>
          <w:color w:val="000000"/>
        </w:rPr>
        <w:t xml:space="preserve">prepare a letter verifying that an individual has </w:t>
      </w:r>
      <w:r w:rsidRPr="005A56C9">
        <w:rPr>
          <w:rFonts w:ascii="Calibri" w:eastAsia="Calibri" w:hAnsi="Calibri" w:cs="Calibri"/>
          <w:b/>
          <w:bCs/>
          <w:color w:val="000000"/>
          <w:u w:val="single"/>
        </w:rPr>
        <w:t>completely satisfied a competency review requirement or requirements</w:t>
      </w:r>
      <w:r w:rsidRPr="005A56C9">
        <w:rPr>
          <w:rFonts w:ascii="Calibri" w:eastAsia="Calibri" w:hAnsi="Calibri" w:cs="Calibri"/>
          <w:color w:val="000000"/>
        </w:rPr>
        <w:t xml:space="preserve"> for </w:t>
      </w:r>
      <w:r w:rsidRPr="005A56C9">
        <w:rPr>
          <w:rFonts w:ascii="Calibri" w:eastAsia="Calibri" w:hAnsi="Calibri" w:cs="Calibri"/>
          <w:b/>
          <w:bCs/>
          <w:color w:val="000000"/>
        </w:rPr>
        <w:t xml:space="preserve">the Massachusetts </w:t>
      </w:r>
      <w:r w:rsidRPr="005A56C9">
        <w:rPr>
          <w:b/>
          <w:bCs/>
          <w:color w:val="212529"/>
        </w:rPr>
        <w:t>Teacher of the Deaf and Hard-of-Hearing [Oral/Aural]</w:t>
      </w:r>
      <w:r w:rsidRPr="005A56C9">
        <w:rPr>
          <w:color w:val="212529"/>
        </w:rPr>
        <w:t xml:space="preserve"> </w:t>
      </w:r>
      <w:r w:rsidRPr="005A56C9">
        <w:rPr>
          <w:rFonts w:ascii="Calibri" w:eastAsia="Calibri" w:hAnsi="Calibri" w:cs="Calibri"/>
          <w:color w:val="000000"/>
        </w:rPr>
        <w:t xml:space="preserve">license through coursework that provided </w:t>
      </w:r>
      <w:r w:rsidRPr="005A56C9">
        <w:rPr>
          <w:rFonts w:ascii="Calibri" w:eastAsia="Calibri" w:hAnsi="Calibri" w:cs="Arial"/>
          <w:color w:val="000000"/>
        </w:rPr>
        <w:t>at least ten (10) hours of instruction specific to and completely covering each competency review requirement noted within the letter</w:t>
      </w:r>
      <w:r w:rsidRPr="005A56C9">
        <w:rPr>
          <w:rFonts w:ascii="Calibri" w:eastAsia="Calibri" w:hAnsi="Calibri" w:cs="Calibri"/>
          <w:color w:val="000000"/>
        </w:rPr>
        <w:t xml:space="preserve">. </w:t>
      </w:r>
      <w:r w:rsidRPr="005A56C9">
        <w:rPr>
          <w:rFonts w:ascii="Calibri" w:eastAsia="Calibri" w:hAnsi="Calibri" w:cs="Calibri"/>
          <w:b/>
          <w:bCs/>
          <w:color w:val="000000"/>
        </w:rPr>
        <w:t xml:space="preserve">Letters must be on </w:t>
      </w:r>
      <w:proofErr w:type="gramStart"/>
      <w:r w:rsidRPr="005A56C9">
        <w:rPr>
          <w:rFonts w:ascii="Calibri" w:eastAsia="Calibri" w:hAnsi="Calibri" w:cs="Calibri"/>
          <w:b/>
          <w:bCs/>
          <w:color w:val="000000"/>
        </w:rPr>
        <w:t>official</w:t>
      </w:r>
      <w:proofErr w:type="gramEnd"/>
      <w:r w:rsidRPr="005A56C9">
        <w:rPr>
          <w:rFonts w:ascii="Calibri" w:eastAsia="Calibri" w:hAnsi="Calibri" w:cs="Calibri"/>
          <w:b/>
          <w:bCs/>
          <w:color w:val="000000"/>
        </w:rPr>
        <w:t xml:space="preserve"> letterhead of the college or university.</w:t>
      </w:r>
    </w:p>
    <w:p w14:paraId="5F3ECD41" w14:textId="77777777" w:rsidR="006F39FB" w:rsidRPr="005A56C9" w:rsidRDefault="006F39FB" w:rsidP="006F39FB">
      <w:pPr>
        <w:suppressAutoHyphens/>
        <w:autoSpaceDN w:val="0"/>
        <w:spacing w:after="0" w:line="120" w:lineRule="auto"/>
        <w:jc w:val="center"/>
        <w:rPr>
          <w:rFonts w:ascii="Calibri" w:eastAsia="Times New Roman" w:hAnsi="Calibri" w:cs="Calibri"/>
          <w:b/>
          <w:bCs/>
          <w:sz w:val="24"/>
          <w:szCs w:val="24"/>
        </w:rPr>
      </w:pPr>
    </w:p>
    <w:tbl>
      <w:tblPr>
        <w:tblStyle w:val="TableGrid"/>
        <w:tblW w:w="0" w:type="auto"/>
        <w:tblInd w:w="-5" w:type="dxa"/>
        <w:tblLayout w:type="fixed"/>
        <w:tblLook w:val="04A0" w:firstRow="1" w:lastRow="0" w:firstColumn="1" w:lastColumn="0" w:noHBand="0" w:noVBand="1"/>
      </w:tblPr>
      <w:tblGrid>
        <w:gridCol w:w="1530"/>
        <w:gridCol w:w="4038"/>
        <w:gridCol w:w="1170"/>
        <w:gridCol w:w="3481"/>
      </w:tblGrid>
      <w:tr w:rsidR="006F39FB" w:rsidRPr="005A56C9" w14:paraId="2051BED5" w14:textId="77777777" w:rsidTr="006F39FB">
        <w:tc>
          <w:tcPr>
            <w:tcW w:w="10219" w:type="dxa"/>
            <w:gridSpan w:val="4"/>
            <w:tcBorders>
              <w:top w:val="single" w:sz="4" w:space="0" w:color="auto"/>
              <w:left w:val="single" w:sz="4" w:space="0" w:color="auto"/>
              <w:bottom w:val="single" w:sz="4" w:space="0" w:color="auto"/>
              <w:right w:val="single" w:sz="4" w:space="0" w:color="auto"/>
            </w:tcBorders>
            <w:hideMark/>
          </w:tcPr>
          <w:p w14:paraId="07551973" w14:textId="77777777" w:rsidR="006F39FB" w:rsidRPr="005A56C9" w:rsidRDefault="006F39FB" w:rsidP="006F39FB">
            <w:pPr>
              <w:jc w:val="center"/>
              <w:rPr>
                <w:rFonts w:cs="Calibri"/>
                <w:b/>
                <w:color w:val="000000"/>
                <w:sz w:val="20"/>
                <w:szCs w:val="20"/>
                <w:u w:val="single"/>
              </w:rPr>
            </w:pPr>
            <w:r w:rsidRPr="005A56C9">
              <w:rPr>
                <w:rFonts w:cs="Calibri"/>
                <w:b/>
                <w:color w:val="000000"/>
                <w:sz w:val="20"/>
                <w:szCs w:val="20"/>
                <w:u w:val="single"/>
              </w:rPr>
              <w:t>Attestation Statement:</w:t>
            </w:r>
          </w:p>
          <w:p w14:paraId="66BDF44B" w14:textId="77777777" w:rsidR="006F39FB" w:rsidRPr="005A56C9" w:rsidRDefault="006F39FB" w:rsidP="006F39FB">
            <w:pPr>
              <w:spacing w:line="276" w:lineRule="auto"/>
              <w:rPr>
                <w:rFonts w:cs="Calibri"/>
                <w:b/>
                <w:bCs/>
              </w:rPr>
            </w:pPr>
            <w:r w:rsidRPr="005A56C9">
              <w:rPr>
                <w:b/>
                <w:bCs/>
                <w:color w:val="000000"/>
              </w:rPr>
              <w:t>[</w:t>
            </w:r>
            <w:r w:rsidRPr="005A56C9">
              <w:rPr>
                <w:b/>
                <w:bCs/>
                <w:i/>
                <w:iCs/>
                <w:color w:val="000000"/>
              </w:rPr>
              <w:t>Insert the student’s name and MEPID]</w:t>
            </w:r>
            <w:r w:rsidRPr="005A56C9">
              <w:rPr>
                <w:i/>
                <w:iCs/>
                <w:color w:val="000000"/>
              </w:rPr>
              <w:t xml:space="preserve"> received at least ten (10) hours of instruction specific to and completely covering</w:t>
            </w:r>
            <w:r w:rsidRPr="00116550">
              <w:rPr>
                <w:i/>
                <w:iCs/>
                <w:color w:val="000000"/>
                <w:u w:val="single"/>
              </w:rPr>
              <w:t xml:space="preserve"> each</w:t>
            </w:r>
            <w:r w:rsidRPr="005A56C9">
              <w:rPr>
                <w:i/>
                <w:iCs/>
                <w:color w:val="000000"/>
              </w:rPr>
              <w:t xml:space="preserve"> Competency Review Requirement for the Teacher of the Deaf and Hard-of-Hearing [Oral/Aural] license listed below through the successful completion of the following coursework.</w:t>
            </w:r>
          </w:p>
        </w:tc>
      </w:tr>
      <w:tr w:rsidR="006F39FB" w:rsidRPr="005A56C9" w14:paraId="1A4A5DAF" w14:textId="77777777" w:rsidTr="006F39FB">
        <w:trPr>
          <w:trHeight w:val="432"/>
        </w:trPr>
        <w:tc>
          <w:tcPr>
            <w:tcW w:w="10219" w:type="dxa"/>
            <w:gridSpan w:val="4"/>
            <w:tcBorders>
              <w:top w:val="single" w:sz="4" w:space="0" w:color="auto"/>
              <w:left w:val="single" w:sz="4" w:space="0" w:color="auto"/>
              <w:bottom w:val="single" w:sz="4" w:space="0" w:color="auto"/>
              <w:right w:val="single" w:sz="4" w:space="0" w:color="auto"/>
            </w:tcBorders>
            <w:vAlign w:val="bottom"/>
          </w:tcPr>
          <w:p w14:paraId="7B12C632" w14:textId="77777777" w:rsidR="006F39FB" w:rsidRPr="00637A52" w:rsidRDefault="006F39FB" w:rsidP="006F39FB">
            <w:pPr>
              <w:rPr>
                <w:b/>
                <w:bCs/>
                <w:color w:val="000000"/>
              </w:rPr>
            </w:pPr>
            <w:r w:rsidRPr="005A56C9">
              <w:rPr>
                <w:b/>
                <w:bCs/>
                <w:color w:val="000000"/>
              </w:rPr>
              <w:t>Insert prefix(es), number(s) and title(s) of course(s):</w:t>
            </w:r>
          </w:p>
        </w:tc>
      </w:tr>
      <w:tr w:rsidR="006F39FB" w:rsidRPr="005A56C9" w14:paraId="2E80D5FB" w14:textId="77777777" w:rsidTr="006F39FB">
        <w:trPr>
          <w:trHeight w:val="432"/>
        </w:trPr>
        <w:tc>
          <w:tcPr>
            <w:tcW w:w="10219" w:type="dxa"/>
            <w:gridSpan w:val="4"/>
            <w:tcBorders>
              <w:top w:val="single" w:sz="4" w:space="0" w:color="auto"/>
              <w:left w:val="single" w:sz="4" w:space="0" w:color="auto"/>
              <w:bottom w:val="single" w:sz="4" w:space="0" w:color="auto"/>
              <w:right w:val="single" w:sz="4" w:space="0" w:color="auto"/>
            </w:tcBorders>
            <w:vAlign w:val="bottom"/>
          </w:tcPr>
          <w:p w14:paraId="31F8BD3F" w14:textId="77777777" w:rsidR="006F39FB" w:rsidRPr="005A56C9" w:rsidRDefault="006F39FB" w:rsidP="006F39FB">
            <w:pPr>
              <w:rPr>
                <w:b/>
                <w:bCs/>
                <w:color w:val="000000"/>
              </w:rPr>
            </w:pPr>
          </w:p>
        </w:tc>
      </w:tr>
      <w:tr w:rsidR="006F39FB" w:rsidRPr="005A56C9" w14:paraId="03980553" w14:textId="77777777" w:rsidTr="006F39FB">
        <w:trPr>
          <w:trHeight w:val="432"/>
        </w:trPr>
        <w:tc>
          <w:tcPr>
            <w:tcW w:w="10219" w:type="dxa"/>
            <w:gridSpan w:val="4"/>
            <w:tcBorders>
              <w:top w:val="single" w:sz="4" w:space="0" w:color="auto"/>
              <w:left w:val="single" w:sz="4" w:space="0" w:color="auto"/>
              <w:bottom w:val="single" w:sz="4" w:space="0" w:color="auto"/>
              <w:right w:val="single" w:sz="4" w:space="0" w:color="auto"/>
            </w:tcBorders>
            <w:vAlign w:val="bottom"/>
          </w:tcPr>
          <w:p w14:paraId="1F9DCB96" w14:textId="77777777" w:rsidR="006F39FB" w:rsidRPr="005A56C9" w:rsidRDefault="006F39FB" w:rsidP="006F39FB">
            <w:pPr>
              <w:rPr>
                <w:b/>
                <w:bCs/>
                <w:color w:val="000000"/>
              </w:rPr>
            </w:pPr>
          </w:p>
        </w:tc>
      </w:tr>
      <w:tr w:rsidR="006F39FB" w:rsidRPr="005A56C9" w14:paraId="767D220E" w14:textId="77777777" w:rsidTr="006F39FB">
        <w:trPr>
          <w:trHeight w:val="432"/>
        </w:trPr>
        <w:tc>
          <w:tcPr>
            <w:tcW w:w="10219" w:type="dxa"/>
            <w:gridSpan w:val="4"/>
            <w:tcBorders>
              <w:top w:val="single" w:sz="4" w:space="0" w:color="auto"/>
              <w:left w:val="single" w:sz="4" w:space="0" w:color="auto"/>
              <w:bottom w:val="single" w:sz="4" w:space="0" w:color="auto"/>
              <w:right w:val="single" w:sz="4" w:space="0" w:color="auto"/>
            </w:tcBorders>
            <w:vAlign w:val="bottom"/>
          </w:tcPr>
          <w:p w14:paraId="7A10EDBB" w14:textId="77777777" w:rsidR="006F39FB" w:rsidRPr="005A56C9" w:rsidRDefault="006F39FB" w:rsidP="006F39FB">
            <w:pPr>
              <w:rPr>
                <w:b/>
                <w:bCs/>
                <w:color w:val="000000"/>
              </w:rPr>
            </w:pPr>
          </w:p>
        </w:tc>
      </w:tr>
      <w:tr w:rsidR="006F39FB" w:rsidRPr="005A56C9" w14:paraId="69C8AC4A" w14:textId="77777777" w:rsidTr="006F39FB">
        <w:tc>
          <w:tcPr>
            <w:tcW w:w="10219" w:type="dxa"/>
            <w:gridSpan w:val="4"/>
            <w:tcBorders>
              <w:top w:val="single" w:sz="4" w:space="0" w:color="auto"/>
              <w:left w:val="single" w:sz="4" w:space="0" w:color="auto"/>
              <w:bottom w:val="single" w:sz="4" w:space="0" w:color="auto"/>
              <w:right w:val="single" w:sz="4" w:space="0" w:color="auto"/>
            </w:tcBorders>
          </w:tcPr>
          <w:p w14:paraId="39906E7E" w14:textId="77777777" w:rsidR="006F39FB" w:rsidRPr="005A56C9" w:rsidRDefault="006F39FB" w:rsidP="006F39FB">
            <w:r w:rsidRPr="005A56C9">
              <w:t xml:space="preserve">[The following are Competency Review Requirements. The </w:t>
            </w:r>
            <w:r w:rsidRPr="005A56C9">
              <w:rPr>
                <w:b/>
                <w:bCs/>
              </w:rPr>
              <w:t>authorized signee should delete any requirements that have not been completely satisfied</w:t>
            </w:r>
            <w:r w:rsidRPr="005A56C9">
              <w:t xml:space="preserve"> within the identified coursework.]</w:t>
            </w:r>
          </w:p>
          <w:p w14:paraId="74EBB7E7" w14:textId="78022165" w:rsidR="006F39FB" w:rsidRPr="005A56C9" w:rsidRDefault="006F39FB" w:rsidP="005E6B29">
            <w:pPr>
              <w:pStyle w:val="ListParagraph"/>
              <w:numPr>
                <w:ilvl w:val="0"/>
                <w:numId w:val="142"/>
              </w:numPr>
              <w:spacing w:line="240" w:lineRule="auto"/>
              <w:ind w:left="337"/>
            </w:pPr>
            <w:r w:rsidRPr="005A56C9">
              <w:t xml:space="preserve">The anatomy and physiology of ear and neural pathways, physics of sound and psychoacoustics including auditory perception, speech acoustics and impact of environmental acoustics on speech understanding and listening </w:t>
            </w:r>
          </w:p>
          <w:p w14:paraId="11FB1AD9" w14:textId="77777777" w:rsidR="006F39FB" w:rsidRPr="005A56C9" w:rsidRDefault="006F39FB" w:rsidP="00EA33C5">
            <w:pPr>
              <w:pStyle w:val="ListParagraph"/>
              <w:numPr>
                <w:ilvl w:val="0"/>
                <w:numId w:val="124"/>
              </w:numPr>
              <w:spacing w:line="240" w:lineRule="auto"/>
              <w:ind w:left="342"/>
            </w:pPr>
            <w:r w:rsidRPr="005A56C9">
              <w:t>Hearing measurement and etiology (both objective and subjective screening and test methods), test interpretation, hearing levels and the impact on listening and speech perception</w:t>
            </w:r>
          </w:p>
          <w:p w14:paraId="6941A91B" w14:textId="77777777" w:rsidR="006F39FB" w:rsidRPr="005A56C9" w:rsidRDefault="006F39FB" w:rsidP="00EA33C5">
            <w:pPr>
              <w:pStyle w:val="ListParagraph"/>
              <w:numPr>
                <w:ilvl w:val="0"/>
                <w:numId w:val="124"/>
              </w:numPr>
              <w:spacing w:line="240" w:lineRule="auto"/>
              <w:ind w:left="342"/>
            </w:pPr>
            <w:r w:rsidRPr="005A56C9">
              <w:t xml:space="preserve">Function and uses of available sensory devices and hearing assistive technology </w:t>
            </w:r>
          </w:p>
          <w:p w14:paraId="17016C71" w14:textId="77777777" w:rsidR="006F39FB" w:rsidRPr="005A56C9" w:rsidRDefault="006F39FB" w:rsidP="00EA33C5">
            <w:pPr>
              <w:pStyle w:val="ListParagraph"/>
              <w:numPr>
                <w:ilvl w:val="0"/>
                <w:numId w:val="124"/>
              </w:numPr>
              <w:spacing w:line="240" w:lineRule="auto"/>
              <w:ind w:left="342"/>
            </w:pPr>
            <w:r w:rsidRPr="005A56C9">
              <w:t>Typical auditory development, auditory development of children with hearing loss, auditory development using hearing technology, the auditory hierarchy, acoustic phonetics (sounds of speech and transmission/reception), appropriate electroacoustic and functional assessments, and factors that impact auditory development</w:t>
            </w:r>
          </w:p>
          <w:p w14:paraId="2CA9F9A7" w14:textId="77777777" w:rsidR="006F39FB" w:rsidRPr="005A56C9" w:rsidRDefault="006F39FB" w:rsidP="00EA33C5">
            <w:pPr>
              <w:pStyle w:val="ListParagraph"/>
              <w:numPr>
                <w:ilvl w:val="0"/>
                <w:numId w:val="124"/>
              </w:numPr>
              <w:spacing w:line="240" w:lineRule="auto"/>
              <w:ind w:left="342"/>
            </w:pPr>
            <w:r w:rsidRPr="005A56C9">
              <w:t xml:space="preserve">Speech production: sequence of development (typical and atypical), anatomy and physiology of the speech/voice mechanism; and formal and informal speech production assessment measures       </w:t>
            </w:r>
          </w:p>
          <w:p w14:paraId="0FDB43E7" w14:textId="77777777" w:rsidR="006F39FB" w:rsidRPr="005A56C9" w:rsidRDefault="006F39FB" w:rsidP="006F39FB">
            <w:pPr>
              <w:ind w:firstLine="48"/>
              <w:rPr>
                <w:rFonts w:eastAsia="Times New Roman" w:cs="Times New Roman"/>
              </w:rPr>
            </w:pPr>
          </w:p>
        </w:tc>
      </w:tr>
      <w:tr w:rsidR="006F39FB" w:rsidRPr="005A56C9" w14:paraId="0B5BD77E" w14:textId="77777777" w:rsidTr="006F39FB">
        <w:trPr>
          <w:trHeight w:val="575"/>
        </w:trPr>
        <w:tc>
          <w:tcPr>
            <w:tcW w:w="10219" w:type="dxa"/>
            <w:gridSpan w:val="4"/>
            <w:tcBorders>
              <w:top w:val="single" w:sz="4" w:space="0" w:color="auto"/>
              <w:left w:val="single" w:sz="4" w:space="0" w:color="auto"/>
              <w:bottom w:val="single" w:sz="4" w:space="0" w:color="auto"/>
              <w:right w:val="single" w:sz="4" w:space="0" w:color="auto"/>
            </w:tcBorders>
            <w:vAlign w:val="bottom"/>
            <w:hideMark/>
          </w:tcPr>
          <w:p w14:paraId="528675A3" w14:textId="77777777" w:rsidR="006F39FB" w:rsidRPr="005A56C9" w:rsidRDefault="006F39FB" w:rsidP="006F39FB">
            <w:pPr>
              <w:rPr>
                <w:b/>
                <w:bCs/>
              </w:rPr>
            </w:pPr>
            <w:r w:rsidRPr="005A56C9">
              <w:rPr>
                <w:b/>
                <w:bCs/>
                <w:i/>
                <w:iCs/>
              </w:rPr>
              <w:t xml:space="preserve">I attest that the statement and information above are true and accurate </w:t>
            </w:r>
            <w:r w:rsidRPr="005A56C9">
              <w:rPr>
                <w:b/>
                <w:bCs/>
                <w:i/>
                <w:iCs/>
                <w:color w:val="000000"/>
              </w:rPr>
              <w:t>as attested to by my signature and title.</w:t>
            </w:r>
          </w:p>
        </w:tc>
      </w:tr>
      <w:tr w:rsidR="006F39FB" w:rsidRPr="005A56C9" w14:paraId="120C48C5" w14:textId="77777777" w:rsidTr="006F39FB">
        <w:trPr>
          <w:trHeight w:val="521"/>
        </w:trPr>
        <w:tc>
          <w:tcPr>
            <w:tcW w:w="1530" w:type="dxa"/>
            <w:tcBorders>
              <w:top w:val="single" w:sz="4" w:space="0" w:color="auto"/>
              <w:left w:val="single" w:sz="4" w:space="0" w:color="auto"/>
              <w:bottom w:val="single" w:sz="4" w:space="0" w:color="auto"/>
              <w:right w:val="single" w:sz="4" w:space="0" w:color="auto"/>
            </w:tcBorders>
            <w:vAlign w:val="bottom"/>
            <w:hideMark/>
          </w:tcPr>
          <w:p w14:paraId="5D66B81D" w14:textId="77777777" w:rsidR="006F39FB" w:rsidRPr="005A56C9" w:rsidRDefault="006F39FB" w:rsidP="000E5C61">
            <w:pPr>
              <w:jc w:val="right"/>
            </w:pPr>
            <w:r w:rsidRPr="005A56C9">
              <w:t>Printed Name:</w:t>
            </w:r>
          </w:p>
        </w:tc>
        <w:tc>
          <w:tcPr>
            <w:tcW w:w="4038" w:type="dxa"/>
            <w:tcBorders>
              <w:top w:val="single" w:sz="4" w:space="0" w:color="auto"/>
              <w:left w:val="single" w:sz="4" w:space="0" w:color="auto"/>
              <w:bottom w:val="single" w:sz="4" w:space="0" w:color="auto"/>
              <w:right w:val="single" w:sz="4" w:space="0" w:color="auto"/>
            </w:tcBorders>
            <w:vAlign w:val="bottom"/>
          </w:tcPr>
          <w:p w14:paraId="48B22B58" w14:textId="77777777" w:rsidR="006F39FB" w:rsidRPr="005A56C9" w:rsidRDefault="006F39FB" w:rsidP="006F39FB"/>
        </w:tc>
        <w:tc>
          <w:tcPr>
            <w:tcW w:w="1170" w:type="dxa"/>
            <w:tcBorders>
              <w:top w:val="single" w:sz="4" w:space="0" w:color="auto"/>
              <w:left w:val="single" w:sz="4" w:space="0" w:color="auto"/>
              <w:bottom w:val="single" w:sz="4" w:space="0" w:color="auto"/>
              <w:right w:val="single" w:sz="4" w:space="0" w:color="auto"/>
            </w:tcBorders>
            <w:vAlign w:val="bottom"/>
          </w:tcPr>
          <w:p w14:paraId="76359DA4" w14:textId="77777777" w:rsidR="006F39FB" w:rsidRPr="005A56C9" w:rsidRDefault="006F39FB" w:rsidP="000E5C61">
            <w:pPr>
              <w:jc w:val="right"/>
            </w:pPr>
            <w:r w:rsidRPr="005A56C9">
              <w:t>Signature:</w:t>
            </w:r>
          </w:p>
        </w:tc>
        <w:tc>
          <w:tcPr>
            <w:tcW w:w="3481" w:type="dxa"/>
            <w:tcBorders>
              <w:top w:val="single" w:sz="4" w:space="0" w:color="auto"/>
              <w:left w:val="single" w:sz="4" w:space="0" w:color="auto"/>
              <w:bottom w:val="single" w:sz="4" w:space="0" w:color="auto"/>
              <w:right w:val="single" w:sz="4" w:space="0" w:color="auto"/>
            </w:tcBorders>
            <w:vAlign w:val="bottom"/>
          </w:tcPr>
          <w:p w14:paraId="01ED9225" w14:textId="77777777" w:rsidR="006F39FB" w:rsidRPr="005A56C9" w:rsidRDefault="006F39FB" w:rsidP="006F39FB"/>
        </w:tc>
      </w:tr>
      <w:tr w:rsidR="006F39FB" w:rsidRPr="005A56C9" w14:paraId="63ED183B" w14:textId="77777777" w:rsidTr="006F39FB">
        <w:trPr>
          <w:trHeight w:val="449"/>
        </w:trPr>
        <w:tc>
          <w:tcPr>
            <w:tcW w:w="1530" w:type="dxa"/>
            <w:tcBorders>
              <w:top w:val="single" w:sz="4" w:space="0" w:color="auto"/>
              <w:left w:val="single" w:sz="4" w:space="0" w:color="auto"/>
              <w:bottom w:val="single" w:sz="4" w:space="0" w:color="auto"/>
              <w:right w:val="single" w:sz="4" w:space="0" w:color="auto"/>
            </w:tcBorders>
            <w:vAlign w:val="bottom"/>
            <w:hideMark/>
          </w:tcPr>
          <w:p w14:paraId="7C50714D" w14:textId="77777777" w:rsidR="006F39FB" w:rsidRPr="005A56C9" w:rsidRDefault="006F39FB" w:rsidP="000E5C61">
            <w:pPr>
              <w:jc w:val="right"/>
            </w:pPr>
            <w:r w:rsidRPr="005A56C9">
              <w:t xml:space="preserve">                 Title</w:t>
            </w:r>
            <w:r w:rsidRPr="005A56C9">
              <w:rPr>
                <w:rFonts w:cs="Calibri"/>
                <w:color w:val="000000"/>
              </w:rPr>
              <w:t>:</w:t>
            </w:r>
            <w:r w:rsidRPr="005A56C9">
              <w:t xml:space="preserve">  </w:t>
            </w:r>
          </w:p>
        </w:tc>
        <w:tc>
          <w:tcPr>
            <w:tcW w:w="8689" w:type="dxa"/>
            <w:gridSpan w:val="3"/>
            <w:tcBorders>
              <w:top w:val="single" w:sz="4" w:space="0" w:color="auto"/>
              <w:left w:val="single" w:sz="4" w:space="0" w:color="auto"/>
              <w:bottom w:val="single" w:sz="4" w:space="0" w:color="auto"/>
              <w:right w:val="single" w:sz="4" w:space="0" w:color="auto"/>
            </w:tcBorders>
            <w:vAlign w:val="bottom"/>
          </w:tcPr>
          <w:p w14:paraId="35178F9C" w14:textId="77777777" w:rsidR="006F39FB" w:rsidRPr="005A56C9" w:rsidRDefault="006F39FB" w:rsidP="006F39FB"/>
        </w:tc>
      </w:tr>
      <w:tr w:rsidR="006F39FB" w:rsidRPr="005A56C9" w14:paraId="134686C9" w14:textId="77777777" w:rsidTr="006F39FB">
        <w:tc>
          <w:tcPr>
            <w:tcW w:w="10219" w:type="dxa"/>
            <w:gridSpan w:val="4"/>
            <w:tcBorders>
              <w:top w:val="single" w:sz="4" w:space="0" w:color="auto"/>
              <w:left w:val="single" w:sz="4" w:space="0" w:color="auto"/>
              <w:bottom w:val="single" w:sz="4" w:space="0" w:color="auto"/>
              <w:right w:val="single" w:sz="4" w:space="0" w:color="auto"/>
            </w:tcBorders>
            <w:vAlign w:val="bottom"/>
            <w:hideMark/>
          </w:tcPr>
          <w:p w14:paraId="19C770FE" w14:textId="77777777" w:rsidR="006F39FB" w:rsidRPr="005A56C9" w:rsidRDefault="006F39FB" w:rsidP="006F39FB">
            <w:r w:rsidRPr="005A56C9">
              <w:rPr>
                <w:rFonts w:cs="Calibri"/>
                <w:i/>
                <w:iCs/>
                <w:color w:val="000000"/>
              </w:rPr>
              <w:t>(*course instructor, licensure officer, appropriate department chair, program director, assistant dean, dean, registrar, provost, vice-president, president, or chancellor)</w:t>
            </w:r>
          </w:p>
        </w:tc>
      </w:tr>
      <w:tr w:rsidR="006F39FB" w:rsidRPr="005A56C9" w14:paraId="01B73EDB" w14:textId="77777777" w:rsidTr="006F39FB">
        <w:tc>
          <w:tcPr>
            <w:tcW w:w="10219" w:type="dxa"/>
            <w:gridSpan w:val="4"/>
            <w:tcBorders>
              <w:top w:val="single" w:sz="4" w:space="0" w:color="auto"/>
              <w:left w:val="single" w:sz="4" w:space="0" w:color="auto"/>
              <w:bottom w:val="single" w:sz="4" w:space="0" w:color="auto"/>
              <w:right w:val="single" w:sz="4" w:space="0" w:color="auto"/>
            </w:tcBorders>
            <w:hideMark/>
          </w:tcPr>
          <w:p w14:paraId="13AD7D93" w14:textId="77777777" w:rsidR="006F39FB" w:rsidRPr="005A56C9" w:rsidRDefault="006F39FB" w:rsidP="006F39FB">
            <w:pPr>
              <w:jc w:val="center"/>
              <w:rPr>
                <w:b/>
                <w:bCs/>
              </w:rPr>
            </w:pPr>
            <w:r w:rsidRPr="005A56C9">
              <w:rPr>
                <w:b/>
                <w:bCs/>
                <w:color w:val="000000"/>
              </w:rPr>
              <w:t>Must be on Official College/University Letterhead</w:t>
            </w:r>
          </w:p>
        </w:tc>
      </w:tr>
    </w:tbl>
    <w:p w14:paraId="6DF311DA" w14:textId="77777777" w:rsidR="006F39FB" w:rsidRPr="005A56C9" w:rsidRDefault="006F39FB" w:rsidP="006F39FB">
      <w:pPr>
        <w:suppressAutoHyphens/>
        <w:autoSpaceDN w:val="0"/>
        <w:spacing w:after="0" w:line="240" w:lineRule="auto"/>
        <w:rPr>
          <w:rFonts w:ascii="Calibri" w:eastAsia="Calibri" w:hAnsi="Calibri" w:cs="Arial"/>
          <w:b/>
          <w:bCs/>
        </w:rPr>
      </w:pPr>
    </w:p>
    <w:p w14:paraId="2100BE2D" w14:textId="77777777" w:rsidR="006F39FB" w:rsidRDefault="006F39FB" w:rsidP="006F39FB">
      <w:pPr>
        <w:suppressAutoHyphens/>
        <w:autoSpaceDN w:val="0"/>
        <w:spacing w:after="0" w:line="240" w:lineRule="auto"/>
        <w:rPr>
          <w:rFonts w:ascii="Calibri" w:eastAsia="Calibri" w:hAnsi="Calibri" w:cs="Arial"/>
        </w:rPr>
      </w:pPr>
      <w:r w:rsidRPr="005A56C9">
        <w:rPr>
          <w:rFonts w:ascii="Calibri" w:eastAsia="Calibri" w:hAnsi="Calibri" w:cs="Arial"/>
          <w:b/>
          <w:bCs/>
        </w:rPr>
        <w:t>Please note:</w:t>
      </w:r>
      <w:r w:rsidRPr="005A56C9">
        <w:rPr>
          <w:rFonts w:ascii="Calibri" w:eastAsia="Calibri" w:hAnsi="Calibri" w:cs="Arial"/>
        </w:rPr>
        <w:t xml:space="preserve"> The Department may contact signees if any clarification is needed. Documents may be uploaded into your ELAR account or mailed to the Office of Educator Licensure. Information regarding submitting documents may be found at </w:t>
      </w:r>
      <w:hyperlink r:id="rId54" w:history="1">
        <w:r w:rsidRPr="00E02601">
          <w:rPr>
            <w:rFonts w:ascii="Calibri" w:eastAsia="Calibri" w:hAnsi="Calibri" w:cs="Arial"/>
            <w:color w:val="1F3864" w:themeColor="accent1" w:themeShade="80"/>
            <w:u w:val="single"/>
          </w:rPr>
          <w:t>http://www.doe.mass.edu/licensure/elar/</w:t>
        </w:r>
      </w:hyperlink>
      <w:r w:rsidRPr="005A56C9">
        <w:rPr>
          <w:rFonts w:ascii="Calibri" w:eastAsia="Calibri" w:hAnsi="Calibri" w:cs="Arial"/>
        </w:rPr>
        <w:t>.</w:t>
      </w:r>
      <w:bookmarkStart w:id="41" w:name="_Hlk121920993"/>
    </w:p>
    <w:p w14:paraId="348C96FF" w14:textId="77777777" w:rsidR="006F39FB" w:rsidRDefault="006F39FB" w:rsidP="006F39FB">
      <w:pPr>
        <w:suppressAutoHyphens/>
        <w:autoSpaceDN w:val="0"/>
        <w:spacing w:after="0" w:line="240" w:lineRule="auto"/>
        <w:rPr>
          <w:rFonts w:ascii="Calibri" w:eastAsia="Times New Roman" w:hAnsi="Calibri" w:cs="Calibri"/>
          <w:b/>
          <w:bCs/>
          <w:sz w:val="24"/>
          <w:szCs w:val="24"/>
          <w:u w:val="single"/>
        </w:rPr>
        <w:sectPr w:rsidR="006F39FB" w:rsidSect="006F39FB">
          <w:pgSz w:w="12240" w:h="15840"/>
          <w:pgMar w:top="1008" w:right="1008" w:bottom="1008" w:left="1008" w:header="0" w:footer="720" w:gutter="0"/>
          <w:cols w:space="720"/>
        </w:sectPr>
      </w:pPr>
    </w:p>
    <w:p w14:paraId="10897587" w14:textId="77777777" w:rsidR="006F39FB" w:rsidRPr="00773B9B" w:rsidRDefault="006F39FB" w:rsidP="006F39FB">
      <w:pPr>
        <w:suppressAutoHyphens/>
        <w:autoSpaceDN w:val="0"/>
        <w:spacing w:after="0" w:line="240" w:lineRule="auto"/>
        <w:rPr>
          <w:rFonts w:ascii="Calibri" w:eastAsia="Calibri" w:hAnsi="Calibri" w:cs="Arial"/>
        </w:rPr>
      </w:pPr>
      <w:r w:rsidRPr="00D142E4">
        <w:rPr>
          <w:rFonts w:ascii="Calibri" w:eastAsia="Times New Roman" w:hAnsi="Calibri" w:cs="Calibri"/>
          <w:b/>
          <w:bCs/>
          <w:sz w:val="24"/>
          <w:szCs w:val="24"/>
          <w:u w:val="single"/>
        </w:rPr>
        <w:lastRenderedPageBreak/>
        <w:t xml:space="preserve">Requirement </w:t>
      </w:r>
      <w:r w:rsidRPr="000630E7">
        <w:rPr>
          <w:rFonts w:ascii="Calibri" w:eastAsia="Times New Roman" w:hAnsi="Calibri" w:cs="Calibri"/>
          <w:b/>
          <w:bCs/>
          <w:color w:val="C00000"/>
          <w:sz w:val="24"/>
          <w:szCs w:val="24"/>
          <w:u w:val="single"/>
        </w:rPr>
        <w:t xml:space="preserve">Completely Satisfied </w:t>
      </w:r>
      <w:r w:rsidRPr="00D142E4">
        <w:rPr>
          <w:rFonts w:ascii="Calibri" w:eastAsia="Times New Roman" w:hAnsi="Calibri" w:cs="Calibri"/>
          <w:b/>
          <w:bCs/>
          <w:sz w:val="24"/>
          <w:szCs w:val="24"/>
          <w:u w:val="single"/>
        </w:rPr>
        <w:t>through Seminar/Workshop Sample Verification Letter Template</w:t>
      </w:r>
    </w:p>
    <w:p w14:paraId="046E7B10" w14:textId="77777777" w:rsidR="006F39FB" w:rsidRPr="005A56C9" w:rsidRDefault="006F39FB" w:rsidP="006F39FB">
      <w:pPr>
        <w:suppressAutoHyphens/>
        <w:autoSpaceDN w:val="0"/>
        <w:spacing w:after="0" w:line="120" w:lineRule="auto"/>
        <w:rPr>
          <w:rFonts w:ascii="Calibri" w:eastAsia="Calibri" w:hAnsi="Calibri" w:cs="Calibri"/>
          <w:color w:val="000000"/>
        </w:rPr>
      </w:pPr>
    </w:p>
    <w:p w14:paraId="1D73BF13" w14:textId="77777777" w:rsidR="006F39FB" w:rsidRPr="005A56C9" w:rsidRDefault="006F39FB" w:rsidP="006F39FB">
      <w:pPr>
        <w:spacing w:line="252" w:lineRule="auto"/>
        <w:rPr>
          <w:color w:val="212529"/>
        </w:rPr>
      </w:pPr>
      <w:r w:rsidRPr="005A56C9">
        <w:rPr>
          <w:rFonts w:ascii="Calibri" w:eastAsia="Calibri" w:hAnsi="Calibri" w:cs="Calibri"/>
          <w:color w:val="000000"/>
        </w:rPr>
        <w:t xml:space="preserve">This template is intended for officials authorized by the Office of Educator Licensure (*authorized signees) to </w:t>
      </w:r>
      <w:r w:rsidRPr="005A56C9">
        <w:rPr>
          <w:rFonts w:ascii="Calibri" w:eastAsia="Calibri" w:hAnsi="Calibri" w:cs="Calibri"/>
          <w:b/>
          <w:bCs/>
          <w:color w:val="000000"/>
        </w:rPr>
        <w:t xml:space="preserve">prepare a letter verifying that an individual has </w:t>
      </w:r>
      <w:r w:rsidRPr="005A56C9">
        <w:rPr>
          <w:rFonts w:ascii="Calibri" w:eastAsia="Calibri" w:hAnsi="Calibri" w:cs="Calibri"/>
          <w:b/>
          <w:bCs/>
          <w:color w:val="000000"/>
          <w:u w:val="single"/>
        </w:rPr>
        <w:t>completely satisfied a competency review requirement or requirements</w:t>
      </w:r>
      <w:r w:rsidRPr="005A56C9">
        <w:rPr>
          <w:rFonts w:ascii="Calibri" w:eastAsia="Calibri" w:hAnsi="Calibri" w:cs="Calibri"/>
          <w:color w:val="000000"/>
        </w:rPr>
        <w:t xml:space="preserve"> for the </w:t>
      </w:r>
      <w:r w:rsidRPr="005A56C9">
        <w:rPr>
          <w:rFonts w:ascii="Calibri" w:eastAsia="Calibri" w:hAnsi="Calibri" w:cs="Calibri"/>
          <w:b/>
          <w:bCs/>
          <w:color w:val="000000"/>
        </w:rPr>
        <w:t xml:space="preserve">Massachusetts </w:t>
      </w:r>
      <w:r w:rsidRPr="005A56C9">
        <w:rPr>
          <w:b/>
          <w:bCs/>
          <w:color w:val="212529"/>
        </w:rPr>
        <w:t>Teacher of the Deaf and Hard-of-Hearing [Oral/Aural]</w:t>
      </w:r>
      <w:r w:rsidRPr="005A56C9">
        <w:rPr>
          <w:color w:val="212529"/>
        </w:rPr>
        <w:t xml:space="preserve"> </w:t>
      </w:r>
      <w:r w:rsidRPr="005A56C9">
        <w:rPr>
          <w:rFonts w:ascii="Calibri" w:eastAsia="Calibri" w:hAnsi="Calibri" w:cs="Calibri"/>
          <w:color w:val="000000"/>
        </w:rPr>
        <w:t xml:space="preserve">license through a seminar(s) and/or workshop(s) that provided </w:t>
      </w:r>
      <w:r w:rsidRPr="005A56C9">
        <w:rPr>
          <w:rFonts w:ascii="Calibri" w:eastAsia="Calibri" w:hAnsi="Calibri" w:cs="Arial"/>
          <w:color w:val="000000"/>
        </w:rPr>
        <w:t>at least ten (10) hours of instruction specific to and completely covering each competency review requirement noted within the letter</w:t>
      </w:r>
      <w:r w:rsidRPr="005A56C9">
        <w:rPr>
          <w:rFonts w:ascii="Calibri" w:eastAsia="Calibri" w:hAnsi="Calibri" w:cs="Calibri"/>
          <w:color w:val="000000"/>
        </w:rPr>
        <w:t xml:space="preserve">. </w:t>
      </w:r>
      <w:r w:rsidRPr="005A56C9">
        <w:rPr>
          <w:rFonts w:ascii="Calibri" w:eastAsia="Calibri" w:hAnsi="Calibri" w:cs="Calibri"/>
          <w:b/>
          <w:bCs/>
          <w:color w:val="000000"/>
        </w:rPr>
        <w:t xml:space="preserve">Letters must be on </w:t>
      </w:r>
      <w:proofErr w:type="gramStart"/>
      <w:r w:rsidRPr="005A56C9">
        <w:rPr>
          <w:rFonts w:ascii="Calibri" w:eastAsia="Calibri" w:hAnsi="Calibri" w:cs="Calibri"/>
          <w:b/>
          <w:bCs/>
          <w:color w:val="000000"/>
        </w:rPr>
        <w:t>official</w:t>
      </w:r>
      <w:proofErr w:type="gramEnd"/>
      <w:r w:rsidRPr="005A56C9">
        <w:rPr>
          <w:rFonts w:ascii="Calibri" w:eastAsia="Calibri" w:hAnsi="Calibri" w:cs="Calibri"/>
          <w:b/>
          <w:bCs/>
          <w:color w:val="000000"/>
        </w:rPr>
        <w:t xml:space="preserve"> letterhead of the </w:t>
      </w:r>
      <w:r w:rsidRPr="005A56C9">
        <w:rPr>
          <w:rFonts w:ascii="Calibri" w:eastAsia="Calibri" w:hAnsi="Calibri" w:cs="Arial"/>
          <w:b/>
          <w:bCs/>
          <w:color w:val="000000"/>
        </w:rPr>
        <w:t xml:space="preserve">organization that provided </w:t>
      </w:r>
      <w:proofErr w:type="gramStart"/>
      <w:r w:rsidRPr="005A56C9">
        <w:rPr>
          <w:rFonts w:ascii="Calibri" w:eastAsia="Calibri" w:hAnsi="Calibri" w:cs="Arial"/>
          <w:b/>
          <w:bCs/>
          <w:color w:val="000000"/>
        </w:rPr>
        <w:t>the professional</w:t>
      </w:r>
      <w:proofErr w:type="gramEnd"/>
      <w:r w:rsidRPr="005A56C9">
        <w:rPr>
          <w:rFonts w:ascii="Calibri" w:eastAsia="Calibri" w:hAnsi="Calibri" w:cs="Arial"/>
          <w:b/>
          <w:bCs/>
          <w:color w:val="000000"/>
        </w:rPr>
        <w:t xml:space="preserve"> learning experience</w:t>
      </w:r>
      <w:r w:rsidRPr="005A56C9">
        <w:rPr>
          <w:rFonts w:ascii="Calibri" w:eastAsia="Calibri" w:hAnsi="Calibri" w:cs="Calibri"/>
          <w:b/>
          <w:bCs/>
          <w:color w:val="000000"/>
        </w:rPr>
        <w:t>.</w:t>
      </w:r>
    </w:p>
    <w:tbl>
      <w:tblPr>
        <w:tblStyle w:val="TableGrid"/>
        <w:tblpPr w:leftFromText="180" w:rightFromText="180" w:vertAnchor="text" w:horzAnchor="margin" w:tblpXSpec="center" w:tblpY="40"/>
        <w:tblW w:w="0" w:type="auto"/>
        <w:tblLayout w:type="fixed"/>
        <w:tblLook w:val="04A0" w:firstRow="1" w:lastRow="0" w:firstColumn="1" w:lastColumn="0" w:noHBand="0" w:noVBand="1"/>
      </w:tblPr>
      <w:tblGrid>
        <w:gridCol w:w="1615"/>
        <w:gridCol w:w="4050"/>
        <w:gridCol w:w="1170"/>
        <w:gridCol w:w="3379"/>
      </w:tblGrid>
      <w:tr w:rsidR="006F39FB" w:rsidRPr="005A56C9" w14:paraId="553D6C41" w14:textId="77777777" w:rsidTr="006F39FB">
        <w:tc>
          <w:tcPr>
            <w:tcW w:w="10214" w:type="dxa"/>
            <w:gridSpan w:val="4"/>
            <w:tcBorders>
              <w:top w:val="single" w:sz="4" w:space="0" w:color="auto"/>
              <w:left w:val="single" w:sz="4" w:space="0" w:color="auto"/>
              <w:bottom w:val="single" w:sz="4" w:space="0" w:color="auto"/>
              <w:right w:val="single" w:sz="4" w:space="0" w:color="auto"/>
            </w:tcBorders>
            <w:hideMark/>
          </w:tcPr>
          <w:p w14:paraId="7C760075" w14:textId="77777777" w:rsidR="006F39FB" w:rsidRPr="005A56C9" w:rsidRDefault="006F39FB" w:rsidP="006F39FB">
            <w:pPr>
              <w:jc w:val="center"/>
              <w:rPr>
                <w:rFonts w:ascii="Calibri" w:eastAsia="Calibri" w:hAnsi="Calibri" w:cs="Calibri"/>
                <w:b/>
                <w:color w:val="000000"/>
                <w:sz w:val="20"/>
                <w:szCs w:val="20"/>
                <w:u w:val="single"/>
              </w:rPr>
            </w:pPr>
            <w:r w:rsidRPr="005A56C9">
              <w:rPr>
                <w:rFonts w:ascii="Calibri" w:eastAsia="Calibri" w:hAnsi="Calibri" w:cs="Calibri"/>
                <w:b/>
                <w:color w:val="000000"/>
                <w:sz w:val="20"/>
                <w:szCs w:val="20"/>
                <w:u w:val="single"/>
              </w:rPr>
              <w:t>Attestation Statement:</w:t>
            </w:r>
          </w:p>
          <w:p w14:paraId="55FC906C" w14:textId="77777777" w:rsidR="006F39FB" w:rsidRPr="005A56C9" w:rsidRDefault="006F39FB" w:rsidP="006F39FB">
            <w:pPr>
              <w:rPr>
                <w:i/>
                <w:iCs/>
              </w:rPr>
            </w:pPr>
            <w:r w:rsidRPr="005A56C9">
              <w:rPr>
                <w:b/>
                <w:bCs/>
                <w:i/>
                <w:iCs/>
                <w:color w:val="000000"/>
              </w:rPr>
              <w:t xml:space="preserve">[Insert the student’s name and MEPID] </w:t>
            </w:r>
            <w:r w:rsidRPr="005A56C9">
              <w:rPr>
                <w:i/>
                <w:iCs/>
                <w:color w:val="000000"/>
              </w:rPr>
              <w:t xml:space="preserve">received at least ten (10) hours of instruction specific to and completely covering </w:t>
            </w:r>
            <w:r w:rsidRPr="005A56C9">
              <w:rPr>
                <w:i/>
                <w:iCs/>
                <w:color w:val="000000"/>
                <w:u w:val="single"/>
              </w:rPr>
              <w:t>each</w:t>
            </w:r>
            <w:r w:rsidRPr="005A56C9">
              <w:rPr>
                <w:i/>
                <w:iCs/>
                <w:color w:val="000000"/>
              </w:rPr>
              <w:t xml:space="preserve"> Competency Review Requirement for the Teacher of the Deaf and Hard-of-Hearing [Oral/Aural] license listed below through the successful completion of the following professional learning experience(s). These hours of instruction were delivered by a </w:t>
            </w:r>
            <w:r w:rsidRPr="005A56C9">
              <w:rPr>
                <w:b/>
                <w:bCs/>
                <w:i/>
                <w:iCs/>
                <w:color w:val="000000"/>
              </w:rPr>
              <w:t>[Insert the name of the organization that provided the professional learning experience]</w:t>
            </w:r>
            <w:r w:rsidRPr="005A56C9">
              <w:rPr>
                <w:i/>
                <w:iCs/>
                <w:color w:val="000000"/>
              </w:rPr>
              <w:t xml:space="preserve"> appointed instructor(s).</w:t>
            </w:r>
          </w:p>
        </w:tc>
      </w:tr>
      <w:tr w:rsidR="006F39FB" w:rsidRPr="005A56C9" w14:paraId="285967CE" w14:textId="77777777" w:rsidTr="006F39FB">
        <w:trPr>
          <w:trHeight w:val="432"/>
        </w:trPr>
        <w:tc>
          <w:tcPr>
            <w:tcW w:w="10214" w:type="dxa"/>
            <w:gridSpan w:val="4"/>
            <w:tcBorders>
              <w:top w:val="single" w:sz="4" w:space="0" w:color="auto"/>
              <w:left w:val="single" w:sz="4" w:space="0" w:color="auto"/>
              <w:bottom w:val="single" w:sz="4" w:space="0" w:color="auto"/>
              <w:right w:val="single" w:sz="4" w:space="0" w:color="auto"/>
            </w:tcBorders>
            <w:vAlign w:val="bottom"/>
          </w:tcPr>
          <w:p w14:paraId="306EDE78" w14:textId="77777777" w:rsidR="006F39FB" w:rsidRPr="00637A52" w:rsidRDefault="006F39FB" w:rsidP="006F39FB">
            <w:pPr>
              <w:suppressAutoHyphens/>
              <w:autoSpaceDN w:val="0"/>
              <w:rPr>
                <w:rFonts w:ascii="Calibri" w:eastAsia="Calibri" w:hAnsi="Calibri" w:cs="Arial"/>
                <w:b/>
                <w:bCs/>
                <w:color w:val="000000"/>
              </w:rPr>
            </w:pPr>
            <w:r w:rsidRPr="005A56C9">
              <w:rPr>
                <w:rFonts w:ascii="Calibri" w:eastAsia="Calibri" w:hAnsi="Calibri" w:cs="Arial"/>
                <w:b/>
                <w:bCs/>
                <w:color w:val="000000"/>
              </w:rPr>
              <w:t>Insert title of seminar(s) and/or workshop(s):</w:t>
            </w:r>
          </w:p>
        </w:tc>
      </w:tr>
      <w:tr w:rsidR="006F39FB" w:rsidRPr="005A56C9" w14:paraId="7AF80AAB" w14:textId="77777777" w:rsidTr="006F39FB">
        <w:trPr>
          <w:trHeight w:val="432"/>
        </w:trPr>
        <w:tc>
          <w:tcPr>
            <w:tcW w:w="10214" w:type="dxa"/>
            <w:gridSpan w:val="4"/>
            <w:tcBorders>
              <w:top w:val="single" w:sz="4" w:space="0" w:color="auto"/>
              <w:left w:val="single" w:sz="4" w:space="0" w:color="auto"/>
              <w:bottom w:val="single" w:sz="4" w:space="0" w:color="auto"/>
              <w:right w:val="single" w:sz="4" w:space="0" w:color="auto"/>
            </w:tcBorders>
            <w:vAlign w:val="bottom"/>
          </w:tcPr>
          <w:p w14:paraId="08F004E2" w14:textId="77777777" w:rsidR="006F39FB" w:rsidRPr="005A56C9" w:rsidRDefault="006F39FB" w:rsidP="006F39FB">
            <w:pPr>
              <w:suppressAutoHyphens/>
              <w:autoSpaceDN w:val="0"/>
              <w:rPr>
                <w:rFonts w:ascii="Calibri" w:eastAsia="Calibri" w:hAnsi="Calibri" w:cs="Arial"/>
                <w:b/>
                <w:bCs/>
                <w:color w:val="000000"/>
              </w:rPr>
            </w:pPr>
          </w:p>
        </w:tc>
      </w:tr>
      <w:tr w:rsidR="006F39FB" w:rsidRPr="005A56C9" w14:paraId="56CF52CA" w14:textId="77777777" w:rsidTr="006F39FB">
        <w:trPr>
          <w:trHeight w:val="432"/>
        </w:trPr>
        <w:tc>
          <w:tcPr>
            <w:tcW w:w="10214" w:type="dxa"/>
            <w:gridSpan w:val="4"/>
            <w:tcBorders>
              <w:top w:val="single" w:sz="4" w:space="0" w:color="auto"/>
              <w:left w:val="single" w:sz="4" w:space="0" w:color="auto"/>
              <w:bottom w:val="single" w:sz="4" w:space="0" w:color="auto"/>
              <w:right w:val="single" w:sz="4" w:space="0" w:color="auto"/>
            </w:tcBorders>
            <w:vAlign w:val="bottom"/>
          </w:tcPr>
          <w:p w14:paraId="18BE47A5" w14:textId="77777777" w:rsidR="006F39FB" w:rsidRPr="005A56C9" w:rsidRDefault="006F39FB" w:rsidP="006F39FB">
            <w:pPr>
              <w:suppressAutoHyphens/>
              <w:autoSpaceDN w:val="0"/>
              <w:rPr>
                <w:rFonts w:ascii="Calibri" w:eastAsia="Calibri" w:hAnsi="Calibri" w:cs="Arial"/>
                <w:b/>
                <w:bCs/>
                <w:color w:val="000000"/>
              </w:rPr>
            </w:pPr>
          </w:p>
        </w:tc>
      </w:tr>
      <w:tr w:rsidR="006F39FB" w:rsidRPr="005A56C9" w14:paraId="4AD57166" w14:textId="77777777" w:rsidTr="006F39FB">
        <w:trPr>
          <w:trHeight w:val="432"/>
        </w:trPr>
        <w:tc>
          <w:tcPr>
            <w:tcW w:w="10214" w:type="dxa"/>
            <w:gridSpan w:val="4"/>
            <w:tcBorders>
              <w:top w:val="single" w:sz="4" w:space="0" w:color="auto"/>
              <w:left w:val="single" w:sz="4" w:space="0" w:color="auto"/>
              <w:bottom w:val="single" w:sz="4" w:space="0" w:color="auto"/>
              <w:right w:val="single" w:sz="4" w:space="0" w:color="auto"/>
            </w:tcBorders>
            <w:vAlign w:val="bottom"/>
          </w:tcPr>
          <w:p w14:paraId="6AA80505" w14:textId="77777777" w:rsidR="006F39FB" w:rsidRPr="005A56C9" w:rsidRDefault="006F39FB" w:rsidP="006F39FB">
            <w:pPr>
              <w:suppressAutoHyphens/>
              <w:autoSpaceDN w:val="0"/>
              <w:rPr>
                <w:rFonts w:ascii="Calibri" w:eastAsia="Calibri" w:hAnsi="Calibri" w:cs="Arial"/>
                <w:b/>
                <w:bCs/>
                <w:color w:val="000000"/>
              </w:rPr>
            </w:pPr>
          </w:p>
        </w:tc>
      </w:tr>
      <w:tr w:rsidR="006F39FB" w:rsidRPr="005A56C9" w14:paraId="5C0C3B6A" w14:textId="77777777" w:rsidTr="006F39FB">
        <w:trPr>
          <w:trHeight w:val="4226"/>
        </w:trPr>
        <w:tc>
          <w:tcPr>
            <w:tcW w:w="10214" w:type="dxa"/>
            <w:gridSpan w:val="4"/>
            <w:tcBorders>
              <w:top w:val="single" w:sz="4" w:space="0" w:color="auto"/>
              <w:left w:val="single" w:sz="4" w:space="0" w:color="auto"/>
              <w:bottom w:val="single" w:sz="4" w:space="0" w:color="auto"/>
              <w:right w:val="single" w:sz="4" w:space="0" w:color="auto"/>
            </w:tcBorders>
            <w:vAlign w:val="center"/>
          </w:tcPr>
          <w:p w14:paraId="796C3510" w14:textId="77777777" w:rsidR="006F39FB" w:rsidRPr="005A56C9" w:rsidRDefault="006F39FB" w:rsidP="006F39FB">
            <w:r w:rsidRPr="005A56C9">
              <w:t xml:space="preserve">[The following are Competency Review Requirements. The </w:t>
            </w:r>
            <w:r w:rsidRPr="005A56C9">
              <w:rPr>
                <w:b/>
                <w:bCs/>
              </w:rPr>
              <w:t>authorized signee should delete any requirements that have not been completely satisfied</w:t>
            </w:r>
            <w:r w:rsidRPr="005A56C9">
              <w:t xml:space="preserve"> within the identified professional learning experience(s).]</w:t>
            </w:r>
          </w:p>
          <w:p w14:paraId="473C8CF1" w14:textId="77777777" w:rsidR="006F39FB" w:rsidRPr="00637A52" w:rsidRDefault="006F39FB" w:rsidP="00EA33C5">
            <w:pPr>
              <w:pStyle w:val="ListParagraph"/>
              <w:numPr>
                <w:ilvl w:val="0"/>
                <w:numId w:val="125"/>
              </w:numPr>
              <w:spacing w:line="240" w:lineRule="auto"/>
              <w:ind w:left="342"/>
              <w:contextualSpacing w:val="0"/>
            </w:pPr>
            <w:r w:rsidRPr="005A56C9">
              <w:t xml:space="preserve">The anatomy and physiology of ear and neural pathways, physics of sound and psychoacoustics including auditory perception, speech acoustics and impact of environmental acoustics on speech understanding and listening </w:t>
            </w:r>
          </w:p>
          <w:p w14:paraId="78F7C334" w14:textId="77777777" w:rsidR="006F39FB" w:rsidRPr="00637A52" w:rsidRDefault="006F39FB" w:rsidP="00EA33C5">
            <w:pPr>
              <w:pStyle w:val="ListParagraph"/>
              <w:numPr>
                <w:ilvl w:val="0"/>
                <w:numId w:val="125"/>
              </w:numPr>
              <w:spacing w:line="240" w:lineRule="auto"/>
              <w:ind w:left="342"/>
              <w:contextualSpacing w:val="0"/>
              <w:rPr>
                <w:rFonts w:ascii="Calibri" w:hAnsi="Calibri"/>
              </w:rPr>
            </w:pPr>
            <w:r w:rsidRPr="00637A52">
              <w:rPr>
                <w:rFonts w:ascii="Calibri" w:hAnsi="Calibri"/>
              </w:rPr>
              <w:t>Hearing measurement and etiology (both objective and subjective screening and test methods), test interpretation, hearing levels and the impact on listening and speech perception</w:t>
            </w:r>
          </w:p>
          <w:p w14:paraId="540890EF" w14:textId="77777777" w:rsidR="006F39FB" w:rsidRPr="00637A52" w:rsidRDefault="006F39FB" w:rsidP="00EA33C5">
            <w:pPr>
              <w:pStyle w:val="ListParagraph"/>
              <w:numPr>
                <w:ilvl w:val="0"/>
                <w:numId w:val="125"/>
              </w:numPr>
              <w:spacing w:line="240" w:lineRule="auto"/>
              <w:ind w:left="342"/>
              <w:contextualSpacing w:val="0"/>
              <w:rPr>
                <w:rFonts w:ascii="Calibri" w:hAnsi="Calibri"/>
              </w:rPr>
            </w:pPr>
            <w:r w:rsidRPr="00637A52">
              <w:rPr>
                <w:rFonts w:ascii="Calibri" w:hAnsi="Calibri"/>
              </w:rPr>
              <w:t xml:space="preserve">Function and uses of available sensory devices and hearing assistive technology </w:t>
            </w:r>
          </w:p>
          <w:p w14:paraId="67AD0227" w14:textId="77777777" w:rsidR="006F39FB" w:rsidRPr="00637A52" w:rsidRDefault="006F39FB" w:rsidP="00EA33C5">
            <w:pPr>
              <w:pStyle w:val="ListParagraph"/>
              <w:numPr>
                <w:ilvl w:val="0"/>
                <w:numId w:val="125"/>
              </w:numPr>
              <w:spacing w:line="240" w:lineRule="auto"/>
              <w:ind w:left="342"/>
              <w:contextualSpacing w:val="0"/>
              <w:rPr>
                <w:rFonts w:ascii="Calibri" w:hAnsi="Calibri"/>
              </w:rPr>
            </w:pPr>
            <w:r w:rsidRPr="00637A52">
              <w:rPr>
                <w:rFonts w:ascii="Calibri" w:hAnsi="Calibri"/>
              </w:rPr>
              <w:t>Typical auditory development, auditory development of children with hearing loss, auditory development using hearing technology, the auditory hierarchy, acoustic phonetics (sounds of speech and transmission/reception), appropriate electroacoustic and functional assessments, and factors that impact auditory development</w:t>
            </w:r>
          </w:p>
          <w:p w14:paraId="7338907F" w14:textId="77777777" w:rsidR="006F39FB" w:rsidRPr="00F55644" w:rsidRDefault="006F39FB" w:rsidP="00EA33C5">
            <w:pPr>
              <w:pStyle w:val="ListParagraph"/>
              <w:numPr>
                <w:ilvl w:val="0"/>
                <w:numId w:val="125"/>
              </w:numPr>
              <w:spacing w:line="240" w:lineRule="auto"/>
              <w:ind w:left="342"/>
              <w:contextualSpacing w:val="0"/>
            </w:pPr>
            <w:r w:rsidRPr="00A016E2">
              <w:t xml:space="preserve">Speech production: sequence of development (typical and atypical), anatomy and physiology of the speech/voice mechanism; and formal and informal speech production assessment measures </w:t>
            </w:r>
          </w:p>
        </w:tc>
      </w:tr>
      <w:tr w:rsidR="006F39FB" w:rsidRPr="005A56C9" w14:paraId="0E7E5A43" w14:textId="77777777" w:rsidTr="006F39FB">
        <w:tc>
          <w:tcPr>
            <w:tcW w:w="10214" w:type="dxa"/>
            <w:gridSpan w:val="4"/>
            <w:tcBorders>
              <w:top w:val="single" w:sz="4" w:space="0" w:color="auto"/>
              <w:left w:val="single" w:sz="4" w:space="0" w:color="auto"/>
              <w:bottom w:val="single" w:sz="4" w:space="0" w:color="auto"/>
              <w:right w:val="single" w:sz="4" w:space="0" w:color="auto"/>
            </w:tcBorders>
            <w:vAlign w:val="bottom"/>
            <w:hideMark/>
          </w:tcPr>
          <w:p w14:paraId="5C504545" w14:textId="77777777" w:rsidR="006F39FB" w:rsidRPr="005A56C9" w:rsidRDefault="006F39FB" w:rsidP="006F39FB">
            <w:pPr>
              <w:suppressAutoHyphens/>
              <w:autoSpaceDN w:val="0"/>
              <w:rPr>
                <w:rFonts w:ascii="Calibri" w:eastAsia="Calibri" w:hAnsi="Calibri" w:cs="Arial"/>
              </w:rPr>
            </w:pPr>
            <w:r w:rsidRPr="005A56C9">
              <w:rPr>
                <w:rFonts w:ascii="Calibri" w:eastAsia="Calibri" w:hAnsi="Calibri" w:cs="Arial"/>
                <w:b/>
                <w:bCs/>
                <w:i/>
                <w:iCs/>
              </w:rPr>
              <w:t xml:space="preserve">I attest that the statement and information above are true and accurate </w:t>
            </w:r>
            <w:r w:rsidRPr="005A56C9">
              <w:rPr>
                <w:rFonts w:ascii="Calibri" w:eastAsia="Calibri" w:hAnsi="Calibri" w:cs="Arial"/>
                <w:b/>
                <w:bCs/>
                <w:i/>
                <w:iCs/>
                <w:color w:val="000000"/>
              </w:rPr>
              <w:t>as attested to by my signature and title:</w:t>
            </w:r>
          </w:p>
        </w:tc>
      </w:tr>
      <w:tr w:rsidR="006F39FB" w:rsidRPr="005A56C9" w14:paraId="1E284962" w14:textId="77777777" w:rsidTr="006F39FB">
        <w:trPr>
          <w:trHeight w:val="392"/>
        </w:trPr>
        <w:tc>
          <w:tcPr>
            <w:tcW w:w="1615" w:type="dxa"/>
            <w:tcBorders>
              <w:top w:val="single" w:sz="4" w:space="0" w:color="auto"/>
              <w:left w:val="single" w:sz="4" w:space="0" w:color="auto"/>
              <w:bottom w:val="single" w:sz="4" w:space="0" w:color="auto"/>
              <w:right w:val="single" w:sz="4" w:space="0" w:color="auto"/>
            </w:tcBorders>
            <w:vAlign w:val="bottom"/>
            <w:hideMark/>
          </w:tcPr>
          <w:p w14:paraId="205968ED" w14:textId="77777777" w:rsidR="006F39FB" w:rsidRPr="005A56C9" w:rsidRDefault="006F39FB" w:rsidP="000E5C61">
            <w:pPr>
              <w:suppressAutoHyphens/>
              <w:autoSpaceDN w:val="0"/>
              <w:jc w:val="right"/>
              <w:rPr>
                <w:rFonts w:ascii="Calibri" w:eastAsia="Calibri" w:hAnsi="Calibri" w:cs="Arial"/>
              </w:rPr>
            </w:pPr>
            <w:r w:rsidRPr="005A56C9">
              <w:rPr>
                <w:rFonts w:ascii="Calibri" w:eastAsia="Calibri" w:hAnsi="Calibri" w:cs="Arial"/>
              </w:rPr>
              <w:t>Printed Name:</w:t>
            </w:r>
          </w:p>
        </w:tc>
        <w:tc>
          <w:tcPr>
            <w:tcW w:w="4050" w:type="dxa"/>
            <w:tcBorders>
              <w:top w:val="single" w:sz="4" w:space="0" w:color="auto"/>
              <w:left w:val="single" w:sz="4" w:space="0" w:color="auto"/>
              <w:bottom w:val="single" w:sz="4" w:space="0" w:color="auto"/>
              <w:right w:val="single" w:sz="4" w:space="0" w:color="auto"/>
            </w:tcBorders>
            <w:vAlign w:val="bottom"/>
          </w:tcPr>
          <w:p w14:paraId="211B027F" w14:textId="77777777" w:rsidR="006F39FB" w:rsidRPr="005A56C9" w:rsidRDefault="006F39FB" w:rsidP="006F39FB">
            <w:pPr>
              <w:suppressAutoHyphens/>
              <w:autoSpaceDN w:val="0"/>
              <w:rPr>
                <w:rFonts w:ascii="Calibri" w:eastAsia="Calibri" w:hAnsi="Calibri" w:cs="Arial"/>
              </w:rPr>
            </w:pPr>
          </w:p>
        </w:tc>
        <w:tc>
          <w:tcPr>
            <w:tcW w:w="1170" w:type="dxa"/>
            <w:tcBorders>
              <w:top w:val="single" w:sz="4" w:space="0" w:color="auto"/>
              <w:left w:val="single" w:sz="4" w:space="0" w:color="auto"/>
              <w:bottom w:val="single" w:sz="4" w:space="0" w:color="auto"/>
              <w:right w:val="single" w:sz="4" w:space="0" w:color="auto"/>
            </w:tcBorders>
            <w:vAlign w:val="bottom"/>
          </w:tcPr>
          <w:p w14:paraId="243B9708" w14:textId="77777777" w:rsidR="006F39FB" w:rsidRPr="005A56C9" w:rsidRDefault="006F39FB" w:rsidP="000E5C61">
            <w:pPr>
              <w:suppressAutoHyphens/>
              <w:autoSpaceDN w:val="0"/>
              <w:jc w:val="right"/>
              <w:rPr>
                <w:rFonts w:ascii="Calibri" w:eastAsia="Calibri" w:hAnsi="Calibri" w:cs="Arial"/>
              </w:rPr>
            </w:pPr>
            <w:r w:rsidRPr="005A56C9">
              <w:rPr>
                <w:rFonts w:ascii="Calibri" w:eastAsia="Calibri" w:hAnsi="Calibri" w:cs="Arial"/>
              </w:rPr>
              <w:t>Signature:</w:t>
            </w:r>
          </w:p>
        </w:tc>
        <w:tc>
          <w:tcPr>
            <w:tcW w:w="3379" w:type="dxa"/>
            <w:tcBorders>
              <w:top w:val="single" w:sz="4" w:space="0" w:color="auto"/>
              <w:left w:val="single" w:sz="4" w:space="0" w:color="auto"/>
              <w:bottom w:val="single" w:sz="4" w:space="0" w:color="auto"/>
              <w:right w:val="single" w:sz="4" w:space="0" w:color="auto"/>
            </w:tcBorders>
            <w:vAlign w:val="bottom"/>
          </w:tcPr>
          <w:p w14:paraId="1D1DE008" w14:textId="77777777" w:rsidR="006F39FB" w:rsidRPr="005A56C9" w:rsidRDefault="006F39FB" w:rsidP="006F39FB">
            <w:pPr>
              <w:suppressAutoHyphens/>
              <w:autoSpaceDN w:val="0"/>
              <w:rPr>
                <w:rFonts w:ascii="Calibri" w:eastAsia="Calibri" w:hAnsi="Calibri" w:cs="Arial"/>
              </w:rPr>
            </w:pPr>
          </w:p>
        </w:tc>
      </w:tr>
      <w:tr w:rsidR="006F39FB" w:rsidRPr="005A56C9" w14:paraId="02A5B3A1" w14:textId="77777777" w:rsidTr="006F39FB">
        <w:trPr>
          <w:trHeight w:val="437"/>
        </w:trPr>
        <w:tc>
          <w:tcPr>
            <w:tcW w:w="1615" w:type="dxa"/>
            <w:tcBorders>
              <w:top w:val="single" w:sz="4" w:space="0" w:color="auto"/>
              <w:left w:val="single" w:sz="4" w:space="0" w:color="auto"/>
              <w:bottom w:val="single" w:sz="4" w:space="0" w:color="auto"/>
              <w:right w:val="single" w:sz="4" w:space="0" w:color="auto"/>
            </w:tcBorders>
            <w:vAlign w:val="bottom"/>
            <w:hideMark/>
          </w:tcPr>
          <w:p w14:paraId="0A93EA1B" w14:textId="77777777" w:rsidR="006F39FB" w:rsidRPr="005A56C9" w:rsidRDefault="006F39FB" w:rsidP="000E5C61">
            <w:pPr>
              <w:suppressAutoHyphens/>
              <w:autoSpaceDN w:val="0"/>
              <w:jc w:val="right"/>
              <w:rPr>
                <w:rFonts w:ascii="Calibri" w:eastAsia="Calibri" w:hAnsi="Calibri" w:cs="Arial"/>
              </w:rPr>
            </w:pPr>
            <w:r w:rsidRPr="005A56C9">
              <w:rPr>
                <w:rFonts w:ascii="Calibri" w:eastAsia="Calibri" w:hAnsi="Calibri" w:cs="Arial"/>
              </w:rPr>
              <w:t xml:space="preserve">                Title: </w:t>
            </w:r>
          </w:p>
        </w:tc>
        <w:tc>
          <w:tcPr>
            <w:tcW w:w="8599" w:type="dxa"/>
            <w:gridSpan w:val="3"/>
            <w:tcBorders>
              <w:top w:val="single" w:sz="4" w:space="0" w:color="auto"/>
              <w:left w:val="single" w:sz="4" w:space="0" w:color="auto"/>
              <w:bottom w:val="single" w:sz="4" w:space="0" w:color="auto"/>
              <w:right w:val="single" w:sz="4" w:space="0" w:color="auto"/>
            </w:tcBorders>
            <w:vAlign w:val="bottom"/>
          </w:tcPr>
          <w:p w14:paraId="6788B572" w14:textId="77777777" w:rsidR="006F39FB" w:rsidRPr="005A56C9" w:rsidRDefault="006F39FB" w:rsidP="006F39FB">
            <w:pPr>
              <w:suppressAutoHyphens/>
              <w:autoSpaceDN w:val="0"/>
              <w:rPr>
                <w:rFonts w:ascii="Calibri" w:eastAsia="Calibri" w:hAnsi="Calibri" w:cs="Arial"/>
              </w:rPr>
            </w:pPr>
          </w:p>
        </w:tc>
      </w:tr>
      <w:tr w:rsidR="006F39FB" w:rsidRPr="005A56C9" w14:paraId="64EB89FD" w14:textId="77777777" w:rsidTr="006F39FB">
        <w:trPr>
          <w:trHeight w:val="707"/>
        </w:trPr>
        <w:tc>
          <w:tcPr>
            <w:tcW w:w="10214" w:type="dxa"/>
            <w:gridSpan w:val="4"/>
            <w:tcBorders>
              <w:top w:val="single" w:sz="4" w:space="0" w:color="auto"/>
              <w:left w:val="single" w:sz="4" w:space="0" w:color="auto"/>
              <w:bottom w:val="single" w:sz="4" w:space="0" w:color="auto"/>
              <w:right w:val="single" w:sz="4" w:space="0" w:color="auto"/>
            </w:tcBorders>
            <w:vAlign w:val="bottom"/>
            <w:hideMark/>
          </w:tcPr>
          <w:p w14:paraId="29E8D978" w14:textId="77777777" w:rsidR="006F39FB" w:rsidRPr="005A56C9" w:rsidRDefault="006F39FB" w:rsidP="006F39FB">
            <w:pPr>
              <w:pBdr>
                <w:between w:val="nil"/>
              </w:pBdr>
              <w:spacing w:line="276" w:lineRule="auto"/>
              <w:jc w:val="center"/>
              <w:rPr>
                <w:rFonts w:ascii="Calibri" w:eastAsia="Calibri" w:hAnsi="Calibri" w:cs="Arial"/>
                <w:i/>
                <w:iCs/>
              </w:rPr>
            </w:pPr>
            <w:r w:rsidRPr="005A56C9">
              <w:rPr>
                <w:rFonts w:ascii="Calibri" w:hAnsi="Calibri" w:cs="Calibri"/>
                <w:i/>
                <w:iCs/>
                <w:color w:val="000000"/>
              </w:rPr>
              <w:t>*</w:t>
            </w:r>
            <w:r w:rsidRPr="005A56C9">
              <w:rPr>
                <w:rFonts w:ascii="Calibri" w:eastAsia="Calibri" w:hAnsi="Calibri" w:cs="Calibri"/>
                <w:i/>
                <w:iCs/>
                <w:color w:val="000000"/>
              </w:rPr>
              <w:t xml:space="preserve"> An appropriate representative of the organization that provided </w:t>
            </w:r>
            <w:proofErr w:type="gramStart"/>
            <w:r w:rsidRPr="005A56C9">
              <w:rPr>
                <w:rFonts w:ascii="Calibri" w:eastAsia="Calibri" w:hAnsi="Calibri" w:cs="Calibri"/>
                <w:i/>
                <w:iCs/>
                <w:color w:val="000000"/>
              </w:rPr>
              <w:t>the professional</w:t>
            </w:r>
            <w:proofErr w:type="gramEnd"/>
            <w:r w:rsidRPr="005A56C9">
              <w:rPr>
                <w:rFonts w:ascii="Calibri" w:eastAsia="Calibri" w:hAnsi="Calibri" w:cs="Calibri"/>
                <w:i/>
                <w:iCs/>
                <w:color w:val="000000"/>
              </w:rPr>
              <w:t xml:space="preserve"> learning experience (e.g., instructor, director, principal, executive director, superintendent, etc.)</w:t>
            </w:r>
          </w:p>
        </w:tc>
      </w:tr>
      <w:tr w:rsidR="006F39FB" w:rsidRPr="005A56C9" w14:paraId="61DBAEAA" w14:textId="77777777" w:rsidTr="006F39FB">
        <w:tc>
          <w:tcPr>
            <w:tcW w:w="10214" w:type="dxa"/>
            <w:gridSpan w:val="4"/>
            <w:tcBorders>
              <w:top w:val="single" w:sz="4" w:space="0" w:color="auto"/>
              <w:left w:val="single" w:sz="4" w:space="0" w:color="auto"/>
              <w:bottom w:val="single" w:sz="4" w:space="0" w:color="auto"/>
              <w:right w:val="single" w:sz="4" w:space="0" w:color="auto"/>
            </w:tcBorders>
            <w:hideMark/>
          </w:tcPr>
          <w:p w14:paraId="3B19A4FF" w14:textId="77777777" w:rsidR="006F39FB" w:rsidRPr="005A56C9" w:rsidRDefault="006F39FB" w:rsidP="006F39FB">
            <w:pPr>
              <w:suppressAutoHyphens/>
              <w:autoSpaceDN w:val="0"/>
              <w:jc w:val="center"/>
              <w:rPr>
                <w:rFonts w:ascii="Calibri" w:eastAsia="Calibri" w:hAnsi="Calibri" w:cs="Arial"/>
                <w:i/>
                <w:iCs/>
                <w:color w:val="000000"/>
              </w:rPr>
            </w:pPr>
            <w:r w:rsidRPr="005A56C9">
              <w:rPr>
                <w:rFonts w:ascii="Calibri" w:eastAsia="Calibri" w:hAnsi="Calibri" w:cs="Arial"/>
                <w:b/>
                <w:bCs/>
                <w:color w:val="000000"/>
              </w:rPr>
              <w:t>Must be on Official Letterhead of the Organization that Provided the Professional Learning Experience</w:t>
            </w:r>
          </w:p>
        </w:tc>
      </w:tr>
    </w:tbl>
    <w:p w14:paraId="43C89C67" w14:textId="77777777" w:rsidR="006F39FB" w:rsidRPr="005A56C9" w:rsidRDefault="006F39FB" w:rsidP="006F39FB">
      <w:pPr>
        <w:suppressAutoHyphens/>
        <w:autoSpaceDN w:val="0"/>
        <w:spacing w:after="0" w:line="120" w:lineRule="auto"/>
        <w:jc w:val="center"/>
        <w:rPr>
          <w:rFonts w:ascii="Calibri" w:eastAsia="Times New Roman" w:hAnsi="Calibri" w:cs="Calibri"/>
          <w:b/>
          <w:bCs/>
          <w:sz w:val="24"/>
          <w:szCs w:val="24"/>
        </w:rPr>
      </w:pPr>
    </w:p>
    <w:p w14:paraId="022503CC" w14:textId="77777777" w:rsidR="006F39FB" w:rsidRDefault="006F39FB" w:rsidP="006F39FB">
      <w:pPr>
        <w:suppressAutoHyphens/>
        <w:autoSpaceDN w:val="0"/>
        <w:spacing w:after="0" w:line="240" w:lineRule="auto"/>
        <w:rPr>
          <w:rFonts w:ascii="Calibri" w:eastAsia="Calibri" w:hAnsi="Calibri" w:cs="Arial"/>
        </w:rPr>
      </w:pPr>
      <w:r w:rsidRPr="005A56C9">
        <w:rPr>
          <w:rFonts w:ascii="Calibri" w:eastAsia="Calibri" w:hAnsi="Calibri" w:cs="Arial"/>
          <w:b/>
          <w:bCs/>
        </w:rPr>
        <w:t>Please note:</w:t>
      </w:r>
      <w:r w:rsidRPr="005A56C9">
        <w:rPr>
          <w:rFonts w:ascii="Calibri" w:eastAsia="Calibri" w:hAnsi="Calibri" w:cs="Arial"/>
        </w:rPr>
        <w:t xml:space="preserve"> The Department may contact signees if any clarification is needed. Documents may be uploaded into your ELAR account or mailed to the Office of Educator Licensure. Information regarding submitting documents may be found at </w:t>
      </w:r>
      <w:hyperlink r:id="rId55" w:history="1">
        <w:r w:rsidRPr="00E02601">
          <w:rPr>
            <w:rFonts w:ascii="Calibri" w:eastAsia="Calibri" w:hAnsi="Calibri" w:cs="Arial"/>
            <w:color w:val="1F3864" w:themeColor="accent1" w:themeShade="80"/>
            <w:u w:val="single"/>
          </w:rPr>
          <w:t>http://www.doe.mass.edu/licensure/elar/</w:t>
        </w:r>
      </w:hyperlink>
      <w:bookmarkEnd w:id="41"/>
      <w:r>
        <w:rPr>
          <w:rFonts w:ascii="Calibri" w:eastAsia="Calibri" w:hAnsi="Calibri" w:cs="Arial"/>
        </w:rPr>
        <w:t xml:space="preserve">. </w:t>
      </w:r>
    </w:p>
    <w:p w14:paraId="610F5D8F" w14:textId="77777777" w:rsidR="006F39FB" w:rsidRPr="00110686" w:rsidRDefault="006F39FB" w:rsidP="006F39FB">
      <w:pPr>
        <w:suppressAutoHyphens/>
        <w:autoSpaceDN w:val="0"/>
        <w:spacing w:after="0" w:line="240" w:lineRule="auto"/>
        <w:rPr>
          <w:rFonts w:ascii="Calibri" w:eastAsia="Calibri" w:hAnsi="Calibri" w:cs="Arial"/>
        </w:rPr>
      </w:pPr>
      <w:r w:rsidRPr="00D142E4">
        <w:rPr>
          <w:rFonts w:ascii="Calibri" w:eastAsia="Calibri" w:hAnsi="Calibri" w:cs="Arial"/>
          <w:b/>
          <w:bCs/>
          <w:sz w:val="24"/>
          <w:szCs w:val="24"/>
          <w:u w:val="single"/>
        </w:rPr>
        <w:lastRenderedPageBreak/>
        <w:t xml:space="preserve">Requirement </w:t>
      </w:r>
      <w:r w:rsidRPr="000630E7">
        <w:rPr>
          <w:rFonts w:ascii="Calibri" w:eastAsia="Calibri" w:hAnsi="Calibri" w:cs="Arial"/>
          <w:b/>
          <w:bCs/>
          <w:color w:val="C00000"/>
          <w:sz w:val="24"/>
          <w:szCs w:val="24"/>
          <w:u w:val="single"/>
        </w:rPr>
        <w:t xml:space="preserve">Completely Satisfied </w:t>
      </w:r>
      <w:r w:rsidRPr="00D142E4">
        <w:rPr>
          <w:rFonts w:ascii="Calibri" w:eastAsia="Calibri" w:hAnsi="Calibri" w:cs="Arial"/>
          <w:b/>
          <w:bCs/>
          <w:sz w:val="24"/>
          <w:szCs w:val="24"/>
          <w:u w:val="single"/>
        </w:rPr>
        <w:t>through Mentored Employment and/or Peer Coaching Sample Verification Letter Template</w:t>
      </w:r>
    </w:p>
    <w:p w14:paraId="2585167D" w14:textId="77777777" w:rsidR="006F39FB" w:rsidRPr="00D142E4" w:rsidRDefault="006F39FB" w:rsidP="006F39FB">
      <w:pPr>
        <w:suppressAutoHyphens/>
        <w:autoSpaceDN w:val="0"/>
        <w:spacing w:after="0" w:line="120" w:lineRule="auto"/>
        <w:jc w:val="center"/>
        <w:rPr>
          <w:rFonts w:ascii="Calibri" w:eastAsia="Calibri" w:hAnsi="Calibri" w:cs="Arial"/>
          <w:b/>
          <w:bCs/>
          <w:sz w:val="24"/>
          <w:szCs w:val="24"/>
          <w:u w:val="single"/>
        </w:rPr>
      </w:pPr>
    </w:p>
    <w:p w14:paraId="7DBC743A" w14:textId="7AD5FEB2" w:rsidR="006F39FB" w:rsidRPr="005A56C9" w:rsidRDefault="00364C94" w:rsidP="006F39FB">
      <w:pPr>
        <w:spacing w:line="252" w:lineRule="auto"/>
        <w:rPr>
          <w:color w:val="212529"/>
        </w:rPr>
      </w:pPr>
      <w:r>
        <w:rPr>
          <w:rFonts w:cstheme="minorHAnsi"/>
          <w:color w:val="000000"/>
          <w:sz w:val="24"/>
          <w:szCs w:val="24"/>
          <w:shd w:val="clear" w:color="auto" w:fill="FFFFFF"/>
        </w:rPr>
        <w:t xml:space="preserve">This template is intended for a </w:t>
      </w:r>
      <w:r>
        <w:rPr>
          <w:rFonts w:eastAsia="Calibri" w:cstheme="minorHAnsi"/>
          <w:color w:val="000000"/>
          <w:sz w:val="24"/>
          <w:szCs w:val="24"/>
        </w:rPr>
        <w:t>superintendent or principal or the equivalent of a superintendent or principal in private/non-public school</w:t>
      </w:r>
      <w:r>
        <w:rPr>
          <w:rFonts w:cstheme="minorHAnsi"/>
          <w:color w:val="000000"/>
          <w:sz w:val="24"/>
          <w:szCs w:val="24"/>
          <w:shd w:val="clear" w:color="auto" w:fill="FFFFFF"/>
        </w:rPr>
        <w:t xml:space="preserve"> </w:t>
      </w:r>
      <w:r w:rsidR="006F39FB" w:rsidRPr="005A56C9">
        <w:rPr>
          <w:rFonts w:ascii="Calibri" w:eastAsia="Calibri" w:hAnsi="Calibri" w:cs="Calibri"/>
          <w:color w:val="000000"/>
        </w:rPr>
        <w:t xml:space="preserve">to </w:t>
      </w:r>
      <w:r w:rsidR="006F39FB" w:rsidRPr="005A56C9">
        <w:rPr>
          <w:rFonts w:ascii="Calibri" w:eastAsia="Calibri" w:hAnsi="Calibri" w:cs="Calibri"/>
          <w:b/>
          <w:bCs/>
          <w:color w:val="000000"/>
        </w:rPr>
        <w:t xml:space="preserve">prepare a letter verifying that an individual has </w:t>
      </w:r>
      <w:r w:rsidR="006F39FB" w:rsidRPr="005A56C9">
        <w:rPr>
          <w:rFonts w:ascii="Calibri" w:eastAsia="Calibri" w:hAnsi="Calibri" w:cs="Calibri"/>
          <w:b/>
          <w:bCs/>
          <w:color w:val="000000"/>
          <w:u w:val="single"/>
        </w:rPr>
        <w:t xml:space="preserve">completely satisfied a competency review requirement </w:t>
      </w:r>
      <w:r w:rsidR="006F39FB" w:rsidRPr="005A56C9">
        <w:rPr>
          <w:rFonts w:ascii="Calibri" w:eastAsia="Calibri" w:hAnsi="Calibri" w:cs="Calibri"/>
          <w:color w:val="000000"/>
        </w:rPr>
        <w:t xml:space="preserve">for the </w:t>
      </w:r>
      <w:r w:rsidR="006F39FB" w:rsidRPr="005A56C9">
        <w:rPr>
          <w:rFonts w:ascii="Calibri" w:eastAsia="Calibri" w:hAnsi="Calibri" w:cs="Calibri"/>
          <w:b/>
          <w:bCs/>
          <w:color w:val="000000"/>
        </w:rPr>
        <w:t xml:space="preserve">Massachusetts </w:t>
      </w:r>
      <w:r w:rsidR="006F39FB" w:rsidRPr="005A56C9">
        <w:rPr>
          <w:b/>
          <w:bCs/>
          <w:color w:val="212529"/>
        </w:rPr>
        <w:t>Teacher of the Deaf and Hard-of-Hearing [Oral/Aural]</w:t>
      </w:r>
      <w:r w:rsidR="006F39FB" w:rsidRPr="005A56C9">
        <w:rPr>
          <w:color w:val="212529"/>
        </w:rPr>
        <w:t xml:space="preserve"> </w:t>
      </w:r>
      <w:r w:rsidR="006F39FB" w:rsidRPr="005A56C9">
        <w:rPr>
          <w:rFonts w:ascii="Calibri" w:eastAsia="Calibri" w:hAnsi="Calibri" w:cs="Calibri"/>
          <w:color w:val="000000"/>
        </w:rPr>
        <w:t xml:space="preserve">license through mentored employment and/or peer coaching. </w:t>
      </w:r>
      <w:bookmarkStart w:id="42" w:name="_Hlk122417462"/>
      <w:r w:rsidR="006F39FB" w:rsidRPr="005A56C9">
        <w:rPr>
          <w:rFonts w:cstheme="minorHAnsi"/>
          <w:b/>
          <w:bCs/>
          <w:color w:val="000000"/>
        </w:rPr>
        <w:t>Letters</w:t>
      </w:r>
      <w:r w:rsidR="006F39FB" w:rsidRPr="005A56C9">
        <w:rPr>
          <w:rFonts w:ascii="Calibri" w:eastAsia="Calibri" w:hAnsi="Calibri" w:cs="Calibri"/>
          <w:color w:val="000000"/>
        </w:rPr>
        <w:t xml:space="preserve"> </w:t>
      </w:r>
      <w:r w:rsidR="006F39FB" w:rsidRPr="005A56C9">
        <w:rPr>
          <w:rFonts w:ascii="Calibri" w:eastAsia="Calibri" w:hAnsi="Calibri" w:cs="Calibri"/>
          <w:b/>
          <w:bCs/>
          <w:color w:val="000000"/>
        </w:rPr>
        <w:t>must be on official school letterhead.</w:t>
      </w:r>
      <w:bookmarkEnd w:id="42"/>
      <w:r w:rsidR="006F39FB" w:rsidRPr="005A56C9">
        <w:rPr>
          <w:rFonts w:cstheme="minorHAnsi"/>
          <w:b/>
          <w:bCs/>
          <w:color w:val="000000"/>
        </w:rPr>
        <w:t xml:space="preserve">  </w:t>
      </w:r>
    </w:p>
    <w:tbl>
      <w:tblPr>
        <w:tblStyle w:val="TableGrid"/>
        <w:tblW w:w="10518" w:type="dxa"/>
        <w:tblLayout w:type="fixed"/>
        <w:tblLook w:val="04A0" w:firstRow="1" w:lastRow="0" w:firstColumn="1" w:lastColumn="0" w:noHBand="0" w:noVBand="1"/>
      </w:tblPr>
      <w:tblGrid>
        <w:gridCol w:w="1568"/>
        <w:gridCol w:w="1487"/>
        <w:gridCol w:w="1260"/>
        <w:gridCol w:w="810"/>
        <w:gridCol w:w="270"/>
        <w:gridCol w:w="1170"/>
        <w:gridCol w:w="270"/>
        <w:gridCol w:w="1980"/>
        <w:gridCol w:w="1703"/>
      </w:tblGrid>
      <w:tr w:rsidR="006F39FB" w:rsidRPr="005A56C9" w14:paraId="263C67E8" w14:textId="77777777" w:rsidTr="006F39FB">
        <w:tc>
          <w:tcPr>
            <w:tcW w:w="10518" w:type="dxa"/>
            <w:gridSpan w:val="9"/>
            <w:tcBorders>
              <w:top w:val="single" w:sz="4" w:space="0" w:color="auto"/>
              <w:left w:val="single" w:sz="4" w:space="0" w:color="auto"/>
              <w:bottom w:val="single" w:sz="4" w:space="0" w:color="auto"/>
              <w:right w:val="single" w:sz="4" w:space="0" w:color="auto"/>
            </w:tcBorders>
            <w:hideMark/>
          </w:tcPr>
          <w:p w14:paraId="41C3C577" w14:textId="77777777" w:rsidR="006F39FB" w:rsidRPr="005A56C9" w:rsidRDefault="006F39FB" w:rsidP="006F39FB">
            <w:pPr>
              <w:jc w:val="center"/>
              <w:rPr>
                <w:rFonts w:ascii="Calibri" w:eastAsia="Calibri" w:hAnsi="Calibri" w:cs="Calibri"/>
                <w:b/>
                <w:color w:val="000000"/>
                <w:sz w:val="20"/>
                <w:szCs w:val="20"/>
                <w:u w:val="single"/>
              </w:rPr>
            </w:pPr>
            <w:r w:rsidRPr="005A56C9">
              <w:rPr>
                <w:rFonts w:ascii="Calibri" w:eastAsia="Calibri" w:hAnsi="Calibri" w:cs="Calibri"/>
                <w:b/>
                <w:color w:val="000000"/>
                <w:sz w:val="20"/>
                <w:szCs w:val="20"/>
                <w:u w:val="single"/>
              </w:rPr>
              <w:t>Attestation Statement:</w:t>
            </w:r>
          </w:p>
          <w:p w14:paraId="0E7B2B65" w14:textId="77777777" w:rsidR="006F39FB" w:rsidRPr="005A56C9" w:rsidRDefault="006F39FB" w:rsidP="006F39FB">
            <w:pPr>
              <w:rPr>
                <w:rFonts w:ascii="Calibri" w:eastAsia="Calibri" w:hAnsi="Calibri" w:cs="Calibri"/>
                <w:b/>
                <w:bCs/>
                <w:color w:val="000000"/>
                <w:sz w:val="20"/>
                <w:szCs w:val="20"/>
                <w:u w:val="single"/>
              </w:rPr>
            </w:pPr>
            <w:r w:rsidRPr="005A56C9">
              <w:rPr>
                <w:rFonts w:cstheme="minorHAnsi"/>
                <w:b/>
                <w:bCs/>
                <w:i/>
                <w:iCs/>
                <w:color w:val="000000"/>
              </w:rPr>
              <w:t xml:space="preserve">[Insert the student’s name and MEPID] </w:t>
            </w:r>
            <w:r w:rsidRPr="005A56C9">
              <w:rPr>
                <w:rFonts w:cstheme="minorHAnsi"/>
                <w:i/>
                <w:iCs/>
                <w:color w:val="000000"/>
              </w:rPr>
              <w:t xml:space="preserve">received at least ten (10) hours of instruction through mentored employment and/or peer coaching specific to and completely covering </w:t>
            </w:r>
            <w:r w:rsidRPr="00334A28">
              <w:rPr>
                <w:rFonts w:cstheme="minorHAnsi"/>
                <w:i/>
                <w:iCs/>
                <w:color w:val="000000"/>
                <w:u w:val="single"/>
              </w:rPr>
              <w:t>each</w:t>
            </w:r>
            <w:r w:rsidRPr="005A56C9">
              <w:rPr>
                <w:rFonts w:cstheme="minorHAnsi"/>
                <w:i/>
                <w:iCs/>
                <w:color w:val="000000"/>
              </w:rPr>
              <w:t xml:space="preserve"> of the competency review requirements for the Teacher of the Deaf and Hard-of-Hearing [Oral/Aural] listed in this letter. The mentor noted below delivered this mentored employment and/or peer coaching.</w:t>
            </w:r>
            <w:r w:rsidRPr="005A56C9">
              <w:rPr>
                <w:rFonts w:cstheme="minorHAnsi"/>
                <w:b/>
                <w:bCs/>
                <w:color w:val="000000"/>
              </w:rPr>
              <w:t xml:space="preserve"> </w:t>
            </w:r>
          </w:p>
        </w:tc>
      </w:tr>
      <w:tr w:rsidR="006F39FB" w:rsidRPr="005A56C9" w14:paraId="1F92A98D" w14:textId="77777777" w:rsidTr="006F39FB">
        <w:trPr>
          <w:trHeight w:val="548"/>
        </w:trPr>
        <w:tc>
          <w:tcPr>
            <w:tcW w:w="4315" w:type="dxa"/>
            <w:gridSpan w:val="3"/>
            <w:tcBorders>
              <w:top w:val="single" w:sz="4" w:space="0" w:color="auto"/>
              <w:left w:val="single" w:sz="4" w:space="0" w:color="auto"/>
              <w:bottom w:val="single" w:sz="4" w:space="0" w:color="auto"/>
              <w:right w:val="single" w:sz="4" w:space="0" w:color="auto"/>
            </w:tcBorders>
            <w:vAlign w:val="bottom"/>
            <w:hideMark/>
          </w:tcPr>
          <w:p w14:paraId="766AFB2E" w14:textId="77777777" w:rsidR="006F39FB" w:rsidRPr="005E6B29" w:rsidRDefault="006F39FB" w:rsidP="006F39FB">
            <w:pPr>
              <w:rPr>
                <w:b/>
                <w:bCs/>
              </w:rPr>
            </w:pPr>
            <w:r w:rsidRPr="005E6B29">
              <w:rPr>
                <w:b/>
                <w:bCs/>
              </w:rPr>
              <w:t>Insert Mentor’s Name and MEPID/License #:</w:t>
            </w:r>
          </w:p>
        </w:tc>
        <w:tc>
          <w:tcPr>
            <w:tcW w:w="6203" w:type="dxa"/>
            <w:gridSpan w:val="6"/>
            <w:tcBorders>
              <w:top w:val="single" w:sz="4" w:space="0" w:color="auto"/>
              <w:left w:val="single" w:sz="4" w:space="0" w:color="auto"/>
              <w:bottom w:val="single" w:sz="4" w:space="0" w:color="auto"/>
              <w:right w:val="single" w:sz="4" w:space="0" w:color="auto"/>
            </w:tcBorders>
            <w:vAlign w:val="bottom"/>
          </w:tcPr>
          <w:p w14:paraId="013313FE" w14:textId="77777777" w:rsidR="006F39FB" w:rsidRPr="005A56C9" w:rsidRDefault="006F39FB" w:rsidP="006F39FB"/>
        </w:tc>
      </w:tr>
      <w:tr w:rsidR="006F39FB" w:rsidRPr="005A56C9" w14:paraId="070A2653" w14:textId="77777777" w:rsidTr="005E6B29">
        <w:tc>
          <w:tcPr>
            <w:tcW w:w="5125" w:type="dxa"/>
            <w:gridSpan w:val="4"/>
            <w:tcBorders>
              <w:top w:val="single" w:sz="4" w:space="0" w:color="auto"/>
              <w:left w:val="single" w:sz="4" w:space="0" w:color="auto"/>
              <w:bottom w:val="single" w:sz="4" w:space="0" w:color="auto"/>
              <w:right w:val="single" w:sz="4" w:space="0" w:color="auto"/>
            </w:tcBorders>
            <w:vAlign w:val="bottom"/>
            <w:hideMark/>
          </w:tcPr>
          <w:p w14:paraId="587F5B7E" w14:textId="77777777" w:rsidR="006F39FB" w:rsidRPr="005E6B29" w:rsidRDefault="006F39FB" w:rsidP="006F39FB">
            <w:pPr>
              <w:rPr>
                <w:b/>
                <w:bCs/>
              </w:rPr>
            </w:pPr>
            <w:r w:rsidRPr="005E6B29">
              <w:rPr>
                <w:b/>
                <w:bCs/>
              </w:rPr>
              <w:t>Insert Start Date of Mentored Employment/Peer Coaching:</w:t>
            </w:r>
          </w:p>
        </w:tc>
        <w:tc>
          <w:tcPr>
            <w:tcW w:w="1710" w:type="dxa"/>
            <w:gridSpan w:val="3"/>
            <w:tcBorders>
              <w:top w:val="single" w:sz="4" w:space="0" w:color="auto"/>
              <w:left w:val="single" w:sz="4" w:space="0" w:color="auto"/>
              <w:bottom w:val="single" w:sz="4" w:space="0" w:color="auto"/>
              <w:right w:val="single" w:sz="4" w:space="0" w:color="auto"/>
            </w:tcBorders>
            <w:vAlign w:val="bottom"/>
            <w:hideMark/>
          </w:tcPr>
          <w:p w14:paraId="28E5CAE0" w14:textId="77777777" w:rsidR="006F39FB" w:rsidRPr="005A56C9" w:rsidRDefault="006F39FB" w:rsidP="006F39FB">
            <w:r w:rsidRPr="005A56C9">
              <w:t>M/D/Y</w:t>
            </w:r>
          </w:p>
        </w:tc>
        <w:tc>
          <w:tcPr>
            <w:tcW w:w="1980" w:type="dxa"/>
            <w:tcBorders>
              <w:top w:val="single" w:sz="4" w:space="0" w:color="auto"/>
              <w:left w:val="single" w:sz="4" w:space="0" w:color="auto"/>
              <w:bottom w:val="single" w:sz="4" w:space="0" w:color="auto"/>
              <w:right w:val="single" w:sz="4" w:space="0" w:color="auto"/>
            </w:tcBorders>
            <w:vAlign w:val="bottom"/>
            <w:hideMark/>
          </w:tcPr>
          <w:p w14:paraId="12A4CA4B" w14:textId="30BB7A31" w:rsidR="006F39FB" w:rsidRPr="005E6B29" w:rsidRDefault="006F39FB" w:rsidP="006F39FB">
            <w:pPr>
              <w:rPr>
                <w:b/>
                <w:bCs/>
              </w:rPr>
            </w:pPr>
            <w:r w:rsidRPr="005E6B29">
              <w:rPr>
                <w:b/>
                <w:bCs/>
              </w:rPr>
              <w:t xml:space="preserve">Insert </w:t>
            </w:r>
            <w:r w:rsidR="00B37B75" w:rsidRPr="005E6B29">
              <w:rPr>
                <w:b/>
                <w:bCs/>
              </w:rPr>
              <w:t>end</w:t>
            </w:r>
            <w:r w:rsidRPr="005E6B29">
              <w:rPr>
                <w:b/>
                <w:bCs/>
              </w:rPr>
              <w:t xml:space="preserve"> date:</w:t>
            </w:r>
          </w:p>
        </w:tc>
        <w:tc>
          <w:tcPr>
            <w:tcW w:w="1703" w:type="dxa"/>
            <w:tcBorders>
              <w:top w:val="single" w:sz="4" w:space="0" w:color="auto"/>
              <w:left w:val="single" w:sz="4" w:space="0" w:color="auto"/>
              <w:bottom w:val="single" w:sz="4" w:space="0" w:color="auto"/>
              <w:right w:val="single" w:sz="4" w:space="0" w:color="auto"/>
            </w:tcBorders>
            <w:vAlign w:val="bottom"/>
            <w:hideMark/>
          </w:tcPr>
          <w:p w14:paraId="56F16DB2" w14:textId="77777777" w:rsidR="006F39FB" w:rsidRPr="005A56C9" w:rsidRDefault="006F39FB" w:rsidP="006F39FB">
            <w:r w:rsidRPr="005A56C9">
              <w:t>M/D/Y</w:t>
            </w:r>
          </w:p>
        </w:tc>
      </w:tr>
      <w:tr w:rsidR="006F39FB" w:rsidRPr="005A56C9" w14:paraId="11702393" w14:textId="77777777" w:rsidTr="005E6B29">
        <w:trPr>
          <w:trHeight w:val="539"/>
        </w:trPr>
        <w:tc>
          <w:tcPr>
            <w:tcW w:w="3055" w:type="dxa"/>
            <w:gridSpan w:val="2"/>
            <w:tcBorders>
              <w:top w:val="single" w:sz="4" w:space="0" w:color="auto"/>
              <w:left w:val="single" w:sz="4" w:space="0" w:color="auto"/>
              <w:bottom w:val="single" w:sz="4" w:space="0" w:color="auto"/>
              <w:right w:val="single" w:sz="4" w:space="0" w:color="auto"/>
            </w:tcBorders>
            <w:vAlign w:val="bottom"/>
            <w:hideMark/>
          </w:tcPr>
          <w:p w14:paraId="2B6CFDC5" w14:textId="77777777" w:rsidR="006F39FB" w:rsidRPr="005E6B29" w:rsidRDefault="006F39FB" w:rsidP="006F39FB">
            <w:pPr>
              <w:rPr>
                <w:b/>
                <w:bCs/>
              </w:rPr>
            </w:pPr>
            <w:r w:rsidRPr="005E6B29">
              <w:rPr>
                <w:b/>
                <w:bCs/>
              </w:rPr>
              <w:t>Insert Name of School/District:</w:t>
            </w:r>
          </w:p>
        </w:tc>
        <w:tc>
          <w:tcPr>
            <w:tcW w:w="7463" w:type="dxa"/>
            <w:gridSpan w:val="7"/>
            <w:tcBorders>
              <w:top w:val="single" w:sz="4" w:space="0" w:color="auto"/>
              <w:left w:val="single" w:sz="4" w:space="0" w:color="auto"/>
              <w:bottom w:val="single" w:sz="4" w:space="0" w:color="auto"/>
              <w:right w:val="single" w:sz="4" w:space="0" w:color="auto"/>
            </w:tcBorders>
            <w:vAlign w:val="bottom"/>
          </w:tcPr>
          <w:p w14:paraId="0F502A36" w14:textId="77777777" w:rsidR="006F39FB" w:rsidRPr="005A56C9" w:rsidRDefault="006F39FB" w:rsidP="006F39FB"/>
        </w:tc>
      </w:tr>
      <w:tr w:rsidR="006F39FB" w:rsidRPr="005A56C9" w14:paraId="24D0B733" w14:textId="77777777" w:rsidTr="006F39FB">
        <w:trPr>
          <w:trHeight w:val="4265"/>
        </w:trPr>
        <w:tc>
          <w:tcPr>
            <w:tcW w:w="10518" w:type="dxa"/>
            <w:gridSpan w:val="9"/>
            <w:tcBorders>
              <w:top w:val="single" w:sz="4" w:space="0" w:color="auto"/>
              <w:left w:val="single" w:sz="4" w:space="0" w:color="auto"/>
              <w:bottom w:val="single" w:sz="4" w:space="0" w:color="auto"/>
              <w:right w:val="single" w:sz="4" w:space="0" w:color="auto"/>
            </w:tcBorders>
            <w:vAlign w:val="center"/>
          </w:tcPr>
          <w:p w14:paraId="16117C99" w14:textId="77777777" w:rsidR="006F39FB" w:rsidRPr="003F0EC0" w:rsidRDefault="006F39FB" w:rsidP="006F39FB">
            <w:pPr>
              <w:rPr>
                <w:rFonts w:cstheme="minorHAnsi"/>
                <w:b/>
                <w:bCs/>
                <w:color w:val="000000"/>
              </w:rPr>
            </w:pPr>
            <w:r w:rsidRPr="003F0EC0">
              <w:t>[</w:t>
            </w:r>
            <w:r w:rsidRPr="003F0EC0">
              <w:rPr>
                <w:rFonts w:cstheme="minorHAnsi"/>
              </w:rPr>
              <w:t xml:space="preserve">The following are Competency Review Requirements. The </w:t>
            </w:r>
            <w:r w:rsidRPr="003F0EC0">
              <w:rPr>
                <w:rFonts w:cstheme="minorHAnsi"/>
                <w:color w:val="000000"/>
              </w:rPr>
              <w:t>superintendent/equivalent</w:t>
            </w:r>
            <w:r w:rsidRPr="003F0EC0">
              <w:rPr>
                <w:rFonts w:cstheme="minorHAnsi"/>
                <w:b/>
                <w:bCs/>
              </w:rPr>
              <w:t xml:space="preserve"> </w:t>
            </w:r>
            <w:r w:rsidRPr="003F0EC0">
              <w:rPr>
                <w:rFonts w:cstheme="minorHAnsi"/>
              </w:rPr>
              <w:t xml:space="preserve">should </w:t>
            </w:r>
            <w:r w:rsidRPr="003F0EC0">
              <w:rPr>
                <w:rFonts w:cstheme="minorHAnsi"/>
                <w:b/>
                <w:bCs/>
              </w:rPr>
              <w:t xml:space="preserve">delete any requirements that have not been completely satisfied </w:t>
            </w:r>
            <w:r w:rsidRPr="003F0EC0">
              <w:rPr>
                <w:rFonts w:cstheme="minorHAnsi"/>
              </w:rPr>
              <w:t>through the noted</w:t>
            </w:r>
            <w:r w:rsidRPr="003F0EC0">
              <w:rPr>
                <w:rFonts w:cstheme="minorHAnsi"/>
                <w:color w:val="000000"/>
              </w:rPr>
              <w:t xml:space="preserve"> mentored employment and/or peer coaching</w:t>
            </w:r>
            <w:r w:rsidRPr="003F0EC0">
              <w:rPr>
                <w:rFonts w:cstheme="minorHAnsi"/>
                <w:b/>
                <w:bCs/>
                <w:color w:val="000000"/>
              </w:rPr>
              <w:t>.</w:t>
            </w:r>
            <w:r w:rsidRPr="003F0EC0">
              <w:rPr>
                <w:rFonts w:cstheme="minorHAnsi"/>
                <w:color w:val="000000"/>
              </w:rPr>
              <w:t>]</w:t>
            </w:r>
          </w:p>
          <w:p w14:paraId="37E5A3EB" w14:textId="77777777" w:rsidR="006F39FB" w:rsidRPr="003F0EC0" w:rsidRDefault="006F39FB" w:rsidP="00EA33C5">
            <w:pPr>
              <w:pStyle w:val="ListParagraph"/>
              <w:numPr>
                <w:ilvl w:val="0"/>
                <w:numId w:val="126"/>
              </w:numPr>
              <w:spacing w:line="240" w:lineRule="auto"/>
              <w:ind w:left="342"/>
            </w:pPr>
            <w:r w:rsidRPr="003F0EC0">
              <w:t xml:space="preserve">The anatomy and physiology of ear and neural pathways, physics of sound and psychoacoustics including auditory perception, speech acoustics and impact of environmental acoustics on speech understanding and listening </w:t>
            </w:r>
          </w:p>
          <w:p w14:paraId="7FCE39E5" w14:textId="77777777" w:rsidR="006F39FB" w:rsidRPr="003F0EC0" w:rsidRDefault="006F39FB" w:rsidP="00EA33C5">
            <w:pPr>
              <w:pStyle w:val="ListParagraph"/>
              <w:numPr>
                <w:ilvl w:val="0"/>
                <w:numId w:val="126"/>
              </w:numPr>
              <w:spacing w:line="240" w:lineRule="auto"/>
              <w:ind w:left="342"/>
              <w:rPr>
                <w:rFonts w:ascii="Calibri" w:hAnsi="Calibri"/>
              </w:rPr>
            </w:pPr>
            <w:r w:rsidRPr="003F0EC0">
              <w:rPr>
                <w:rFonts w:ascii="Calibri" w:hAnsi="Calibri"/>
              </w:rPr>
              <w:t>Hearing measurement and etiology (both objective and subjective screening and test methods), test interpretation, hearing levels and the impact on listening and speech perception</w:t>
            </w:r>
          </w:p>
          <w:p w14:paraId="259009FE" w14:textId="77777777" w:rsidR="006F39FB" w:rsidRPr="003F0EC0" w:rsidRDefault="006F39FB" w:rsidP="00EA33C5">
            <w:pPr>
              <w:pStyle w:val="ListParagraph"/>
              <w:numPr>
                <w:ilvl w:val="0"/>
                <w:numId w:val="126"/>
              </w:numPr>
              <w:spacing w:line="240" w:lineRule="auto"/>
              <w:ind w:left="342"/>
              <w:rPr>
                <w:rFonts w:ascii="Calibri" w:hAnsi="Calibri"/>
              </w:rPr>
            </w:pPr>
            <w:r w:rsidRPr="003F0EC0">
              <w:rPr>
                <w:rFonts w:ascii="Calibri" w:hAnsi="Calibri"/>
              </w:rPr>
              <w:t xml:space="preserve">Function and uses of available sensory devices and hearing assistive technology </w:t>
            </w:r>
          </w:p>
          <w:p w14:paraId="21DC1C3C" w14:textId="77777777" w:rsidR="006F39FB" w:rsidRPr="003F0EC0" w:rsidRDefault="006F39FB" w:rsidP="00EA33C5">
            <w:pPr>
              <w:pStyle w:val="ListParagraph"/>
              <w:numPr>
                <w:ilvl w:val="0"/>
                <w:numId w:val="126"/>
              </w:numPr>
              <w:spacing w:line="240" w:lineRule="auto"/>
              <w:ind w:left="342"/>
              <w:rPr>
                <w:rFonts w:ascii="Calibri" w:hAnsi="Calibri"/>
              </w:rPr>
            </w:pPr>
            <w:r w:rsidRPr="003F0EC0">
              <w:rPr>
                <w:rFonts w:ascii="Calibri" w:hAnsi="Calibri"/>
              </w:rPr>
              <w:t>Typical auditory development, auditory development of children with hearing loss, auditory development using hearing technology, the auditory hierarchy, acoustic phonetics (sounds of speech and transmission/reception), appropriate electroacoustic and functional assessments, and factors that impact auditory development</w:t>
            </w:r>
          </w:p>
          <w:p w14:paraId="1433DDCD" w14:textId="77777777" w:rsidR="006F39FB" w:rsidRPr="003F0EC0" w:rsidRDefault="006F39FB" w:rsidP="00EA33C5">
            <w:pPr>
              <w:pStyle w:val="ListParagraph"/>
              <w:numPr>
                <w:ilvl w:val="0"/>
                <w:numId w:val="126"/>
              </w:numPr>
              <w:spacing w:line="240" w:lineRule="auto"/>
              <w:ind w:left="342"/>
            </w:pPr>
            <w:r w:rsidRPr="003F0EC0">
              <w:t>Speech production: sequence of development (typical and atypical), anatomy and physiology of the speech/voice mechanism; and formal and informal speech production assessment measures</w:t>
            </w:r>
          </w:p>
        </w:tc>
      </w:tr>
      <w:tr w:rsidR="006F39FB" w:rsidRPr="005A56C9" w14:paraId="7FD76F62" w14:textId="77777777" w:rsidTr="006F39FB">
        <w:tc>
          <w:tcPr>
            <w:tcW w:w="10518" w:type="dxa"/>
            <w:gridSpan w:val="9"/>
            <w:tcBorders>
              <w:top w:val="single" w:sz="4" w:space="0" w:color="auto"/>
              <w:left w:val="single" w:sz="4" w:space="0" w:color="auto"/>
              <w:bottom w:val="single" w:sz="4" w:space="0" w:color="auto"/>
              <w:right w:val="single" w:sz="4" w:space="0" w:color="auto"/>
            </w:tcBorders>
            <w:vAlign w:val="bottom"/>
            <w:hideMark/>
          </w:tcPr>
          <w:p w14:paraId="7610DC11" w14:textId="77777777" w:rsidR="006F39FB" w:rsidRPr="005A56C9" w:rsidRDefault="006F39FB" w:rsidP="006F39FB">
            <w:pPr>
              <w:suppressAutoHyphens/>
              <w:autoSpaceDN w:val="0"/>
              <w:rPr>
                <w:rFonts w:ascii="Calibri" w:eastAsia="Calibri" w:hAnsi="Calibri" w:cs="Arial"/>
                <w:b/>
                <w:bCs/>
              </w:rPr>
            </w:pPr>
            <w:r w:rsidRPr="005A56C9">
              <w:rPr>
                <w:rFonts w:ascii="Calibri" w:eastAsia="Calibri" w:hAnsi="Calibri" w:cs="Arial"/>
                <w:b/>
                <w:bCs/>
                <w:i/>
                <w:iCs/>
              </w:rPr>
              <w:t xml:space="preserve">I attest that the statement and information above are true and accurate </w:t>
            </w:r>
            <w:r w:rsidRPr="005A56C9">
              <w:rPr>
                <w:rFonts w:ascii="Calibri" w:eastAsia="Calibri" w:hAnsi="Calibri" w:cs="Arial"/>
                <w:b/>
                <w:bCs/>
                <w:i/>
                <w:iCs/>
                <w:color w:val="000000"/>
              </w:rPr>
              <w:t>as attested to by my signature and title:</w:t>
            </w:r>
          </w:p>
        </w:tc>
      </w:tr>
      <w:tr w:rsidR="000E5C61" w:rsidRPr="005A56C9" w14:paraId="5B7A62B4" w14:textId="77777777" w:rsidTr="000E5C61">
        <w:trPr>
          <w:trHeight w:val="431"/>
        </w:trPr>
        <w:tc>
          <w:tcPr>
            <w:tcW w:w="1568" w:type="dxa"/>
            <w:tcBorders>
              <w:top w:val="single" w:sz="4" w:space="0" w:color="auto"/>
              <w:left w:val="single" w:sz="4" w:space="0" w:color="auto"/>
              <w:bottom w:val="single" w:sz="4" w:space="0" w:color="auto"/>
              <w:right w:val="single" w:sz="4" w:space="0" w:color="auto"/>
            </w:tcBorders>
            <w:vAlign w:val="bottom"/>
            <w:hideMark/>
          </w:tcPr>
          <w:p w14:paraId="06D90282" w14:textId="77777777" w:rsidR="000E5C61" w:rsidRPr="005A56C9" w:rsidRDefault="000E5C61" w:rsidP="000E5C61">
            <w:pPr>
              <w:jc w:val="right"/>
              <w:rPr>
                <w:color w:val="000000"/>
              </w:rPr>
            </w:pPr>
            <w:r w:rsidRPr="005A56C9">
              <w:rPr>
                <w:color w:val="000000"/>
              </w:rPr>
              <w:t>Printed Name:</w:t>
            </w:r>
          </w:p>
        </w:tc>
        <w:tc>
          <w:tcPr>
            <w:tcW w:w="3827" w:type="dxa"/>
            <w:gridSpan w:val="4"/>
            <w:tcBorders>
              <w:top w:val="single" w:sz="4" w:space="0" w:color="auto"/>
              <w:left w:val="single" w:sz="4" w:space="0" w:color="auto"/>
              <w:bottom w:val="single" w:sz="4" w:space="0" w:color="auto"/>
              <w:right w:val="single" w:sz="4" w:space="0" w:color="auto"/>
            </w:tcBorders>
            <w:vAlign w:val="bottom"/>
          </w:tcPr>
          <w:p w14:paraId="4E41EB19" w14:textId="77777777" w:rsidR="000E5C61" w:rsidRPr="005A56C9" w:rsidRDefault="000E5C61" w:rsidP="006F39FB">
            <w:pPr>
              <w:rPr>
                <w:color w:val="000000"/>
              </w:rPr>
            </w:pPr>
          </w:p>
        </w:tc>
        <w:tc>
          <w:tcPr>
            <w:tcW w:w="1170" w:type="dxa"/>
            <w:tcBorders>
              <w:top w:val="single" w:sz="4" w:space="0" w:color="auto"/>
              <w:left w:val="single" w:sz="4" w:space="0" w:color="auto"/>
              <w:bottom w:val="single" w:sz="4" w:space="0" w:color="auto"/>
              <w:right w:val="single" w:sz="4" w:space="0" w:color="auto"/>
            </w:tcBorders>
            <w:vAlign w:val="bottom"/>
            <w:hideMark/>
          </w:tcPr>
          <w:p w14:paraId="5525F2A9" w14:textId="77777777" w:rsidR="000E5C61" w:rsidRPr="005A56C9" w:rsidRDefault="000E5C61" w:rsidP="000E5C61">
            <w:pPr>
              <w:jc w:val="right"/>
              <w:rPr>
                <w:color w:val="000000"/>
              </w:rPr>
            </w:pPr>
            <w:r w:rsidRPr="005A56C9">
              <w:rPr>
                <w:color w:val="000000"/>
              </w:rPr>
              <w:t>Signature:</w:t>
            </w:r>
          </w:p>
        </w:tc>
        <w:tc>
          <w:tcPr>
            <w:tcW w:w="3953" w:type="dxa"/>
            <w:gridSpan w:val="3"/>
            <w:tcBorders>
              <w:top w:val="single" w:sz="4" w:space="0" w:color="auto"/>
              <w:left w:val="single" w:sz="4" w:space="0" w:color="auto"/>
              <w:bottom w:val="single" w:sz="4" w:space="0" w:color="auto"/>
              <w:right w:val="single" w:sz="4" w:space="0" w:color="auto"/>
            </w:tcBorders>
            <w:vAlign w:val="bottom"/>
          </w:tcPr>
          <w:p w14:paraId="51E50EEC" w14:textId="38EF7345" w:rsidR="000E5C61" w:rsidRPr="005A56C9" w:rsidRDefault="000E5C61" w:rsidP="006F39FB">
            <w:pPr>
              <w:rPr>
                <w:color w:val="000000"/>
              </w:rPr>
            </w:pPr>
          </w:p>
        </w:tc>
      </w:tr>
      <w:tr w:rsidR="006F39FB" w:rsidRPr="005A56C9" w14:paraId="2264F0A8" w14:textId="77777777" w:rsidTr="006F39FB">
        <w:trPr>
          <w:trHeight w:val="440"/>
        </w:trPr>
        <w:tc>
          <w:tcPr>
            <w:tcW w:w="1568" w:type="dxa"/>
            <w:tcBorders>
              <w:top w:val="single" w:sz="4" w:space="0" w:color="auto"/>
              <w:left w:val="single" w:sz="4" w:space="0" w:color="auto"/>
              <w:bottom w:val="single" w:sz="4" w:space="0" w:color="auto"/>
              <w:right w:val="single" w:sz="4" w:space="0" w:color="auto"/>
            </w:tcBorders>
            <w:vAlign w:val="bottom"/>
            <w:hideMark/>
          </w:tcPr>
          <w:p w14:paraId="01296D9C" w14:textId="77777777" w:rsidR="006F39FB" w:rsidRPr="005A56C9" w:rsidRDefault="006F39FB" w:rsidP="000E5C61">
            <w:pPr>
              <w:jc w:val="right"/>
              <w:rPr>
                <w:color w:val="000000"/>
              </w:rPr>
            </w:pPr>
            <w:r w:rsidRPr="005A56C9">
              <w:rPr>
                <w:color w:val="000000"/>
              </w:rPr>
              <w:t xml:space="preserve">                 Title:</w:t>
            </w:r>
          </w:p>
        </w:tc>
        <w:tc>
          <w:tcPr>
            <w:tcW w:w="8950" w:type="dxa"/>
            <w:gridSpan w:val="8"/>
            <w:tcBorders>
              <w:top w:val="single" w:sz="4" w:space="0" w:color="auto"/>
              <w:left w:val="single" w:sz="4" w:space="0" w:color="auto"/>
              <w:bottom w:val="single" w:sz="4" w:space="0" w:color="auto"/>
              <w:right w:val="single" w:sz="4" w:space="0" w:color="auto"/>
            </w:tcBorders>
            <w:vAlign w:val="bottom"/>
          </w:tcPr>
          <w:p w14:paraId="2D5EA176" w14:textId="77777777" w:rsidR="006F39FB" w:rsidRPr="005A56C9" w:rsidRDefault="006F39FB" w:rsidP="006F39FB">
            <w:pPr>
              <w:rPr>
                <w:color w:val="000000"/>
              </w:rPr>
            </w:pPr>
          </w:p>
        </w:tc>
      </w:tr>
      <w:tr w:rsidR="006F39FB" w:rsidRPr="005A56C9" w14:paraId="2DD6A9DC" w14:textId="77777777" w:rsidTr="006F39FB">
        <w:trPr>
          <w:trHeight w:val="431"/>
        </w:trPr>
        <w:tc>
          <w:tcPr>
            <w:tcW w:w="10518" w:type="dxa"/>
            <w:gridSpan w:val="9"/>
            <w:tcBorders>
              <w:top w:val="single" w:sz="4" w:space="0" w:color="auto"/>
              <w:left w:val="single" w:sz="4" w:space="0" w:color="auto"/>
              <w:bottom w:val="single" w:sz="4" w:space="0" w:color="auto"/>
              <w:right w:val="single" w:sz="4" w:space="0" w:color="auto"/>
            </w:tcBorders>
            <w:vAlign w:val="bottom"/>
            <w:hideMark/>
          </w:tcPr>
          <w:p w14:paraId="15711245" w14:textId="3797F5C7" w:rsidR="006F39FB" w:rsidRPr="005A56C9" w:rsidRDefault="006F39FB" w:rsidP="006F39FB">
            <w:pPr>
              <w:rPr>
                <w:i/>
                <w:iCs/>
                <w:color w:val="000000"/>
              </w:rPr>
            </w:pPr>
            <w:r w:rsidRPr="005A56C9">
              <w:rPr>
                <w:i/>
                <w:iCs/>
                <w:color w:val="000000"/>
              </w:rPr>
              <w:t xml:space="preserve">                              (Superintendent</w:t>
            </w:r>
            <w:r w:rsidR="00C74108">
              <w:rPr>
                <w:i/>
                <w:iCs/>
                <w:color w:val="000000"/>
              </w:rPr>
              <w:t>,</w:t>
            </w:r>
            <w:r w:rsidR="00C74108">
              <w:rPr>
                <w:i/>
                <w:iCs/>
                <w:color w:val="000000"/>
                <w:sz w:val="20"/>
                <w:szCs w:val="20"/>
              </w:rPr>
              <w:t xml:space="preserve"> Principal,</w:t>
            </w:r>
            <w:r w:rsidR="00C74108">
              <w:rPr>
                <w:i/>
                <w:iCs/>
                <w:color w:val="000000"/>
              </w:rPr>
              <w:t xml:space="preserve"> </w:t>
            </w:r>
            <w:r w:rsidRPr="005A56C9">
              <w:rPr>
                <w:i/>
                <w:iCs/>
                <w:color w:val="000000"/>
              </w:rPr>
              <w:t>or equivalent [private school])</w:t>
            </w:r>
          </w:p>
        </w:tc>
      </w:tr>
      <w:tr w:rsidR="006F39FB" w:rsidRPr="005A56C9" w14:paraId="56EF7AE7" w14:textId="77777777" w:rsidTr="006F39FB">
        <w:tc>
          <w:tcPr>
            <w:tcW w:w="10518" w:type="dxa"/>
            <w:gridSpan w:val="9"/>
            <w:tcBorders>
              <w:top w:val="single" w:sz="4" w:space="0" w:color="auto"/>
              <w:left w:val="single" w:sz="4" w:space="0" w:color="auto"/>
              <w:bottom w:val="single" w:sz="4" w:space="0" w:color="auto"/>
              <w:right w:val="single" w:sz="4" w:space="0" w:color="auto"/>
            </w:tcBorders>
            <w:vAlign w:val="bottom"/>
            <w:hideMark/>
          </w:tcPr>
          <w:p w14:paraId="1F3F3561" w14:textId="77777777" w:rsidR="006F39FB" w:rsidRPr="005A56C9" w:rsidRDefault="006F39FB" w:rsidP="006F39FB">
            <w:pPr>
              <w:jc w:val="center"/>
              <w:rPr>
                <w:color w:val="000000"/>
              </w:rPr>
            </w:pPr>
            <w:r w:rsidRPr="005A56C9">
              <w:rPr>
                <w:b/>
                <w:bCs/>
                <w:color w:val="000000"/>
              </w:rPr>
              <w:t>Must be on Official School Letterhead</w:t>
            </w:r>
          </w:p>
        </w:tc>
      </w:tr>
    </w:tbl>
    <w:p w14:paraId="3C4ADC01" w14:textId="77777777" w:rsidR="006F39FB" w:rsidRPr="005A56C9" w:rsidRDefault="006F39FB" w:rsidP="006F39FB">
      <w:pPr>
        <w:suppressAutoHyphens/>
        <w:autoSpaceDN w:val="0"/>
        <w:spacing w:after="0" w:line="240" w:lineRule="auto"/>
        <w:rPr>
          <w:rFonts w:ascii="Calibri" w:eastAsia="Calibri" w:hAnsi="Calibri" w:cs="Arial"/>
        </w:rPr>
      </w:pPr>
      <w:r w:rsidRPr="005A56C9">
        <w:rPr>
          <w:rFonts w:ascii="Calibri" w:eastAsia="Calibri" w:hAnsi="Calibri" w:cs="Arial"/>
          <w:b/>
          <w:bCs/>
        </w:rPr>
        <w:t>Please note:</w:t>
      </w:r>
      <w:r w:rsidRPr="005A56C9">
        <w:rPr>
          <w:rFonts w:ascii="Calibri" w:eastAsia="Calibri" w:hAnsi="Calibri" w:cs="Arial"/>
        </w:rPr>
        <w:t xml:space="preserve"> The Department may contact signees if any clarification is needed. Documents may be uploaded into your ELAR account or mailed to the Office of Educator Licensure. Information regarding submitting documents may be found at </w:t>
      </w:r>
      <w:hyperlink r:id="rId56" w:history="1">
        <w:r w:rsidRPr="00E02601">
          <w:rPr>
            <w:rFonts w:ascii="Calibri" w:eastAsia="Calibri" w:hAnsi="Calibri" w:cs="Arial"/>
            <w:color w:val="1F3864" w:themeColor="accent1" w:themeShade="80"/>
            <w:u w:val="single"/>
          </w:rPr>
          <w:t>http://www.doe.mass.edu/licensure/elar/</w:t>
        </w:r>
      </w:hyperlink>
    </w:p>
    <w:p w14:paraId="1EE6D9B3" w14:textId="77777777" w:rsidR="006F39FB" w:rsidRDefault="006F39FB" w:rsidP="006F39FB">
      <w:pPr>
        <w:keepNext/>
        <w:spacing w:after="0" w:line="240" w:lineRule="auto"/>
        <w:outlineLvl w:val="1"/>
        <w:rPr>
          <w:rFonts w:ascii="Calibri" w:eastAsia="Calibri" w:hAnsi="Calibri" w:cs="Calibri"/>
          <w:b/>
          <w:color w:val="244061"/>
          <w:sz w:val="28"/>
          <w:szCs w:val="28"/>
        </w:rPr>
        <w:sectPr w:rsidR="006F39FB" w:rsidSect="006F39FB">
          <w:pgSz w:w="12240" w:h="15840"/>
          <w:pgMar w:top="1008" w:right="1008" w:bottom="1008" w:left="1008" w:header="0" w:footer="720" w:gutter="0"/>
          <w:cols w:space="720"/>
        </w:sectPr>
      </w:pPr>
    </w:p>
    <w:p w14:paraId="193A5882" w14:textId="08C80248" w:rsidR="006F39FB" w:rsidRPr="005A56C9" w:rsidRDefault="006F39FB" w:rsidP="007836E0">
      <w:pPr>
        <w:pStyle w:val="Heading3"/>
        <w:rPr>
          <w:rFonts w:eastAsia="Calibri"/>
        </w:rPr>
      </w:pPr>
      <w:bookmarkStart w:id="43" w:name="_Toc146542192"/>
      <w:proofErr w:type="gramStart"/>
      <w:r w:rsidRPr="005A56C9">
        <w:rPr>
          <w:rFonts w:eastAsia="Calibri"/>
        </w:rPr>
        <w:lastRenderedPageBreak/>
        <w:t xml:space="preserve">Teacher </w:t>
      </w:r>
      <w:r w:rsidR="00CC57C2">
        <w:rPr>
          <w:rFonts w:eastAsia="Calibri"/>
        </w:rPr>
        <w:t>o</w:t>
      </w:r>
      <w:r w:rsidRPr="005A56C9">
        <w:rPr>
          <w:rFonts w:eastAsia="Calibri"/>
        </w:rPr>
        <w:t>f Students</w:t>
      </w:r>
      <w:proofErr w:type="gramEnd"/>
      <w:r w:rsidRPr="005A56C9">
        <w:rPr>
          <w:rFonts w:eastAsia="Calibri"/>
        </w:rPr>
        <w:t xml:space="preserve"> with Moderate Disabilities (</w:t>
      </w:r>
      <w:r w:rsidR="009D6AA1">
        <w:rPr>
          <w:rFonts w:eastAsia="Calibri"/>
        </w:rPr>
        <w:t xml:space="preserve">PreK-2, </w:t>
      </w:r>
      <w:r w:rsidRPr="005A56C9">
        <w:rPr>
          <w:rFonts w:eastAsia="Calibri"/>
        </w:rPr>
        <w:t>Pre</w:t>
      </w:r>
      <w:r w:rsidR="00675C9B">
        <w:rPr>
          <w:rFonts w:eastAsia="Calibri"/>
        </w:rPr>
        <w:t>K</w:t>
      </w:r>
      <w:r w:rsidRPr="005A56C9">
        <w:rPr>
          <w:rFonts w:eastAsia="Calibri"/>
        </w:rPr>
        <w:t>-8</w:t>
      </w:r>
      <w:r w:rsidR="009D6AA1">
        <w:rPr>
          <w:rFonts w:eastAsia="Calibri"/>
        </w:rPr>
        <w:t>,</w:t>
      </w:r>
      <w:r w:rsidRPr="005A56C9">
        <w:rPr>
          <w:rFonts w:eastAsia="Calibri"/>
        </w:rPr>
        <w:t xml:space="preserve"> </w:t>
      </w:r>
      <w:r w:rsidR="00675C9B">
        <w:rPr>
          <w:rFonts w:eastAsia="Calibri"/>
        </w:rPr>
        <w:t>a</w:t>
      </w:r>
      <w:r w:rsidRPr="005A56C9">
        <w:rPr>
          <w:rFonts w:eastAsia="Calibri"/>
        </w:rPr>
        <w:t>nd 5-12)</w:t>
      </w:r>
      <w:bookmarkEnd w:id="43"/>
    </w:p>
    <w:p w14:paraId="6E623AB5" w14:textId="77777777" w:rsidR="006F39FB" w:rsidRPr="005A7D86" w:rsidRDefault="006F39FB" w:rsidP="006F39FB">
      <w:pPr>
        <w:spacing w:after="0" w:line="240" w:lineRule="auto"/>
        <w:rPr>
          <w:rFonts w:ascii="Calibri" w:eastAsia="Calibri" w:hAnsi="Calibri" w:cs="Calibri"/>
          <w:b/>
          <w:color w:val="222A35" w:themeColor="text2" w:themeShade="80"/>
          <w:sz w:val="24"/>
          <w:szCs w:val="24"/>
        </w:rPr>
      </w:pPr>
      <w:r w:rsidRPr="005A7D86">
        <w:rPr>
          <w:rFonts w:ascii="Calibri" w:eastAsia="Calibri" w:hAnsi="Calibri" w:cs="Calibri"/>
          <w:b/>
          <w:color w:val="222A35" w:themeColor="text2" w:themeShade="80"/>
          <w:sz w:val="24"/>
          <w:szCs w:val="24"/>
        </w:rPr>
        <w:t>Coverage of:</w:t>
      </w:r>
    </w:p>
    <w:p w14:paraId="49731688" w14:textId="49B2E119" w:rsidR="006F39FB" w:rsidRPr="005A56C9" w:rsidRDefault="006F39FB" w:rsidP="006F39FB">
      <w:pPr>
        <w:numPr>
          <w:ilvl w:val="0"/>
          <w:numId w:val="8"/>
        </w:numPr>
        <w:spacing w:before="120" w:after="0" w:line="276" w:lineRule="auto"/>
        <w:ind w:left="547"/>
        <w:rPr>
          <w:rFonts w:ascii="Calibri" w:eastAsia="Calibri" w:hAnsi="Calibri" w:cs="Calibri"/>
          <w:color w:val="000000"/>
        </w:rPr>
      </w:pPr>
      <w:r w:rsidRPr="005A56C9">
        <w:rPr>
          <w:rFonts w:ascii="Calibri" w:eastAsia="Calibri" w:hAnsi="Calibri" w:cs="Calibri"/>
          <w:color w:val="000000"/>
        </w:rPr>
        <w:t>Educational terminology for students with mild to moderate disabilities</w:t>
      </w:r>
    </w:p>
    <w:p w14:paraId="5F344515" w14:textId="6E7266A1" w:rsidR="006F39FB" w:rsidRPr="005A56C9" w:rsidRDefault="006F39FB" w:rsidP="006F39FB">
      <w:pPr>
        <w:numPr>
          <w:ilvl w:val="0"/>
          <w:numId w:val="8"/>
        </w:numPr>
        <w:spacing w:after="0" w:line="276" w:lineRule="auto"/>
        <w:ind w:left="540"/>
        <w:rPr>
          <w:rFonts w:ascii="Calibri" w:eastAsia="Calibri" w:hAnsi="Calibri" w:cs="Calibri"/>
          <w:color w:val="000000"/>
        </w:rPr>
      </w:pPr>
      <w:r w:rsidRPr="005A56C9">
        <w:rPr>
          <w:rFonts w:ascii="Calibri" w:eastAsia="Calibri" w:hAnsi="Calibri" w:cs="Calibri"/>
          <w:color w:val="000000"/>
        </w:rPr>
        <w:t>Preparation, implementation, and evaluation of Individualized Education Programs (IEPs)</w:t>
      </w:r>
    </w:p>
    <w:p w14:paraId="734B231F" w14:textId="35D81391" w:rsidR="006F39FB" w:rsidRPr="005A56C9" w:rsidRDefault="006F39FB" w:rsidP="006F39FB">
      <w:pPr>
        <w:numPr>
          <w:ilvl w:val="0"/>
          <w:numId w:val="8"/>
        </w:numPr>
        <w:spacing w:after="0" w:line="276" w:lineRule="auto"/>
        <w:ind w:left="540"/>
        <w:rPr>
          <w:rFonts w:ascii="Calibri" w:eastAsia="Calibri" w:hAnsi="Calibri" w:cs="Calibri"/>
          <w:color w:val="000000"/>
        </w:rPr>
      </w:pPr>
      <w:r w:rsidRPr="005A56C9">
        <w:rPr>
          <w:rFonts w:ascii="Calibri" w:eastAsia="Calibri" w:hAnsi="Calibri" w:cs="Calibri"/>
          <w:color w:val="000000"/>
        </w:rPr>
        <w:t>Design or modification of curriculum, instructional materials, and general education classroom environments for students with moderate disabilities</w:t>
      </w:r>
    </w:p>
    <w:p w14:paraId="248F5D11" w14:textId="3D737CDD" w:rsidR="006F39FB" w:rsidRPr="005A56C9" w:rsidRDefault="006F39FB" w:rsidP="006F39FB">
      <w:pPr>
        <w:numPr>
          <w:ilvl w:val="0"/>
          <w:numId w:val="8"/>
        </w:numPr>
        <w:spacing w:after="0" w:line="276" w:lineRule="auto"/>
        <w:ind w:left="540"/>
        <w:rPr>
          <w:rFonts w:ascii="Calibri" w:eastAsia="Calibri" w:hAnsi="Calibri" w:cs="Calibri"/>
          <w:color w:val="000000"/>
        </w:rPr>
      </w:pPr>
      <w:r w:rsidRPr="005A56C9">
        <w:rPr>
          <w:rFonts w:ascii="Calibri" w:eastAsia="Calibri" w:hAnsi="Calibri" w:cs="Calibri"/>
          <w:color w:val="000000"/>
        </w:rPr>
        <w:t>Federal and state laws and regulations pertaining to special education</w:t>
      </w:r>
    </w:p>
    <w:p w14:paraId="2AF211F2" w14:textId="128A064D" w:rsidR="006F39FB" w:rsidRPr="005A56C9" w:rsidRDefault="006F39FB" w:rsidP="006F39FB">
      <w:pPr>
        <w:numPr>
          <w:ilvl w:val="0"/>
          <w:numId w:val="8"/>
        </w:numPr>
        <w:spacing w:after="0" w:line="276" w:lineRule="auto"/>
        <w:ind w:left="540"/>
        <w:rPr>
          <w:rFonts w:ascii="Calibri" w:eastAsia="Calibri" w:hAnsi="Calibri" w:cs="Calibri"/>
          <w:color w:val="000000"/>
        </w:rPr>
      </w:pPr>
      <w:r w:rsidRPr="005A56C9">
        <w:rPr>
          <w:rFonts w:ascii="Calibri" w:eastAsia="Calibri" w:hAnsi="Calibri" w:cs="Calibri"/>
          <w:color w:val="000000"/>
        </w:rPr>
        <w:t>Knowledge of services provided by other agencies</w:t>
      </w:r>
    </w:p>
    <w:p w14:paraId="23A7304E" w14:textId="7B1768D3" w:rsidR="006F39FB" w:rsidRPr="00B561BD" w:rsidRDefault="006F39FB" w:rsidP="006F39FB">
      <w:pPr>
        <w:numPr>
          <w:ilvl w:val="0"/>
          <w:numId w:val="8"/>
        </w:numPr>
        <w:spacing w:after="0" w:line="276" w:lineRule="auto"/>
        <w:ind w:left="540"/>
        <w:rPr>
          <w:rFonts w:ascii="Calibri" w:eastAsia="Times New Roman" w:hAnsi="Calibri" w:cs="Calibri"/>
          <w:b/>
          <w:bCs/>
          <w:color w:val="FF0000"/>
          <w:sz w:val="24"/>
          <w:szCs w:val="24"/>
          <w:u w:val="single"/>
        </w:rPr>
      </w:pPr>
      <w:r w:rsidRPr="005A56C9">
        <w:rPr>
          <w:rFonts w:ascii="Calibri" w:eastAsia="Calibri" w:hAnsi="Calibri" w:cs="Calibri"/>
          <w:color w:val="000000"/>
        </w:rPr>
        <w:t>Ways to prepare and maintain students with disabilities for general education classrooms</w:t>
      </w:r>
    </w:p>
    <w:p w14:paraId="5FF4ED6F" w14:textId="77777777" w:rsidR="006F39FB" w:rsidRPr="005A56C9" w:rsidRDefault="006F39FB" w:rsidP="006F39FB">
      <w:pPr>
        <w:numPr>
          <w:ilvl w:val="0"/>
          <w:numId w:val="8"/>
        </w:numPr>
        <w:spacing w:after="0" w:line="276" w:lineRule="auto"/>
        <w:ind w:left="540"/>
        <w:rPr>
          <w:rFonts w:ascii="Calibri" w:eastAsia="Times New Roman" w:hAnsi="Calibri" w:cs="Calibri"/>
          <w:b/>
          <w:bCs/>
          <w:color w:val="FF0000"/>
          <w:sz w:val="24"/>
          <w:szCs w:val="24"/>
          <w:u w:val="single"/>
        </w:rPr>
      </w:pPr>
      <w:proofErr w:type="gramStart"/>
      <w:r w:rsidRPr="005A56C9">
        <w:rPr>
          <w:rFonts w:ascii="Calibri" w:eastAsia="Calibri" w:hAnsi="Calibri" w:cs="Calibri"/>
          <w:color w:val="000000"/>
        </w:rPr>
        <w:t>Instruction</w:t>
      </w:r>
      <w:proofErr w:type="gramEnd"/>
      <w:r w:rsidRPr="005A56C9">
        <w:rPr>
          <w:rFonts w:ascii="Calibri" w:eastAsia="Calibri" w:hAnsi="Calibri" w:cs="Calibri"/>
          <w:color w:val="000000"/>
        </w:rPr>
        <w:t xml:space="preserve"> on the appropriate use of augmentative and alternative communication and other assistive technologies</w:t>
      </w:r>
    </w:p>
    <w:p w14:paraId="5245B801" w14:textId="77777777" w:rsidR="006F39FB" w:rsidRDefault="006F39FB" w:rsidP="006F39FB">
      <w:pPr>
        <w:suppressAutoHyphens/>
        <w:autoSpaceDN w:val="0"/>
        <w:spacing w:after="0" w:line="240" w:lineRule="auto"/>
        <w:rPr>
          <w:rFonts w:ascii="Calibri" w:eastAsia="Times New Roman" w:hAnsi="Calibri" w:cs="Calibri"/>
          <w:b/>
          <w:bCs/>
          <w:sz w:val="24"/>
          <w:szCs w:val="24"/>
          <w:u w:val="single"/>
        </w:rPr>
        <w:sectPr w:rsidR="006F39FB" w:rsidSect="006F39FB">
          <w:pgSz w:w="12240" w:h="15840"/>
          <w:pgMar w:top="1008" w:right="1008" w:bottom="1008" w:left="1008" w:header="0" w:footer="720" w:gutter="0"/>
          <w:cols w:space="720"/>
        </w:sectPr>
      </w:pPr>
    </w:p>
    <w:p w14:paraId="57B0E1CB" w14:textId="77777777" w:rsidR="006F39FB" w:rsidRPr="00815DD1" w:rsidRDefault="006F39FB" w:rsidP="006F39FB">
      <w:pPr>
        <w:suppressAutoHyphens/>
        <w:autoSpaceDN w:val="0"/>
        <w:spacing w:after="0" w:line="240" w:lineRule="auto"/>
        <w:rPr>
          <w:rFonts w:ascii="Calibri" w:eastAsia="Times New Roman" w:hAnsi="Calibri" w:cs="Calibri"/>
          <w:b/>
          <w:bCs/>
          <w:color w:val="FF0000"/>
          <w:sz w:val="24"/>
          <w:szCs w:val="24"/>
          <w:u w:val="single"/>
        </w:rPr>
      </w:pPr>
      <w:r w:rsidRPr="00D142E4">
        <w:rPr>
          <w:rFonts w:ascii="Calibri" w:eastAsia="Times New Roman" w:hAnsi="Calibri" w:cs="Calibri"/>
          <w:b/>
          <w:bCs/>
          <w:sz w:val="24"/>
          <w:szCs w:val="24"/>
          <w:u w:val="single"/>
        </w:rPr>
        <w:lastRenderedPageBreak/>
        <w:t xml:space="preserve">Requirement </w:t>
      </w:r>
      <w:r w:rsidRPr="000630E7">
        <w:rPr>
          <w:rFonts w:ascii="Calibri" w:eastAsia="Times New Roman" w:hAnsi="Calibri" w:cs="Calibri"/>
          <w:b/>
          <w:bCs/>
          <w:color w:val="C00000"/>
          <w:sz w:val="24"/>
          <w:szCs w:val="24"/>
          <w:u w:val="single"/>
        </w:rPr>
        <w:t xml:space="preserve">Completely Satisfied </w:t>
      </w:r>
      <w:r w:rsidRPr="00D142E4">
        <w:rPr>
          <w:rFonts w:ascii="Calibri" w:eastAsia="Times New Roman" w:hAnsi="Calibri" w:cs="Calibri"/>
          <w:b/>
          <w:bCs/>
          <w:sz w:val="24"/>
          <w:szCs w:val="24"/>
          <w:u w:val="single"/>
        </w:rPr>
        <w:t>Through Coursework Sample Verification Letter Template</w:t>
      </w:r>
    </w:p>
    <w:p w14:paraId="37D30402" w14:textId="77777777" w:rsidR="006F39FB" w:rsidRPr="005A56C9" w:rsidRDefault="006F39FB" w:rsidP="006F39FB">
      <w:pPr>
        <w:suppressAutoHyphens/>
        <w:autoSpaceDN w:val="0"/>
        <w:spacing w:after="0" w:line="120" w:lineRule="auto"/>
        <w:rPr>
          <w:rFonts w:ascii="Calibri" w:eastAsia="Calibri" w:hAnsi="Calibri" w:cs="Calibri"/>
          <w:color w:val="000000"/>
        </w:rPr>
      </w:pPr>
    </w:p>
    <w:p w14:paraId="354DA3B5" w14:textId="77777777" w:rsidR="006F39FB" w:rsidRPr="005A56C9" w:rsidRDefault="006F39FB" w:rsidP="006F39FB">
      <w:pPr>
        <w:suppressAutoHyphens/>
        <w:autoSpaceDN w:val="0"/>
        <w:spacing w:after="0" w:line="240" w:lineRule="auto"/>
        <w:rPr>
          <w:rFonts w:ascii="Calibri" w:eastAsia="Times New Roman" w:hAnsi="Calibri" w:cs="Calibri"/>
          <w:b/>
          <w:bCs/>
          <w:sz w:val="24"/>
          <w:szCs w:val="24"/>
          <w:u w:val="single"/>
        </w:rPr>
      </w:pPr>
      <w:r w:rsidRPr="005A56C9">
        <w:rPr>
          <w:rFonts w:ascii="Calibri" w:eastAsia="Calibri" w:hAnsi="Calibri" w:cs="Calibri"/>
          <w:color w:val="000000"/>
        </w:rPr>
        <w:t xml:space="preserve">This template is intended for college/university officials authorized by the Office of Educator Licensure (*authorized signees) to </w:t>
      </w:r>
      <w:r w:rsidRPr="005A56C9">
        <w:rPr>
          <w:rFonts w:ascii="Calibri" w:eastAsia="Calibri" w:hAnsi="Calibri" w:cs="Calibri"/>
          <w:b/>
          <w:bCs/>
          <w:color w:val="000000"/>
        </w:rPr>
        <w:t xml:space="preserve">prepare a letter verifying that an individual has </w:t>
      </w:r>
      <w:r w:rsidRPr="005A56C9">
        <w:rPr>
          <w:rFonts w:ascii="Calibri" w:eastAsia="Calibri" w:hAnsi="Calibri" w:cs="Calibri"/>
          <w:b/>
          <w:bCs/>
          <w:color w:val="000000"/>
          <w:u w:val="single"/>
        </w:rPr>
        <w:t>completely satisfied a competency review requirement or requirements</w:t>
      </w:r>
      <w:r w:rsidRPr="005A56C9">
        <w:rPr>
          <w:rFonts w:ascii="Calibri" w:eastAsia="Calibri" w:hAnsi="Calibri" w:cs="Calibri"/>
          <w:color w:val="000000"/>
        </w:rPr>
        <w:t xml:space="preserve"> for the </w:t>
      </w:r>
      <w:r w:rsidRPr="005A56C9">
        <w:rPr>
          <w:rFonts w:ascii="Calibri" w:eastAsia="Calibri" w:hAnsi="Calibri" w:cs="Calibri"/>
          <w:b/>
          <w:bCs/>
          <w:color w:val="000000"/>
        </w:rPr>
        <w:t>Massachusetts Teacher of Students with Moderate Disabilities</w:t>
      </w:r>
      <w:r w:rsidRPr="005A56C9">
        <w:rPr>
          <w:rFonts w:ascii="Calibri" w:eastAsia="Calibri" w:hAnsi="Calibri" w:cs="Calibri"/>
          <w:color w:val="000000"/>
        </w:rPr>
        <w:t xml:space="preserve"> license through coursework that provided </w:t>
      </w:r>
      <w:r w:rsidRPr="005A56C9">
        <w:rPr>
          <w:rFonts w:ascii="Calibri" w:eastAsia="Calibri" w:hAnsi="Calibri" w:cs="Arial"/>
          <w:color w:val="000000"/>
        </w:rPr>
        <w:t>at least ten (10) hours of instruction specific to and completely covering each competency review requirement noted within the letter</w:t>
      </w:r>
      <w:r w:rsidRPr="005A56C9">
        <w:rPr>
          <w:rFonts w:ascii="Calibri" w:eastAsia="Calibri" w:hAnsi="Calibri" w:cs="Calibri"/>
          <w:color w:val="000000"/>
        </w:rPr>
        <w:t xml:space="preserve">. </w:t>
      </w:r>
      <w:r w:rsidRPr="005A56C9">
        <w:rPr>
          <w:rFonts w:ascii="Calibri" w:eastAsia="Calibri" w:hAnsi="Calibri" w:cs="Calibri"/>
          <w:b/>
          <w:bCs/>
          <w:color w:val="000000"/>
        </w:rPr>
        <w:t xml:space="preserve">Letters must be on </w:t>
      </w:r>
      <w:proofErr w:type="gramStart"/>
      <w:r w:rsidRPr="005A56C9">
        <w:rPr>
          <w:rFonts w:ascii="Calibri" w:eastAsia="Calibri" w:hAnsi="Calibri" w:cs="Calibri"/>
          <w:b/>
          <w:bCs/>
          <w:color w:val="000000"/>
        </w:rPr>
        <w:t>official</w:t>
      </w:r>
      <w:proofErr w:type="gramEnd"/>
      <w:r w:rsidRPr="005A56C9">
        <w:rPr>
          <w:rFonts w:ascii="Calibri" w:eastAsia="Calibri" w:hAnsi="Calibri" w:cs="Calibri"/>
          <w:b/>
          <w:bCs/>
          <w:color w:val="000000"/>
        </w:rPr>
        <w:t xml:space="preserve"> letterhead of the college or university.</w:t>
      </w:r>
    </w:p>
    <w:p w14:paraId="7E8E2E91" w14:textId="77777777" w:rsidR="006F39FB" w:rsidRPr="005A56C9" w:rsidRDefault="006F39FB" w:rsidP="006F39FB">
      <w:pPr>
        <w:suppressAutoHyphens/>
        <w:autoSpaceDN w:val="0"/>
        <w:spacing w:after="0" w:line="120" w:lineRule="auto"/>
        <w:jc w:val="center"/>
        <w:rPr>
          <w:rFonts w:ascii="Calibri" w:eastAsia="Times New Roman" w:hAnsi="Calibri" w:cs="Calibri"/>
          <w:b/>
          <w:bCs/>
          <w:sz w:val="24"/>
          <w:szCs w:val="24"/>
        </w:rPr>
      </w:pPr>
    </w:p>
    <w:tbl>
      <w:tblPr>
        <w:tblStyle w:val="TableGrid5"/>
        <w:tblW w:w="0" w:type="auto"/>
        <w:jc w:val="center"/>
        <w:tblInd w:w="0" w:type="dxa"/>
        <w:tblLayout w:type="fixed"/>
        <w:tblLook w:val="04A0" w:firstRow="1" w:lastRow="0" w:firstColumn="1" w:lastColumn="0" w:noHBand="0" w:noVBand="1"/>
      </w:tblPr>
      <w:tblGrid>
        <w:gridCol w:w="1525"/>
        <w:gridCol w:w="4230"/>
        <w:gridCol w:w="1170"/>
        <w:gridCol w:w="3289"/>
      </w:tblGrid>
      <w:tr w:rsidR="006F39FB" w:rsidRPr="005A56C9" w14:paraId="392958F7" w14:textId="77777777" w:rsidTr="006F39FB">
        <w:trPr>
          <w:jc w:val="center"/>
        </w:trPr>
        <w:tc>
          <w:tcPr>
            <w:tcW w:w="10214" w:type="dxa"/>
            <w:gridSpan w:val="4"/>
            <w:tcBorders>
              <w:top w:val="single" w:sz="4" w:space="0" w:color="auto"/>
              <w:left w:val="single" w:sz="4" w:space="0" w:color="auto"/>
              <w:bottom w:val="single" w:sz="4" w:space="0" w:color="auto"/>
              <w:right w:val="single" w:sz="4" w:space="0" w:color="auto"/>
            </w:tcBorders>
            <w:hideMark/>
          </w:tcPr>
          <w:p w14:paraId="2F9D6C62" w14:textId="77777777" w:rsidR="006F39FB" w:rsidRPr="005A56C9" w:rsidRDefault="006F39FB" w:rsidP="006F39FB">
            <w:pPr>
              <w:jc w:val="center"/>
              <w:rPr>
                <w:rFonts w:ascii="Calibri" w:eastAsia="Calibri" w:hAnsi="Calibri" w:cs="Calibri"/>
                <w:b/>
                <w:color w:val="000000"/>
                <w:sz w:val="20"/>
                <w:szCs w:val="20"/>
                <w:u w:val="single"/>
              </w:rPr>
            </w:pPr>
            <w:r w:rsidRPr="005A56C9">
              <w:rPr>
                <w:rFonts w:ascii="Calibri" w:eastAsia="Calibri" w:hAnsi="Calibri" w:cs="Calibri"/>
                <w:b/>
                <w:color w:val="000000"/>
                <w:sz w:val="20"/>
                <w:szCs w:val="20"/>
                <w:u w:val="single"/>
              </w:rPr>
              <w:t>Attestation Statement:</w:t>
            </w:r>
          </w:p>
          <w:p w14:paraId="4553C13F" w14:textId="77777777" w:rsidR="006F39FB" w:rsidRPr="005A56C9" w:rsidRDefault="006F39FB" w:rsidP="006F39FB">
            <w:pPr>
              <w:spacing w:line="276" w:lineRule="auto"/>
              <w:rPr>
                <w:rFonts w:ascii="Calibri" w:eastAsia="Calibri" w:hAnsi="Calibri" w:cs="Calibri"/>
                <w:b/>
                <w:bCs/>
              </w:rPr>
            </w:pPr>
            <w:r w:rsidRPr="005A56C9">
              <w:rPr>
                <w:b/>
                <w:bCs/>
                <w:color w:val="000000"/>
              </w:rPr>
              <w:t>[</w:t>
            </w:r>
            <w:r w:rsidRPr="005A56C9">
              <w:rPr>
                <w:b/>
                <w:bCs/>
                <w:i/>
                <w:iCs/>
                <w:color w:val="000000"/>
              </w:rPr>
              <w:t>Insert the student’s name and MEPID]</w:t>
            </w:r>
            <w:r w:rsidRPr="005A56C9">
              <w:rPr>
                <w:i/>
                <w:iCs/>
                <w:color w:val="000000"/>
              </w:rPr>
              <w:t xml:space="preserve"> received at least ten (10) hours of instruction specific to and completely covering </w:t>
            </w:r>
            <w:r w:rsidRPr="006A476A">
              <w:rPr>
                <w:i/>
                <w:iCs/>
                <w:color w:val="000000"/>
                <w:u w:val="single"/>
              </w:rPr>
              <w:t>each</w:t>
            </w:r>
            <w:r w:rsidRPr="005A56C9">
              <w:rPr>
                <w:i/>
                <w:iCs/>
                <w:color w:val="000000"/>
              </w:rPr>
              <w:t xml:space="preserve"> Competency Review Requirement for the Teacher of Students with Moderate Disabilities license listed below through the successful completion of the following coursework.</w:t>
            </w:r>
          </w:p>
        </w:tc>
      </w:tr>
      <w:tr w:rsidR="006F39FB" w:rsidRPr="005A56C9" w14:paraId="7281D373" w14:textId="77777777" w:rsidTr="006F39FB">
        <w:trPr>
          <w:trHeight w:val="432"/>
          <w:jc w:val="center"/>
        </w:trPr>
        <w:tc>
          <w:tcPr>
            <w:tcW w:w="10214" w:type="dxa"/>
            <w:gridSpan w:val="4"/>
            <w:tcBorders>
              <w:top w:val="single" w:sz="4" w:space="0" w:color="auto"/>
              <w:left w:val="single" w:sz="4" w:space="0" w:color="auto"/>
              <w:bottom w:val="single" w:sz="4" w:space="0" w:color="auto"/>
              <w:right w:val="single" w:sz="4" w:space="0" w:color="auto"/>
            </w:tcBorders>
          </w:tcPr>
          <w:p w14:paraId="0246D5B9" w14:textId="77777777" w:rsidR="006F39FB" w:rsidRPr="006E39AE" w:rsidRDefault="006F39FB" w:rsidP="006F39FB">
            <w:pPr>
              <w:suppressAutoHyphens/>
              <w:autoSpaceDN w:val="0"/>
              <w:rPr>
                <w:rFonts w:ascii="Calibri" w:eastAsia="Calibri" w:hAnsi="Calibri" w:cs="Arial"/>
                <w:b/>
                <w:bCs/>
                <w:color w:val="000000"/>
              </w:rPr>
            </w:pPr>
            <w:r w:rsidRPr="005A56C9">
              <w:rPr>
                <w:rFonts w:ascii="Calibri" w:eastAsia="Calibri" w:hAnsi="Calibri" w:cs="Arial"/>
                <w:b/>
                <w:bCs/>
                <w:color w:val="000000"/>
              </w:rPr>
              <w:t>Insert prefix(es), number(s) and title(s) of course(s):</w:t>
            </w:r>
          </w:p>
        </w:tc>
      </w:tr>
      <w:tr w:rsidR="006F39FB" w:rsidRPr="005A56C9" w14:paraId="1E582EDD" w14:textId="77777777" w:rsidTr="006F39FB">
        <w:trPr>
          <w:trHeight w:val="432"/>
          <w:jc w:val="center"/>
        </w:trPr>
        <w:tc>
          <w:tcPr>
            <w:tcW w:w="10214" w:type="dxa"/>
            <w:gridSpan w:val="4"/>
            <w:tcBorders>
              <w:top w:val="single" w:sz="4" w:space="0" w:color="auto"/>
              <w:left w:val="single" w:sz="4" w:space="0" w:color="auto"/>
              <w:bottom w:val="single" w:sz="4" w:space="0" w:color="auto"/>
              <w:right w:val="single" w:sz="4" w:space="0" w:color="auto"/>
            </w:tcBorders>
          </w:tcPr>
          <w:p w14:paraId="7999DA4A" w14:textId="77777777" w:rsidR="006F39FB" w:rsidRPr="005A56C9" w:rsidRDefault="006F39FB" w:rsidP="006F39FB">
            <w:pPr>
              <w:suppressAutoHyphens/>
              <w:autoSpaceDN w:val="0"/>
              <w:rPr>
                <w:rFonts w:ascii="Calibri" w:eastAsia="Calibri" w:hAnsi="Calibri" w:cs="Arial"/>
                <w:b/>
                <w:bCs/>
                <w:color w:val="000000"/>
              </w:rPr>
            </w:pPr>
          </w:p>
        </w:tc>
      </w:tr>
      <w:tr w:rsidR="006F39FB" w:rsidRPr="005A56C9" w14:paraId="0843474A" w14:textId="77777777" w:rsidTr="006F39FB">
        <w:trPr>
          <w:trHeight w:val="432"/>
          <w:jc w:val="center"/>
        </w:trPr>
        <w:tc>
          <w:tcPr>
            <w:tcW w:w="10214" w:type="dxa"/>
            <w:gridSpan w:val="4"/>
            <w:tcBorders>
              <w:top w:val="single" w:sz="4" w:space="0" w:color="auto"/>
              <w:left w:val="single" w:sz="4" w:space="0" w:color="auto"/>
              <w:bottom w:val="single" w:sz="4" w:space="0" w:color="auto"/>
              <w:right w:val="single" w:sz="4" w:space="0" w:color="auto"/>
            </w:tcBorders>
          </w:tcPr>
          <w:p w14:paraId="380A9001" w14:textId="77777777" w:rsidR="006F39FB" w:rsidRPr="005A56C9" w:rsidRDefault="006F39FB" w:rsidP="006F39FB">
            <w:pPr>
              <w:suppressAutoHyphens/>
              <w:autoSpaceDN w:val="0"/>
              <w:rPr>
                <w:rFonts w:ascii="Calibri" w:eastAsia="Calibri" w:hAnsi="Calibri" w:cs="Arial"/>
                <w:b/>
                <w:bCs/>
                <w:color w:val="000000"/>
              </w:rPr>
            </w:pPr>
          </w:p>
        </w:tc>
      </w:tr>
      <w:tr w:rsidR="006F39FB" w:rsidRPr="005A56C9" w14:paraId="1CF5B0B7" w14:textId="77777777" w:rsidTr="006F39FB">
        <w:trPr>
          <w:trHeight w:val="432"/>
          <w:jc w:val="center"/>
        </w:trPr>
        <w:tc>
          <w:tcPr>
            <w:tcW w:w="10214" w:type="dxa"/>
            <w:gridSpan w:val="4"/>
            <w:tcBorders>
              <w:top w:val="single" w:sz="4" w:space="0" w:color="auto"/>
              <w:left w:val="single" w:sz="4" w:space="0" w:color="auto"/>
              <w:bottom w:val="single" w:sz="4" w:space="0" w:color="auto"/>
              <w:right w:val="single" w:sz="4" w:space="0" w:color="auto"/>
            </w:tcBorders>
          </w:tcPr>
          <w:p w14:paraId="18129BF4" w14:textId="77777777" w:rsidR="006F39FB" w:rsidRPr="005A56C9" w:rsidRDefault="006F39FB" w:rsidP="006F39FB">
            <w:pPr>
              <w:suppressAutoHyphens/>
              <w:autoSpaceDN w:val="0"/>
              <w:rPr>
                <w:rFonts w:ascii="Calibri" w:eastAsia="Calibri" w:hAnsi="Calibri" w:cs="Arial"/>
                <w:b/>
                <w:bCs/>
                <w:color w:val="000000"/>
              </w:rPr>
            </w:pPr>
          </w:p>
        </w:tc>
      </w:tr>
      <w:tr w:rsidR="006F39FB" w:rsidRPr="005A56C9" w14:paraId="6B0FE548" w14:textId="77777777" w:rsidTr="006F39FB">
        <w:trPr>
          <w:jc w:val="center"/>
        </w:trPr>
        <w:tc>
          <w:tcPr>
            <w:tcW w:w="10214" w:type="dxa"/>
            <w:gridSpan w:val="4"/>
            <w:tcBorders>
              <w:top w:val="single" w:sz="4" w:space="0" w:color="auto"/>
              <w:left w:val="single" w:sz="4" w:space="0" w:color="auto"/>
              <w:bottom w:val="single" w:sz="4" w:space="0" w:color="auto"/>
              <w:right w:val="single" w:sz="4" w:space="0" w:color="auto"/>
            </w:tcBorders>
          </w:tcPr>
          <w:p w14:paraId="1889247D" w14:textId="77777777" w:rsidR="006F39FB" w:rsidRPr="005A56C9" w:rsidRDefault="006F39FB" w:rsidP="006F39FB">
            <w:r w:rsidRPr="005A56C9">
              <w:t xml:space="preserve">[The following are Competency Review Requirements. The </w:t>
            </w:r>
            <w:r w:rsidRPr="00610B21">
              <w:t>authorized signee</w:t>
            </w:r>
            <w:r w:rsidRPr="005A56C9">
              <w:rPr>
                <w:b/>
                <w:bCs/>
              </w:rPr>
              <w:t xml:space="preserve"> should delete any requirements that have not been completely satisfied</w:t>
            </w:r>
            <w:r w:rsidRPr="005A56C9">
              <w:t xml:space="preserve"> within the identified coursework.]</w:t>
            </w:r>
          </w:p>
          <w:p w14:paraId="6049983D" w14:textId="77777777" w:rsidR="006F39FB" w:rsidRPr="005A56C9" w:rsidRDefault="006F39FB" w:rsidP="006F39FB">
            <w:pPr>
              <w:spacing w:line="120" w:lineRule="auto"/>
            </w:pPr>
          </w:p>
          <w:p w14:paraId="02624B48" w14:textId="77777777" w:rsidR="006F39FB" w:rsidRPr="005A56C9" w:rsidRDefault="006F39FB" w:rsidP="006F39FB">
            <w:pPr>
              <w:numPr>
                <w:ilvl w:val="0"/>
                <w:numId w:val="14"/>
              </w:numPr>
              <w:suppressAutoHyphens/>
              <w:autoSpaceDN w:val="0"/>
              <w:rPr>
                <w:rFonts w:ascii="Calibri" w:eastAsia="Calibri" w:hAnsi="Calibri" w:cs="Arial"/>
              </w:rPr>
            </w:pPr>
            <w:r w:rsidRPr="005A56C9">
              <w:rPr>
                <w:rFonts w:ascii="Calibri" w:eastAsia="Calibri" w:hAnsi="Calibri" w:cs="Arial"/>
              </w:rPr>
              <w:t>Educational terminology for students with mild to moderate disabilities</w:t>
            </w:r>
          </w:p>
          <w:p w14:paraId="0FEECAF2" w14:textId="77777777" w:rsidR="006F39FB" w:rsidRPr="005A56C9" w:rsidRDefault="006F39FB" w:rsidP="006F39FB">
            <w:pPr>
              <w:numPr>
                <w:ilvl w:val="0"/>
                <w:numId w:val="11"/>
              </w:numPr>
              <w:suppressAutoHyphens/>
              <w:autoSpaceDN w:val="0"/>
              <w:spacing w:line="276" w:lineRule="auto"/>
              <w:rPr>
                <w:rFonts w:ascii="Calibri" w:eastAsia="Calibri" w:hAnsi="Calibri" w:cs="Calibri"/>
                <w:color w:val="000000"/>
              </w:rPr>
            </w:pPr>
            <w:r w:rsidRPr="005A56C9">
              <w:rPr>
                <w:rFonts w:ascii="Calibri" w:eastAsia="Calibri" w:hAnsi="Calibri" w:cs="Calibri"/>
                <w:color w:val="000000"/>
              </w:rPr>
              <w:t>Preparation, implementation, and evaluation of Individualized Education Programs (IEPs)</w:t>
            </w:r>
          </w:p>
          <w:p w14:paraId="56EC6BD3" w14:textId="77777777" w:rsidR="006F39FB" w:rsidRPr="005A56C9" w:rsidRDefault="006F39FB" w:rsidP="006F39FB">
            <w:pPr>
              <w:numPr>
                <w:ilvl w:val="0"/>
                <w:numId w:val="11"/>
              </w:numPr>
              <w:suppressAutoHyphens/>
              <w:autoSpaceDN w:val="0"/>
              <w:spacing w:line="276" w:lineRule="auto"/>
              <w:rPr>
                <w:rFonts w:ascii="Calibri" w:eastAsia="Calibri" w:hAnsi="Calibri" w:cs="Calibri"/>
                <w:color w:val="000000"/>
              </w:rPr>
            </w:pPr>
            <w:r w:rsidRPr="005A56C9">
              <w:rPr>
                <w:rFonts w:ascii="Calibri" w:eastAsia="Calibri" w:hAnsi="Calibri" w:cs="Calibri"/>
                <w:color w:val="000000"/>
              </w:rPr>
              <w:t>Design or modification of curriculum, instructional materials, and general education classroom environments for students with moderate disabilities</w:t>
            </w:r>
          </w:p>
          <w:p w14:paraId="46F15A30" w14:textId="77777777" w:rsidR="006F39FB" w:rsidRPr="005A56C9" w:rsidRDefault="006F39FB" w:rsidP="006F39FB">
            <w:pPr>
              <w:numPr>
                <w:ilvl w:val="0"/>
                <w:numId w:val="11"/>
              </w:numPr>
              <w:suppressAutoHyphens/>
              <w:autoSpaceDN w:val="0"/>
              <w:spacing w:line="276" w:lineRule="auto"/>
              <w:rPr>
                <w:rFonts w:ascii="Calibri" w:eastAsia="Calibri" w:hAnsi="Calibri" w:cs="Calibri"/>
                <w:color w:val="000000"/>
              </w:rPr>
            </w:pPr>
            <w:r w:rsidRPr="005A56C9">
              <w:rPr>
                <w:rFonts w:ascii="Calibri" w:eastAsia="Calibri" w:hAnsi="Calibri" w:cs="Calibri"/>
                <w:color w:val="000000"/>
              </w:rPr>
              <w:t>Federal and state laws and regulations pertaining to special education</w:t>
            </w:r>
          </w:p>
          <w:p w14:paraId="341DC9CA" w14:textId="77777777" w:rsidR="006F39FB" w:rsidRPr="005A56C9" w:rsidRDefault="006F39FB" w:rsidP="006F39FB">
            <w:pPr>
              <w:numPr>
                <w:ilvl w:val="0"/>
                <w:numId w:val="11"/>
              </w:numPr>
              <w:suppressAutoHyphens/>
              <w:autoSpaceDN w:val="0"/>
              <w:spacing w:line="276" w:lineRule="auto"/>
              <w:rPr>
                <w:rFonts w:ascii="Calibri" w:eastAsia="Calibri" w:hAnsi="Calibri" w:cs="Calibri"/>
                <w:color w:val="000000"/>
              </w:rPr>
            </w:pPr>
            <w:r w:rsidRPr="005A56C9">
              <w:rPr>
                <w:rFonts w:ascii="Calibri" w:eastAsia="Calibri" w:hAnsi="Calibri" w:cs="Calibri"/>
                <w:color w:val="000000"/>
              </w:rPr>
              <w:t>Knowledge of services provided by other agencies</w:t>
            </w:r>
          </w:p>
          <w:p w14:paraId="75D328DD" w14:textId="6CE5F712" w:rsidR="006F39FB" w:rsidRPr="005A56C9" w:rsidRDefault="006F39FB" w:rsidP="006F39FB">
            <w:pPr>
              <w:numPr>
                <w:ilvl w:val="0"/>
                <w:numId w:val="11"/>
              </w:numPr>
              <w:suppressAutoHyphens/>
              <w:autoSpaceDN w:val="0"/>
              <w:spacing w:line="276" w:lineRule="auto"/>
              <w:rPr>
                <w:rFonts w:ascii="Calibri" w:eastAsia="Calibri" w:hAnsi="Calibri" w:cs="Calibri"/>
                <w:color w:val="000000"/>
              </w:rPr>
            </w:pPr>
            <w:r w:rsidRPr="005A56C9">
              <w:rPr>
                <w:rFonts w:ascii="Calibri" w:eastAsia="Calibri" w:hAnsi="Calibri" w:cs="Calibri"/>
                <w:color w:val="000000"/>
              </w:rPr>
              <w:t xml:space="preserve">Ways to prepare and maintain students with disabilities for general education </w:t>
            </w:r>
            <w:r w:rsidR="00E30C5E" w:rsidRPr="005A56C9">
              <w:rPr>
                <w:rFonts w:ascii="Calibri" w:eastAsia="Calibri" w:hAnsi="Calibri" w:cs="Calibri"/>
                <w:color w:val="000000"/>
              </w:rPr>
              <w:t>classrooms,</w:t>
            </w:r>
            <w:r w:rsidRPr="005A56C9">
              <w:rPr>
                <w:rFonts w:ascii="Calibri" w:eastAsia="Calibri" w:hAnsi="Calibri" w:cs="Calibri"/>
                <w:color w:val="000000"/>
              </w:rPr>
              <w:t xml:space="preserve"> for example, use of behavioral management </w:t>
            </w:r>
            <w:proofErr w:type="gramStart"/>
            <w:r w:rsidRPr="005A56C9">
              <w:rPr>
                <w:rFonts w:ascii="Calibri" w:eastAsia="Calibri" w:hAnsi="Calibri" w:cs="Calibri"/>
                <w:color w:val="000000"/>
              </w:rPr>
              <w:t>principals</w:t>
            </w:r>
            <w:proofErr w:type="gramEnd"/>
            <w:r w:rsidRPr="005A56C9">
              <w:rPr>
                <w:rFonts w:ascii="Calibri" w:eastAsia="Calibri" w:hAnsi="Calibri" w:cs="Calibri"/>
                <w:color w:val="000000"/>
              </w:rPr>
              <w:t xml:space="preserve"> </w:t>
            </w:r>
          </w:p>
          <w:p w14:paraId="40D3A85C" w14:textId="77777777" w:rsidR="006F39FB" w:rsidRPr="005A56C9" w:rsidRDefault="006F39FB" w:rsidP="006F39FB">
            <w:pPr>
              <w:numPr>
                <w:ilvl w:val="0"/>
                <w:numId w:val="11"/>
              </w:numPr>
              <w:suppressAutoHyphens/>
              <w:autoSpaceDN w:val="0"/>
              <w:spacing w:line="276" w:lineRule="auto"/>
              <w:rPr>
                <w:rFonts w:ascii="Calibri" w:eastAsia="Calibri" w:hAnsi="Calibri" w:cs="Calibri"/>
                <w:color w:val="000000"/>
              </w:rPr>
            </w:pPr>
            <w:proofErr w:type="gramStart"/>
            <w:r w:rsidRPr="005A56C9">
              <w:rPr>
                <w:rFonts w:ascii="Calibri" w:eastAsia="Calibri" w:hAnsi="Calibri" w:cs="Calibri"/>
                <w:color w:val="000000"/>
              </w:rPr>
              <w:t>Instruction</w:t>
            </w:r>
            <w:proofErr w:type="gramEnd"/>
            <w:r w:rsidRPr="005A56C9">
              <w:rPr>
                <w:rFonts w:ascii="Calibri" w:eastAsia="Calibri" w:hAnsi="Calibri" w:cs="Calibri"/>
                <w:color w:val="000000"/>
              </w:rPr>
              <w:t xml:space="preserve"> on the appropriate use of augmentative and alternative communication and other assistive technologies</w:t>
            </w:r>
          </w:p>
          <w:p w14:paraId="12EEB7DA" w14:textId="77777777" w:rsidR="006F39FB" w:rsidRPr="005A56C9" w:rsidRDefault="006F39FB" w:rsidP="006F39FB">
            <w:pPr>
              <w:suppressAutoHyphens/>
              <w:autoSpaceDN w:val="0"/>
              <w:spacing w:line="120" w:lineRule="auto"/>
              <w:ind w:left="360"/>
              <w:rPr>
                <w:rFonts w:ascii="Calibri" w:eastAsia="Calibri" w:hAnsi="Calibri" w:cs="Calibri"/>
                <w:color w:val="000000"/>
              </w:rPr>
            </w:pPr>
          </w:p>
        </w:tc>
      </w:tr>
      <w:tr w:rsidR="006F39FB" w:rsidRPr="005A56C9" w14:paraId="20F08E0D" w14:textId="77777777" w:rsidTr="006F39FB">
        <w:trPr>
          <w:trHeight w:val="647"/>
          <w:jc w:val="center"/>
        </w:trPr>
        <w:tc>
          <w:tcPr>
            <w:tcW w:w="10214" w:type="dxa"/>
            <w:gridSpan w:val="4"/>
            <w:tcBorders>
              <w:top w:val="single" w:sz="4" w:space="0" w:color="auto"/>
              <w:left w:val="single" w:sz="4" w:space="0" w:color="auto"/>
              <w:bottom w:val="single" w:sz="4" w:space="0" w:color="auto"/>
              <w:right w:val="single" w:sz="4" w:space="0" w:color="auto"/>
            </w:tcBorders>
            <w:vAlign w:val="bottom"/>
            <w:hideMark/>
          </w:tcPr>
          <w:p w14:paraId="5BDBF91C" w14:textId="77777777" w:rsidR="006F39FB" w:rsidRPr="005A56C9" w:rsidRDefault="006F39FB" w:rsidP="006F39FB">
            <w:pPr>
              <w:suppressAutoHyphens/>
              <w:autoSpaceDN w:val="0"/>
              <w:rPr>
                <w:rFonts w:ascii="Calibri" w:eastAsia="Calibri" w:hAnsi="Calibri" w:cs="Arial"/>
                <w:b/>
                <w:bCs/>
              </w:rPr>
            </w:pPr>
            <w:r w:rsidRPr="005A56C9">
              <w:rPr>
                <w:rFonts w:ascii="Calibri" w:eastAsia="Calibri" w:hAnsi="Calibri" w:cs="Arial"/>
                <w:b/>
                <w:bCs/>
                <w:i/>
                <w:iCs/>
              </w:rPr>
              <w:t xml:space="preserve">I attest that the statement and information above are true and accurate </w:t>
            </w:r>
            <w:r w:rsidRPr="005A56C9">
              <w:rPr>
                <w:rFonts w:ascii="Calibri" w:eastAsia="Calibri" w:hAnsi="Calibri" w:cs="Arial"/>
                <w:b/>
                <w:bCs/>
                <w:i/>
                <w:iCs/>
                <w:color w:val="000000"/>
              </w:rPr>
              <w:t>as attested to by my signature and title.</w:t>
            </w:r>
          </w:p>
        </w:tc>
      </w:tr>
      <w:tr w:rsidR="006F39FB" w:rsidRPr="005A56C9" w14:paraId="234D1281" w14:textId="77777777" w:rsidTr="006F39FB">
        <w:trPr>
          <w:trHeight w:val="440"/>
          <w:jc w:val="center"/>
        </w:trPr>
        <w:tc>
          <w:tcPr>
            <w:tcW w:w="1525" w:type="dxa"/>
            <w:tcBorders>
              <w:top w:val="single" w:sz="4" w:space="0" w:color="auto"/>
              <w:left w:val="single" w:sz="4" w:space="0" w:color="auto"/>
              <w:bottom w:val="single" w:sz="4" w:space="0" w:color="auto"/>
              <w:right w:val="single" w:sz="4" w:space="0" w:color="auto"/>
            </w:tcBorders>
            <w:vAlign w:val="bottom"/>
            <w:hideMark/>
          </w:tcPr>
          <w:p w14:paraId="47864B42" w14:textId="77777777" w:rsidR="006F39FB" w:rsidRPr="005A56C9" w:rsidRDefault="006F39FB" w:rsidP="000E5C61">
            <w:pPr>
              <w:suppressAutoHyphens/>
              <w:autoSpaceDN w:val="0"/>
              <w:jc w:val="right"/>
              <w:rPr>
                <w:rFonts w:ascii="Calibri" w:eastAsia="Calibri" w:hAnsi="Calibri" w:cs="Arial"/>
              </w:rPr>
            </w:pPr>
            <w:r w:rsidRPr="005A56C9">
              <w:rPr>
                <w:rFonts w:ascii="Calibri" w:eastAsia="Calibri" w:hAnsi="Calibri" w:cs="Arial"/>
              </w:rPr>
              <w:t>Printed Name:</w:t>
            </w:r>
          </w:p>
        </w:tc>
        <w:tc>
          <w:tcPr>
            <w:tcW w:w="4230" w:type="dxa"/>
            <w:tcBorders>
              <w:top w:val="single" w:sz="4" w:space="0" w:color="auto"/>
              <w:left w:val="single" w:sz="4" w:space="0" w:color="auto"/>
              <w:bottom w:val="single" w:sz="4" w:space="0" w:color="auto"/>
              <w:right w:val="single" w:sz="4" w:space="0" w:color="auto"/>
            </w:tcBorders>
            <w:vAlign w:val="bottom"/>
          </w:tcPr>
          <w:p w14:paraId="06020835" w14:textId="77777777" w:rsidR="006F39FB" w:rsidRPr="005A56C9" w:rsidRDefault="006F39FB" w:rsidP="006F39FB">
            <w:pPr>
              <w:suppressAutoHyphens/>
              <w:autoSpaceDN w:val="0"/>
              <w:rPr>
                <w:rFonts w:ascii="Calibri" w:eastAsia="Calibri" w:hAnsi="Calibri" w:cs="Arial"/>
              </w:rPr>
            </w:pPr>
          </w:p>
        </w:tc>
        <w:tc>
          <w:tcPr>
            <w:tcW w:w="1170" w:type="dxa"/>
            <w:tcBorders>
              <w:top w:val="single" w:sz="4" w:space="0" w:color="auto"/>
              <w:left w:val="single" w:sz="4" w:space="0" w:color="auto"/>
              <w:bottom w:val="single" w:sz="4" w:space="0" w:color="auto"/>
              <w:right w:val="single" w:sz="4" w:space="0" w:color="auto"/>
            </w:tcBorders>
            <w:vAlign w:val="bottom"/>
          </w:tcPr>
          <w:p w14:paraId="17019BF1" w14:textId="77777777" w:rsidR="006F39FB" w:rsidRPr="005A56C9" w:rsidRDefault="006F39FB" w:rsidP="000E5C61">
            <w:pPr>
              <w:suppressAutoHyphens/>
              <w:autoSpaceDN w:val="0"/>
              <w:jc w:val="right"/>
              <w:rPr>
                <w:rFonts w:ascii="Calibri" w:eastAsia="Calibri" w:hAnsi="Calibri" w:cs="Arial"/>
              </w:rPr>
            </w:pPr>
            <w:r w:rsidRPr="005A56C9">
              <w:rPr>
                <w:rFonts w:ascii="Calibri" w:eastAsia="Calibri" w:hAnsi="Calibri" w:cs="Arial"/>
              </w:rPr>
              <w:t>Signature:</w:t>
            </w:r>
          </w:p>
        </w:tc>
        <w:tc>
          <w:tcPr>
            <w:tcW w:w="3289" w:type="dxa"/>
            <w:tcBorders>
              <w:top w:val="single" w:sz="4" w:space="0" w:color="auto"/>
              <w:left w:val="single" w:sz="4" w:space="0" w:color="auto"/>
              <w:bottom w:val="single" w:sz="4" w:space="0" w:color="auto"/>
              <w:right w:val="single" w:sz="4" w:space="0" w:color="auto"/>
            </w:tcBorders>
            <w:vAlign w:val="bottom"/>
          </w:tcPr>
          <w:p w14:paraId="33C8395A" w14:textId="77777777" w:rsidR="006F39FB" w:rsidRPr="005A56C9" w:rsidRDefault="006F39FB" w:rsidP="006F39FB">
            <w:pPr>
              <w:suppressAutoHyphens/>
              <w:autoSpaceDN w:val="0"/>
              <w:rPr>
                <w:rFonts w:ascii="Calibri" w:eastAsia="Calibri" w:hAnsi="Calibri" w:cs="Arial"/>
              </w:rPr>
            </w:pPr>
          </w:p>
        </w:tc>
      </w:tr>
      <w:tr w:rsidR="006F39FB" w:rsidRPr="005A56C9" w14:paraId="5855A022" w14:textId="77777777" w:rsidTr="006F39FB">
        <w:trPr>
          <w:trHeight w:val="539"/>
          <w:jc w:val="center"/>
        </w:trPr>
        <w:tc>
          <w:tcPr>
            <w:tcW w:w="1525" w:type="dxa"/>
            <w:tcBorders>
              <w:top w:val="single" w:sz="4" w:space="0" w:color="auto"/>
              <w:left w:val="single" w:sz="4" w:space="0" w:color="auto"/>
              <w:bottom w:val="single" w:sz="4" w:space="0" w:color="auto"/>
              <w:right w:val="single" w:sz="4" w:space="0" w:color="auto"/>
            </w:tcBorders>
            <w:vAlign w:val="bottom"/>
            <w:hideMark/>
          </w:tcPr>
          <w:p w14:paraId="5ECBAC6A" w14:textId="77777777" w:rsidR="006F39FB" w:rsidRPr="005A56C9" w:rsidRDefault="006F39FB" w:rsidP="000E5C61">
            <w:pPr>
              <w:suppressAutoHyphens/>
              <w:autoSpaceDN w:val="0"/>
              <w:jc w:val="right"/>
              <w:rPr>
                <w:rFonts w:ascii="Calibri" w:eastAsia="Calibri" w:hAnsi="Calibri" w:cs="Arial"/>
              </w:rPr>
            </w:pPr>
            <w:r w:rsidRPr="005A56C9">
              <w:rPr>
                <w:rFonts w:ascii="Calibri" w:eastAsia="Calibri" w:hAnsi="Calibri" w:cs="Arial"/>
              </w:rPr>
              <w:t xml:space="preserve">                 Title</w:t>
            </w:r>
            <w:r w:rsidRPr="005A56C9">
              <w:rPr>
                <w:rFonts w:ascii="Calibri" w:eastAsia="Calibri" w:hAnsi="Calibri" w:cs="Calibri"/>
                <w:color w:val="000000"/>
              </w:rPr>
              <w:t>:</w:t>
            </w:r>
            <w:r w:rsidRPr="005A56C9">
              <w:rPr>
                <w:rFonts w:ascii="Calibri" w:eastAsia="Calibri" w:hAnsi="Calibri" w:cs="Arial"/>
              </w:rPr>
              <w:t xml:space="preserve">  </w:t>
            </w:r>
          </w:p>
        </w:tc>
        <w:tc>
          <w:tcPr>
            <w:tcW w:w="8689" w:type="dxa"/>
            <w:gridSpan w:val="3"/>
            <w:tcBorders>
              <w:top w:val="single" w:sz="4" w:space="0" w:color="auto"/>
              <w:left w:val="single" w:sz="4" w:space="0" w:color="auto"/>
              <w:bottom w:val="single" w:sz="4" w:space="0" w:color="auto"/>
              <w:right w:val="single" w:sz="4" w:space="0" w:color="auto"/>
            </w:tcBorders>
            <w:vAlign w:val="bottom"/>
          </w:tcPr>
          <w:p w14:paraId="46A23846" w14:textId="77777777" w:rsidR="006F39FB" w:rsidRPr="005A56C9" w:rsidRDefault="006F39FB" w:rsidP="006F39FB">
            <w:pPr>
              <w:suppressAutoHyphens/>
              <w:autoSpaceDN w:val="0"/>
              <w:rPr>
                <w:rFonts w:ascii="Calibri" w:eastAsia="Calibri" w:hAnsi="Calibri" w:cs="Arial"/>
              </w:rPr>
            </w:pPr>
          </w:p>
        </w:tc>
      </w:tr>
      <w:tr w:rsidR="006F39FB" w:rsidRPr="005A56C9" w14:paraId="0D6C8D24" w14:textId="77777777" w:rsidTr="006F39FB">
        <w:trPr>
          <w:jc w:val="center"/>
        </w:trPr>
        <w:tc>
          <w:tcPr>
            <w:tcW w:w="10214" w:type="dxa"/>
            <w:gridSpan w:val="4"/>
            <w:tcBorders>
              <w:top w:val="single" w:sz="4" w:space="0" w:color="auto"/>
              <w:left w:val="single" w:sz="4" w:space="0" w:color="auto"/>
              <w:bottom w:val="single" w:sz="4" w:space="0" w:color="auto"/>
              <w:right w:val="single" w:sz="4" w:space="0" w:color="auto"/>
            </w:tcBorders>
            <w:hideMark/>
          </w:tcPr>
          <w:p w14:paraId="67ED15DC" w14:textId="77777777" w:rsidR="006F39FB" w:rsidRPr="005A56C9" w:rsidRDefault="006F39FB" w:rsidP="006F39FB">
            <w:pPr>
              <w:suppressAutoHyphens/>
              <w:autoSpaceDN w:val="0"/>
              <w:rPr>
                <w:rFonts w:ascii="Calibri" w:eastAsia="Calibri" w:hAnsi="Calibri" w:cs="Arial"/>
              </w:rPr>
            </w:pPr>
            <w:r w:rsidRPr="005A56C9">
              <w:rPr>
                <w:rFonts w:ascii="Calibri" w:eastAsia="Calibri" w:hAnsi="Calibri" w:cs="Calibri"/>
                <w:i/>
                <w:iCs/>
                <w:color w:val="000000"/>
              </w:rPr>
              <w:t>(*course instructor, licensure officer, appropriate department chair, program director, assistant dean, dean, registrar, provost, vice-president, president, or chancellor)</w:t>
            </w:r>
          </w:p>
        </w:tc>
      </w:tr>
      <w:tr w:rsidR="006F39FB" w:rsidRPr="005A56C9" w14:paraId="0003387F" w14:textId="77777777" w:rsidTr="006F39FB">
        <w:trPr>
          <w:jc w:val="center"/>
        </w:trPr>
        <w:tc>
          <w:tcPr>
            <w:tcW w:w="10214" w:type="dxa"/>
            <w:gridSpan w:val="4"/>
            <w:tcBorders>
              <w:top w:val="single" w:sz="4" w:space="0" w:color="auto"/>
              <w:left w:val="single" w:sz="4" w:space="0" w:color="auto"/>
              <w:bottom w:val="single" w:sz="4" w:space="0" w:color="auto"/>
              <w:right w:val="single" w:sz="4" w:space="0" w:color="auto"/>
            </w:tcBorders>
            <w:hideMark/>
          </w:tcPr>
          <w:p w14:paraId="186F46FE" w14:textId="77777777" w:rsidR="006F39FB" w:rsidRPr="005A56C9" w:rsidRDefault="006F39FB" w:rsidP="006F39FB">
            <w:pPr>
              <w:suppressAutoHyphens/>
              <w:autoSpaceDN w:val="0"/>
              <w:jc w:val="center"/>
              <w:rPr>
                <w:rFonts w:ascii="Calibri" w:eastAsia="Calibri" w:hAnsi="Calibri" w:cs="Arial"/>
                <w:b/>
                <w:bCs/>
              </w:rPr>
            </w:pPr>
            <w:r w:rsidRPr="005A56C9">
              <w:rPr>
                <w:rFonts w:ascii="Calibri" w:eastAsia="Calibri" w:hAnsi="Calibri" w:cs="Arial"/>
                <w:b/>
                <w:bCs/>
                <w:color w:val="000000"/>
              </w:rPr>
              <w:t>Must be on Official College/University Letterhead</w:t>
            </w:r>
          </w:p>
        </w:tc>
      </w:tr>
    </w:tbl>
    <w:p w14:paraId="169B18C9" w14:textId="77777777" w:rsidR="006F39FB" w:rsidRPr="005A56C9" w:rsidRDefault="006F39FB" w:rsidP="006F39FB">
      <w:pPr>
        <w:suppressAutoHyphens/>
        <w:autoSpaceDN w:val="0"/>
        <w:spacing w:after="0" w:line="240" w:lineRule="auto"/>
        <w:rPr>
          <w:rFonts w:ascii="Calibri" w:eastAsia="Calibri" w:hAnsi="Calibri" w:cs="Arial"/>
        </w:rPr>
      </w:pPr>
      <w:r w:rsidRPr="005A56C9">
        <w:rPr>
          <w:rFonts w:ascii="Calibri" w:eastAsia="Calibri" w:hAnsi="Calibri" w:cs="Arial"/>
          <w:b/>
          <w:bCs/>
        </w:rPr>
        <w:t>Please note:</w:t>
      </w:r>
      <w:r w:rsidRPr="005A56C9">
        <w:rPr>
          <w:rFonts w:ascii="Calibri" w:eastAsia="Calibri" w:hAnsi="Calibri" w:cs="Arial"/>
        </w:rPr>
        <w:t xml:space="preserve"> The Department may contact signees if any clarification is needed. Documents may be uploaded into your ELAR account or mailed to the Office of Educator Licensure. Information regarding submitting documents may be found at </w:t>
      </w:r>
      <w:hyperlink r:id="rId57" w:history="1">
        <w:r w:rsidRPr="00E02601">
          <w:rPr>
            <w:rFonts w:ascii="Calibri" w:eastAsia="Calibri" w:hAnsi="Calibri" w:cs="Arial"/>
            <w:color w:val="1F3864" w:themeColor="accent1" w:themeShade="80"/>
            <w:u w:val="single"/>
          </w:rPr>
          <w:t>http://www.doe.mass.edu/licensure/elar/</w:t>
        </w:r>
      </w:hyperlink>
      <w:r w:rsidRPr="005A56C9">
        <w:rPr>
          <w:rFonts w:ascii="Calibri" w:eastAsia="Calibri" w:hAnsi="Calibri" w:cs="Arial"/>
        </w:rPr>
        <w:t>.</w:t>
      </w:r>
    </w:p>
    <w:p w14:paraId="571296C9" w14:textId="77777777" w:rsidR="006F39FB" w:rsidRDefault="006F39FB" w:rsidP="006F39FB">
      <w:pPr>
        <w:suppressAutoHyphens/>
        <w:autoSpaceDN w:val="0"/>
        <w:spacing w:after="0" w:line="240" w:lineRule="auto"/>
        <w:textAlignment w:val="baseline"/>
        <w:rPr>
          <w:rFonts w:ascii="Calibri" w:eastAsia="Times New Roman" w:hAnsi="Calibri" w:cs="Calibri"/>
          <w:b/>
          <w:bCs/>
          <w:sz w:val="24"/>
          <w:szCs w:val="24"/>
          <w:u w:val="single"/>
        </w:rPr>
        <w:sectPr w:rsidR="006F39FB" w:rsidSect="006F39FB">
          <w:pgSz w:w="12240" w:h="15840"/>
          <w:pgMar w:top="1008" w:right="1008" w:bottom="1008" w:left="1008" w:header="0" w:footer="720" w:gutter="0"/>
          <w:cols w:space="720"/>
        </w:sectPr>
      </w:pPr>
    </w:p>
    <w:p w14:paraId="7F2F746B" w14:textId="77777777" w:rsidR="006F39FB" w:rsidRDefault="006F39FB" w:rsidP="006F39FB">
      <w:pPr>
        <w:suppressAutoHyphens/>
        <w:autoSpaceDN w:val="0"/>
        <w:spacing w:after="0" w:line="240" w:lineRule="auto"/>
        <w:textAlignment w:val="baseline"/>
        <w:rPr>
          <w:rFonts w:ascii="Calibri" w:eastAsia="Times New Roman" w:hAnsi="Calibri" w:cs="Calibri"/>
          <w:b/>
          <w:bCs/>
          <w:color w:val="FF0000"/>
          <w:sz w:val="24"/>
          <w:szCs w:val="24"/>
          <w:u w:val="single"/>
        </w:rPr>
      </w:pPr>
      <w:r w:rsidRPr="00D142E4">
        <w:rPr>
          <w:rFonts w:ascii="Calibri" w:eastAsia="Times New Roman" w:hAnsi="Calibri" w:cs="Calibri"/>
          <w:b/>
          <w:bCs/>
          <w:sz w:val="24"/>
          <w:szCs w:val="24"/>
          <w:u w:val="single"/>
        </w:rPr>
        <w:lastRenderedPageBreak/>
        <w:t xml:space="preserve">Requirement </w:t>
      </w:r>
      <w:r w:rsidRPr="000630E7">
        <w:rPr>
          <w:rFonts w:ascii="Calibri" w:eastAsia="Times New Roman" w:hAnsi="Calibri" w:cs="Calibri"/>
          <w:b/>
          <w:bCs/>
          <w:color w:val="C00000"/>
          <w:sz w:val="24"/>
          <w:szCs w:val="24"/>
          <w:u w:val="single"/>
        </w:rPr>
        <w:t xml:space="preserve">Completely Satisfied </w:t>
      </w:r>
      <w:r w:rsidRPr="00D142E4">
        <w:rPr>
          <w:rFonts w:ascii="Calibri" w:eastAsia="Times New Roman" w:hAnsi="Calibri" w:cs="Calibri"/>
          <w:b/>
          <w:bCs/>
          <w:sz w:val="24"/>
          <w:szCs w:val="24"/>
          <w:u w:val="single"/>
        </w:rPr>
        <w:t>Through Seminar/Workshop Sample Verification Letter Template</w:t>
      </w:r>
    </w:p>
    <w:p w14:paraId="5A923BD5" w14:textId="77777777" w:rsidR="006F39FB" w:rsidRDefault="006F39FB" w:rsidP="006F39FB">
      <w:pPr>
        <w:suppressAutoHyphens/>
        <w:autoSpaceDN w:val="0"/>
        <w:spacing w:after="0" w:line="240" w:lineRule="auto"/>
        <w:textAlignment w:val="baseline"/>
        <w:rPr>
          <w:rFonts w:ascii="Calibri" w:eastAsia="Calibri" w:hAnsi="Calibri" w:cs="Calibri"/>
          <w:b/>
          <w:bCs/>
          <w:color w:val="000000"/>
        </w:rPr>
      </w:pPr>
      <w:r w:rsidRPr="005A56C9">
        <w:rPr>
          <w:rFonts w:ascii="Calibri" w:eastAsia="Calibri" w:hAnsi="Calibri" w:cs="Calibri"/>
          <w:color w:val="000000"/>
        </w:rPr>
        <w:t xml:space="preserve">This template is intended for officials authorized by the Office of Educator Licensure (*authorized signees) to </w:t>
      </w:r>
      <w:r w:rsidRPr="005A56C9">
        <w:rPr>
          <w:rFonts w:ascii="Calibri" w:eastAsia="Calibri" w:hAnsi="Calibri" w:cs="Calibri"/>
          <w:b/>
          <w:bCs/>
          <w:color w:val="000000"/>
        </w:rPr>
        <w:t xml:space="preserve">prepare a letter verifying that an individual has </w:t>
      </w:r>
      <w:r w:rsidRPr="005A56C9">
        <w:rPr>
          <w:rFonts w:ascii="Calibri" w:eastAsia="Calibri" w:hAnsi="Calibri" w:cs="Calibri"/>
          <w:b/>
          <w:bCs/>
          <w:color w:val="000000"/>
          <w:u w:val="single"/>
        </w:rPr>
        <w:t>completely satisfied a competency review requirement or requirements</w:t>
      </w:r>
      <w:r w:rsidRPr="005A56C9">
        <w:rPr>
          <w:rFonts w:ascii="Calibri" w:eastAsia="Calibri" w:hAnsi="Calibri" w:cs="Calibri"/>
          <w:color w:val="000000"/>
        </w:rPr>
        <w:t xml:space="preserve"> for the </w:t>
      </w:r>
      <w:r w:rsidRPr="005A56C9">
        <w:rPr>
          <w:rFonts w:ascii="Calibri" w:eastAsia="Calibri" w:hAnsi="Calibri" w:cs="Calibri"/>
          <w:b/>
          <w:bCs/>
          <w:color w:val="000000"/>
        </w:rPr>
        <w:t>Massachusetts Teacher of Students with Moderate Disabilities</w:t>
      </w:r>
      <w:r w:rsidRPr="005A56C9">
        <w:rPr>
          <w:rFonts w:ascii="Calibri" w:eastAsia="Calibri" w:hAnsi="Calibri" w:cs="Calibri"/>
          <w:color w:val="000000"/>
        </w:rPr>
        <w:t xml:space="preserve"> license through a seminar(s) and/or workshop(s) that provided </w:t>
      </w:r>
      <w:r w:rsidRPr="005A56C9">
        <w:rPr>
          <w:rFonts w:ascii="Calibri" w:eastAsia="Calibri" w:hAnsi="Calibri" w:cs="Arial"/>
          <w:color w:val="000000"/>
        </w:rPr>
        <w:t>at least ten (10) hours of instruction specific to and completely covering each competency review requirement noted within the letter</w:t>
      </w:r>
      <w:r w:rsidRPr="005A56C9">
        <w:rPr>
          <w:rFonts w:ascii="Calibri" w:eastAsia="Calibri" w:hAnsi="Calibri" w:cs="Calibri"/>
          <w:color w:val="000000"/>
        </w:rPr>
        <w:t xml:space="preserve">. </w:t>
      </w:r>
      <w:r w:rsidRPr="005A56C9">
        <w:rPr>
          <w:rFonts w:ascii="Calibri" w:eastAsia="Calibri" w:hAnsi="Calibri" w:cs="Calibri"/>
          <w:b/>
          <w:bCs/>
          <w:color w:val="000000"/>
        </w:rPr>
        <w:t xml:space="preserve">Letters must be on </w:t>
      </w:r>
      <w:proofErr w:type="gramStart"/>
      <w:r w:rsidRPr="005A56C9">
        <w:rPr>
          <w:rFonts w:ascii="Calibri" w:eastAsia="Calibri" w:hAnsi="Calibri" w:cs="Calibri"/>
          <w:b/>
          <w:bCs/>
          <w:color w:val="000000"/>
        </w:rPr>
        <w:t>official</w:t>
      </w:r>
      <w:proofErr w:type="gramEnd"/>
      <w:r w:rsidRPr="005A56C9">
        <w:rPr>
          <w:rFonts w:ascii="Calibri" w:eastAsia="Calibri" w:hAnsi="Calibri" w:cs="Calibri"/>
          <w:b/>
          <w:bCs/>
          <w:color w:val="000000"/>
        </w:rPr>
        <w:t xml:space="preserve"> letterhead of the </w:t>
      </w:r>
      <w:r w:rsidRPr="005A56C9">
        <w:rPr>
          <w:rFonts w:ascii="Calibri" w:eastAsia="Calibri" w:hAnsi="Calibri" w:cs="Arial"/>
          <w:b/>
          <w:bCs/>
          <w:color w:val="000000"/>
        </w:rPr>
        <w:t xml:space="preserve">organization that provided </w:t>
      </w:r>
      <w:proofErr w:type="gramStart"/>
      <w:r w:rsidRPr="005A56C9">
        <w:rPr>
          <w:rFonts w:ascii="Calibri" w:eastAsia="Calibri" w:hAnsi="Calibri" w:cs="Arial"/>
          <w:b/>
          <w:bCs/>
          <w:color w:val="000000"/>
        </w:rPr>
        <w:t>the professional</w:t>
      </w:r>
      <w:proofErr w:type="gramEnd"/>
      <w:r w:rsidRPr="005A56C9">
        <w:rPr>
          <w:rFonts w:ascii="Calibri" w:eastAsia="Calibri" w:hAnsi="Calibri" w:cs="Arial"/>
          <w:b/>
          <w:bCs/>
          <w:color w:val="000000"/>
        </w:rPr>
        <w:t xml:space="preserve"> learning experience</w:t>
      </w:r>
      <w:r w:rsidRPr="005A56C9">
        <w:rPr>
          <w:rFonts w:ascii="Calibri" w:eastAsia="Calibri" w:hAnsi="Calibri" w:cs="Calibri"/>
          <w:b/>
          <w:bCs/>
          <w:color w:val="000000"/>
        </w:rPr>
        <w:t>.</w:t>
      </w:r>
    </w:p>
    <w:p w14:paraId="370E4A19" w14:textId="77777777" w:rsidR="006F39FB" w:rsidRPr="006F557D" w:rsidRDefault="006F39FB" w:rsidP="006F39FB">
      <w:pPr>
        <w:suppressAutoHyphens/>
        <w:autoSpaceDN w:val="0"/>
        <w:spacing w:after="0" w:line="240" w:lineRule="auto"/>
        <w:textAlignment w:val="baseline"/>
        <w:rPr>
          <w:rFonts w:ascii="Calibri" w:eastAsia="Times New Roman" w:hAnsi="Calibri" w:cs="Calibri"/>
          <w:b/>
          <w:bCs/>
          <w:color w:val="FF0000"/>
          <w:sz w:val="24"/>
          <w:szCs w:val="24"/>
          <w:u w:val="single"/>
        </w:rPr>
      </w:pPr>
    </w:p>
    <w:tbl>
      <w:tblPr>
        <w:tblStyle w:val="TableGrid"/>
        <w:tblW w:w="10118" w:type="dxa"/>
        <w:jc w:val="center"/>
        <w:tblLayout w:type="fixed"/>
        <w:tblLook w:val="04A0" w:firstRow="1" w:lastRow="0" w:firstColumn="1" w:lastColumn="0" w:noHBand="0" w:noVBand="1"/>
      </w:tblPr>
      <w:tblGrid>
        <w:gridCol w:w="1519"/>
        <w:gridCol w:w="4056"/>
        <w:gridCol w:w="1260"/>
        <w:gridCol w:w="3283"/>
      </w:tblGrid>
      <w:tr w:rsidR="006F39FB" w:rsidRPr="005A56C9" w14:paraId="6F737BE6" w14:textId="77777777" w:rsidTr="006F39FB">
        <w:trPr>
          <w:jc w:val="center"/>
        </w:trPr>
        <w:tc>
          <w:tcPr>
            <w:tcW w:w="10118" w:type="dxa"/>
            <w:gridSpan w:val="4"/>
            <w:tcBorders>
              <w:top w:val="single" w:sz="4" w:space="0" w:color="auto"/>
              <w:left w:val="single" w:sz="4" w:space="0" w:color="auto"/>
              <w:bottom w:val="single" w:sz="4" w:space="0" w:color="auto"/>
              <w:right w:val="single" w:sz="4" w:space="0" w:color="auto"/>
            </w:tcBorders>
            <w:hideMark/>
          </w:tcPr>
          <w:p w14:paraId="3A3D7441" w14:textId="77777777" w:rsidR="006F39FB" w:rsidRPr="005A56C9" w:rsidRDefault="006F39FB" w:rsidP="006F39FB">
            <w:pPr>
              <w:jc w:val="center"/>
              <w:rPr>
                <w:rFonts w:ascii="Calibri" w:eastAsia="Calibri" w:hAnsi="Calibri" w:cs="Calibri"/>
                <w:b/>
                <w:color w:val="000000"/>
                <w:sz w:val="20"/>
                <w:szCs w:val="20"/>
                <w:u w:val="single"/>
              </w:rPr>
            </w:pPr>
            <w:r w:rsidRPr="005A56C9">
              <w:rPr>
                <w:rFonts w:ascii="Calibri" w:eastAsia="Calibri" w:hAnsi="Calibri" w:cs="Calibri"/>
                <w:b/>
                <w:color w:val="000000"/>
                <w:sz w:val="20"/>
                <w:szCs w:val="20"/>
                <w:u w:val="single"/>
              </w:rPr>
              <w:t>Attestation Statement:</w:t>
            </w:r>
          </w:p>
          <w:p w14:paraId="62A1ACEA" w14:textId="77777777" w:rsidR="006F39FB" w:rsidRPr="005A56C9" w:rsidRDefault="006F39FB" w:rsidP="006F39FB">
            <w:pPr>
              <w:rPr>
                <w:i/>
                <w:iCs/>
              </w:rPr>
            </w:pPr>
            <w:r w:rsidRPr="005A56C9">
              <w:rPr>
                <w:b/>
                <w:bCs/>
                <w:i/>
                <w:iCs/>
                <w:color w:val="000000"/>
              </w:rPr>
              <w:t xml:space="preserve">[Insert the student’s name and MEPID] </w:t>
            </w:r>
            <w:r w:rsidRPr="005A56C9">
              <w:rPr>
                <w:i/>
                <w:iCs/>
                <w:color w:val="000000"/>
              </w:rPr>
              <w:t xml:space="preserve">received at least ten (10) hours of instruction specific to and completely covering </w:t>
            </w:r>
            <w:r w:rsidRPr="005A56C9">
              <w:rPr>
                <w:i/>
                <w:iCs/>
                <w:color w:val="000000"/>
                <w:u w:val="single"/>
              </w:rPr>
              <w:t>each</w:t>
            </w:r>
            <w:r w:rsidRPr="005A56C9">
              <w:rPr>
                <w:i/>
                <w:iCs/>
                <w:color w:val="000000"/>
              </w:rPr>
              <w:t xml:space="preserve"> Competency Review Requirement for the Teacher of Students with Moderate Disabilities license listed below through the successful completion of the following professional learning experience(s). These hours of instruction were delivered by a </w:t>
            </w:r>
            <w:r w:rsidRPr="005A56C9">
              <w:rPr>
                <w:b/>
                <w:bCs/>
                <w:i/>
                <w:iCs/>
                <w:color w:val="000000"/>
              </w:rPr>
              <w:t>[Insert the name of the organization that provided the professional learning experience]</w:t>
            </w:r>
            <w:r w:rsidRPr="005A56C9">
              <w:rPr>
                <w:i/>
                <w:iCs/>
                <w:color w:val="000000"/>
              </w:rPr>
              <w:t xml:space="preserve"> appointed instructor(s).</w:t>
            </w:r>
          </w:p>
        </w:tc>
      </w:tr>
      <w:tr w:rsidR="006F39FB" w:rsidRPr="005A56C9" w14:paraId="0E8FBD9B" w14:textId="77777777" w:rsidTr="006F39FB">
        <w:trPr>
          <w:trHeight w:val="432"/>
          <w:jc w:val="center"/>
        </w:trPr>
        <w:tc>
          <w:tcPr>
            <w:tcW w:w="10118" w:type="dxa"/>
            <w:gridSpan w:val="4"/>
            <w:tcBorders>
              <w:top w:val="single" w:sz="4" w:space="0" w:color="auto"/>
              <w:left w:val="single" w:sz="4" w:space="0" w:color="auto"/>
              <w:bottom w:val="single" w:sz="4" w:space="0" w:color="auto"/>
              <w:right w:val="single" w:sz="4" w:space="0" w:color="auto"/>
            </w:tcBorders>
            <w:vAlign w:val="bottom"/>
          </w:tcPr>
          <w:p w14:paraId="3C65202A" w14:textId="77777777" w:rsidR="006F39FB" w:rsidRPr="00200138" w:rsidRDefault="006F39FB" w:rsidP="006F39FB">
            <w:pPr>
              <w:suppressAutoHyphens/>
              <w:autoSpaceDN w:val="0"/>
              <w:rPr>
                <w:rFonts w:ascii="Calibri" w:eastAsia="Calibri" w:hAnsi="Calibri" w:cs="Arial"/>
                <w:b/>
                <w:bCs/>
                <w:color w:val="000000"/>
              </w:rPr>
            </w:pPr>
            <w:r w:rsidRPr="005A56C9">
              <w:rPr>
                <w:rFonts w:ascii="Calibri" w:eastAsia="Calibri" w:hAnsi="Calibri" w:cs="Arial"/>
                <w:b/>
                <w:bCs/>
                <w:color w:val="000000"/>
              </w:rPr>
              <w:t>Insert title of seminar(s) and/or workshop(s):</w:t>
            </w:r>
          </w:p>
        </w:tc>
      </w:tr>
      <w:tr w:rsidR="006F39FB" w:rsidRPr="005A56C9" w14:paraId="605F656F" w14:textId="77777777" w:rsidTr="006F39FB">
        <w:trPr>
          <w:trHeight w:val="432"/>
          <w:jc w:val="center"/>
        </w:trPr>
        <w:tc>
          <w:tcPr>
            <w:tcW w:w="10118" w:type="dxa"/>
            <w:gridSpan w:val="4"/>
            <w:tcBorders>
              <w:top w:val="single" w:sz="4" w:space="0" w:color="auto"/>
              <w:left w:val="single" w:sz="4" w:space="0" w:color="auto"/>
              <w:bottom w:val="single" w:sz="4" w:space="0" w:color="auto"/>
              <w:right w:val="single" w:sz="4" w:space="0" w:color="auto"/>
            </w:tcBorders>
            <w:vAlign w:val="bottom"/>
          </w:tcPr>
          <w:p w14:paraId="3B69AEB0" w14:textId="77777777" w:rsidR="006F39FB" w:rsidRPr="005A56C9" w:rsidRDefault="006F39FB" w:rsidP="006F39FB">
            <w:pPr>
              <w:suppressAutoHyphens/>
              <w:autoSpaceDN w:val="0"/>
              <w:rPr>
                <w:rFonts w:ascii="Calibri" w:eastAsia="Calibri" w:hAnsi="Calibri" w:cs="Arial"/>
                <w:b/>
                <w:bCs/>
                <w:color w:val="000000"/>
              </w:rPr>
            </w:pPr>
          </w:p>
        </w:tc>
      </w:tr>
      <w:tr w:rsidR="006F39FB" w:rsidRPr="005A56C9" w14:paraId="4CCD2635" w14:textId="77777777" w:rsidTr="006F39FB">
        <w:trPr>
          <w:trHeight w:val="432"/>
          <w:jc w:val="center"/>
        </w:trPr>
        <w:tc>
          <w:tcPr>
            <w:tcW w:w="10118" w:type="dxa"/>
            <w:gridSpan w:val="4"/>
            <w:tcBorders>
              <w:top w:val="single" w:sz="4" w:space="0" w:color="auto"/>
              <w:left w:val="single" w:sz="4" w:space="0" w:color="auto"/>
              <w:bottom w:val="single" w:sz="4" w:space="0" w:color="auto"/>
              <w:right w:val="single" w:sz="4" w:space="0" w:color="auto"/>
            </w:tcBorders>
            <w:vAlign w:val="bottom"/>
          </w:tcPr>
          <w:p w14:paraId="46C348D0" w14:textId="77777777" w:rsidR="006F39FB" w:rsidRPr="005A56C9" w:rsidRDefault="006F39FB" w:rsidP="006F39FB">
            <w:pPr>
              <w:suppressAutoHyphens/>
              <w:autoSpaceDN w:val="0"/>
              <w:rPr>
                <w:rFonts w:ascii="Calibri" w:eastAsia="Calibri" w:hAnsi="Calibri" w:cs="Arial"/>
                <w:b/>
                <w:bCs/>
                <w:color w:val="000000"/>
              </w:rPr>
            </w:pPr>
          </w:p>
        </w:tc>
      </w:tr>
      <w:tr w:rsidR="006F39FB" w:rsidRPr="005A56C9" w14:paraId="25E3883E" w14:textId="77777777" w:rsidTr="006F39FB">
        <w:trPr>
          <w:trHeight w:val="432"/>
          <w:jc w:val="center"/>
        </w:trPr>
        <w:tc>
          <w:tcPr>
            <w:tcW w:w="10118" w:type="dxa"/>
            <w:gridSpan w:val="4"/>
            <w:tcBorders>
              <w:top w:val="single" w:sz="4" w:space="0" w:color="auto"/>
              <w:left w:val="single" w:sz="4" w:space="0" w:color="auto"/>
              <w:bottom w:val="single" w:sz="4" w:space="0" w:color="auto"/>
              <w:right w:val="single" w:sz="4" w:space="0" w:color="auto"/>
            </w:tcBorders>
            <w:vAlign w:val="bottom"/>
          </w:tcPr>
          <w:p w14:paraId="753FA681" w14:textId="77777777" w:rsidR="006F39FB" w:rsidRPr="005A56C9" w:rsidRDefault="006F39FB" w:rsidP="006F39FB">
            <w:pPr>
              <w:suppressAutoHyphens/>
              <w:autoSpaceDN w:val="0"/>
              <w:rPr>
                <w:rFonts w:ascii="Calibri" w:eastAsia="Calibri" w:hAnsi="Calibri" w:cs="Arial"/>
                <w:b/>
                <w:bCs/>
                <w:color w:val="000000"/>
              </w:rPr>
            </w:pPr>
          </w:p>
        </w:tc>
      </w:tr>
      <w:tr w:rsidR="006F39FB" w:rsidRPr="005A56C9" w14:paraId="5B9B264F" w14:textId="77777777" w:rsidTr="006F39FB">
        <w:trPr>
          <w:jc w:val="center"/>
        </w:trPr>
        <w:tc>
          <w:tcPr>
            <w:tcW w:w="10118" w:type="dxa"/>
            <w:gridSpan w:val="4"/>
            <w:tcBorders>
              <w:top w:val="single" w:sz="4" w:space="0" w:color="auto"/>
              <w:left w:val="single" w:sz="4" w:space="0" w:color="auto"/>
              <w:bottom w:val="single" w:sz="4" w:space="0" w:color="auto"/>
              <w:right w:val="single" w:sz="4" w:space="0" w:color="auto"/>
            </w:tcBorders>
          </w:tcPr>
          <w:p w14:paraId="24EE8339" w14:textId="77777777" w:rsidR="006F39FB" w:rsidRPr="005A56C9" w:rsidRDefault="006F39FB" w:rsidP="006F39FB">
            <w:r w:rsidRPr="005A56C9">
              <w:t xml:space="preserve">[The following are Competency Review Requirements. The </w:t>
            </w:r>
            <w:r w:rsidRPr="00610B21">
              <w:t>authorized signee</w:t>
            </w:r>
            <w:r w:rsidRPr="005A56C9">
              <w:rPr>
                <w:b/>
                <w:bCs/>
              </w:rPr>
              <w:t xml:space="preserve"> should delete any requirements that have not been completely satisfied</w:t>
            </w:r>
            <w:r w:rsidRPr="005A56C9">
              <w:t xml:space="preserve"> within the identified professional learning experience(s).</w:t>
            </w:r>
          </w:p>
          <w:p w14:paraId="6D2CED3B" w14:textId="77777777" w:rsidR="006F39FB" w:rsidRPr="005A56C9" w:rsidRDefault="006F39FB" w:rsidP="006F39FB">
            <w:pPr>
              <w:spacing w:line="120" w:lineRule="auto"/>
            </w:pPr>
          </w:p>
          <w:p w14:paraId="6F95F43B" w14:textId="77777777" w:rsidR="006F39FB" w:rsidRPr="005A56C9" w:rsidRDefault="006F39FB" w:rsidP="006F39FB">
            <w:pPr>
              <w:numPr>
                <w:ilvl w:val="0"/>
                <w:numId w:val="15"/>
              </w:numPr>
              <w:suppressAutoHyphens/>
              <w:autoSpaceDN w:val="0"/>
              <w:rPr>
                <w:rFonts w:ascii="Calibri" w:eastAsia="Calibri" w:hAnsi="Calibri" w:cs="Calibri"/>
              </w:rPr>
            </w:pPr>
            <w:r w:rsidRPr="005A56C9">
              <w:rPr>
                <w:rFonts w:ascii="Calibri" w:eastAsia="Calibri" w:hAnsi="Calibri" w:cs="Calibri"/>
              </w:rPr>
              <w:t>Educational terminology for students with mild to moderate disabilities</w:t>
            </w:r>
          </w:p>
          <w:p w14:paraId="66C768C0" w14:textId="77777777" w:rsidR="006F39FB" w:rsidRPr="005A56C9" w:rsidRDefault="006F39FB" w:rsidP="006F39FB">
            <w:pPr>
              <w:numPr>
                <w:ilvl w:val="0"/>
                <w:numId w:val="11"/>
              </w:numPr>
              <w:suppressAutoHyphens/>
              <w:autoSpaceDN w:val="0"/>
              <w:spacing w:line="276" w:lineRule="auto"/>
              <w:rPr>
                <w:rFonts w:ascii="Calibri" w:eastAsia="Calibri" w:hAnsi="Calibri" w:cs="Calibri"/>
                <w:color w:val="000000"/>
              </w:rPr>
            </w:pPr>
            <w:r w:rsidRPr="005A56C9">
              <w:rPr>
                <w:rFonts w:ascii="Calibri" w:eastAsia="Calibri" w:hAnsi="Calibri" w:cs="Calibri"/>
                <w:color w:val="000000"/>
              </w:rPr>
              <w:t>Preparation, implementation, and evaluation of Individualized Education Programs (IEPs)</w:t>
            </w:r>
          </w:p>
          <w:p w14:paraId="0B0A8E8E" w14:textId="77777777" w:rsidR="006F39FB" w:rsidRPr="005A56C9" w:rsidRDefault="006F39FB" w:rsidP="006F39FB">
            <w:pPr>
              <w:numPr>
                <w:ilvl w:val="0"/>
                <w:numId w:val="11"/>
              </w:numPr>
              <w:suppressAutoHyphens/>
              <w:autoSpaceDN w:val="0"/>
              <w:spacing w:line="276" w:lineRule="auto"/>
              <w:rPr>
                <w:rFonts w:ascii="Calibri" w:eastAsia="Calibri" w:hAnsi="Calibri" w:cs="Calibri"/>
                <w:color w:val="000000"/>
              </w:rPr>
            </w:pPr>
            <w:r w:rsidRPr="005A56C9">
              <w:rPr>
                <w:rFonts w:ascii="Calibri" w:eastAsia="Calibri" w:hAnsi="Calibri" w:cs="Calibri"/>
                <w:color w:val="000000"/>
              </w:rPr>
              <w:t>Design or modification of curriculum, instructional materials, and general education classroom environments for students with moderate disabilities</w:t>
            </w:r>
          </w:p>
          <w:p w14:paraId="2F0B9A47" w14:textId="77777777" w:rsidR="006F39FB" w:rsidRPr="005A56C9" w:rsidRDefault="006F39FB" w:rsidP="006F39FB">
            <w:pPr>
              <w:numPr>
                <w:ilvl w:val="0"/>
                <w:numId w:val="11"/>
              </w:numPr>
              <w:suppressAutoHyphens/>
              <w:autoSpaceDN w:val="0"/>
              <w:spacing w:line="276" w:lineRule="auto"/>
              <w:rPr>
                <w:rFonts w:ascii="Calibri" w:eastAsia="Calibri" w:hAnsi="Calibri" w:cs="Calibri"/>
                <w:color w:val="000000"/>
              </w:rPr>
            </w:pPr>
            <w:r w:rsidRPr="005A56C9">
              <w:rPr>
                <w:rFonts w:ascii="Calibri" w:eastAsia="Calibri" w:hAnsi="Calibri" w:cs="Calibri"/>
                <w:color w:val="000000"/>
              </w:rPr>
              <w:t>Federal and state laws and regulations pertaining to special education</w:t>
            </w:r>
          </w:p>
          <w:p w14:paraId="6B2A7493" w14:textId="77777777" w:rsidR="006F39FB" w:rsidRPr="005A56C9" w:rsidRDefault="006F39FB" w:rsidP="006F39FB">
            <w:pPr>
              <w:numPr>
                <w:ilvl w:val="0"/>
                <w:numId w:val="11"/>
              </w:numPr>
              <w:suppressAutoHyphens/>
              <w:autoSpaceDN w:val="0"/>
              <w:spacing w:line="276" w:lineRule="auto"/>
              <w:rPr>
                <w:rFonts w:ascii="Calibri" w:eastAsia="Calibri" w:hAnsi="Calibri" w:cs="Calibri"/>
                <w:color w:val="000000"/>
              </w:rPr>
            </w:pPr>
            <w:r w:rsidRPr="005A56C9">
              <w:rPr>
                <w:rFonts w:ascii="Calibri" w:eastAsia="Calibri" w:hAnsi="Calibri" w:cs="Calibri"/>
                <w:color w:val="000000"/>
              </w:rPr>
              <w:t>Knowledge of services provided by other agencies</w:t>
            </w:r>
          </w:p>
          <w:p w14:paraId="56C722FD" w14:textId="006AB590" w:rsidR="006F39FB" w:rsidRPr="005A56C9" w:rsidRDefault="006F39FB" w:rsidP="006F39FB">
            <w:pPr>
              <w:numPr>
                <w:ilvl w:val="0"/>
                <w:numId w:val="11"/>
              </w:numPr>
              <w:suppressAutoHyphens/>
              <w:autoSpaceDN w:val="0"/>
              <w:spacing w:line="276" w:lineRule="auto"/>
              <w:rPr>
                <w:rFonts w:ascii="Calibri" w:eastAsia="Calibri" w:hAnsi="Calibri" w:cs="Calibri"/>
                <w:color w:val="000000"/>
              </w:rPr>
            </w:pPr>
            <w:r w:rsidRPr="005A56C9">
              <w:rPr>
                <w:rFonts w:ascii="Calibri" w:eastAsia="Calibri" w:hAnsi="Calibri" w:cs="Calibri"/>
                <w:color w:val="000000"/>
              </w:rPr>
              <w:t xml:space="preserve">Ways to prepare and maintain students with disabilities for general education </w:t>
            </w:r>
            <w:r w:rsidR="000A07F9" w:rsidRPr="005A56C9">
              <w:rPr>
                <w:rFonts w:ascii="Calibri" w:eastAsia="Calibri" w:hAnsi="Calibri" w:cs="Calibri"/>
                <w:color w:val="000000"/>
              </w:rPr>
              <w:t>classrooms,</w:t>
            </w:r>
            <w:r w:rsidRPr="005A56C9">
              <w:rPr>
                <w:rFonts w:ascii="Calibri" w:eastAsia="Calibri" w:hAnsi="Calibri" w:cs="Calibri"/>
                <w:color w:val="000000"/>
              </w:rPr>
              <w:t xml:space="preserve"> for example, use of behavioral management </w:t>
            </w:r>
            <w:proofErr w:type="gramStart"/>
            <w:r w:rsidRPr="005A56C9">
              <w:rPr>
                <w:rFonts w:ascii="Calibri" w:eastAsia="Calibri" w:hAnsi="Calibri" w:cs="Calibri"/>
                <w:color w:val="000000"/>
              </w:rPr>
              <w:t>principals</w:t>
            </w:r>
            <w:proofErr w:type="gramEnd"/>
            <w:r w:rsidRPr="005A56C9">
              <w:rPr>
                <w:rFonts w:ascii="Calibri" w:eastAsia="Calibri" w:hAnsi="Calibri" w:cs="Calibri"/>
                <w:color w:val="000000"/>
              </w:rPr>
              <w:t xml:space="preserve"> </w:t>
            </w:r>
          </w:p>
          <w:p w14:paraId="309619DB" w14:textId="77777777" w:rsidR="006F39FB" w:rsidRPr="005A56C9" w:rsidRDefault="006F39FB" w:rsidP="006F39FB">
            <w:pPr>
              <w:numPr>
                <w:ilvl w:val="0"/>
                <w:numId w:val="11"/>
              </w:numPr>
              <w:suppressAutoHyphens/>
              <w:autoSpaceDN w:val="0"/>
              <w:spacing w:line="276" w:lineRule="auto"/>
              <w:rPr>
                <w:rFonts w:ascii="Calibri" w:eastAsia="Calibri" w:hAnsi="Calibri" w:cs="Calibri"/>
                <w:color w:val="000000"/>
              </w:rPr>
            </w:pPr>
            <w:proofErr w:type="gramStart"/>
            <w:r w:rsidRPr="005A56C9">
              <w:rPr>
                <w:rFonts w:ascii="Calibri" w:eastAsia="Calibri" w:hAnsi="Calibri" w:cs="Calibri"/>
                <w:color w:val="000000"/>
              </w:rPr>
              <w:t>Instruction</w:t>
            </w:r>
            <w:proofErr w:type="gramEnd"/>
            <w:r w:rsidRPr="005A56C9">
              <w:rPr>
                <w:rFonts w:ascii="Calibri" w:eastAsia="Calibri" w:hAnsi="Calibri" w:cs="Calibri"/>
                <w:color w:val="000000"/>
              </w:rPr>
              <w:t xml:space="preserve"> on the appropriate use of augmentative and alternative communication and other assistive technologies</w:t>
            </w:r>
          </w:p>
          <w:p w14:paraId="096AA727" w14:textId="77777777" w:rsidR="006F39FB" w:rsidRPr="005A56C9" w:rsidRDefault="006F39FB" w:rsidP="006F39FB">
            <w:pPr>
              <w:suppressAutoHyphens/>
              <w:autoSpaceDN w:val="0"/>
              <w:spacing w:line="120" w:lineRule="auto"/>
              <w:ind w:left="360"/>
              <w:rPr>
                <w:rFonts w:ascii="Calibri" w:eastAsia="Calibri" w:hAnsi="Calibri" w:cs="Calibri"/>
                <w:color w:val="000000"/>
              </w:rPr>
            </w:pPr>
          </w:p>
        </w:tc>
      </w:tr>
      <w:tr w:rsidR="006F39FB" w:rsidRPr="005A56C9" w14:paraId="702F1942" w14:textId="77777777" w:rsidTr="006F39FB">
        <w:trPr>
          <w:jc w:val="center"/>
        </w:trPr>
        <w:tc>
          <w:tcPr>
            <w:tcW w:w="10118" w:type="dxa"/>
            <w:gridSpan w:val="4"/>
            <w:tcBorders>
              <w:top w:val="single" w:sz="4" w:space="0" w:color="auto"/>
              <w:left w:val="single" w:sz="4" w:space="0" w:color="auto"/>
              <w:bottom w:val="single" w:sz="4" w:space="0" w:color="auto"/>
              <w:right w:val="single" w:sz="4" w:space="0" w:color="auto"/>
            </w:tcBorders>
            <w:hideMark/>
          </w:tcPr>
          <w:p w14:paraId="6A1985CE" w14:textId="77777777" w:rsidR="006F39FB" w:rsidRPr="005A56C9" w:rsidRDefault="006F39FB" w:rsidP="006F39FB">
            <w:pPr>
              <w:suppressAutoHyphens/>
              <w:autoSpaceDN w:val="0"/>
              <w:rPr>
                <w:rFonts w:ascii="Calibri" w:eastAsia="Calibri" w:hAnsi="Calibri" w:cs="Arial"/>
              </w:rPr>
            </w:pPr>
            <w:r w:rsidRPr="005A56C9">
              <w:rPr>
                <w:rFonts w:ascii="Calibri" w:eastAsia="Calibri" w:hAnsi="Calibri" w:cs="Arial"/>
                <w:b/>
                <w:bCs/>
                <w:i/>
                <w:iCs/>
              </w:rPr>
              <w:t xml:space="preserve">I attest that the statement and information above are true and accurate </w:t>
            </w:r>
            <w:r w:rsidRPr="005A56C9">
              <w:rPr>
                <w:rFonts w:ascii="Calibri" w:eastAsia="Calibri" w:hAnsi="Calibri" w:cs="Arial"/>
                <w:b/>
                <w:bCs/>
                <w:i/>
                <w:iCs/>
                <w:color w:val="000000"/>
              </w:rPr>
              <w:t>as attested to by my signature and title:</w:t>
            </w:r>
          </w:p>
        </w:tc>
      </w:tr>
      <w:tr w:rsidR="000E5C61" w:rsidRPr="005A56C9" w14:paraId="26FBA078" w14:textId="77777777" w:rsidTr="000E5C61">
        <w:trPr>
          <w:trHeight w:val="432"/>
          <w:jc w:val="center"/>
        </w:trPr>
        <w:tc>
          <w:tcPr>
            <w:tcW w:w="1519" w:type="dxa"/>
            <w:tcBorders>
              <w:top w:val="single" w:sz="4" w:space="0" w:color="auto"/>
              <w:left w:val="single" w:sz="4" w:space="0" w:color="auto"/>
              <w:bottom w:val="single" w:sz="4" w:space="0" w:color="auto"/>
              <w:right w:val="single" w:sz="4" w:space="0" w:color="auto"/>
            </w:tcBorders>
            <w:vAlign w:val="bottom"/>
            <w:hideMark/>
          </w:tcPr>
          <w:p w14:paraId="59E8E89E" w14:textId="77777777" w:rsidR="000E5C61" w:rsidRPr="005A56C9" w:rsidRDefault="000E5C61" w:rsidP="000E5C61">
            <w:pPr>
              <w:suppressAutoHyphens/>
              <w:autoSpaceDN w:val="0"/>
              <w:jc w:val="right"/>
              <w:rPr>
                <w:rFonts w:ascii="Calibri" w:eastAsia="Calibri" w:hAnsi="Calibri" w:cs="Arial"/>
              </w:rPr>
            </w:pPr>
            <w:r w:rsidRPr="005A56C9">
              <w:rPr>
                <w:rFonts w:ascii="Calibri" w:eastAsia="Calibri" w:hAnsi="Calibri" w:cs="Arial"/>
              </w:rPr>
              <w:t>Printed Name:</w:t>
            </w:r>
          </w:p>
        </w:tc>
        <w:tc>
          <w:tcPr>
            <w:tcW w:w="4056" w:type="dxa"/>
            <w:tcBorders>
              <w:top w:val="single" w:sz="4" w:space="0" w:color="auto"/>
              <w:left w:val="single" w:sz="4" w:space="0" w:color="auto"/>
              <w:bottom w:val="single" w:sz="4" w:space="0" w:color="auto"/>
              <w:right w:val="single" w:sz="4" w:space="0" w:color="auto"/>
            </w:tcBorders>
            <w:vAlign w:val="bottom"/>
          </w:tcPr>
          <w:p w14:paraId="5730E81D" w14:textId="77777777" w:rsidR="000E5C61" w:rsidRPr="005A56C9" w:rsidRDefault="000E5C61" w:rsidP="006F39FB">
            <w:pPr>
              <w:suppressAutoHyphens/>
              <w:autoSpaceDN w:val="0"/>
              <w:rPr>
                <w:rFonts w:ascii="Calibri" w:eastAsia="Calibri" w:hAnsi="Calibri" w:cs="Arial"/>
              </w:rPr>
            </w:pPr>
          </w:p>
        </w:tc>
        <w:tc>
          <w:tcPr>
            <w:tcW w:w="1260" w:type="dxa"/>
            <w:tcBorders>
              <w:top w:val="single" w:sz="4" w:space="0" w:color="auto"/>
              <w:left w:val="single" w:sz="4" w:space="0" w:color="auto"/>
              <w:bottom w:val="single" w:sz="4" w:space="0" w:color="auto"/>
              <w:right w:val="single" w:sz="4" w:space="0" w:color="auto"/>
            </w:tcBorders>
            <w:vAlign w:val="bottom"/>
          </w:tcPr>
          <w:p w14:paraId="66E3616D" w14:textId="77777777" w:rsidR="000E5C61" w:rsidRPr="005A56C9" w:rsidRDefault="000E5C61" w:rsidP="000E5C61">
            <w:pPr>
              <w:suppressAutoHyphens/>
              <w:autoSpaceDN w:val="0"/>
              <w:jc w:val="right"/>
              <w:rPr>
                <w:rFonts w:ascii="Calibri" w:eastAsia="Calibri" w:hAnsi="Calibri" w:cs="Arial"/>
              </w:rPr>
            </w:pPr>
            <w:r w:rsidRPr="00200138">
              <w:rPr>
                <w:rFonts w:ascii="Calibri" w:eastAsia="Calibri" w:hAnsi="Calibri" w:cs="Arial"/>
              </w:rPr>
              <w:t>Signature:</w:t>
            </w:r>
          </w:p>
        </w:tc>
        <w:tc>
          <w:tcPr>
            <w:tcW w:w="3283" w:type="dxa"/>
            <w:tcBorders>
              <w:top w:val="single" w:sz="4" w:space="0" w:color="auto"/>
              <w:left w:val="single" w:sz="4" w:space="0" w:color="auto"/>
              <w:bottom w:val="single" w:sz="4" w:space="0" w:color="auto"/>
              <w:right w:val="single" w:sz="4" w:space="0" w:color="auto"/>
            </w:tcBorders>
            <w:vAlign w:val="bottom"/>
          </w:tcPr>
          <w:p w14:paraId="0A457DE6" w14:textId="3F4F790B" w:rsidR="000E5C61" w:rsidRPr="005A56C9" w:rsidRDefault="000E5C61" w:rsidP="006F39FB">
            <w:pPr>
              <w:suppressAutoHyphens/>
              <w:autoSpaceDN w:val="0"/>
              <w:rPr>
                <w:rFonts w:ascii="Calibri" w:eastAsia="Calibri" w:hAnsi="Calibri" w:cs="Arial"/>
              </w:rPr>
            </w:pPr>
          </w:p>
        </w:tc>
      </w:tr>
      <w:tr w:rsidR="006F39FB" w:rsidRPr="005A56C9" w14:paraId="2AD1616B" w14:textId="77777777" w:rsidTr="006F39FB">
        <w:trPr>
          <w:trHeight w:val="432"/>
          <w:jc w:val="center"/>
        </w:trPr>
        <w:tc>
          <w:tcPr>
            <w:tcW w:w="1519" w:type="dxa"/>
            <w:tcBorders>
              <w:top w:val="single" w:sz="4" w:space="0" w:color="auto"/>
              <w:left w:val="single" w:sz="4" w:space="0" w:color="auto"/>
              <w:bottom w:val="single" w:sz="4" w:space="0" w:color="auto"/>
              <w:right w:val="single" w:sz="4" w:space="0" w:color="auto"/>
            </w:tcBorders>
            <w:vAlign w:val="bottom"/>
            <w:hideMark/>
          </w:tcPr>
          <w:p w14:paraId="1E47F31D" w14:textId="77777777" w:rsidR="006F39FB" w:rsidRPr="005A56C9" w:rsidRDefault="006F39FB" w:rsidP="000E5C61">
            <w:pPr>
              <w:suppressAutoHyphens/>
              <w:autoSpaceDN w:val="0"/>
              <w:jc w:val="right"/>
              <w:rPr>
                <w:rFonts w:ascii="Calibri" w:eastAsia="Calibri" w:hAnsi="Calibri" w:cs="Arial"/>
              </w:rPr>
            </w:pPr>
            <w:r w:rsidRPr="005A56C9">
              <w:rPr>
                <w:rFonts w:ascii="Calibri" w:eastAsia="Calibri" w:hAnsi="Calibri" w:cs="Arial"/>
              </w:rPr>
              <w:t xml:space="preserve">                Title: </w:t>
            </w:r>
          </w:p>
        </w:tc>
        <w:tc>
          <w:tcPr>
            <w:tcW w:w="8599" w:type="dxa"/>
            <w:gridSpan w:val="3"/>
            <w:tcBorders>
              <w:top w:val="single" w:sz="4" w:space="0" w:color="auto"/>
              <w:left w:val="single" w:sz="4" w:space="0" w:color="auto"/>
              <w:bottom w:val="single" w:sz="4" w:space="0" w:color="auto"/>
              <w:right w:val="single" w:sz="4" w:space="0" w:color="auto"/>
            </w:tcBorders>
            <w:vAlign w:val="bottom"/>
          </w:tcPr>
          <w:p w14:paraId="49465901" w14:textId="77777777" w:rsidR="006F39FB" w:rsidRPr="005A56C9" w:rsidRDefault="006F39FB" w:rsidP="006F39FB">
            <w:pPr>
              <w:suppressAutoHyphens/>
              <w:autoSpaceDN w:val="0"/>
              <w:rPr>
                <w:rFonts w:ascii="Calibri" w:eastAsia="Calibri" w:hAnsi="Calibri" w:cs="Arial"/>
              </w:rPr>
            </w:pPr>
          </w:p>
        </w:tc>
      </w:tr>
      <w:tr w:rsidR="006F39FB" w:rsidRPr="005A56C9" w14:paraId="7A4796AA" w14:textId="77777777" w:rsidTr="006F39FB">
        <w:trPr>
          <w:jc w:val="center"/>
        </w:trPr>
        <w:tc>
          <w:tcPr>
            <w:tcW w:w="10118" w:type="dxa"/>
            <w:gridSpan w:val="4"/>
            <w:tcBorders>
              <w:top w:val="single" w:sz="4" w:space="0" w:color="auto"/>
              <w:left w:val="single" w:sz="4" w:space="0" w:color="auto"/>
              <w:bottom w:val="single" w:sz="4" w:space="0" w:color="auto"/>
              <w:right w:val="single" w:sz="4" w:space="0" w:color="auto"/>
            </w:tcBorders>
            <w:hideMark/>
          </w:tcPr>
          <w:p w14:paraId="3D93087C" w14:textId="77777777" w:rsidR="006F39FB" w:rsidRPr="005A56C9" w:rsidRDefault="006F39FB" w:rsidP="006F39FB">
            <w:pPr>
              <w:pBdr>
                <w:between w:val="nil"/>
              </w:pBdr>
              <w:spacing w:line="276" w:lineRule="auto"/>
              <w:jc w:val="center"/>
              <w:rPr>
                <w:rFonts w:ascii="Calibri" w:eastAsia="Calibri" w:hAnsi="Calibri" w:cs="Calibri"/>
                <w:i/>
                <w:iCs/>
                <w:color w:val="000000"/>
              </w:rPr>
            </w:pPr>
            <w:r w:rsidRPr="005A56C9">
              <w:rPr>
                <w:rFonts w:ascii="Calibri" w:hAnsi="Calibri" w:cs="Calibri"/>
                <w:i/>
                <w:iCs/>
                <w:color w:val="000000"/>
              </w:rPr>
              <w:t>*</w:t>
            </w:r>
            <w:r w:rsidRPr="005A56C9">
              <w:rPr>
                <w:rFonts w:ascii="Calibri" w:eastAsia="Calibri" w:hAnsi="Calibri" w:cs="Calibri"/>
                <w:i/>
                <w:iCs/>
                <w:color w:val="000000"/>
              </w:rPr>
              <w:t xml:space="preserve"> An appropriate representative of the organization that provided </w:t>
            </w:r>
            <w:proofErr w:type="gramStart"/>
            <w:r w:rsidRPr="005A56C9">
              <w:rPr>
                <w:rFonts w:ascii="Calibri" w:eastAsia="Calibri" w:hAnsi="Calibri" w:cs="Calibri"/>
                <w:i/>
                <w:iCs/>
                <w:color w:val="000000"/>
              </w:rPr>
              <w:t>the professional</w:t>
            </w:r>
            <w:proofErr w:type="gramEnd"/>
            <w:r w:rsidRPr="005A56C9">
              <w:rPr>
                <w:rFonts w:ascii="Calibri" w:eastAsia="Calibri" w:hAnsi="Calibri" w:cs="Calibri"/>
                <w:i/>
                <w:iCs/>
                <w:color w:val="000000"/>
              </w:rPr>
              <w:t xml:space="preserve"> learning experience (e.g., instructor, director, principal, executive director, superintendent, etc.)</w:t>
            </w:r>
          </w:p>
          <w:p w14:paraId="4CB942E1" w14:textId="77777777" w:rsidR="006F39FB" w:rsidRPr="005A56C9" w:rsidRDefault="006F39FB" w:rsidP="006F39FB">
            <w:pPr>
              <w:suppressAutoHyphens/>
              <w:autoSpaceDN w:val="0"/>
              <w:rPr>
                <w:rFonts w:ascii="Calibri" w:eastAsia="Calibri" w:hAnsi="Calibri" w:cs="Arial"/>
                <w:i/>
                <w:iCs/>
              </w:rPr>
            </w:pPr>
          </w:p>
        </w:tc>
      </w:tr>
      <w:tr w:rsidR="006F39FB" w:rsidRPr="005A56C9" w14:paraId="722EA00B" w14:textId="77777777" w:rsidTr="006F39FB">
        <w:trPr>
          <w:jc w:val="center"/>
        </w:trPr>
        <w:tc>
          <w:tcPr>
            <w:tcW w:w="10118" w:type="dxa"/>
            <w:gridSpan w:val="4"/>
            <w:tcBorders>
              <w:top w:val="single" w:sz="4" w:space="0" w:color="auto"/>
              <w:left w:val="single" w:sz="4" w:space="0" w:color="auto"/>
              <w:bottom w:val="single" w:sz="4" w:space="0" w:color="auto"/>
              <w:right w:val="single" w:sz="4" w:space="0" w:color="auto"/>
            </w:tcBorders>
            <w:hideMark/>
          </w:tcPr>
          <w:p w14:paraId="276BEB4D" w14:textId="77777777" w:rsidR="006F39FB" w:rsidRPr="005A56C9" w:rsidRDefault="006F39FB" w:rsidP="006F39FB">
            <w:pPr>
              <w:suppressAutoHyphens/>
              <w:autoSpaceDN w:val="0"/>
              <w:jc w:val="center"/>
              <w:rPr>
                <w:rFonts w:ascii="Calibri" w:eastAsia="Calibri" w:hAnsi="Calibri" w:cs="Arial"/>
                <w:i/>
                <w:iCs/>
                <w:color w:val="000000"/>
              </w:rPr>
            </w:pPr>
            <w:r w:rsidRPr="005A56C9">
              <w:rPr>
                <w:rFonts w:ascii="Calibri" w:eastAsia="Calibri" w:hAnsi="Calibri" w:cs="Arial"/>
                <w:b/>
                <w:bCs/>
                <w:color w:val="000000"/>
              </w:rPr>
              <w:t>Must be on Official Letterhead of the Organization that Provided the Professional Learning Experience</w:t>
            </w:r>
          </w:p>
        </w:tc>
      </w:tr>
    </w:tbl>
    <w:p w14:paraId="01BEB33F" w14:textId="77777777" w:rsidR="006F39FB" w:rsidRPr="005A56C9" w:rsidRDefault="006F39FB" w:rsidP="006F39FB">
      <w:pPr>
        <w:suppressAutoHyphens/>
        <w:autoSpaceDN w:val="0"/>
        <w:spacing w:after="0" w:line="240" w:lineRule="auto"/>
        <w:rPr>
          <w:rFonts w:ascii="Calibri" w:eastAsia="Calibri" w:hAnsi="Calibri" w:cs="Arial"/>
        </w:rPr>
      </w:pPr>
      <w:r w:rsidRPr="005A56C9">
        <w:rPr>
          <w:rFonts w:ascii="Calibri" w:eastAsia="Calibri" w:hAnsi="Calibri" w:cs="Arial"/>
          <w:b/>
          <w:bCs/>
        </w:rPr>
        <w:t>Please note:</w:t>
      </w:r>
      <w:r w:rsidRPr="005A56C9">
        <w:rPr>
          <w:rFonts w:ascii="Calibri" w:eastAsia="Calibri" w:hAnsi="Calibri" w:cs="Arial"/>
        </w:rPr>
        <w:t xml:space="preserve"> The Department may contact signees if any clarification is needed. Documents may be uploaded into your ELAR account or mailed to the Office of Educator Licensure. Information regarding submitting documents may be found at </w:t>
      </w:r>
      <w:hyperlink r:id="rId58" w:history="1">
        <w:r w:rsidRPr="00E02601">
          <w:rPr>
            <w:rFonts w:ascii="Calibri" w:eastAsia="Calibri" w:hAnsi="Calibri" w:cs="Arial"/>
            <w:color w:val="1F3864" w:themeColor="accent1" w:themeShade="80"/>
            <w:u w:val="single"/>
          </w:rPr>
          <w:t>http://www.doe.mass.edu/licensure/elar/</w:t>
        </w:r>
      </w:hyperlink>
      <w:r w:rsidRPr="005A56C9">
        <w:rPr>
          <w:rFonts w:ascii="Calibri" w:eastAsia="Calibri" w:hAnsi="Calibri" w:cs="Arial"/>
        </w:rPr>
        <w:t>.</w:t>
      </w:r>
    </w:p>
    <w:p w14:paraId="0BEF2512" w14:textId="77777777" w:rsidR="006F39FB" w:rsidRPr="005A56C9" w:rsidRDefault="006F39FB" w:rsidP="006F39FB">
      <w:pPr>
        <w:suppressAutoHyphens/>
        <w:autoSpaceDN w:val="0"/>
        <w:spacing w:after="0" w:line="240" w:lineRule="auto"/>
        <w:rPr>
          <w:rFonts w:ascii="Calibri" w:eastAsia="Calibri" w:hAnsi="Calibri" w:cs="Arial"/>
        </w:rPr>
      </w:pPr>
    </w:p>
    <w:p w14:paraId="706DEB52" w14:textId="77777777" w:rsidR="006F39FB" w:rsidRPr="005A56C9" w:rsidRDefault="006F39FB" w:rsidP="006F39FB">
      <w:pPr>
        <w:suppressAutoHyphens/>
        <w:autoSpaceDN w:val="0"/>
        <w:spacing w:after="0" w:line="240" w:lineRule="auto"/>
        <w:rPr>
          <w:rFonts w:ascii="Calibri" w:eastAsia="Calibri" w:hAnsi="Calibri" w:cs="Arial"/>
        </w:rPr>
      </w:pPr>
    </w:p>
    <w:p w14:paraId="43E99A12" w14:textId="77777777" w:rsidR="006F39FB" w:rsidRPr="005A56C9" w:rsidRDefault="006F39FB" w:rsidP="006F39FB">
      <w:pPr>
        <w:suppressAutoHyphens/>
        <w:autoSpaceDN w:val="0"/>
        <w:spacing w:after="0" w:line="240" w:lineRule="auto"/>
        <w:jc w:val="center"/>
        <w:rPr>
          <w:rFonts w:ascii="Calibri" w:eastAsia="Calibri" w:hAnsi="Calibri" w:cs="Arial"/>
          <w:b/>
          <w:bCs/>
          <w:color w:val="FF0000"/>
          <w:sz w:val="24"/>
          <w:szCs w:val="24"/>
          <w:u w:val="single"/>
        </w:rPr>
      </w:pPr>
    </w:p>
    <w:p w14:paraId="73C887D1" w14:textId="77777777" w:rsidR="006F39FB" w:rsidRPr="005A56C9" w:rsidRDefault="006F39FB" w:rsidP="000630E7">
      <w:pPr>
        <w:suppressAutoHyphens/>
        <w:autoSpaceDN w:val="0"/>
        <w:spacing w:after="0" w:line="240" w:lineRule="auto"/>
        <w:rPr>
          <w:rFonts w:ascii="Calibri" w:eastAsia="Calibri" w:hAnsi="Calibri" w:cs="Arial"/>
          <w:b/>
          <w:bCs/>
          <w:color w:val="FF0000"/>
          <w:sz w:val="24"/>
          <w:szCs w:val="24"/>
          <w:u w:val="single"/>
        </w:rPr>
      </w:pPr>
      <w:r w:rsidRPr="00D142E4">
        <w:rPr>
          <w:rFonts w:ascii="Calibri" w:eastAsia="Calibri" w:hAnsi="Calibri" w:cs="Arial"/>
          <w:b/>
          <w:bCs/>
          <w:sz w:val="24"/>
          <w:szCs w:val="24"/>
          <w:u w:val="single"/>
        </w:rPr>
        <w:lastRenderedPageBreak/>
        <w:t xml:space="preserve">Requirement </w:t>
      </w:r>
      <w:r w:rsidRPr="000630E7">
        <w:rPr>
          <w:rFonts w:ascii="Calibri" w:eastAsia="Calibri" w:hAnsi="Calibri" w:cs="Arial"/>
          <w:b/>
          <w:bCs/>
          <w:color w:val="C00000"/>
          <w:sz w:val="24"/>
          <w:szCs w:val="24"/>
          <w:u w:val="single"/>
        </w:rPr>
        <w:t>Completely Satisfied</w:t>
      </w:r>
      <w:r w:rsidRPr="00092AB5">
        <w:rPr>
          <w:rFonts w:ascii="Calibri" w:eastAsia="Calibri" w:hAnsi="Calibri" w:cs="Arial"/>
          <w:b/>
          <w:bCs/>
          <w:color w:val="FF0000"/>
          <w:sz w:val="24"/>
          <w:szCs w:val="24"/>
          <w:u w:val="single"/>
        </w:rPr>
        <w:t xml:space="preserve"> </w:t>
      </w:r>
      <w:r w:rsidRPr="00D142E4">
        <w:rPr>
          <w:rFonts w:ascii="Calibri" w:eastAsia="Calibri" w:hAnsi="Calibri" w:cs="Arial"/>
          <w:b/>
          <w:bCs/>
          <w:sz w:val="24"/>
          <w:szCs w:val="24"/>
          <w:u w:val="single"/>
        </w:rPr>
        <w:t>Through Mentored Employment and/or Peer Coaching Sample Verification Letter Template</w:t>
      </w:r>
    </w:p>
    <w:p w14:paraId="6F0F509D" w14:textId="77777777" w:rsidR="006F39FB" w:rsidRPr="005A56C9" w:rsidRDefault="006F39FB" w:rsidP="006F39FB">
      <w:pPr>
        <w:suppressAutoHyphens/>
        <w:autoSpaceDN w:val="0"/>
        <w:spacing w:after="0" w:line="120" w:lineRule="auto"/>
        <w:jc w:val="center"/>
        <w:rPr>
          <w:rFonts w:ascii="Calibri" w:eastAsia="Calibri" w:hAnsi="Calibri" w:cs="Arial"/>
          <w:b/>
          <w:bCs/>
          <w:color w:val="002060"/>
          <w:sz w:val="24"/>
          <w:szCs w:val="24"/>
          <w:u w:val="single"/>
        </w:rPr>
      </w:pPr>
    </w:p>
    <w:p w14:paraId="39948242" w14:textId="619DA88F" w:rsidR="006F39FB" w:rsidRPr="005A56C9" w:rsidRDefault="00364C94" w:rsidP="006F39FB">
      <w:pPr>
        <w:suppressAutoHyphens/>
        <w:autoSpaceDN w:val="0"/>
        <w:spacing w:after="0" w:line="240" w:lineRule="auto"/>
        <w:rPr>
          <w:rFonts w:ascii="Calibri" w:eastAsia="Calibri" w:hAnsi="Calibri" w:cs="Calibri"/>
          <w:color w:val="000000"/>
        </w:rPr>
      </w:pPr>
      <w:r>
        <w:rPr>
          <w:rFonts w:cstheme="minorHAnsi"/>
          <w:color w:val="000000"/>
          <w:sz w:val="24"/>
          <w:szCs w:val="24"/>
          <w:shd w:val="clear" w:color="auto" w:fill="FFFFFF"/>
        </w:rPr>
        <w:t xml:space="preserve">This template is intended for a </w:t>
      </w:r>
      <w:r>
        <w:rPr>
          <w:rFonts w:eastAsia="Calibri" w:cstheme="minorHAnsi"/>
          <w:color w:val="000000"/>
          <w:sz w:val="24"/>
          <w:szCs w:val="24"/>
        </w:rPr>
        <w:t>superintendent or principal or the equivalent of a superintendent or principal in private/non-public school</w:t>
      </w:r>
      <w:r>
        <w:rPr>
          <w:rFonts w:cstheme="minorHAnsi"/>
          <w:color w:val="000000"/>
          <w:sz w:val="24"/>
          <w:szCs w:val="24"/>
          <w:shd w:val="clear" w:color="auto" w:fill="FFFFFF"/>
        </w:rPr>
        <w:t xml:space="preserve"> </w:t>
      </w:r>
      <w:r w:rsidR="006F39FB" w:rsidRPr="005A56C9">
        <w:rPr>
          <w:rFonts w:ascii="Calibri" w:eastAsia="Calibri" w:hAnsi="Calibri" w:cs="Calibri"/>
          <w:color w:val="000000"/>
        </w:rPr>
        <w:t xml:space="preserve">to </w:t>
      </w:r>
      <w:r w:rsidR="006F39FB" w:rsidRPr="005A56C9">
        <w:rPr>
          <w:rFonts w:ascii="Calibri" w:eastAsia="Calibri" w:hAnsi="Calibri" w:cs="Calibri"/>
          <w:b/>
          <w:bCs/>
          <w:color w:val="000000"/>
        </w:rPr>
        <w:t xml:space="preserve">prepare a letter verifying that an individual has </w:t>
      </w:r>
      <w:r w:rsidR="006F39FB" w:rsidRPr="005A56C9">
        <w:rPr>
          <w:rFonts w:ascii="Calibri" w:eastAsia="Calibri" w:hAnsi="Calibri" w:cs="Calibri"/>
          <w:b/>
          <w:bCs/>
          <w:color w:val="000000"/>
          <w:u w:val="single"/>
        </w:rPr>
        <w:t xml:space="preserve">completely satisfied a competency review requirement(s) </w:t>
      </w:r>
      <w:r w:rsidR="006F39FB" w:rsidRPr="005A56C9">
        <w:rPr>
          <w:rFonts w:ascii="Calibri" w:eastAsia="Calibri" w:hAnsi="Calibri" w:cs="Calibri"/>
          <w:color w:val="000000"/>
        </w:rPr>
        <w:t xml:space="preserve">for the </w:t>
      </w:r>
      <w:r w:rsidR="006F39FB" w:rsidRPr="005A56C9">
        <w:rPr>
          <w:rFonts w:ascii="Calibri" w:eastAsia="Calibri" w:hAnsi="Calibri" w:cs="Calibri"/>
          <w:b/>
          <w:bCs/>
          <w:color w:val="000000"/>
        </w:rPr>
        <w:t>Massachusetts Teacher of Students with Moderate Disabilities</w:t>
      </w:r>
      <w:r w:rsidR="006F39FB" w:rsidRPr="005A56C9">
        <w:rPr>
          <w:rFonts w:ascii="Calibri" w:eastAsia="Calibri" w:hAnsi="Calibri" w:cs="Calibri"/>
          <w:color w:val="000000"/>
        </w:rPr>
        <w:t xml:space="preserve"> license through mentored employment and/or peer coaching. </w:t>
      </w:r>
      <w:r w:rsidR="006F39FB" w:rsidRPr="005A56C9">
        <w:rPr>
          <w:rFonts w:cstheme="minorHAnsi"/>
          <w:b/>
          <w:bCs/>
          <w:color w:val="000000"/>
        </w:rPr>
        <w:t>Letters</w:t>
      </w:r>
      <w:r w:rsidR="006F39FB" w:rsidRPr="005A56C9">
        <w:rPr>
          <w:rFonts w:ascii="Calibri" w:eastAsia="Calibri" w:hAnsi="Calibri" w:cs="Calibri"/>
          <w:color w:val="000000"/>
        </w:rPr>
        <w:t xml:space="preserve"> </w:t>
      </w:r>
      <w:r w:rsidR="006F39FB" w:rsidRPr="005A56C9">
        <w:rPr>
          <w:rFonts w:ascii="Calibri" w:eastAsia="Calibri" w:hAnsi="Calibri" w:cs="Calibri"/>
          <w:b/>
          <w:bCs/>
          <w:color w:val="000000"/>
        </w:rPr>
        <w:t>must be on official school letterhead</w:t>
      </w:r>
      <w:r w:rsidR="006F39FB" w:rsidRPr="005A56C9">
        <w:rPr>
          <w:rFonts w:ascii="Calibri" w:eastAsia="Calibri" w:hAnsi="Calibri" w:cs="Calibri"/>
          <w:color w:val="000000"/>
        </w:rPr>
        <w:t>.</w:t>
      </w:r>
    </w:p>
    <w:p w14:paraId="1155F51F" w14:textId="77777777" w:rsidR="006F39FB" w:rsidRPr="005A56C9" w:rsidRDefault="006F39FB" w:rsidP="006F39FB">
      <w:pPr>
        <w:suppressAutoHyphens/>
        <w:autoSpaceDN w:val="0"/>
        <w:spacing w:after="0" w:line="120" w:lineRule="auto"/>
        <w:jc w:val="center"/>
        <w:rPr>
          <w:rFonts w:ascii="Calibri" w:eastAsia="Times New Roman" w:hAnsi="Calibri" w:cs="Calibri"/>
          <w:b/>
          <w:bCs/>
          <w:sz w:val="24"/>
          <w:szCs w:val="24"/>
        </w:rPr>
      </w:pPr>
    </w:p>
    <w:tbl>
      <w:tblPr>
        <w:tblStyle w:val="TableGrid"/>
        <w:tblW w:w="10435" w:type="dxa"/>
        <w:jc w:val="center"/>
        <w:tblLayout w:type="fixed"/>
        <w:tblLook w:val="04A0" w:firstRow="1" w:lastRow="0" w:firstColumn="1" w:lastColumn="0" w:noHBand="0" w:noVBand="1"/>
      </w:tblPr>
      <w:tblGrid>
        <w:gridCol w:w="1630"/>
        <w:gridCol w:w="1620"/>
        <w:gridCol w:w="1620"/>
        <w:gridCol w:w="711"/>
        <w:gridCol w:w="1127"/>
        <w:gridCol w:w="322"/>
        <w:gridCol w:w="1440"/>
        <w:gridCol w:w="1965"/>
      </w:tblGrid>
      <w:tr w:rsidR="006F39FB" w:rsidRPr="005A56C9" w14:paraId="6CFE1361" w14:textId="77777777" w:rsidTr="00994365">
        <w:trPr>
          <w:trHeight w:val="1457"/>
          <w:jc w:val="center"/>
        </w:trPr>
        <w:tc>
          <w:tcPr>
            <w:tcW w:w="10435" w:type="dxa"/>
            <w:gridSpan w:val="8"/>
            <w:tcBorders>
              <w:top w:val="single" w:sz="4" w:space="0" w:color="auto"/>
              <w:left w:val="single" w:sz="4" w:space="0" w:color="auto"/>
              <w:bottom w:val="single" w:sz="4" w:space="0" w:color="auto"/>
              <w:right w:val="single" w:sz="4" w:space="0" w:color="auto"/>
            </w:tcBorders>
            <w:hideMark/>
          </w:tcPr>
          <w:p w14:paraId="29A96341" w14:textId="77777777" w:rsidR="006F39FB" w:rsidRPr="005A56C9" w:rsidRDefault="006F39FB" w:rsidP="006F39FB">
            <w:pPr>
              <w:jc w:val="center"/>
              <w:rPr>
                <w:rFonts w:ascii="Calibri" w:eastAsia="Calibri" w:hAnsi="Calibri" w:cs="Calibri"/>
                <w:b/>
                <w:color w:val="000000"/>
                <w:sz w:val="20"/>
                <w:szCs w:val="20"/>
                <w:u w:val="single"/>
              </w:rPr>
            </w:pPr>
            <w:r w:rsidRPr="005A56C9">
              <w:rPr>
                <w:rFonts w:ascii="Calibri" w:eastAsia="Calibri" w:hAnsi="Calibri" w:cs="Calibri"/>
                <w:b/>
                <w:color w:val="000000"/>
                <w:sz w:val="20"/>
                <w:szCs w:val="20"/>
                <w:u w:val="single"/>
              </w:rPr>
              <w:t>Attestation Statement:</w:t>
            </w:r>
          </w:p>
          <w:p w14:paraId="625188E8" w14:textId="77777777" w:rsidR="006F39FB" w:rsidRPr="005A56C9" w:rsidRDefault="006F39FB" w:rsidP="006F39FB">
            <w:pPr>
              <w:rPr>
                <w:rFonts w:ascii="Calibri" w:eastAsia="Calibri" w:hAnsi="Calibri" w:cs="Calibri"/>
                <w:b/>
                <w:i/>
                <w:iCs/>
                <w:color w:val="000000"/>
                <w:sz w:val="20"/>
                <w:szCs w:val="20"/>
                <w:u w:val="single"/>
              </w:rPr>
            </w:pPr>
            <w:r w:rsidRPr="005A56C9">
              <w:rPr>
                <w:rFonts w:cstheme="minorHAnsi"/>
                <w:b/>
                <w:bCs/>
                <w:i/>
                <w:iCs/>
                <w:color w:val="000000"/>
              </w:rPr>
              <w:t xml:space="preserve">[Insert the student’s name and MEPID] </w:t>
            </w:r>
            <w:r w:rsidRPr="005A56C9">
              <w:rPr>
                <w:rFonts w:cstheme="minorHAnsi"/>
                <w:i/>
                <w:iCs/>
                <w:color w:val="000000"/>
              </w:rPr>
              <w:t xml:space="preserve">received at least ten (10) hours of instruction through mentored employment and/or peer coaching specific to and completely covering </w:t>
            </w:r>
            <w:r w:rsidRPr="00A37C65">
              <w:rPr>
                <w:rFonts w:cstheme="minorHAnsi"/>
                <w:i/>
                <w:iCs/>
                <w:color w:val="000000"/>
                <w:u w:val="single"/>
              </w:rPr>
              <w:t>each</w:t>
            </w:r>
            <w:r w:rsidRPr="005A56C9">
              <w:rPr>
                <w:rFonts w:cstheme="minorHAnsi"/>
                <w:i/>
                <w:iCs/>
                <w:color w:val="000000"/>
              </w:rPr>
              <w:t xml:space="preserve"> of the competency review requirements for the Teacher of Students with Moderate Disabilities license listed in this letter. The mentor noted below delivered this mentored employment and/or peer coaching.</w:t>
            </w:r>
          </w:p>
        </w:tc>
      </w:tr>
      <w:tr w:rsidR="006F39FB" w:rsidRPr="005A56C9" w14:paraId="333EE5F8" w14:textId="77777777" w:rsidTr="00994365">
        <w:trPr>
          <w:trHeight w:val="665"/>
          <w:jc w:val="center"/>
        </w:trPr>
        <w:tc>
          <w:tcPr>
            <w:tcW w:w="4870" w:type="dxa"/>
            <w:gridSpan w:val="3"/>
            <w:tcBorders>
              <w:top w:val="single" w:sz="4" w:space="0" w:color="auto"/>
              <w:left w:val="single" w:sz="4" w:space="0" w:color="auto"/>
              <w:bottom w:val="single" w:sz="4" w:space="0" w:color="auto"/>
              <w:right w:val="single" w:sz="4" w:space="0" w:color="auto"/>
            </w:tcBorders>
            <w:vAlign w:val="bottom"/>
            <w:hideMark/>
          </w:tcPr>
          <w:p w14:paraId="6A3A6E0A" w14:textId="77777777" w:rsidR="006F39FB" w:rsidRPr="00A37C65" w:rsidRDefault="006F39FB" w:rsidP="006F39FB">
            <w:pPr>
              <w:spacing w:before="100" w:beforeAutospacing="1" w:after="100" w:afterAutospacing="1"/>
              <w:rPr>
                <w:rFonts w:eastAsia="Times New Roman" w:cstheme="minorHAnsi"/>
                <w:b/>
                <w:bCs/>
                <w:color w:val="000000"/>
                <w:sz w:val="20"/>
                <w:szCs w:val="20"/>
              </w:rPr>
            </w:pPr>
            <w:r w:rsidRPr="00A37C65">
              <w:rPr>
                <w:rFonts w:eastAsia="Times New Roman" w:cstheme="minorHAnsi"/>
                <w:b/>
                <w:bCs/>
                <w:color w:val="000000"/>
                <w:sz w:val="20"/>
                <w:szCs w:val="20"/>
              </w:rPr>
              <w:t>Insert Mentor’s Name and MEPID/License #:</w:t>
            </w:r>
          </w:p>
        </w:tc>
        <w:tc>
          <w:tcPr>
            <w:tcW w:w="5565" w:type="dxa"/>
            <w:gridSpan w:val="5"/>
            <w:tcBorders>
              <w:top w:val="single" w:sz="4" w:space="0" w:color="auto"/>
              <w:left w:val="single" w:sz="4" w:space="0" w:color="auto"/>
              <w:bottom w:val="single" w:sz="4" w:space="0" w:color="auto"/>
              <w:right w:val="single" w:sz="4" w:space="0" w:color="auto"/>
            </w:tcBorders>
            <w:vAlign w:val="bottom"/>
          </w:tcPr>
          <w:p w14:paraId="5E9C74EF" w14:textId="77777777" w:rsidR="006F39FB" w:rsidRPr="005A56C9" w:rsidRDefault="006F39FB" w:rsidP="006F39FB">
            <w:pPr>
              <w:spacing w:before="100" w:beforeAutospacing="1" w:after="100" w:afterAutospacing="1"/>
              <w:rPr>
                <w:rFonts w:eastAsia="Times New Roman" w:cstheme="minorHAnsi"/>
                <w:b/>
                <w:bCs/>
                <w:color w:val="000000"/>
              </w:rPr>
            </w:pPr>
          </w:p>
        </w:tc>
      </w:tr>
      <w:tr w:rsidR="006F39FB" w:rsidRPr="005A56C9" w14:paraId="0410482A" w14:textId="77777777" w:rsidTr="00994365">
        <w:trPr>
          <w:trHeight w:val="719"/>
          <w:jc w:val="center"/>
        </w:trPr>
        <w:tc>
          <w:tcPr>
            <w:tcW w:w="4870" w:type="dxa"/>
            <w:gridSpan w:val="3"/>
            <w:tcBorders>
              <w:top w:val="single" w:sz="4" w:space="0" w:color="auto"/>
              <w:left w:val="single" w:sz="4" w:space="0" w:color="auto"/>
              <w:bottom w:val="single" w:sz="4" w:space="0" w:color="auto"/>
              <w:right w:val="single" w:sz="4" w:space="0" w:color="auto"/>
            </w:tcBorders>
            <w:vAlign w:val="bottom"/>
            <w:hideMark/>
          </w:tcPr>
          <w:p w14:paraId="0F091936" w14:textId="77777777" w:rsidR="006F39FB" w:rsidRPr="005A56C9" w:rsidRDefault="006F39FB" w:rsidP="006F39FB">
            <w:pPr>
              <w:spacing w:before="100" w:beforeAutospacing="1" w:after="100" w:afterAutospacing="1"/>
              <w:rPr>
                <w:rFonts w:eastAsia="Times New Roman" w:cstheme="minorHAnsi"/>
                <w:b/>
                <w:bCs/>
                <w:color w:val="000000"/>
              </w:rPr>
            </w:pPr>
            <w:r w:rsidRPr="005A56C9">
              <w:rPr>
                <w:rFonts w:eastAsia="Times New Roman" w:cstheme="minorHAnsi"/>
                <w:b/>
                <w:bCs/>
                <w:color w:val="000000"/>
              </w:rPr>
              <w:t>Insert Start Date of Mentored Employment/Peer Coaching:</w:t>
            </w:r>
          </w:p>
        </w:tc>
        <w:tc>
          <w:tcPr>
            <w:tcW w:w="2160" w:type="dxa"/>
            <w:gridSpan w:val="3"/>
            <w:tcBorders>
              <w:top w:val="single" w:sz="4" w:space="0" w:color="auto"/>
              <w:left w:val="single" w:sz="4" w:space="0" w:color="auto"/>
              <w:bottom w:val="single" w:sz="4" w:space="0" w:color="auto"/>
              <w:right w:val="single" w:sz="4" w:space="0" w:color="auto"/>
            </w:tcBorders>
            <w:vAlign w:val="bottom"/>
            <w:hideMark/>
          </w:tcPr>
          <w:p w14:paraId="6B18F658" w14:textId="77777777" w:rsidR="006F39FB" w:rsidRPr="005A56C9" w:rsidRDefault="006F39FB" w:rsidP="006F39FB">
            <w:pPr>
              <w:spacing w:before="100" w:beforeAutospacing="1" w:after="100" w:afterAutospacing="1"/>
              <w:rPr>
                <w:rFonts w:eastAsia="Times New Roman" w:cstheme="minorHAnsi"/>
                <w:color w:val="000000"/>
              </w:rPr>
            </w:pPr>
            <w:r w:rsidRPr="005A56C9">
              <w:rPr>
                <w:rFonts w:eastAsia="Times New Roman" w:cstheme="minorHAnsi"/>
                <w:color w:val="000000"/>
              </w:rPr>
              <w:t>M/D/Y</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7AF83FB" w14:textId="20B5D6E5" w:rsidR="006F39FB" w:rsidRPr="005A56C9" w:rsidRDefault="006F39FB" w:rsidP="006F39FB">
            <w:pPr>
              <w:spacing w:before="100" w:beforeAutospacing="1" w:after="100" w:afterAutospacing="1"/>
              <w:rPr>
                <w:rFonts w:eastAsia="Times New Roman" w:cstheme="minorHAnsi"/>
                <w:b/>
                <w:bCs/>
                <w:color w:val="000000"/>
              </w:rPr>
            </w:pPr>
            <w:r w:rsidRPr="005A56C9">
              <w:rPr>
                <w:rFonts w:eastAsia="Times New Roman" w:cstheme="minorHAnsi"/>
                <w:b/>
                <w:bCs/>
                <w:color w:val="000000"/>
              </w:rPr>
              <w:t xml:space="preserve">Insert </w:t>
            </w:r>
            <w:r w:rsidR="00B37B75">
              <w:rPr>
                <w:rFonts w:eastAsia="Times New Roman" w:cstheme="minorHAnsi"/>
                <w:b/>
                <w:bCs/>
                <w:color w:val="000000"/>
              </w:rPr>
              <w:t>end</w:t>
            </w:r>
            <w:r w:rsidRPr="005A56C9">
              <w:rPr>
                <w:rFonts w:eastAsia="Times New Roman" w:cstheme="minorHAnsi"/>
                <w:b/>
                <w:bCs/>
                <w:color w:val="000000"/>
              </w:rPr>
              <w:t xml:space="preserve"> date:</w:t>
            </w:r>
          </w:p>
        </w:tc>
        <w:tc>
          <w:tcPr>
            <w:tcW w:w="1965" w:type="dxa"/>
            <w:tcBorders>
              <w:top w:val="single" w:sz="4" w:space="0" w:color="auto"/>
              <w:left w:val="single" w:sz="4" w:space="0" w:color="auto"/>
              <w:bottom w:val="single" w:sz="4" w:space="0" w:color="auto"/>
              <w:right w:val="single" w:sz="4" w:space="0" w:color="auto"/>
            </w:tcBorders>
            <w:vAlign w:val="bottom"/>
            <w:hideMark/>
          </w:tcPr>
          <w:p w14:paraId="63671151" w14:textId="77777777" w:rsidR="006F39FB" w:rsidRPr="005A56C9" w:rsidRDefault="006F39FB" w:rsidP="006F39FB">
            <w:pPr>
              <w:spacing w:before="100" w:beforeAutospacing="1" w:after="100" w:afterAutospacing="1"/>
              <w:rPr>
                <w:rFonts w:eastAsia="Times New Roman" w:cstheme="minorHAnsi"/>
                <w:color w:val="000000"/>
              </w:rPr>
            </w:pPr>
            <w:r w:rsidRPr="005A56C9">
              <w:rPr>
                <w:rFonts w:eastAsia="Times New Roman" w:cstheme="minorHAnsi"/>
                <w:color w:val="000000"/>
              </w:rPr>
              <w:t>M/D/Y</w:t>
            </w:r>
          </w:p>
        </w:tc>
      </w:tr>
      <w:tr w:rsidR="006F39FB" w:rsidRPr="005A56C9" w14:paraId="35802FD5" w14:textId="77777777" w:rsidTr="00994365">
        <w:trPr>
          <w:trHeight w:val="530"/>
          <w:jc w:val="center"/>
        </w:trPr>
        <w:tc>
          <w:tcPr>
            <w:tcW w:w="3250" w:type="dxa"/>
            <w:gridSpan w:val="2"/>
            <w:tcBorders>
              <w:top w:val="single" w:sz="4" w:space="0" w:color="auto"/>
              <w:left w:val="single" w:sz="4" w:space="0" w:color="auto"/>
              <w:bottom w:val="single" w:sz="4" w:space="0" w:color="auto"/>
              <w:right w:val="single" w:sz="4" w:space="0" w:color="auto"/>
            </w:tcBorders>
            <w:vAlign w:val="bottom"/>
            <w:hideMark/>
          </w:tcPr>
          <w:p w14:paraId="7FAD30C5" w14:textId="77777777" w:rsidR="006F39FB" w:rsidRPr="005A56C9" w:rsidRDefault="006F39FB" w:rsidP="006F39FB">
            <w:pPr>
              <w:spacing w:before="100" w:beforeAutospacing="1" w:after="100" w:afterAutospacing="1"/>
              <w:rPr>
                <w:rFonts w:eastAsia="Times New Roman" w:cstheme="minorHAnsi"/>
                <w:b/>
                <w:bCs/>
                <w:color w:val="000000"/>
              </w:rPr>
            </w:pPr>
            <w:r w:rsidRPr="005A56C9">
              <w:rPr>
                <w:rFonts w:eastAsia="Times New Roman" w:cstheme="minorHAnsi"/>
                <w:b/>
                <w:bCs/>
                <w:color w:val="000000"/>
              </w:rPr>
              <w:t>Insert Name of School/District:</w:t>
            </w:r>
          </w:p>
        </w:tc>
        <w:tc>
          <w:tcPr>
            <w:tcW w:w="7185" w:type="dxa"/>
            <w:gridSpan w:val="6"/>
            <w:tcBorders>
              <w:top w:val="single" w:sz="4" w:space="0" w:color="auto"/>
              <w:left w:val="single" w:sz="4" w:space="0" w:color="auto"/>
              <w:bottom w:val="single" w:sz="4" w:space="0" w:color="auto"/>
              <w:right w:val="single" w:sz="4" w:space="0" w:color="auto"/>
            </w:tcBorders>
            <w:vAlign w:val="bottom"/>
          </w:tcPr>
          <w:p w14:paraId="3234FAA4" w14:textId="77777777" w:rsidR="006F39FB" w:rsidRPr="005A56C9" w:rsidRDefault="006F39FB" w:rsidP="006F39FB">
            <w:pPr>
              <w:spacing w:before="100" w:beforeAutospacing="1" w:after="100" w:afterAutospacing="1"/>
              <w:rPr>
                <w:rFonts w:eastAsia="Times New Roman" w:cstheme="minorHAnsi"/>
                <w:b/>
                <w:bCs/>
                <w:color w:val="000000"/>
              </w:rPr>
            </w:pPr>
          </w:p>
        </w:tc>
      </w:tr>
      <w:tr w:rsidR="006F39FB" w:rsidRPr="005A56C9" w14:paraId="50AE230C" w14:textId="77777777" w:rsidTr="00994365">
        <w:trPr>
          <w:jc w:val="center"/>
        </w:trPr>
        <w:tc>
          <w:tcPr>
            <w:tcW w:w="10435" w:type="dxa"/>
            <w:gridSpan w:val="8"/>
            <w:tcBorders>
              <w:top w:val="single" w:sz="4" w:space="0" w:color="auto"/>
              <w:left w:val="single" w:sz="4" w:space="0" w:color="auto"/>
              <w:bottom w:val="single" w:sz="4" w:space="0" w:color="auto"/>
              <w:right w:val="single" w:sz="4" w:space="0" w:color="auto"/>
            </w:tcBorders>
          </w:tcPr>
          <w:p w14:paraId="11B7D872" w14:textId="77777777" w:rsidR="006F39FB" w:rsidRPr="005A56C9" w:rsidRDefault="006F39FB" w:rsidP="006F39FB">
            <w:pPr>
              <w:spacing w:line="120" w:lineRule="auto"/>
            </w:pPr>
          </w:p>
          <w:p w14:paraId="54F74DA0" w14:textId="77777777" w:rsidR="006F39FB" w:rsidRPr="00B53577" w:rsidRDefault="006F39FB" w:rsidP="006F39FB">
            <w:r w:rsidRPr="005A56C9">
              <w:t xml:space="preserve">[The following are Competency Review Requirements. The </w:t>
            </w:r>
            <w:r w:rsidRPr="005A56C9">
              <w:rPr>
                <w:color w:val="000000"/>
              </w:rPr>
              <w:t>superintendent/equivalent</w:t>
            </w:r>
            <w:r w:rsidRPr="005A56C9">
              <w:rPr>
                <w:b/>
                <w:bCs/>
              </w:rPr>
              <w:t xml:space="preserve"> </w:t>
            </w:r>
            <w:r w:rsidRPr="005A56C9">
              <w:t xml:space="preserve">should </w:t>
            </w:r>
            <w:r w:rsidRPr="005A56C9">
              <w:rPr>
                <w:b/>
                <w:bCs/>
              </w:rPr>
              <w:t xml:space="preserve">delete any requirements that have not been completely satisfied </w:t>
            </w:r>
            <w:r w:rsidRPr="00B53577">
              <w:t>through the noted</w:t>
            </w:r>
            <w:r w:rsidRPr="00B53577">
              <w:rPr>
                <w:rFonts w:cstheme="minorHAnsi"/>
                <w:color w:val="000000"/>
              </w:rPr>
              <w:t xml:space="preserve"> mentored employment and/or peer coaching]</w:t>
            </w:r>
          </w:p>
          <w:p w14:paraId="2E69E684" w14:textId="77777777" w:rsidR="006F39FB" w:rsidRPr="00B53577" w:rsidRDefault="006F39FB" w:rsidP="006F39FB">
            <w:pPr>
              <w:spacing w:line="120" w:lineRule="auto"/>
            </w:pPr>
          </w:p>
          <w:p w14:paraId="2FBD254E" w14:textId="77777777" w:rsidR="006F39FB" w:rsidRPr="005A56C9" w:rsidRDefault="006F39FB" w:rsidP="006F39FB">
            <w:pPr>
              <w:numPr>
                <w:ilvl w:val="0"/>
                <w:numId w:val="15"/>
              </w:numPr>
              <w:suppressAutoHyphens/>
              <w:autoSpaceDN w:val="0"/>
              <w:rPr>
                <w:rFonts w:ascii="Calibri" w:eastAsia="Calibri" w:hAnsi="Calibri" w:cs="Calibri"/>
              </w:rPr>
            </w:pPr>
            <w:r w:rsidRPr="005A56C9">
              <w:rPr>
                <w:rFonts w:ascii="Calibri" w:eastAsia="Calibri" w:hAnsi="Calibri" w:cs="Calibri"/>
              </w:rPr>
              <w:t>Educational terminology for students with mild to moderate disabilities</w:t>
            </w:r>
          </w:p>
          <w:p w14:paraId="064CE287" w14:textId="77777777" w:rsidR="006F39FB" w:rsidRPr="005A56C9" w:rsidRDefault="006F39FB" w:rsidP="006F39FB">
            <w:pPr>
              <w:numPr>
                <w:ilvl w:val="0"/>
                <w:numId w:val="11"/>
              </w:numPr>
              <w:suppressAutoHyphens/>
              <w:autoSpaceDN w:val="0"/>
              <w:spacing w:line="276" w:lineRule="auto"/>
              <w:rPr>
                <w:rFonts w:ascii="Calibri" w:eastAsia="Calibri" w:hAnsi="Calibri" w:cs="Calibri"/>
                <w:color w:val="000000"/>
              </w:rPr>
            </w:pPr>
            <w:r w:rsidRPr="005A56C9">
              <w:rPr>
                <w:rFonts w:ascii="Calibri" w:eastAsia="Calibri" w:hAnsi="Calibri" w:cs="Calibri"/>
                <w:color w:val="000000"/>
              </w:rPr>
              <w:t>Preparation, implementation, and evaluation of Individualized Education Programs (IEPs)</w:t>
            </w:r>
          </w:p>
          <w:p w14:paraId="4E9B0991" w14:textId="77777777" w:rsidR="006F39FB" w:rsidRPr="005A56C9" w:rsidRDefault="006F39FB" w:rsidP="006F39FB">
            <w:pPr>
              <w:numPr>
                <w:ilvl w:val="0"/>
                <w:numId w:val="11"/>
              </w:numPr>
              <w:suppressAutoHyphens/>
              <w:autoSpaceDN w:val="0"/>
              <w:spacing w:line="276" w:lineRule="auto"/>
              <w:rPr>
                <w:rFonts w:ascii="Calibri" w:eastAsia="Calibri" w:hAnsi="Calibri" w:cs="Calibri"/>
                <w:color w:val="000000"/>
              </w:rPr>
            </w:pPr>
            <w:r w:rsidRPr="005A56C9">
              <w:rPr>
                <w:rFonts w:ascii="Calibri" w:eastAsia="Calibri" w:hAnsi="Calibri" w:cs="Calibri"/>
                <w:color w:val="000000"/>
              </w:rPr>
              <w:t>Design or modification of curriculum, instructional materials, and general education classroom environments for students with moderate disabilities</w:t>
            </w:r>
          </w:p>
          <w:p w14:paraId="2CCAE62E" w14:textId="77777777" w:rsidR="006F39FB" w:rsidRPr="005A56C9" w:rsidRDefault="006F39FB" w:rsidP="006F39FB">
            <w:pPr>
              <w:numPr>
                <w:ilvl w:val="0"/>
                <w:numId w:val="11"/>
              </w:numPr>
              <w:suppressAutoHyphens/>
              <w:autoSpaceDN w:val="0"/>
              <w:spacing w:line="276" w:lineRule="auto"/>
              <w:rPr>
                <w:rFonts w:ascii="Calibri" w:eastAsia="Calibri" w:hAnsi="Calibri" w:cs="Calibri"/>
                <w:color w:val="000000"/>
              </w:rPr>
            </w:pPr>
            <w:r w:rsidRPr="005A56C9">
              <w:rPr>
                <w:rFonts w:ascii="Calibri" w:eastAsia="Calibri" w:hAnsi="Calibri" w:cs="Calibri"/>
                <w:color w:val="000000"/>
              </w:rPr>
              <w:t>Federal and state laws and regulations pertaining to special education</w:t>
            </w:r>
          </w:p>
          <w:p w14:paraId="7EED38C4" w14:textId="77777777" w:rsidR="006F39FB" w:rsidRPr="005A56C9" w:rsidRDefault="006F39FB" w:rsidP="006F39FB">
            <w:pPr>
              <w:numPr>
                <w:ilvl w:val="0"/>
                <w:numId w:val="11"/>
              </w:numPr>
              <w:suppressAutoHyphens/>
              <w:autoSpaceDN w:val="0"/>
              <w:spacing w:line="276" w:lineRule="auto"/>
              <w:rPr>
                <w:rFonts w:ascii="Calibri" w:eastAsia="Calibri" w:hAnsi="Calibri" w:cs="Calibri"/>
                <w:color w:val="000000"/>
              </w:rPr>
            </w:pPr>
            <w:r w:rsidRPr="005A56C9">
              <w:rPr>
                <w:rFonts w:ascii="Calibri" w:eastAsia="Calibri" w:hAnsi="Calibri" w:cs="Calibri"/>
                <w:color w:val="000000"/>
              </w:rPr>
              <w:t>Knowledge of services provided by other agencies</w:t>
            </w:r>
          </w:p>
          <w:p w14:paraId="6DA7B109" w14:textId="31199B82" w:rsidR="006F39FB" w:rsidRPr="005A56C9" w:rsidRDefault="006F39FB" w:rsidP="006F39FB">
            <w:pPr>
              <w:numPr>
                <w:ilvl w:val="0"/>
                <w:numId w:val="11"/>
              </w:numPr>
              <w:suppressAutoHyphens/>
              <w:autoSpaceDN w:val="0"/>
              <w:spacing w:line="276" w:lineRule="auto"/>
              <w:rPr>
                <w:rFonts w:ascii="Calibri" w:eastAsia="Calibri" w:hAnsi="Calibri" w:cs="Calibri"/>
                <w:color w:val="000000"/>
              </w:rPr>
            </w:pPr>
            <w:r w:rsidRPr="005A56C9">
              <w:rPr>
                <w:rFonts w:ascii="Calibri" w:eastAsia="Calibri" w:hAnsi="Calibri" w:cs="Calibri"/>
                <w:color w:val="000000"/>
              </w:rPr>
              <w:t xml:space="preserve">Ways to prepare and maintain students with disabilities for general education </w:t>
            </w:r>
            <w:r w:rsidR="000A07F9" w:rsidRPr="005A56C9">
              <w:rPr>
                <w:rFonts w:ascii="Calibri" w:eastAsia="Calibri" w:hAnsi="Calibri" w:cs="Calibri"/>
                <w:color w:val="000000"/>
              </w:rPr>
              <w:t>classrooms,</w:t>
            </w:r>
            <w:r w:rsidRPr="005A56C9">
              <w:rPr>
                <w:rFonts w:ascii="Calibri" w:eastAsia="Calibri" w:hAnsi="Calibri" w:cs="Calibri"/>
                <w:color w:val="000000"/>
              </w:rPr>
              <w:t xml:space="preserve"> for example, use of behavioral management </w:t>
            </w:r>
            <w:proofErr w:type="gramStart"/>
            <w:r w:rsidRPr="005A56C9">
              <w:rPr>
                <w:rFonts w:ascii="Calibri" w:eastAsia="Calibri" w:hAnsi="Calibri" w:cs="Calibri"/>
                <w:color w:val="000000"/>
              </w:rPr>
              <w:t>principals</w:t>
            </w:r>
            <w:proofErr w:type="gramEnd"/>
            <w:r w:rsidRPr="005A56C9">
              <w:rPr>
                <w:rFonts w:ascii="Calibri" w:eastAsia="Calibri" w:hAnsi="Calibri" w:cs="Calibri"/>
                <w:color w:val="000000"/>
              </w:rPr>
              <w:t xml:space="preserve"> </w:t>
            </w:r>
          </w:p>
          <w:p w14:paraId="553F8D98" w14:textId="77777777" w:rsidR="006F39FB" w:rsidRPr="005A56C9" w:rsidRDefault="006F39FB" w:rsidP="006F39FB">
            <w:pPr>
              <w:numPr>
                <w:ilvl w:val="0"/>
                <w:numId w:val="11"/>
              </w:numPr>
              <w:suppressAutoHyphens/>
              <w:autoSpaceDN w:val="0"/>
              <w:spacing w:line="276" w:lineRule="auto"/>
              <w:rPr>
                <w:rFonts w:ascii="Calibri" w:eastAsia="Calibri" w:hAnsi="Calibri" w:cs="Calibri"/>
                <w:color w:val="000000"/>
              </w:rPr>
            </w:pPr>
            <w:proofErr w:type="gramStart"/>
            <w:r w:rsidRPr="005A56C9">
              <w:rPr>
                <w:rFonts w:ascii="Calibri" w:eastAsia="Calibri" w:hAnsi="Calibri" w:cs="Calibri"/>
                <w:color w:val="000000"/>
              </w:rPr>
              <w:t>Instruction</w:t>
            </w:r>
            <w:proofErr w:type="gramEnd"/>
            <w:r w:rsidRPr="005A56C9">
              <w:rPr>
                <w:rFonts w:ascii="Calibri" w:eastAsia="Calibri" w:hAnsi="Calibri" w:cs="Calibri"/>
                <w:color w:val="000000"/>
              </w:rPr>
              <w:t xml:space="preserve"> on the appropriate use of augmentative and alternative communication and other assistive technologies</w:t>
            </w:r>
          </w:p>
          <w:p w14:paraId="0227ECA5" w14:textId="77777777" w:rsidR="006F39FB" w:rsidRPr="005A56C9" w:rsidRDefault="006F39FB" w:rsidP="006F39FB">
            <w:pPr>
              <w:suppressAutoHyphens/>
              <w:autoSpaceDN w:val="0"/>
              <w:spacing w:line="120" w:lineRule="auto"/>
              <w:ind w:left="360"/>
              <w:rPr>
                <w:rFonts w:ascii="Calibri" w:eastAsia="Calibri" w:hAnsi="Calibri" w:cs="Calibri"/>
                <w:color w:val="000000"/>
              </w:rPr>
            </w:pPr>
          </w:p>
        </w:tc>
      </w:tr>
      <w:tr w:rsidR="006F39FB" w:rsidRPr="005A56C9" w14:paraId="239AFF2F" w14:textId="77777777" w:rsidTr="00994365">
        <w:trPr>
          <w:jc w:val="center"/>
        </w:trPr>
        <w:tc>
          <w:tcPr>
            <w:tcW w:w="10435" w:type="dxa"/>
            <w:gridSpan w:val="8"/>
            <w:tcBorders>
              <w:top w:val="single" w:sz="4" w:space="0" w:color="auto"/>
              <w:left w:val="single" w:sz="4" w:space="0" w:color="auto"/>
              <w:bottom w:val="single" w:sz="4" w:space="0" w:color="auto"/>
              <w:right w:val="single" w:sz="4" w:space="0" w:color="auto"/>
            </w:tcBorders>
            <w:hideMark/>
          </w:tcPr>
          <w:p w14:paraId="43836A8A" w14:textId="77777777" w:rsidR="006F39FB" w:rsidRPr="005A56C9" w:rsidRDefault="006F39FB" w:rsidP="006F39FB">
            <w:pPr>
              <w:suppressAutoHyphens/>
              <w:autoSpaceDN w:val="0"/>
              <w:rPr>
                <w:rFonts w:ascii="Calibri" w:eastAsia="Calibri" w:hAnsi="Calibri" w:cs="Arial"/>
                <w:b/>
                <w:bCs/>
              </w:rPr>
            </w:pPr>
            <w:r w:rsidRPr="005A56C9">
              <w:rPr>
                <w:rFonts w:ascii="Calibri" w:eastAsia="Calibri" w:hAnsi="Calibri" w:cs="Arial"/>
                <w:b/>
                <w:bCs/>
                <w:i/>
                <w:iCs/>
              </w:rPr>
              <w:t xml:space="preserve">I attest that the statement and information above are true and accurate </w:t>
            </w:r>
            <w:r w:rsidRPr="005A56C9">
              <w:rPr>
                <w:rFonts w:ascii="Calibri" w:eastAsia="Calibri" w:hAnsi="Calibri" w:cs="Arial"/>
                <w:b/>
                <w:bCs/>
                <w:i/>
                <w:iCs/>
                <w:color w:val="000000"/>
              </w:rPr>
              <w:t>as attested to by my signature and title:</w:t>
            </w:r>
          </w:p>
        </w:tc>
      </w:tr>
      <w:tr w:rsidR="006F39FB" w:rsidRPr="005A56C9" w14:paraId="75EF69FE" w14:textId="77777777" w:rsidTr="00994365">
        <w:trPr>
          <w:trHeight w:val="485"/>
          <w:jc w:val="center"/>
        </w:trPr>
        <w:tc>
          <w:tcPr>
            <w:tcW w:w="1630" w:type="dxa"/>
            <w:tcBorders>
              <w:top w:val="single" w:sz="4" w:space="0" w:color="auto"/>
              <w:left w:val="single" w:sz="4" w:space="0" w:color="auto"/>
              <w:bottom w:val="single" w:sz="4" w:space="0" w:color="auto"/>
              <w:right w:val="single" w:sz="4" w:space="0" w:color="auto"/>
            </w:tcBorders>
            <w:vAlign w:val="bottom"/>
            <w:hideMark/>
          </w:tcPr>
          <w:p w14:paraId="0C3C79C1" w14:textId="77777777" w:rsidR="006F39FB" w:rsidRPr="005A56C9" w:rsidRDefault="006F39FB" w:rsidP="000E5C61">
            <w:pPr>
              <w:jc w:val="right"/>
              <w:rPr>
                <w:color w:val="000000"/>
              </w:rPr>
            </w:pPr>
            <w:r w:rsidRPr="005A56C9">
              <w:rPr>
                <w:color w:val="000000"/>
              </w:rPr>
              <w:t>Printed Name:</w:t>
            </w:r>
          </w:p>
        </w:tc>
        <w:tc>
          <w:tcPr>
            <w:tcW w:w="3951" w:type="dxa"/>
            <w:gridSpan w:val="3"/>
            <w:tcBorders>
              <w:top w:val="single" w:sz="4" w:space="0" w:color="auto"/>
              <w:left w:val="single" w:sz="4" w:space="0" w:color="auto"/>
              <w:bottom w:val="single" w:sz="4" w:space="0" w:color="auto"/>
              <w:right w:val="single" w:sz="4" w:space="0" w:color="auto"/>
            </w:tcBorders>
            <w:vAlign w:val="bottom"/>
          </w:tcPr>
          <w:p w14:paraId="0717A620" w14:textId="77777777" w:rsidR="006F39FB" w:rsidRPr="005A56C9" w:rsidRDefault="006F39FB" w:rsidP="006F39FB">
            <w:pPr>
              <w:rPr>
                <w:color w:val="000000"/>
              </w:rPr>
            </w:pPr>
          </w:p>
        </w:tc>
        <w:tc>
          <w:tcPr>
            <w:tcW w:w="1127" w:type="dxa"/>
            <w:tcBorders>
              <w:top w:val="single" w:sz="4" w:space="0" w:color="auto"/>
              <w:left w:val="single" w:sz="4" w:space="0" w:color="auto"/>
              <w:bottom w:val="single" w:sz="4" w:space="0" w:color="auto"/>
              <w:right w:val="single" w:sz="4" w:space="0" w:color="auto"/>
            </w:tcBorders>
            <w:vAlign w:val="bottom"/>
            <w:hideMark/>
          </w:tcPr>
          <w:p w14:paraId="314CD844" w14:textId="77777777" w:rsidR="006F39FB" w:rsidRPr="005A56C9" w:rsidRDefault="006F39FB" w:rsidP="000E5C61">
            <w:pPr>
              <w:jc w:val="right"/>
              <w:rPr>
                <w:color w:val="000000"/>
              </w:rPr>
            </w:pPr>
            <w:r w:rsidRPr="005A56C9">
              <w:rPr>
                <w:color w:val="000000"/>
              </w:rPr>
              <w:t>Signature:</w:t>
            </w:r>
          </w:p>
        </w:tc>
        <w:tc>
          <w:tcPr>
            <w:tcW w:w="3727" w:type="dxa"/>
            <w:gridSpan w:val="3"/>
            <w:tcBorders>
              <w:top w:val="single" w:sz="4" w:space="0" w:color="auto"/>
              <w:left w:val="single" w:sz="4" w:space="0" w:color="auto"/>
              <w:bottom w:val="single" w:sz="4" w:space="0" w:color="auto"/>
              <w:right w:val="single" w:sz="4" w:space="0" w:color="auto"/>
            </w:tcBorders>
            <w:vAlign w:val="bottom"/>
          </w:tcPr>
          <w:p w14:paraId="6C117CD8" w14:textId="77777777" w:rsidR="006F39FB" w:rsidRPr="005A56C9" w:rsidRDefault="006F39FB" w:rsidP="006F39FB">
            <w:pPr>
              <w:rPr>
                <w:color w:val="000000"/>
              </w:rPr>
            </w:pPr>
          </w:p>
        </w:tc>
      </w:tr>
      <w:tr w:rsidR="006F39FB" w:rsidRPr="005A56C9" w14:paraId="69D592DC" w14:textId="77777777" w:rsidTr="00994365">
        <w:trPr>
          <w:trHeight w:val="431"/>
          <w:jc w:val="center"/>
        </w:trPr>
        <w:tc>
          <w:tcPr>
            <w:tcW w:w="1630" w:type="dxa"/>
            <w:tcBorders>
              <w:top w:val="single" w:sz="4" w:space="0" w:color="auto"/>
              <w:left w:val="single" w:sz="4" w:space="0" w:color="auto"/>
              <w:bottom w:val="single" w:sz="4" w:space="0" w:color="auto"/>
              <w:right w:val="single" w:sz="4" w:space="0" w:color="auto"/>
            </w:tcBorders>
            <w:vAlign w:val="bottom"/>
            <w:hideMark/>
          </w:tcPr>
          <w:p w14:paraId="7CC23B77" w14:textId="77777777" w:rsidR="006F39FB" w:rsidRPr="005A56C9" w:rsidRDefault="006F39FB" w:rsidP="000E5C61">
            <w:pPr>
              <w:jc w:val="right"/>
              <w:rPr>
                <w:color w:val="000000"/>
              </w:rPr>
            </w:pPr>
            <w:r w:rsidRPr="005A56C9">
              <w:rPr>
                <w:color w:val="000000"/>
              </w:rPr>
              <w:t xml:space="preserve">                 Title:</w:t>
            </w:r>
          </w:p>
        </w:tc>
        <w:tc>
          <w:tcPr>
            <w:tcW w:w="8805" w:type="dxa"/>
            <w:gridSpan w:val="7"/>
            <w:tcBorders>
              <w:top w:val="single" w:sz="4" w:space="0" w:color="auto"/>
              <w:left w:val="single" w:sz="4" w:space="0" w:color="auto"/>
              <w:bottom w:val="single" w:sz="4" w:space="0" w:color="auto"/>
              <w:right w:val="single" w:sz="4" w:space="0" w:color="auto"/>
            </w:tcBorders>
            <w:vAlign w:val="bottom"/>
          </w:tcPr>
          <w:p w14:paraId="427050B9" w14:textId="77777777" w:rsidR="006F39FB" w:rsidRPr="005A56C9" w:rsidRDefault="006F39FB" w:rsidP="006F39FB">
            <w:pPr>
              <w:rPr>
                <w:color w:val="000000"/>
              </w:rPr>
            </w:pPr>
          </w:p>
        </w:tc>
      </w:tr>
      <w:tr w:rsidR="006F39FB" w:rsidRPr="005A56C9" w14:paraId="7E7C14E9" w14:textId="77777777" w:rsidTr="00994365">
        <w:trPr>
          <w:jc w:val="center"/>
        </w:trPr>
        <w:tc>
          <w:tcPr>
            <w:tcW w:w="10435" w:type="dxa"/>
            <w:gridSpan w:val="8"/>
            <w:tcBorders>
              <w:top w:val="single" w:sz="4" w:space="0" w:color="auto"/>
              <w:left w:val="single" w:sz="4" w:space="0" w:color="auto"/>
              <w:bottom w:val="single" w:sz="4" w:space="0" w:color="auto"/>
              <w:right w:val="single" w:sz="4" w:space="0" w:color="auto"/>
            </w:tcBorders>
            <w:hideMark/>
          </w:tcPr>
          <w:p w14:paraId="416FF0F7" w14:textId="35BFE9BE" w:rsidR="006F39FB" w:rsidRPr="005A56C9" w:rsidRDefault="006F39FB" w:rsidP="006F39FB">
            <w:pPr>
              <w:rPr>
                <w:i/>
                <w:iCs/>
                <w:color w:val="000000"/>
              </w:rPr>
            </w:pPr>
            <w:r w:rsidRPr="005A56C9">
              <w:rPr>
                <w:i/>
                <w:iCs/>
                <w:color w:val="000000"/>
              </w:rPr>
              <w:t xml:space="preserve">                              (Superintendent</w:t>
            </w:r>
            <w:r w:rsidR="00C74108">
              <w:rPr>
                <w:i/>
                <w:iCs/>
                <w:color w:val="000000"/>
              </w:rPr>
              <w:t xml:space="preserve">, </w:t>
            </w:r>
            <w:r w:rsidR="00C74108">
              <w:rPr>
                <w:i/>
                <w:iCs/>
                <w:color w:val="000000"/>
                <w:sz w:val="20"/>
                <w:szCs w:val="20"/>
              </w:rPr>
              <w:t>Principal</w:t>
            </w:r>
            <w:r w:rsidR="00C74108">
              <w:rPr>
                <w:i/>
                <w:iCs/>
                <w:color w:val="000000"/>
              </w:rPr>
              <w:t xml:space="preserve">, </w:t>
            </w:r>
            <w:r w:rsidRPr="005A56C9">
              <w:rPr>
                <w:i/>
                <w:iCs/>
                <w:color w:val="000000"/>
              </w:rPr>
              <w:t>or equivalent [private school])</w:t>
            </w:r>
          </w:p>
        </w:tc>
      </w:tr>
      <w:tr w:rsidR="006F39FB" w:rsidRPr="005A56C9" w14:paraId="03C04367" w14:textId="77777777" w:rsidTr="00994365">
        <w:tblPrEx>
          <w:jc w:val="left"/>
        </w:tblPrEx>
        <w:trPr>
          <w:trHeight w:val="1"/>
        </w:trPr>
        <w:tc>
          <w:tcPr>
            <w:tcW w:w="10435" w:type="dxa"/>
            <w:gridSpan w:val="8"/>
            <w:tcBorders>
              <w:top w:val="single" w:sz="4" w:space="0" w:color="auto"/>
              <w:left w:val="single" w:sz="4" w:space="0" w:color="auto"/>
              <w:bottom w:val="single" w:sz="4" w:space="0" w:color="auto"/>
              <w:right w:val="single" w:sz="4" w:space="0" w:color="auto"/>
            </w:tcBorders>
            <w:hideMark/>
          </w:tcPr>
          <w:p w14:paraId="6C2287CA" w14:textId="77777777" w:rsidR="006F39FB" w:rsidRPr="005A56C9" w:rsidRDefault="006F39FB" w:rsidP="006F39FB">
            <w:pPr>
              <w:jc w:val="center"/>
              <w:rPr>
                <w:rFonts w:cstheme="minorHAnsi"/>
                <w:color w:val="000000"/>
                <w:sz w:val="20"/>
                <w:szCs w:val="20"/>
              </w:rPr>
            </w:pPr>
            <w:r w:rsidRPr="005A56C9">
              <w:rPr>
                <w:rFonts w:cstheme="minorHAnsi"/>
                <w:b/>
                <w:bCs/>
                <w:color w:val="000000"/>
                <w:sz w:val="20"/>
                <w:szCs w:val="20"/>
              </w:rPr>
              <w:t>Must be on Official School Letterhead</w:t>
            </w:r>
          </w:p>
        </w:tc>
      </w:tr>
    </w:tbl>
    <w:p w14:paraId="00D6A3C4" w14:textId="4D75DB4F" w:rsidR="006F39FB" w:rsidRPr="00C23375" w:rsidRDefault="006F39FB" w:rsidP="00C23375">
      <w:pPr>
        <w:suppressAutoHyphens/>
        <w:autoSpaceDN w:val="0"/>
        <w:spacing w:after="0" w:line="240" w:lineRule="auto"/>
        <w:rPr>
          <w:rFonts w:eastAsia="Calibri" w:cstheme="minorHAnsi"/>
          <w:color w:val="1F3864" w:themeColor="accent1" w:themeShade="80"/>
          <w:sz w:val="20"/>
          <w:szCs w:val="20"/>
        </w:rPr>
      </w:pPr>
      <w:r w:rsidRPr="005A56C9">
        <w:rPr>
          <w:rFonts w:eastAsia="Calibri" w:cstheme="minorHAnsi"/>
          <w:b/>
          <w:bCs/>
          <w:sz w:val="20"/>
          <w:szCs w:val="20"/>
        </w:rPr>
        <w:t>Please note:</w:t>
      </w:r>
      <w:r w:rsidRPr="005A56C9">
        <w:rPr>
          <w:rFonts w:eastAsia="Calibri" w:cstheme="minorHAnsi"/>
          <w:sz w:val="20"/>
          <w:szCs w:val="20"/>
        </w:rPr>
        <w:t xml:space="preserve"> The Department may contact signees if any clarification is needed. Documents may be uploaded into your ELAR account or mailed to the Office of Educator Licensure. Information regarding submitting documents may be found at </w:t>
      </w:r>
      <w:hyperlink r:id="rId59" w:history="1">
        <w:r w:rsidRPr="00E02601">
          <w:rPr>
            <w:rFonts w:eastAsia="Calibri" w:cstheme="minorHAnsi"/>
            <w:color w:val="1F3864" w:themeColor="accent1" w:themeShade="80"/>
            <w:sz w:val="20"/>
            <w:szCs w:val="20"/>
            <w:u w:val="single"/>
          </w:rPr>
          <w:t>http://www.doe.mass.edu/licensure/elar/</w:t>
        </w:r>
      </w:hyperlink>
      <w:r w:rsidRPr="00E02601">
        <w:rPr>
          <w:rFonts w:eastAsia="Calibri" w:cstheme="minorHAnsi"/>
          <w:color w:val="1F3864" w:themeColor="accent1" w:themeShade="80"/>
          <w:sz w:val="20"/>
          <w:szCs w:val="20"/>
        </w:rPr>
        <w:t>.</w:t>
      </w:r>
    </w:p>
    <w:p w14:paraId="455544BC" w14:textId="77777777" w:rsidR="006F39FB" w:rsidRPr="005A56C9" w:rsidRDefault="006F39FB" w:rsidP="006F39FB">
      <w:pPr>
        <w:keepNext/>
        <w:spacing w:after="120" w:line="240" w:lineRule="auto"/>
        <w:ind w:left="720"/>
        <w:contextualSpacing/>
        <w:outlineLvl w:val="0"/>
        <w:rPr>
          <w:rFonts w:cstheme="minorHAnsi"/>
          <w:sz w:val="20"/>
          <w:szCs w:val="20"/>
        </w:rPr>
      </w:pPr>
    </w:p>
    <w:p w14:paraId="733AC96A" w14:textId="77777777" w:rsidR="006F39FB" w:rsidRPr="005A56C9" w:rsidRDefault="006F39FB" w:rsidP="006F39FB">
      <w:pPr>
        <w:spacing w:after="0" w:line="240" w:lineRule="auto"/>
        <w:rPr>
          <w:rFonts w:ascii="Calibri" w:eastAsia="Calibri" w:hAnsi="Calibri" w:cs="Times New Roman"/>
          <w:color w:val="000000"/>
          <w:sz w:val="20"/>
          <w:szCs w:val="24"/>
        </w:rPr>
      </w:pPr>
    </w:p>
    <w:p w14:paraId="4272BD61" w14:textId="73E3C427" w:rsidR="006F39FB" w:rsidRPr="005A56C9" w:rsidRDefault="006F39FB" w:rsidP="002871D4">
      <w:pPr>
        <w:pStyle w:val="Heading3"/>
        <w:rPr>
          <w:rFonts w:eastAsia="Calibri"/>
        </w:rPr>
      </w:pPr>
      <w:bookmarkStart w:id="44" w:name="_Toc146542193"/>
      <w:proofErr w:type="gramStart"/>
      <w:r w:rsidRPr="005A56C9">
        <w:rPr>
          <w:rFonts w:eastAsia="Calibri"/>
        </w:rPr>
        <w:lastRenderedPageBreak/>
        <w:t xml:space="preserve">Teacher </w:t>
      </w:r>
      <w:r>
        <w:rPr>
          <w:rFonts w:eastAsia="Calibri"/>
        </w:rPr>
        <w:t>o</w:t>
      </w:r>
      <w:r w:rsidRPr="005A56C9">
        <w:rPr>
          <w:rFonts w:eastAsia="Calibri"/>
        </w:rPr>
        <w:t>f Students</w:t>
      </w:r>
      <w:proofErr w:type="gramEnd"/>
      <w:r w:rsidRPr="005A56C9">
        <w:rPr>
          <w:rFonts w:eastAsia="Calibri"/>
        </w:rPr>
        <w:t xml:space="preserve"> with Severe Disabilities (</w:t>
      </w:r>
      <w:r w:rsidR="004D6098">
        <w:rPr>
          <w:rFonts w:eastAsia="Calibri"/>
        </w:rPr>
        <w:t xml:space="preserve">PreK-2 and </w:t>
      </w:r>
      <w:r w:rsidRPr="005A56C9">
        <w:rPr>
          <w:rFonts w:eastAsia="Calibri"/>
        </w:rPr>
        <w:t>All Levels)</w:t>
      </w:r>
      <w:bookmarkEnd w:id="44"/>
    </w:p>
    <w:p w14:paraId="46D817EA" w14:textId="77777777" w:rsidR="006F39FB" w:rsidRPr="007A7C45" w:rsidRDefault="006F39FB" w:rsidP="006F39FB">
      <w:pPr>
        <w:spacing w:after="0" w:line="240" w:lineRule="auto"/>
        <w:jc w:val="both"/>
        <w:rPr>
          <w:rFonts w:ascii="Calibri" w:eastAsia="Calibri" w:hAnsi="Calibri" w:cs="Calibri"/>
          <w:b/>
          <w:color w:val="222A35" w:themeColor="text2" w:themeShade="80"/>
          <w:sz w:val="24"/>
          <w:szCs w:val="24"/>
        </w:rPr>
      </w:pPr>
      <w:r w:rsidRPr="007A7C45">
        <w:rPr>
          <w:rFonts w:ascii="Calibri" w:eastAsia="Calibri" w:hAnsi="Calibri" w:cs="Calibri"/>
          <w:b/>
          <w:color w:val="222A35" w:themeColor="text2" w:themeShade="80"/>
          <w:sz w:val="24"/>
          <w:szCs w:val="24"/>
        </w:rPr>
        <w:t>Coverage of:</w:t>
      </w:r>
    </w:p>
    <w:p w14:paraId="6B1A5880" w14:textId="3E6FA108" w:rsidR="006F39FB" w:rsidRPr="005A56C9" w:rsidRDefault="006F39FB" w:rsidP="006F39FB">
      <w:pPr>
        <w:numPr>
          <w:ilvl w:val="0"/>
          <w:numId w:val="9"/>
        </w:numPr>
        <w:spacing w:before="120" w:after="0" w:line="276" w:lineRule="auto"/>
        <w:ind w:left="547"/>
        <w:rPr>
          <w:rFonts w:ascii="Calibri" w:eastAsia="Calibri" w:hAnsi="Calibri" w:cs="Calibri"/>
          <w:color w:val="000000"/>
        </w:rPr>
      </w:pPr>
      <w:r w:rsidRPr="005A56C9">
        <w:rPr>
          <w:rFonts w:ascii="Calibri" w:eastAsia="Calibri" w:hAnsi="Calibri" w:cs="Calibri"/>
          <w:color w:val="000000"/>
        </w:rPr>
        <w:t>Definitions, etiologies, and characteristics of severely disabling conditions</w:t>
      </w:r>
    </w:p>
    <w:p w14:paraId="6CC2274D" w14:textId="5B818715" w:rsidR="006F39FB" w:rsidRPr="005A56C9" w:rsidRDefault="006F39FB" w:rsidP="006F39FB">
      <w:pPr>
        <w:numPr>
          <w:ilvl w:val="0"/>
          <w:numId w:val="9"/>
        </w:numPr>
        <w:spacing w:after="0" w:line="276" w:lineRule="auto"/>
        <w:ind w:left="540"/>
        <w:rPr>
          <w:rFonts w:ascii="Calibri" w:eastAsia="Calibri" w:hAnsi="Calibri" w:cs="Calibri"/>
          <w:color w:val="000000"/>
        </w:rPr>
      </w:pPr>
      <w:r w:rsidRPr="005A56C9">
        <w:rPr>
          <w:rFonts w:ascii="Calibri" w:eastAsia="Calibri" w:hAnsi="Calibri" w:cs="Calibri"/>
          <w:color w:val="000000"/>
        </w:rPr>
        <w:t>Theories, concepts, and methods of assessing physical, emotional, intellectual, and social development in children and adolescents</w:t>
      </w:r>
    </w:p>
    <w:p w14:paraId="6F6A981A" w14:textId="13282A9D" w:rsidR="006F39FB" w:rsidRPr="005A56C9" w:rsidRDefault="006F39FB" w:rsidP="006F39FB">
      <w:pPr>
        <w:numPr>
          <w:ilvl w:val="0"/>
          <w:numId w:val="9"/>
        </w:numPr>
        <w:spacing w:after="0" w:line="276" w:lineRule="auto"/>
        <w:ind w:left="540"/>
        <w:rPr>
          <w:rFonts w:ascii="Calibri" w:eastAsia="Calibri" w:hAnsi="Calibri" w:cs="Calibri"/>
          <w:color w:val="000000"/>
        </w:rPr>
      </w:pPr>
      <w:r w:rsidRPr="005A56C9">
        <w:rPr>
          <w:rFonts w:ascii="Calibri" w:eastAsia="Calibri" w:hAnsi="Calibri" w:cs="Calibri"/>
          <w:color w:val="000000"/>
        </w:rPr>
        <w:t>Theories of language development and the effects of disabilities on learning</w:t>
      </w:r>
    </w:p>
    <w:p w14:paraId="675A0345" w14:textId="7E6AD94F" w:rsidR="006F39FB" w:rsidRPr="001F2FFF" w:rsidRDefault="006F39FB" w:rsidP="006F39FB">
      <w:pPr>
        <w:numPr>
          <w:ilvl w:val="0"/>
          <w:numId w:val="9"/>
        </w:numPr>
        <w:spacing w:after="0" w:line="276" w:lineRule="auto"/>
        <w:ind w:left="540"/>
        <w:rPr>
          <w:rFonts w:ascii="Calibri" w:eastAsia="Calibri" w:hAnsi="Calibri" w:cs="Calibri"/>
          <w:color w:val="000000"/>
        </w:rPr>
      </w:pPr>
      <w:r w:rsidRPr="005A56C9">
        <w:rPr>
          <w:rFonts w:ascii="Calibri" w:eastAsia="Calibri" w:hAnsi="Calibri" w:cs="Calibri"/>
          <w:color w:val="000000"/>
        </w:rPr>
        <w:t xml:space="preserve">Reading theory, </w:t>
      </w:r>
      <w:r w:rsidR="00C23375" w:rsidRPr="005A56C9">
        <w:rPr>
          <w:rFonts w:ascii="Calibri" w:eastAsia="Calibri" w:hAnsi="Calibri" w:cs="Calibri"/>
          <w:color w:val="000000"/>
        </w:rPr>
        <w:t>research,</w:t>
      </w:r>
      <w:r w:rsidRPr="005A56C9">
        <w:rPr>
          <w:rFonts w:ascii="Calibri" w:eastAsia="Calibri" w:hAnsi="Calibri" w:cs="Calibri"/>
          <w:color w:val="000000"/>
        </w:rPr>
        <w:t xml:space="preserve"> and practice.</w:t>
      </w:r>
      <w:r>
        <w:rPr>
          <w:rFonts w:ascii="Calibri" w:eastAsia="Calibri" w:hAnsi="Calibri" w:cs="Calibri"/>
          <w:color w:val="000000"/>
        </w:rPr>
        <w:t xml:space="preserve"> </w:t>
      </w:r>
      <w:r w:rsidRPr="00CC2FEB">
        <w:rPr>
          <w:rFonts w:ascii="Calibri" w:eastAsia="Calibri" w:hAnsi="Calibri" w:cs="Calibri"/>
          <w:color w:val="000000"/>
        </w:rPr>
        <w:t>Knowledge of the significant theories, practices, and programs for developing reading skills and reading comprehension</w:t>
      </w:r>
      <w:r w:rsidR="00C366A4">
        <w:rPr>
          <w:rFonts w:ascii="Calibri" w:eastAsia="Calibri" w:hAnsi="Calibri" w:cs="Calibri"/>
          <w:color w:val="000000"/>
        </w:rPr>
        <w:t>;</w:t>
      </w:r>
      <w:r>
        <w:rPr>
          <w:rFonts w:ascii="Calibri" w:eastAsia="Calibri" w:hAnsi="Calibri" w:cs="Calibri"/>
          <w:color w:val="000000"/>
        </w:rPr>
        <w:t xml:space="preserve"> </w:t>
      </w:r>
      <w:r w:rsidRPr="00C17C23">
        <w:rPr>
          <w:rFonts w:ascii="Calibri" w:eastAsia="Calibri" w:hAnsi="Calibri" w:cs="Calibri"/>
          <w:color w:val="000000"/>
        </w:rPr>
        <w:t>Phonemic awareness and phonics: principles, knowledge, and instructional practices.</w:t>
      </w:r>
      <w:r>
        <w:rPr>
          <w:rFonts w:ascii="Calibri" w:eastAsia="Calibri" w:hAnsi="Calibri" w:cs="Calibri"/>
          <w:color w:val="000000"/>
        </w:rPr>
        <w:t xml:space="preserve"> </w:t>
      </w:r>
      <w:r w:rsidRPr="001F2FFF">
        <w:rPr>
          <w:rFonts w:ascii="Calibri" w:eastAsia="Calibri" w:hAnsi="Calibri" w:cs="Calibri"/>
          <w:color w:val="000000"/>
        </w:rPr>
        <w:t>Diagnosis and assessment of reading skills using standardized, criterion-referenced, and informal assessment instruments</w:t>
      </w:r>
    </w:p>
    <w:p w14:paraId="033C6894" w14:textId="6386D02F" w:rsidR="006F39FB" w:rsidRPr="005A56C9" w:rsidRDefault="006F39FB" w:rsidP="006F39FB">
      <w:pPr>
        <w:numPr>
          <w:ilvl w:val="0"/>
          <w:numId w:val="9"/>
        </w:numPr>
        <w:spacing w:after="0" w:line="276" w:lineRule="auto"/>
        <w:ind w:left="540"/>
        <w:rPr>
          <w:rFonts w:ascii="Calibri" w:eastAsia="Calibri" w:hAnsi="Calibri" w:cs="Calibri"/>
          <w:color w:val="000000"/>
        </w:rPr>
      </w:pPr>
      <w:r w:rsidRPr="005A56C9">
        <w:rPr>
          <w:rFonts w:ascii="Calibri" w:eastAsia="Calibri" w:hAnsi="Calibri" w:cs="Calibri"/>
          <w:color w:val="000000"/>
        </w:rPr>
        <w:t xml:space="preserve">Development of </w:t>
      </w:r>
      <w:proofErr w:type="gramStart"/>
      <w:r w:rsidRPr="005A56C9">
        <w:rPr>
          <w:rFonts w:ascii="Calibri" w:eastAsia="Calibri" w:hAnsi="Calibri" w:cs="Calibri"/>
          <w:color w:val="000000"/>
        </w:rPr>
        <w:t>a listening</w:t>
      </w:r>
      <w:proofErr w:type="gramEnd"/>
      <w:r w:rsidRPr="005A56C9">
        <w:rPr>
          <w:rFonts w:ascii="Calibri" w:eastAsia="Calibri" w:hAnsi="Calibri" w:cs="Calibri"/>
          <w:color w:val="000000"/>
        </w:rPr>
        <w:t>, speaking, and reading vocabulary</w:t>
      </w:r>
    </w:p>
    <w:p w14:paraId="3F84A891" w14:textId="45ED96EE" w:rsidR="006F39FB" w:rsidRPr="005A56C9" w:rsidRDefault="006F39FB" w:rsidP="006F39FB">
      <w:pPr>
        <w:numPr>
          <w:ilvl w:val="0"/>
          <w:numId w:val="9"/>
        </w:numPr>
        <w:spacing w:after="0" w:line="276" w:lineRule="auto"/>
        <w:ind w:left="540"/>
        <w:rPr>
          <w:rFonts w:ascii="Calibri" w:eastAsia="Calibri" w:hAnsi="Calibri" w:cs="Calibri"/>
          <w:color w:val="000000"/>
        </w:rPr>
      </w:pPr>
      <w:r w:rsidRPr="005A56C9">
        <w:rPr>
          <w:rFonts w:ascii="Calibri" w:eastAsia="Calibri" w:hAnsi="Calibri" w:cs="Calibri"/>
          <w:color w:val="000000"/>
        </w:rPr>
        <w:t>Theories on the relationships between beginning writing and reading</w:t>
      </w:r>
    </w:p>
    <w:p w14:paraId="5F43A25C" w14:textId="46C40BF7" w:rsidR="006F39FB" w:rsidRPr="005A56C9" w:rsidRDefault="006F39FB" w:rsidP="006F39FB">
      <w:pPr>
        <w:numPr>
          <w:ilvl w:val="0"/>
          <w:numId w:val="9"/>
        </w:numPr>
        <w:spacing w:after="0" w:line="276" w:lineRule="auto"/>
        <w:ind w:left="540"/>
        <w:rPr>
          <w:rFonts w:ascii="Calibri" w:eastAsia="Calibri" w:hAnsi="Calibri" w:cs="Calibri"/>
          <w:color w:val="000000"/>
        </w:rPr>
      </w:pPr>
      <w:r w:rsidRPr="005A56C9">
        <w:rPr>
          <w:rFonts w:ascii="Calibri" w:eastAsia="Calibri" w:hAnsi="Calibri" w:cs="Calibri"/>
          <w:color w:val="000000"/>
        </w:rPr>
        <w:t>Theories of first and second language acquisition and development</w:t>
      </w:r>
    </w:p>
    <w:p w14:paraId="40B8928A" w14:textId="6A0BE4F6" w:rsidR="006F39FB" w:rsidRPr="005A56C9" w:rsidRDefault="006F39FB" w:rsidP="006F39FB">
      <w:pPr>
        <w:numPr>
          <w:ilvl w:val="0"/>
          <w:numId w:val="9"/>
        </w:numPr>
        <w:spacing w:after="0" w:line="276" w:lineRule="auto"/>
        <w:ind w:left="540"/>
        <w:rPr>
          <w:rFonts w:ascii="Calibri" w:eastAsia="Calibri" w:hAnsi="Calibri" w:cs="Calibri"/>
          <w:color w:val="000000"/>
        </w:rPr>
      </w:pPr>
      <w:r w:rsidRPr="005A56C9">
        <w:rPr>
          <w:rFonts w:ascii="Calibri" w:eastAsia="Calibri" w:hAnsi="Calibri" w:cs="Calibri"/>
          <w:color w:val="000000"/>
        </w:rPr>
        <w:t>Preparation, implementation, and evaluation of Individualized Education Programs (IEPs)</w:t>
      </w:r>
    </w:p>
    <w:p w14:paraId="03DAA04A" w14:textId="655B9039" w:rsidR="006F39FB" w:rsidRPr="005A56C9" w:rsidRDefault="006F39FB" w:rsidP="006F39FB">
      <w:pPr>
        <w:numPr>
          <w:ilvl w:val="0"/>
          <w:numId w:val="9"/>
        </w:numPr>
        <w:spacing w:after="0" w:line="276" w:lineRule="auto"/>
        <w:ind w:left="540"/>
        <w:rPr>
          <w:rFonts w:ascii="Calibri" w:eastAsia="Calibri" w:hAnsi="Calibri" w:cs="Calibri"/>
          <w:color w:val="000000"/>
          <w:sz w:val="24"/>
          <w:szCs w:val="24"/>
        </w:rPr>
      </w:pPr>
      <w:r w:rsidRPr="005A56C9">
        <w:rPr>
          <w:rFonts w:ascii="Calibri" w:eastAsia="Calibri" w:hAnsi="Calibri" w:cs="Calibri"/>
          <w:color w:val="000000"/>
          <w:sz w:val="24"/>
          <w:szCs w:val="24"/>
        </w:rPr>
        <w:t>How to design or modify curriculum, instructional materials, and classroom environments for students with severe disabilities</w:t>
      </w:r>
    </w:p>
    <w:p w14:paraId="7543D66D" w14:textId="4301F19C" w:rsidR="006F39FB" w:rsidRPr="005A56C9" w:rsidRDefault="006F39FB" w:rsidP="006F39FB">
      <w:pPr>
        <w:numPr>
          <w:ilvl w:val="0"/>
          <w:numId w:val="9"/>
        </w:numPr>
        <w:spacing w:after="0" w:line="276" w:lineRule="auto"/>
        <w:ind w:left="540"/>
        <w:rPr>
          <w:rFonts w:ascii="Calibri" w:eastAsia="Calibri" w:hAnsi="Calibri" w:cs="Calibri"/>
          <w:color w:val="000000"/>
          <w:sz w:val="24"/>
          <w:szCs w:val="24"/>
        </w:rPr>
      </w:pPr>
      <w:r w:rsidRPr="005A56C9">
        <w:rPr>
          <w:rFonts w:ascii="Calibri" w:eastAsia="Calibri" w:hAnsi="Calibri" w:cs="Calibri"/>
          <w:color w:val="000000"/>
          <w:sz w:val="24"/>
          <w:szCs w:val="24"/>
        </w:rPr>
        <w:t>Ways to prepare and maintain students with severe disabilities for general education classrooms</w:t>
      </w:r>
      <w:r w:rsidR="009C209A">
        <w:rPr>
          <w:rFonts w:ascii="Calibri" w:eastAsia="Calibri" w:hAnsi="Calibri" w:cs="Calibri"/>
          <w:color w:val="000000"/>
          <w:sz w:val="24"/>
          <w:szCs w:val="24"/>
        </w:rPr>
        <w:t>,</w:t>
      </w:r>
      <w:r w:rsidRPr="005A56C9">
        <w:rPr>
          <w:rFonts w:ascii="Calibri" w:eastAsia="Calibri" w:hAnsi="Calibri" w:cs="Calibri"/>
          <w:color w:val="000000"/>
          <w:sz w:val="24"/>
          <w:szCs w:val="24"/>
        </w:rPr>
        <w:t xml:space="preserve"> for example, use of behavioral management principles</w:t>
      </w:r>
    </w:p>
    <w:p w14:paraId="4685FF7F" w14:textId="4273B129" w:rsidR="006F39FB" w:rsidRPr="005A56C9" w:rsidRDefault="006F39FB" w:rsidP="006F39FB">
      <w:pPr>
        <w:numPr>
          <w:ilvl w:val="0"/>
          <w:numId w:val="9"/>
        </w:numPr>
        <w:spacing w:after="0" w:line="276" w:lineRule="auto"/>
        <w:ind w:left="540"/>
        <w:rPr>
          <w:rFonts w:ascii="Calibri" w:eastAsia="Calibri" w:hAnsi="Calibri" w:cs="Calibri"/>
          <w:color w:val="000000"/>
          <w:sz w:val="24"/>
          <w:szCs w:val="24"/>
        </w:rPr>
      </w:pPr>
      <w:r w:rsidRPr="005A56C9">
        <w:rPr>
          <w:rFonts w:ascii="Calibri" w:eastAsia="Calibri" w:hAnsi="Calibri" w:cs="Calibri"/>
          <w:color w:val="000000"/>
          <w:sz w:val="24"/>
          <w:szCs w:val="24"/>
        </w:rPr>
        <w:t>Knowledge of services provided by other agencies</w:t>
      </w:r>
    </w:p>
    <w:p w14:paraId="1DA77432" w14:textId="6B605938" w:rsidR="006F39FB" w:rsidRPr="005A56C9" w:rsidRDefault="006F39FB" w:rsidP="006F39FB">
      <w:pPr>
        <w:numPr>
          <w:ilvl w:val="0"/>
          <w:numId w:val="9"/>
        </w:numPr>
        <w:spacing w:after="0" w:line="276" w:lineRule="auto"/>
        <w:ind w:left="540" w:right="54"/>
        <w:rPr>
          <w:rFonts w:ascii="Calibri" w:eastAsia="Calibri" w:hAnsi="Calibri" w:cs="Calibri"/>
          <w:color w:val="000000"/>
          <w:sz w:val="24"/>
          <w:szCs w:val="24"/>
        </w:rPr>
      </w:pPr>
      <w:r w:rsidRPr="005A56C9">
        <w:rPr>
          <w:rFonts w:ascii="Calibri" w:eastAsia="Calibri" w:hAnsi="Calibri" w:cs="Calibri"/>
          <w:color w:val="000000"/>
          <w:sz w:val="24"/>
          <w:szCs w:val="24"/>
        </w:rPr>
        <w:t>Knowledge of appropriate vocational or alternative school programs, or work-study and community-based opportunities and alternative high school programs and how to refer students to them</w:t>
      </w:r>
    </w:p>
    <w:p w14:paraId="3C215976" w14:textId="6A4BA5B0" w:rsidR="006F39FB" w:rsidRPr="005A56C9" w:rsidRDefault="006F39FB" w:rsidP="006F39FB">
      <w:pPr>
        <w:numPr>
          <w:ilvl w:val="0"/>
          <w:numId w:val="9"/>
        </w:numPr>
        <w:spacing w:after="0" w:line="276" w:lineRule="auto"/>
        <w:ind w:left="540"/>
        <w:rPr>
          <w:rFonts w:ascii="Calibri" w:eastAsia="Calibri" w:hAnsi="Calibri" w:cs="Calibri"/>
          <w:color w:val="000000"/>
          <w:sz w:val="24"/>
          <w:szCs w:val="24"/>
        </w:rPr>
      </w:pPr>
      <w:r w:rsidRPr="005A56C9">
        <w:rPr>
          <w:rFonts w:ascii="Calibri" w:eastAsia="Calibri" w:hAnsi="Calibri" w:cs="Calibri"/>
          <w:color w:val="000000"/>
          <w:sz w:val="24"/>
          <w:szCs w:val="24"/>
        </w:rPr>
        <w:t>Federal and state laws pertaining to special education</w:t>
      </w:r>
    </w:p>
    <w:p w14:paraId="6671DFA7" w14:textId="77777777" w:rsidR="006F39FB" w:rsidRPr="005A56C9" w:rsidRDefault="006F39FB" w:rsidP="006F39FB">
      <w:pPr>
        <w:numPr>
          <w:ilvl w:val="0"/>
          <w:numId w:val="9"/>
        </w:numPr>
        <w:spacing w:after="0" w:line="276" w:lineRule="auto"/>
        <w:ind w:left="540"/>
        <w:rPr>
          <w:rFonts w:ascii="Calibri" w:eastAsia="Calibri" w:hAnsi="Calibri" w:cs="Calibri"/>
          <w:color w:val="000000"/>
          <w:sz w:val="24"/>
          <w:szCs w:val="24"/>
        </w:rPr>
      </w:pPr>
      <w:r w:rsidRPr="005A56C9">
        <w:rPr>
          <w:rFonts w:ascii="Calibri" w:eastAsia="Calibri" w:hAnsi="Calibri" w:cs="Calibri"/>
          <w:color w:val="000000"/>
          <w:sz w:val="24"/>
          <w:szCs w:val="24"/>
        </w:rPr>
        <w:t xml:space="preserve">Techniques for developing skills </w:t>
      </w:r>
      <w:proofErr w:type="gramStart"/>
      <w:r w:rsidRPr="005A56C9">
        <w:rPr>
          <w:rFonts w:ascii="Calibri" w:eastAsia="Calibri" w:hAnsi="Calibri" w:cs="Calibri"/>
          <w:color w:val="000000"/>
          <w:sz w:val="24"/>
          <w:szCs w:val="24"/>
        </w:rPr>
        <w:t>designed</w:t>
      </w:r>
      <w:proofErr w:type="gramEnd"/>
      <w:r w:rsidRPr="005A56C9">
        <w:rPr>
          <w:rFonts w:ascii="Calibri" w:eastAsia="Calibri" w:hAnsi="Calibri" w:cs="Calibri"/>
          <w:color w:val="000000"/>
          <w:sz w:val="24"/>
          <w:szCs w:val="24"/>
        </w:rPr>
        <w:t xml:space="preserve"> to facilitate placement in </w:t>
      </w:r>
      <w:proofErr w:type="gramStart"/>
      <w:r w:rsidRPr="005A56C9">
        <w:rPr>
          <w:rFonts w:ascii="Calibri" w:eastAsia="Calibri" w:hAnsi="Calibri" w:cs="Calibri"/>
          <w:color w:val="000000"/>
          <w:sz w:val="24"/>
          <w:szCs w:val="24"/>
        </w:rPr>
        <w:t>least</w:t>
      </w:r>
      <w:proofErr w:type="gramEnd"/>
      <w:r w:rsidRPr="005A56C9">
        <w:rPr>
          <w:rFonts w:ascii="Calibri" w:eastAsia="Calibri" w:hAnsi="Calibri" w:cs="Calibri"/>
          <w:color w:val="000000"/>
          <w:sz w:val="24"/>
          <w:szCs w:val="24"/>
        </w:rPr>
        <w:t xml:space="preserve"> restrictive environments.</w:t>
      </w:r>
    </w:p>
    <w:p w14:paraId="399DF710" w14:textId="732043F3" w:rsidR="006F39FB" w:rsidRPr="005A56C9" w:rsidRDefault="006F39FB" w:rsidP="006F39FB">
      <w:pPr>
        <w:numPr>
          <w:ilvl w:val="0"/>
          <w:numId w:val="9"/>
        </w:numPr>
        <w:spacing w:after="0" w:line="276" w:lineRule="auto"/>
        <w:ind w:left="540"/>
        <w:rPr>
          <w:rFonts w:ascii="Calibri" w:eastAsia="Calibri" w:hAnsi="Calibri" w:cs="Calibri"/>
          <w:color w:val="000000"/>
          <w:sz w:val="24"/>
          <w:szCs w:val="24"/>
        </w:rPr>
      </w:pPr>
      <w:proofErr w:type="gramStart"/>
      <w:r w:rsidRPr="005A56C9">
        <w:rPr>
          <w:rFonts w:ascii="Calibri" w:eastAsia="Calibri" w:hAnsi="Calibri" w:cs="Calibri"/>
          <w:color w:val="000000"/>
          <w:sz w:val="24"/>
          <w:szCs w:val="24"/>
        </w:rPr>
        <w:t>Instruction</w:t>
      </w:r>
      <w:proofErr w:type="gramEnd"/>
      <w:r w:rsidRPr="005A56C9">
        <w:rPr>
          <w:rFonts w:ascii="Calibri" w:eastAsia="Calibri" w:hAnsi="Calibri" w:cs="Calibri"/>
          <w:color w:val="000000"/>
          <w:sz w:val="24"/>
          <w:szCs w:val="24"/>
        </w:rPr>
        <w:t xml:space="preserve"> on the appropriate use of augmentative and alternative communication and other assistive technologies</w:t>
      </w:r>
    </w:p>
    <w:p w14:paraId="7C1C0224" w14:textId="038F0989" w:rsidR="006F39FB" w:rsidRPr="005A56C9" w:rsidRDefault="006F39FB" w:rsidP="006F39FB">
      <w:pPr>
        <w:numPr>
          <w:ilvl w:val="0"/>
          <w:numId w:val="9"/>
        </w:numPr>
        <w:spacing w:after="0" w:line="276" w:lineRule="auto"/>
        <w:ind w:left="540"/>
        <w:rPr>
          <w:rFonts w:ascii="Calibri" w:eastAsia="Calibri" w:hAnsi="Calibri" w:cs="Calibri"/>
          <w:color w:val="000000"/>
          <w:sz w:val="24"/>
          <w:szCs w:val="24"/>
        </w:rPr>
      </w:pPr>
      <w:r w:rsidRPr="005A56C9">
        <w:rPr>
          <w:rFonts w:ascii="Calibri" w:eastAsia="Calibri" w:hAnsi="Calibri" w:cs="Calibri"/>
          <w:color w:val="000000"/>
          <w:sz w:val="24"/>
          <w:szCs w:val="24"/>
        </w:rPr>
        <w:t>Source and operation of orthotic devices, medical technologies, and computer-moderated prosthetic devices</w:t>
      </w:r>
    </w:p>
    <w:p w14:paraId="598B1D68" w14:textId="77777777" w:rsidR="006F39FB" w:rsidRPr="005A56C9" w:rsidRDefault="006F39FB" w:rsidP="006F39FB">
      <w:pPr>
        <w:spacing w:after="0" w:line="240" w:lineRule="auto"/>
        <w:jc w:val="center"/>
        <w:rPr>
          <w:rFonts w:eastAsia="Times New Roman" w:cstheme="minorHAnsi"/>
          <w:b/>
          <w:bCs/>
          <w:color w:val="FF0000"/>
          <w:u w:val="single"/>
        </w:rPr>
      </w:pPr>
    </w:p>
    <w:p w14:paraId="48F40236" w14:textId="77777777" w:rsidR="006F39FB" w:rsidRPr="005A56C9" w:rsidRDefault="006F39FB" w:rsidP="006F39FB">
      <w:pPr>
        <w:spacing w:after="0" w:line="240" w:lineRule="auto"/>
        <w:jc w:val="center"/>
        <w:rPr>
          <w:rFonts w:eastAsia="Times New Roman" w:cstheme="minorHAnsi"/>
          <w:b/>
          <w:bCs/>
          <w:color w:val="FF0000"/>
          <w:u w:val="single"/>
        </w:rPr>
      </w:pPr>
    </w:p>
    <w:p w14:paraId="5405ACE1" w14:textId="77777777" w:rsidR="006F39FB" w:rsidRPr="005A56C9" w:rsidRDefault="006F39FB" w:rsidP="006F39FB">
      <w:pPr>
        <w:spacing w:after="0" w:line="240" w:lineRule="auto"/>
        <w:jc w:val="center"/>
        <w:rPr>
          <w:rFonts w:eastAsia="Times New Roman" w:cstheme="minorHAnsi"/>
          <w:b/>
          <w:bCs/>
          <w:color w:val="FF0000"/>
          <w:u w:val="single"/>
        </w:rPr>
      </w:pPr>
    </w:p>
    <w:p w14:paraId="78C616B7" w14:textId="77777777" w:rsidR="006F39FB" w:rsidRPr="005A56C9" w:rsidRDefault="006F39FB" w:rsidP="006F39FB">
      <w:pPr>
        <w:spacing w:after="0" w:line="240" w:lineRule="auto"/>
        <w:jc w:val="center"/>
        <w:rPr>
          <w:rFonts w:eastAsia="Times New Roman" w:cstheme="minorHAnsi"/>
          <w:b/>
          <w:bCs/>
          <w:color w:val="FF0000"/>
          <w:u w:val="single"/>
        </w:rPr>
      </w:pPr>
    </w:p>
    <w:p w14:paraId="626268A8" w14:textId="77777777" w:rsidR="006F39FB" w:rsidRPr="005A56C9" w:rsidRDefault="006F39FB" w:rsidP="006F39FB">
      <w:pPr>
        <w:spacing w:after="0" w:line="240" w:lineRule="auto"/>
        <w:jc w:val="center"/>
        <w:rPr>
          <w:rFonts w:eastAsia="Times New Roman" w:cstheme="minorHAnsi"/>
          <w:b/>
          <w:bCs/>
          <w:color w:val="FF0000"/>
          <w:u w:val="single"/>
        </w:rPr>
      </w:pPr>
    </w:p>
    <w:p w14:paraId="7455F0BC" w14:textId="77777777" w:rsidR="006F39FB" w:rsidRPr="005A56C9" w:rsidRDefault="006F39FB" w:rsidP="006F39FB">
      <w:pPr>
        <w:spacing w:after="0" w:line="240" w:lineRule="auto"/>
        <w:jc w:val="center"/>
        <w:rPr>
          <w:rFonts w:eastAsia="Times New Roman" w:cstheme="minorHAnsi"/>
          <w:b/>
          <w:bCs/>
          <w:color w:val="FF0000"/>
          <w:u w:val="single"/>
        </w:rPr>
      </w:pPr>
    </w:p>
    <w:p w14:paraId="2001583B" w14:textId="77777777" w:rsidR="006F39FB" w:rsidRPr="005A56C9" w:rsidRDefault="006F39FB" w:rsidP="006F39FB">
      <w:pPr>
        <w:spacing w:after="0" w:line="240" w:lineRule="auto"/>
        <w:jc w:val="center"/>
        <w:rPr>
          <w:rFonts w:eastAsia="Times New Roman" w:cstheme="minorHAnsi"/>
          <w:b/>
          <w:bCs/>
          <w:color w:val="FF0000"/>
          <w:u w:val="single"/>
        </w:rPr>
      </w:pPr>
    </w:p>
    <w:p w14:paraId="6EA293B1" w14:textId="77777777" w:rsidR="006F39FB" w:rsidRPr="005A56C9" w:rsidRDefault="006F39FB" w:rsidP="006F39FB">
      <w:pPr>
        <w:spacing w:after="0" w:line="240" w:lineRule="auto"/>
        <w:jc w:val="center"/>
        <w:rPr>
          <w:rFonts w:eastAsia="Times New Roman" w:cstheme="minorHAnsi"/>
          <w:b/>
          <w:bCs/>
          <w:color w:val="FF0000"/>
          <w:u w:val="single"/>
        </w:rPr>
      </w:pPr>
    </w:p>
    <w:p w14:paraId="6E08D958" w14:textId="77777777" w:rsidR="006F39FB" w:rsidRPr="005A56C9" w:rsidRDefault="006F39FB" w:rsidP="006F39FB">
      <w:pPr>
        <w:spacing w:after="0" w:line="240" w:lineRule="auto"/>
        <w:jc w:val="center"/>
        <w:rPr>
          <w:rFonts w:eastAsia="Times New Roman" w:cstheme="minorHAnsi"/>
          <w:b/>
          <w:bCs/>
          <w:color w:val="FF0000"/>
          <w:u w:val="single"/>
        </w:rPr>
      </w:pPr>
    </w:p>
    <w:p w14:paraId="64870279" w14:textId="77777777" w:rsidR="006F39FB" w:rsidRPr="005A56C9" w:rsidRDefault="006F39FB" w:rsidP="006F39FB">
      <w:pPr>
        <w:spacing w:after="0" w:line="240" w:lineRule="auto"/>
        <w:jc w:val="center"/>
        <w:rPr>
          <w:rFonts w:eastAsia="Times New Roman" w:cstheme="minorHAnsi"/>
          <w:b/>
          <w:bCs/>
          <w:color w:val="FF0000"/>
          <w:u w:val="single"/>
        </w:rPr>
      </w:pPr>
    </w:p>
    <w:p w14:paraId="2A76BF63" w14:textId="77777777" w:rsidR="006F39FB" w:rsidRDefault="006F39FB" w:rsidP="006F39FB">
      <w:pPr>
        <w:spacing w:after="0" w:line="240" w:lineRule="auto"/>
        <w:jc w:val="center"/>
        <w:rPr>
          <w:rFonts w:eastAsia="Times New Roman" w:cstheme="minorHAnsi"/>
          <w:b/>
          <w:bCs/>
          <w:color w:val="FF0000"/>
          <w:u w:val="single"/>
        </w:rPr>
      </w:pPr>
    </w:p>
    <w:p w14:paraId="2899143B" w14:textId="77777777" w:rsidR="006F39FB" w:rsidRDefault="006F39FB" w:rsidP="006F39FB">
      <w:pPr>
        <w:spacing w:after="0" w:line="240" w:lineRule="auto"/>
        <w:jc w:val="center"/>
        <w:rPr>
          <w:rFonts w:eastAsia="Times New Roman" w:cstheme="minorHAnsi"/>
          <w:b/>
          <w:bCs/>
          <w:u w:val="single"/>
        </w:rPr>
        <w:sectPr w:rsidR="006F39FB" w:rsidSect="00C23375">
          <w:pgSz w:w="12240" w:h="15840"/>
          <w:pgMar w:top="1008" w:right="1008" w:bottom="1008" w:left="1008" w:header="0" w:footer="720" w:gutter="0"/>
          <w:cols w:space="720"/>
          <w:docGrid w:linePitch="299"/>
        </w:sectPr>
      </w:pPr>
    </w:p>
    <w:p w14:paraId="13A9D80E" w14:textId="77777777" w:rsidR="006F39FB" w:rsidRPr="00016828" w:rsidRDefault="006F39FB" w:rsidP="00016828">
      <w:pPr>
        <w:spacing w:after="0" w:line="240" w:lineRule="auto"/>
        <w:rPr>
          <w:rFonts w:eastAsia="Times New Roman" w:cstheme="minorHAnsi"/>
          <w:b/>
          <w:bCs/>
          <w:sz w:val="24"/>
          <w:szCs w:val="24"/>
          <w:u w:val="single"/>
        </w:rPr>
      </w:pPr>
      <w:r w:rsidRPr="00016828">
        <w:rPr>
          <w:rFonts w:eastAsia="Times New Roman" w:cstheme="minorHAnsi"/>
          <w:b/>
          <w:bCs/>
          <w:sz w:val="24"/>
          <w:szCs w:val="24"/>
          <w:u w:val="single"/>
        </w:rPr>
        <w:lastRenderedPageBreak/>
        <w:t xml:space="preserve">Requirement </w:t>
      </w:r>
      <w:r w:rsidRPr="000630E7">
        <w:rPr>
          <w:rFonts w:eastAsia="Times New Roman" w:cstheme="minorHAnsi"/>
          <w:b/>
          <w:bCs/>
          <w:color w:val="C00000"/>
          <w:sz w:val="24"/>
          <w:szCs w:val="24"/>
          <w:u w:val="single"/>
        </w:rPr>
        <w:t xml:space="preserve">Completely Satisfied </w:t>
      </w:r>
      <w:r w:rsidRPr="00016828">
        <w:rPr>
          <w:rFonts w:eastAsia="Times New Roman" w:cstheme="minorHAnsi"/>
          <w:b/>
          <w:bCs/>
          <w:sz w:val="24"/>
          <w:szCs w:val="24"/>
          <w:u w:val="single"/>
        </w:rPr>
        <w:t>through Coursework Sample Verification Letter Template</w:t>
      </w:r>
    </w:p>
    <w:p w14:paraId="75D24289" w14:textId="77777777" w:rsidR="006F39FB" w:rsidRPr="005A56C9" w:rsidRDefault="006F39FB" w:rsidP="006F39FB">
      <w:pPr>
        <w:suppressAutoHyphens/>
        <w:autoSpaceDN w:val="0"/>
        <w:spacing w:after="0" w:line="120" w:lineRule="auto"/>
        <w:rPr>
          <w:rFonts w:eastAsia="Calibri" w:cstheme="minorHAnsi"/>
          <w:color w:val="000000"/>
          <w:sz w:val="18"/>
          <w:szCs w:val="18"/>
        </w:rPr>
      </w:pPr>
    </w:p>
    <w:p w14:paraId="1E4F7D7B" w14:textId="77777777" w:rsidR="006F39FB" w:rsidRPr="00016828" w:rsidRDefault="006F39FB" w:rsidP="006F39FB">
      <w:pPr>
        <w:spacing w:line="252" w:lineRule="auto"/>
        <w:rPr>
          <w:rFonts w:eastAsia="Times New Roman" w:cstheme="minorHAnsi"/>
          <w:b/>
          <w:bCs/>
          <w:sz w:val="20"/>
          <w:szCs w:val="20"/>
        </w:rPr>
      </w:pPr>
      <w:r w:rsidRPr="00016828">
        <w:rPr>
          <w:rFonts w:cstheme="minorHAnsi"/>
          <w:color w:val="000000"/>
          <w:sz w:val="20"/>
          <w:szCs w:val="20"/>
        </w:rPr>
        <w:t xml:space="preserve">This template is intended for college/university officials authorized by the Office of Educator Licensure (*authorized signees) to </w:t>
      </w:r>
      <w:r w:rsidRPr="00016828">
        <w:rPr>
          <w:rFonts w:cstheme="minorHAnsi"/>
          <w:b/>
          <w:bCs/>
          <w:color w:val="000000"/>
          <w:sz w:val="20"/>
          <w:szCs w:val="20"/>
        </w:rPr>
        <w:t xml:space="preserve">prepare a letter verifying that an individual has </w:t>
      </w:r>
      <w:r w:rsidRPr="00016828">
        <w:rPr>
          <w:rFonts w:cstheme="minorHAnsi"/>
          <w:b/>
          <w:bCs/>
          <w:color w:val="000000"/>
          <w:sz w:val="20"/>
          <w:szCs w:val="20"/>
          <w:u w:val="single"/>
        </w:rPr>
        <w:t>completely satisfied a competency review requirement or requirements</w:t>
      </w:r>
      <w:r w:rsidRPr="00016828">
        <w:rPr>
          <w:rFonts w:cstheme="minorHAnsi"/>
          <w:color w:val="000000"/>
          <w:sz w:val="20"/>
          <w:szCs w:val="20"/>
        </w:rPr>
        <w:t xml:space="preserve"> for the </w:t>
      </w:r>
      <w:r w:rsidRPr="00016828">
        <w:rPr>
          <w:rFonts w:cstheme="minorHAnsi"/>
          <w:b/>
          <w:bCs/>
          <w:color w:val="000000"/>
          <w:sz w:val="20"/>
          <w:szCs w:val="20"/>
        </w:rPr>
        <w:t xml:space="preserve">Massachusetts </w:t>
      </w:r>
      <w:r w:rsidRPr="00016828">
        <w:rPr>
          <w:b/>
          <w:bCs/>
          <w:color w:val="212529"/>
          <w:sz w:val="20"/>
          <w:szCs w:val="20"/>
        </w:rPr>
        <w:t>Teacher of Students with Severe Disabilities</w:t>
      </w:r>
      <w:r w:rsidRPr="00016828">
        <w:rPr>
          <w:sz w:val="20"/>
          <w:szCs w:val="20"/>
        </w:rPr>
        <w:t xml:space="preserve"> </w:t>
      </w:r>
      <w:r w:rsidRPr="00016828">
        <w:rPr>
          <w:rFonts w:cstheme="minorHAnsi"/>
          <w:sz w:val="20"/>
          <w:szCs w:val="20"/>
        </w:rPr>
        <w:t xml:space="preserve">license </w:t>
      </w:r>
      <w:r w:rsidRPr="00016828">
        <w:rPr>
          <w:rFonts w:cstheme="minorHAnsi"/>
          <w:color w:val="000000"/>
          <w:sz w:val="20"/>
          <w:szCs w:val="20"/>
        </w:rPr>
        <w:t xml:space="preserve">through coursework that provided at least ten (10) hours of instruction specific to and completely covering each competency review requirement noted within the letter. </w:t>
      </w:r>
      <w:r w:rsidRPr="00016828">
        <w:rPr>
          <w:rFonts w:cstheme="minorHAnsi"/>
          <w:b/>
          <w:bCs/>
          <w:color w:val="000000"/>
          <w:sz w:val="20"/>
          <w:szCs w:val="20"/>
        </w:rPr>
        <w:t xml:space="preserve">Letters must be on </w:t>
      </w:r>
      <w:proofErr w:type="gramStart"/>
      <w:r w:rsidRPr="00016828">
        <w:rPr>
          <w:rFonts w:cstheme="minorHAnsi"/>
          <w:b/>
          <w:bCs/>
          <w:color w:val="000000"/>
          <w:sz w:val="20"/>
          <w:szCs w:val="20"/>
        </w:rPr>
        <w:t>official</w:t>
      </w:r>
      <w:proofErr w:type="gramEnd"/>
      <w:r w:rsidRPr="00016828">
        <w:rPr>
          <w:rFonts w:cstheme="minorHAnsi"/>
          <w:b/>
          <w:bCs/>
          <w:color w:val="000000"/>
          <w:sz w:val="20"/>
          <w:szCs w:val="20"/>
        </w:rPr>
        <w:t xml:space="preserve"> letterhead of the college or university.</w:t>
      </w:r>
    </w:p>
    <w:tbl>
      <w:tblPr>
        <w:tblStyle w:val="TableGrid"/>
        <w:tblW w:w="10279" w:type="dxa"/>
        <w:jc w:val="center"/>
        <w:tblLook w:val="04A0" w:firstRow="1" w:lastRow="0" w:firstColumn="1" w:lastColumn="0" w:noHBand="0" w:noVBand="1"/>
      </w:tblPr>
      <w:tblGrid>
        <w:gridCol w:w="1795"/>
        <w:gridCol w:w="3723"/>
        <w:gridCol w:w="1127"/>
        <w:gridCol w:w="3634"/>
      </w:tblGrid>
      <w:tr w:rsidR="006F39FB" w:rsidRPr="005A56C9" w14:paraId="7FE3EB2F" w14:textId="77777777" w:rsidTr="00C23375">
        <w:trPr>
          <w:trHeight w:val="898"/>
          <w:jc w:val="center"/>
        </w:trPr>
        <w:tc>
          <w:tcPr>
            <w:tcW w:w="10279" w:type="dxa"/>
            <w:gridSpan w:val="4"/>
            <w:tcBorders>
              <w:top w:val="single" w:sz="4" w:space="0" w:color="auto"/>
              <w:left w:val="single" w:sz="4" w:space="0" w:color="auto"/>
              <w:bottom w:val="single" w:sz="4" w:space="0" w:color="auto"/>
              <w:right w:val="single" w:sz="4" w:space="0" w:color="auto"/>
            </w:tcBorders>
            <w:hideMark/>
          </w:tcPr>
          <w:p w14:paraId="6A8D86F6" w14:textId="77777777" w:rsidR="006F39FB" w:rsidRPr="007A7C45" w:rsidRDefault="006F39FB" w:rsidP="006F39FB">
            <w:pPr>
              <w:jc w:val="center"/>
              <w:rPr>
                <w:rFonts w:eastAsia="Calibri" w:cstheme="minorHAnsi"/>
                <w:b/>
                <w:color w:val="000000"/>
                <w:sz w:val="20"/>
                <w:szCs w:val="20"/>
                <w:u w:val="single"/>
              </w:rPr>
            </w:pPr>
            <w:r w:rsidRPr="007A7C45">
              <w:rPr>
                <w:rFonts w:eastAsia="Calibri" w:cstheme="minorHAnsi"/>
                <w:b/>
                <w:color w:val="000000"/>
                <w:sz w:val="20"/>
                <w:szCs w:val="20"/>
                <w:u w:val="single"/>
              </w:rPr>
              <w:t>Attestation Statement:</w:t>
            </w:r>
          </w:p>
          <w:p w14:paraId="527F7CCF" w14:textId="77777777" w:rsidR="006F39FB" w:rsidRPr="005A56C9" w:rsidRDefault="006F39FB" w:rsidP="006F39FB">
            <w:pPr>
              <w:spacing w:line="276" w:lineRule="auto"/>
              <w:rPr>
                <w:rFonts w:eastAsia="Calibri" w:cstheme="minorHAnsi"/>
                <w:b/>
                <w:bCs/>
                <w:sz w:val="18"/>
                <w:szCs w:val="18"/>
              </w:rPr>
            </w:pPr>
            <w:r w:rsidRPr="005A56C9">
              <w:rPr>
                <w:rFonts w:cstheme="minorHAnsi"/>
                <w:b/>
                <w:bCs/>
                <w:color w:val="000000"/>
                <w:sz w:val="18"/>
                <w:szCs w:val="18"/>
              </w:rPr>
              <w:t>[</w:t>
            </w:r>
            <w:r w:rsidRPr="007A7C45">
              <w:rPr>
                <w:rFonts w:cstheme="minorHAnsi"/>
                <w:b/>
                <w:bCs/>
                <w:i/>
                <w:iCs/>
                <w:color w:val="000000"/>
                <w:sz w:val="20"/>
                <w:szCs w:val="20"/>
              </w:rPr>
              <w:t>Insert the student’s name and MEPID]</w:t>
            </w:r>
            <w:r w:rsidRPr="007A7C45">
              <w:rPr>
                <w:rFonts w:cstheme="minorHAnsi"/>
                <w:i/>
                <w:iCs/>
                <w:color w:val="000000"/>
                <w:sz w:val="20"/>
                <w:szCs w:val="20"/>
              </w:rPr>
              <w:t xml:space="preserve"> received at least ten (10) hours of instruction specific to and completely covering </w:t>
            </w:r>
            <w:r w:rsidRPr="007A7C45">
              <w:rPr>
                <w:rFonts w:cstheme="minorHAnsi"/>
                <w:i/>
                <w:iCs/>
                <w:color w:val="000000"/>
                <w:sz w:val="20"/>
                <w:szCs w:val="20"/>
                <w:u w:val="single"/>
              </w:rPr>
              <w:t>each</w:t>
            </w:r>
            <w:r w:rsidRPr="007A7C45">
              <w:rPr>
                <w:rFonts w:cstheme="minorHAnsi"/>
                <w:i/>
                <w:iCs/>
                <w:color w:val="000000"/>
                <w:sz w:val="20"/>
                <w:szCs w:val="20"/>
              </w:rPr>
              <w:t xml:space="preserve"> Competency Review Requirement for the Teacher of Students with Severe Disabilities license listed below through the successful completion of the following coursework.</w:t>
            </w:r>
          </w:p>
        </w:tc>
      </w:tr>
      <w:tr w:rsidR="006F39FB" w:rsidRPr="005A56C9" w14:paraId="6F514D81" w14:textId="77777777" w:rsidTr="00C23375">
        <w:trPr>
          <w:trHeight w:val="377"/>
          <w:jc w:val="center"/>
        </w:trPr>
        <w:tc>
          <w:tcPr>
            <w:tcW w:w="10279" w:type="dxa"/>
            <w:gridSpan w:val="4"/>
            <w:tcBorders>
              <w:top w:val="single" w:sz="4" w:space="0" w:color="auto"/>
              <w:left w:val="single" w:sz="4" w:space="0" w:color="auto"/>
              <w:bottom w:val="single" w:sz="4" w:space="0" w:color="auto"/>
              <w:right w:val="single" w:sz="4" w:space="0" w:color="auto"/>
            </w:tcBorders>
            <w:vAlign w:val="bottom"/>
          </w:tcPr>
          <w:p w14:paraId="65C2700B" w14:textId="77777777" w:rsidR="006F39FB" w:rsidRPr="007A7C45" w:rsidRDefault="006F39FB" w:rsidP="006F39FB">
            <w:pPr>
              <w:suppressAutoHyphens/>
              <w:autoSpaceDN w:val="0"/>
              <w:rPr>
                <w:rFonts w:eastAsia="Calibri" w:cstheme="minorHAnsi"/>
                <w:b/>
                <w:bCs/>
                <w:color w:val="000000"/>
                <w:sz w:val="18"/>
                <w:szCs w:val="18"/>
              </w:rPr>
            </w:pPr>
            <w:r w:rsidRPr="005A56C9">
              <w:rPr>
                <w:rFonts w:eastAsia="Calibri" w:cstheme="minorHAnsi"/>
                <w:b/>
                <w:bCs/>
                <w:color w:val="000000"/>
                <w:sz w:val="18"/>
                <w:szCs w:val="18"/>
              </w:rPr>
              <w:t>Insert prefix(es), number(s) and title(s) of course(s)</w:t>
            </w:r>
            <w:r>
              <w:rPr>
                <w:rFonts w:eastAsia="Calibri" w:cstheme="minorHAnsi"/>
                <w:b/>
                <w:bCs/>
                <w:color w:val="000000"/>
                <w:sz w:val="18"/>
                <w:szCs w:val="18"/>
              </w:rPr>
              <w:t>:</w:t>
            </w:r>
          </w:p>
        </w:tc>
      </w:tr>
      <w:tr w:rsidR="006F39FB" w:rsidRPr="005A56C9" w14:paraId="2079E6C1" w14:textId="77777777" w:rsidTr="00C23375">
        <w:trPr>
          <w:trHeight w:val="386"/>
          <w:jc w:val="center"/>
        </w:trPr>
        <w:tc>
          <w:tcPr>
            <w:tcW w:w="10279" w:type="dxa"/>
            <w:gridSpan w:val="4"/>
            <w:tcBorders>
              <w:top w:val="single" w:sz="4" w:space="0" w:color="auto"/>
              <w:left w:val="single" w:sz="4" w:space="0" w:color="auto"/>
              <w:bottom w:val="single" w:sz="4" w:space="0" w:color="auto"/>
              <w:right w:val="single" w:sz="4" w:space="0" w:color="auto"/>
            </w:tcBorders>
            <w:vAlign w:val="bottom"/>
          </w:tcPr>
          <w:p w14:paraId="1D174334" w14:textId="77777777" w:rsidR="006F39FB" w:rsidRPr="005A56C9" w:rsidRDefault="006F39FB" w:rsidP="006F39FB">
            <w:pPr>
              <w:suppressAutoHyphens/>
              <w:autoSpaceDN w:val="0"/>
              <w:rPr>
                <w:rFonts w:eastAsia="Calibri" w:cstheme="minorHAnsi"/>
                <w:b/>
                <w:bCs/>
                <w:color w:val="000000"/>
                <w:sz w:val="18"/>
                <w:szCs w:val="18"/>
              </w:rPr>
            </w:pPr>
          </w:p>
        </w:tc>
      </w:tr>
      <w:tr w:rsidR="006F39FB" w:rsidRPr="005A56C9" w14:paraId="3EF57050" w14:textId="77777777" w:rsidTr="00C23375">
        <w:trPr>
          <w:trHeight w:val="350"/>
          <w:jc w:val="center"/>
        </w:trPr>
        <w:tc>
          <w:tcPr>
            <w:tcW w:w="10279" w:type="dxa"/>
            <w:gridSpan w:val="4"/>
            <w:tcBorders>
              <w:top w:val="single" w:sz="4" w:space="0" w:color="auto"/>
              <w:left w:val="single" w:sz="4" w:space="0" w:color="auto"/>
              <w:bottom w:val="single" w:sz="4" w:space="0" w:color="auto"/>
              <w:right w:val="single" w:sz="4" w:space="0" w:color="auto"/>
            </w:tcBorders>
            <w:vAlign w:val="bottom"/>
          </w:tcPr>
          <w:p w14:paraId="7F962AD0" w14:textId="77777777" w:rsidR="006F39FB" w:rsidRPr="005A56C9" w:rsidRDefault="006F39FB" w:rsidP="006F39FB">
            <w:pPr>
              <w:suppressAutoHyphens/>
              <w:autoSpaceDN w:val="0"/>
              <w:rPr>
                <w:rFonts w:eastAsia="Calibri" w:cstheme="minorHAnsi"/>
                <w:b/>
                <w:bCs/>
                <w:color w:val="000000"/>
                <w:sz w:val="18"/>
                <w:szCs w:val="18"/>
              </w:rPr>
            </w:pPr>
          </w:p>
        </w:tc>
      </w:tr>
      <w:tr w:rsidR="006F39FB" w:rsidRPr="005A56C9" w14:paraId="21F9763A" w14:textId="77777777" w:rsidTr="0070236C">
        <w:trPr>
          <w:trHeight w:val="5714"/>
          <w:jc w:val="center"/>
        </w:trPr>
        <w:tc>
          <w:tcPr>
            <w:tcW w:w="10279" w:type="dxa"/>
            <w:gridSpan w:val="4"/>
            <w:tcBorders>
              <w:top w:val="single" w:sz="4" w:space="0" w:color="auto"/>
              <w:left w:val="single" w:sz="4" w:space="0" w:color="auto"/>
              <w:bottom w:val="single" w:sz="4" w:space="0" w:color="auto"/>
              <w:right w:val="single" w:sz="4" w:space="0" w:color="auto"/>
            </w:tcBorders>
            <w:vAlign w:val="center"/>
            <w:hideMark/>
          </w:tcPr>
          <w:p w14:paraId="68E2858D" w14:textId="77777777" w:rsidR="006F39FB" w:rsidRPr="0070236C" w:rsidRDefault="006F39FB" w:rsidP="006F39FB">
            <w:pPr>
              <w:spacing w:line="276" w:lineRule="auto"/>
              <w:rPr>
                <w:sz w:val="18"/>
                <w:szCs w:val="18"/>
              </w:rPr>
            </w:pPr>
            <w:r w:rsidRPr="0070236C">
              <w:rPr>
                <w:sz w:val="18"/>
                <w:szCs w:val="18"/>
              </w:rPr>
              <w:t xml:space="preserve">[The following are Competency Review Requirements. The authorized signee should </w:t>
            </w:r>
            <w:r w:rsidRPr="0070236C">
              <w:rPr>
                <w:b/>
                <w:bCs/>
                <w:sz w:val="18"/>
                <w:szCs w:val="18"/>
              </w:rPr>
              <w:t>delete any requirements</w:t>
            </w:r>
            <w:r w:rsidRPr="0070236C">
              <w:rPr>
                <w:sz w:val="18"/>
                <w:szCs w:val="18"/>
              </w:rPr>
              <w:t xml:space="preserve"> that have </w:t>
            </w:r>
            <w:r w:rsidRPr="0070236C">
              <w:rPr>
                <w:b/>
                <w:bCs/>
                <w:color w:val="222A35" w:themeColor="text2" w:themeShade="80"/>
                <w:sz w:val="18"/>
                <w:szCs w:val="18"/>
              </w:rPr>
              <w:t>not been completely satisfied</w:t>
            </w:r>
            <w:r w:rsidRPr="0070236C">
              <w:rPr>
                <w:color w:val="222A35" w:themeColor="text2" w:themeShade="80"/>
                <w:sz w:val="18"/>
                <w:szCs w:val="18"/>
              </w:rPr>
              <w:t xml:space="preserve"> </w:t>
            </w:r>
            <w:r w:rsidRPr="0070236C">
              <w:rPr>
                <w:sz w:val="18"/>
                <w:szCs w:val="18"/>
              </w:rPr>
              <w:t>within the identified coursework.]</w:t>
            </w:r>
          </w:p>
          <w:p w14:paraId="552A5FEB" w14:textId="2B611555" w:rsidR="006F39FB" w:rsidRPr="0070236C" w:rsidRDefault="006F39FB" w:rsidP="00EA33C5">
            <w:pPr>
              <w:pStyle w:val="ListParagraph"/>
              <w:numPr>
                <w:ilvl w:val="0"/>
                <w:numId w:val="127"/>
              </w:numPr>
              <w:spacing w:line="276" w:lineRule="auto"/>
              <w:ind w:left="348"/>
              <w:rPr>
                <w:rFonts w:ascii="Calibri" w:eastAsia="Calibri" w:hAnsi="Calibri" w:cs="Calibri"/>
                <w:color w:val="000000"/>
                <w:sz w:val="18"/>
                <w:szCs w:val="18"/>
              </w:rPr>
            </w:pPr>
            <w:r w:rsidRPr="0070236C">
              <w:rPr>
                <w:rFonts w:ascii="Calibri" w:eastAsia="Calibri" w:hAnsi="Calibri" w:cs="Calibri"/>
                <w:color w:val="000000"/>
                <w:sz w:val="18"/>
                <w:szCs w:val="18"/>
              </w:rPr>
              <w:t>Definitions, etiologies, and characteristics of severely disabling conditions</w:t>
            </w:r>
          </w:p>
          <w:p w14:paraId="55AE9136" w14:textId="77777777" w:rsidR="006F39FB" w:rsidRPr="0070236C" w:rsidRDefault="006F39FB" w:rsidP="00EA33C5">
            <w:pPr>
              <w:pStyle w:val="ListParagraph"/>
              <w:numPr>
                <w:ilvl w:val="0"/>
                <w:numId w:val="127"/>
              </w:numPr>
              <w:spacing w:line="276" w:lineRule="auto"/>
              <w:ind w:left="348"/>
              <w:rPr>
                <w:rFonts w:ascii="Calibri" w:eastAsia="Calibri" w:hAnsi="Calibri" w:cs="Calibri"/>
                <w:color w:val="000000"/>
                <w:sz w:val="18"/>
                <w:szCs w:val="18"/>
              </w:rPr>
            </w:pPr>
            <w:r w:rsidRPr="0070236C">
              <w:rPr>
                <w:rFonts w:ascii="Calibri" w:eastAsia="Calibri" w:hAnsi="Calibri" w:cs="Calibri"/>
                <w:color w:val="000000"/>
                <w:sz w:val="18"/>
                <w:szCs w:val="18"/>
              </w:rPr>
              <w:t>Theories, concepts, and methods of assessing physical, emotional, intellectual, and social development in children and adolescents.</w:t>
            </w:r>
          </w:p>
          <w:p w14:paraId="2505B277" w14:textId="467C3386" w:rsidR="006F39FB" w:rsidRPr="0070236C" w:rsidRDefault="006F39FB" w:rsidP="00EA33C5">
            <w:pPr>
              <w:pStyle w:val="ListParagraph"/>
              <w:numPr>
                <w:ilvl w:val="0"/>
                <w:numId w:val="127"/>
              </w:numPr>
              <w:spacing w:line="276" w:lineRule="auto"/>
              <w:ind w:left="348"/>
              <w:rPr>
                <w:rFonts w:ascii="Calibri" w:eastAsia="Calibri" w:hAnsi="Calibri" w:cs="Calibri"/>
                <w:color w:val="000000"/>
                <w:sz w:val="18"/>
                <w:szCs w:val="18"/>
              </w:rPr>
            </w:pPr>
            <w:r w:rsidRPr="0070236C">
              <w:rPr>
                <w:rFonts w:ascii="Calibri" w:eastAsia="Calibri" w:hAnsi="Calibri" w:cs="Calibri"/>
                <w:color w:val="000000"/>
                <w:sz w:val="18"/>
                <w:szCs w:val="18"/>
              </w:rPr>
              <w:t>Theories of language development and the effects of disabilities on learning</w:t>
            </w:r>
          </w:p>
          <w:p w14:paraId="669C3DA5" w14:textId="2DA83387" w:rsidR="006F39FB" w:rsidRPr="0070236C" w:rsidRDefault="006F39FB" w:rsidP="00EA33C5">
            <w:pPr>
              <w:pStyle w:val="ListParagraph"/>
              <w:numPr>
                <w:ilvl w:val="0"/>
                <w:numId w:val="127"/>
              </w:numPr>
              <w:spacing w:line="276" w:lineRule="auto"/>
              <w:ind w:left="348"/>
              <w:rPr>
                <w:rFonts w:ascii="Calibri" w:eastAsia="Calibri" w:hAnsi="Calibri" w:cs="Calibri"/>
                <w:color w:val="000000"/>
                <w:sz w:val="18"/>
                <w:szCs w:val="18"/>
              </w:rPr>
            </w:pPr>
            <w:r w:rsidRPr="0070236C">
              <w:rPr>
                <w:rFonts w:ascii="Calibri" w:eastAsia="Calibri" w:hAnsi="Calibri" w:cs="Calibri"/>
                <w:color w:val="000000"/>
                <w:sz w:val="18"/>
                <w:szCs w:val="18"/>
              </w:rPr>
              <w:t>Reading theory, research and practice. Knowledge of the significant theories, practices, and programs for developing reading skills and reading comprehension</w:t>
            </w:r>
            <w:r w:rsidR="00C366A4">
              <w:rPr>
                <w:rFonts w:ascii="Calibri" w:eastAsia="Calibri" w:hAnsi="Calibri" w:cs="Calibri"/>
                <w:color w:val="000000"/>
                <w:sz w:val="18"/>
                <w:szCs w:val="18"/>
              </w:rPr>
              <w:t>;</w:t>
            </w:r>
            <w:r w:rsidRPr="0070236C">
              <w:rPr>
                <w:rFonts w:ascii="Calibri" w:eastAsia="Calibri" w:hAnsi="Calibri" w:cs="Calibri"/>
                <w:color w:val="000000"/>
                <w:sz w:val="18"/>
                <w:szCs w:val="18"/>
              </w:rPr>
              <w:t xml:space="preserve"> Phonemic awareness and phonics: principles, knowledge, and instructional practices. Diagnosis and assessment of reading skills using standardized, criterion-referenced, and informal assessment instruments</w:t>
            </w:r>
          </w:p>
          <w:p w14:paraId="12F5C88C" w14:textId="6D5FFA77" w:rsidR="006F39FB" w:rsidRPr="0070236C" w:rsidRDefault="006F39FB" w:rsidP="00EA33C5">
            <w:pPr>
              <w:pStyle w:val="ListParagraph"/>
              <w:numPr>
                <w:ilvl w:val="0"/>
                <w:numId w:val="127"/>
              </w:numPr>
              <w:spacing w:line="276" w:lineRule="auto"/>
              <w:ind w:left="348"/>
              <w:rPr>
                <w:rFonts w:ascii="Calibri" w:eastAsia="Calibri" w:hAnsi="Calibri" w:cs="Calibri"/>
                <w:color w:val="000000"/>
                <w:sz w:val="18"/>
                <w:szCs w:val="18"/>
              </w:rPr>
            </w:pPr>
            <w:r w:rsidRPr="0070236C">
              <w:rPr>
                <w:rFonts w:ascii="Calibri" w:eastAsia="Calibri" w:hAnsi="Calibri" w:cs="Calibri"/>
                <w:color w:val="000000"/>
                <w:sz w:val="18"/>
                <w:szCs w:val="18"/>
              </w:rPr>
              <w:t xml:space="preserve">Development of </w:t>
            </w:r>
            <w:proofErr w:type="gramStart"/>
            <w:r w:rsidRPr="0070236C">
              <w:rPr>
                <w:rFonts w:ascii="Calibri" w:eastAsia="Calibri" w:hAnsi="Calibri" w:cs="Calibri"/>
                <w:color w:val="000000"/>
                <w:sz w:val="18"/>
                <w:szCs w:val="18"/>
              </w:rPr>
              <w:t>a listening</w:t>
            </w:r>
            <w:proofErr w:type="gramEnd"/>
            <w:r w:rsidRPr="0070236C">
              <w:rPr>
                <w:rFonts w:ascii="Calibri" w:eastAsia="Calibri" w:hAnsi="Calibri" w:cs="Calibri"/>
                <w:color w:val="000000"/>
                <w:sz w:val="18"/>
                <w:szCs w:val="18"/>
              </w:rPr>
              <w:t>, speaking, and reading vocabulary</w:t>
            </w:r>
          </w:p>
          <w:p w14:paraId="7A1B6205" w14:textId="161886D8" w:rsidR="006F39FB" w:rsidRPr="0070236C" w:rsidRDefault="006F39FB" w:rsidP="00EA33C5">
            <w:pPr>
              <w:pStyle w:val="ListParagraph"/>
              <w:numPr>
                <w:ilvl w:val="0"/>
                <w:numId w:val="127"/>
              </w:numPr>
              <w:spacing w:line="276" w:lineRule="auto"/>
              <w:ind w:left="348"/>
              <w:rPr>
                <w:rFonts w:ascii="Calibri" w:eastAsia="Calibri" w:hAnsi="Calibri" w:cs="Calibri"/>
                <w:color w:val="000000"/>
                <w:sz w:val="18"/>
                <w:szCs w:val="18"/>
              </w:rPr>
            </w:pPr>
            <w:r w:rsidRPr="0070236C">
              <w:rPr>
                <w:rFonts w:ascii="Calibri" w:eastAsia="Calibri" w:hAnsi="Calibri" w:cs="Calibri"/>
                <w:color w:val="000000"/>
                <w:sz w:val="18"/>
                <w:szCs w:val="18"/>
              </w:rPr>
              <w:t>Theories on the relationships between beginning writing and reading</w:t>
            </w:r>
          </w:p>
          <w:p w14:paraId="078C5EBE" w14:textId="45F9B741" w:rsidR="006F39FB" w:rsidRPr="0070236C" w:rsidRDefault="006F39FB" w:rsidP="00EA33C5">
            <w:pPr>
              <w:pStyle w:val="ListParagraph"/>
              <w:numPr>
                <w:ilvl w:val="0"/>
                <w:numId w:val="127"/>
              </w:numPr>
              <w:spacing w:line="276" w:lineRule="auto"/>
              <w:ind w:left="348"/>
              <w:rPr>
                <w:rFonts w:ascii="Calibri" w:eastAsia="Calibri" w:hAnsi="Calibri" w:cs="Calibri"/>
                <w:color w:val="000000"/>
                <w:sz w:val="18"/>
                <w:szCs w:val="18"/>
              </w:rPr>
            </w:pPr>
            <w:r w:rsidRPr="0070236C">
              <w:rPr>
                <w:rFonts w:ascii="Calibri" w:eastAsia="Calibri" w:hAnsi="Calibri" w:cs="Calibri"/>
                <w:color w:val="000000"/>
                <w:sz w:val="18"/>
                <w:szCs w:val="18"/>
              </w:rPr>
              <w:t>Theories of first and second language acquisition and development</w:t>
            </w:r>
          </w:p>
          <w:p w14:paraId="2F1B5B7E" w14:textId="17F80797" w:rsidR="006F39FB" w:rsidRPr="0070236C" w:rsidRDefault="006F39FB" w:rsidP="00EA33C5">
            <w:pPr>
              <w:pStyle w:val="ListParagraph"/>
              <w:numPr>
                <w:ilvl w:val="0"/>
                <w:numId w:val="127"/>
              </w:numPr>
              <w:spacing w:line="276" w:lineRule="auto"/>
              <w:ind w:left="348"/>
              <w:rPr>
                <w:rFonts w:ascii="Calibri" w:eastAsia="Calibri" w:hAnsi="Calibri" w:cs="Calibri"/>
                <w:color w:val="000000"/>
                <w:sz w:val="18"/>
                <w:szCs w:val="18"/>
              </w:rPr>
            </w:pPr>
            <w:r w:rsidRPr="0070236C">
              <w:rPr>
                <w:rFonts w:ascii="Calibri" w:eastAsia="Calibri" w:hAnsi="Calibri" w:cs="Calibri"/>
                <w:color w:val="000000"/>
                <w:sz w:val="18"/>
                <w:szCs w:val="18"/>
              </w:rPr>
              <w:t>Preparation, implementation, and evaluation of Individualized Education Programs (IEPs)</w:t>
            </w:r>
          </w:p>
          <w:p w14:paraId="4791BAA7" w14:textId="77777777" w:rsidR="006F39FB" w:rsidRPr="0070236C" w:rsidRDefault="006F39FB" w:rsidP="00EA33C5">
            <w:pPr>
              <w:pStyle w:val="ListParagraph"/>
              <w:numPr>
                <w:ilvl w:val="0"/>
                <w:numId w:val="127"/>
              </w:numPr>
              <w:spacing w:line="276" w:lineRule="auto"/>
              <w:ind w:left="348"/>
              <w:rPr>
                <w:rFonts w:ascii="Calibri" w:eastAsia="Calibri" w:hAnsi="Calibri" w:cs="Calibri"/>
                <w:color w:val="000000"/>
                <w:sz w:val="18"/>
                <w:szCs w:val="18"/>
              </w:rPr>
            </w:pPr>
            <w:r w:rsidRPr="0070236C">
              <w:rPr>
                <w:rFonts w:ascii="Calibri" w:eastAsia="Calibri" w:hAnsi="Calibri" w:cs="Calibri"/>
                <w:color w:val="000000"/>
                <w:sz w:val="18"/>
                <w:szCs w:val="18"/>
              </w:rPr>
              <w:t>How to design or modify curriculum, instructional materials, and classroom environments for students with severe disabilities.</w:t>
            </w:r>
          </w:p>
          <w:p w14:paraId="3CB27641" w14:textId="6F024B63" w:rsidR="006F39FB" w:rsidRPr="0070236C" w:rsidRDefault="006F39FB" w:rsidP="00EA33C5">
            <w:pPr>
              <w:pStyle w:val="ListParagraph"/>
              <w:numPr>
                <w:ilvl w:val="0"/>
                <w:numId w:val="127"/>
              </w:numPr>
              <w:spacing w:line="276" w:lineRule="auto"/>
              <w:ind w:left="348"/>
              <w:rPr>
                <w:rFonts w:ascii="Calibri" w:eastAsia="Calibri" w:hAnsi="Calibri" w:cs="Calibri"/>
                <w:color w:val="000000"/>
                <w:sz w:val="18"/>
                <w:szCs w:val="18"/>
              </w:rPr>
            </w:pPr>
            <w:r w:rsidRPr="0070236C">
              <w:rPr>
                <w:rFonts w:ascii="Calibri" w:eastAsia="Calibri" w:hAnsi="Calibri" w:cs="Calibri"/>
                <w:color w:val="000000"/>
                <w:sz w:val="18"/>
                <w:szCs w:val="18"/>
              </w:rPr>
              <w:t>Ways to prepare and maintain students with severe disabilities for general education classrooms</w:t>
            </w:r>
            <w:r w:rsidR="00C366A4">
              <w:rPr>
                <w:rFonts w:ascii="Calibri" w:eastAsia="Calibri" w:hAnsi="Calibri" w:cs="Calibri"/>
                <w:color w:val="000000"/>
                <w:sz w:val="18"/>
                <w:szCs w:val="18"/>
              </w:rPr>
              <w:t>,</w:t>
            </w:r>
            <w:r w:rsidRPr="0070236C">
              <w:rPr>
                <w:rFonts w:ascii="Calibri" w:eastAsia="Calibri" w:hAnsi="Calibri" w:cs="Calibri"/>
                <w:color w:val="000000"/>
                <w:sz w:val="18"/>
                <w:szCs w:val="18"/>
              </w:rPr>
              <w:t xml:space="preserve"> for example, use of behavioral management principles</w:t>
            </w:r>
          </w:p>
          <w:p w14:paraId="256F706F" w14:textId="5FE4B3CE" w:rsidR="006F39FB" w:rsidRPr="0070236C" w:rsidRDefault="006F39FB" w:rsidP="00EA33C5">
            <w:pPr>
              <w:pStyle w:val="ListParagraph"/>
              <w:numPr>
                <w:ilvl w:val="0"/>
                <w:numId w:val="127"/>
              </w:numPr>
              <w:spacing w:line="276" w:lineRule="auto"/>
              <w:ind w:left="348"/>
              <w:rPr>
                <w:rFonts w:ascii="Calibri" w:eastAsia="Calibri" w:hAnsi="Calibri" w:cs="Calibri"/>
                <w:color w:val="000000"/>
                <w:sz w:val="18"/>
                <w:szCs w:val="18"/>
              </w:rPr>
            </w:pPr>
            <w:r w:rsidRPr="0070236C">
              <w:rPr>
                <w:rFonts w:ascii="Calibri" w:eastAsia="Calibri" w:hAnsi="Calibri" w:cs="Calibri"/>
                <w:color w:val="000000"/>
                <w:sz w:val="18"/>
                <w:szCs w:val="18"/>
              </w:rPr>
              <w:t>Knowledge of services provided by other agencies</w:t>
            </w:r>
          </w:p>
          <w:p w14:paraId="3F391D7A" w14:textId="63D2CA76" w:rsidR="006F39FB" w:rsidRPr="0070236C" w:rsidRDefault="006F39FB" w:rsidP="00EA33C5">
            <w:pPr>
              <w:pStyle w:val="ListParagraph"/>
              <w:numPr>
                <w:ilvl w:val="0"/>
                <w:numId w:val="127"/>
              </w:numPr>
              <w:spacing w:line="276" w:lineRule="auto"/>
              <w:ind w:left="348"/>
              <w:rPr>
                <w:rFonts w:ascii="Calibri" w:eastAsia="Calibri" w:hAnsi="Calibri" w:cs="Calibri"/>
                <w:color w:val="000000"/>
                <w:sz w:val="18"/>
                <w:szCs w:val="18"/>
              </w:rPr>
            </w:pPr>
            <w:r w:rsidRPr="0070236C">
              <w:rPr>
                <w:rFonts w:ascii="Calibri" w:eastAsia="Calibri" w:hAnsi="Calibri" w:cs="Calibri"/>
                <w:color w:val="000000"/>
                <w:sz w:val="18"/>
                <w:szCs w:val="18"/>
              </w:rPr>
              <w:t>Knowledge of appropriate vocational or alternative school programs, or work-study and community-based opportunities and alternative high school programs and how to refer students to them</w:t>
            </w:r>
          </w:p>
          <w:p w14:paraId="0D2CB248" w14:textId="7A5616B0" w:rsidR="006F39FB" w:rsidRPr="0070236C" w:rsidRDefault="006F39FB" w:rsidP="00EA33C5">
            <w:pPr>
              <w:pStyle w:val="ListParagraph"/>
              <w:numPr>
                <w:ilvl w:val="0"/>
                <w:numId w:val="127"/>
              </w:numPr>
              <w:spacing w:line="276" w:lineRule="auto"/>
              <w:ind w:left="348"/>
              <w:rPr>
                <w:rFonts w:ascii="Calibri" w:eastAsia="Calibri" w:hAnsi="Calibri" w:cs="Calibri"/>
                <w:color w:val="000000"/>
                <w:sz w:val="18"/>
                <w:szCs w:val="18"/>
              </w:rPr>
            </w:pPr>
            <w:r w:rsidRPr="0070236C">
              <w:rPr>
                <w:rFonts w:ascii="Calibri" w:eastAsia="Calibri" w:hAnsi="Calibri" w:cs="Calibri"/>
                <w:color w:val="000000"/>
                <w:sz w:val="18"/>
                <w:szCs w:val="18"/>
              </w:rPr>
              <w:t>Federal and state laws pertaining to special educatio</w:t>
            </w:r>
            <w:r w:rsidR="00994365">
              <w:rPr>
                <w:rFonts w:ascii="Calibri" w:eastAsia="Calibri" w:hAnsi="Calibri" w:cs="Calibri"/>
                <w:color w:val="000000"/>
                <w:sz w:val="18"/>
                <w:szCs w:val="18"/>
              </w:rPr>
              <w:t>n</w:t>
            </w:r>
          </w:p>
          <w:p w14:paraId="06C02949" w14:textId="53B16662" w:rsidR="006F39FB" w:rsidRPr="0070236C" w:rsidRDefault="006F39FB" w:rsidP="00EA33C5">
            <w:pPr>
              <w:pStyle w:val="ListParagraph"/>
              <w:numPr>
                <w:ilvl w:val="0"/>
                <w:numId w:val="127"/>
              </w:numPr>
              <w:spacing w:line="276" w:lineRule="auto"/>
              <w:ind w:left="348"/>
              <w:rPr>
                <w:rFonts w:ascii="Calibri" w:eastAsia="Calibri" w:hAnsi="Calibri" w:cs="Calibri"/>
                <w:color w:val="000000"/>
                <w:sz w:val="18"/>
                <w:szCs w:val="18"/>
              </w:rPr>
            </w:pPr>
            <w:r w:rsidRPr="0070236C">
              <w:rPr>
                <w:rFonts w:ascii="Calibri" w:eastAsia="Calibri" w:hAnsi="Calibri" w:cs="Calibri"/>
                <w:color w:val="000000"/>
                <w:sz w:val="18"/>
                <w:szCs w:val="18"/>
              </w:rPr>
              <w:t xml:space="preserve">Techniques for developing skills designed to facilitate placement in </w:t>
            </w:r>
            <w:proofErr w:type="gramStart"/>
            <w:r w:rsidRPr="0070236C">
              <w:rPr>
                <w:rFonts w:ascii="Calibri" w:eastAsia="Calibri" w:hAnsi="Calibri" w:cs="Calibri"/>
                <w:color w:val="000000"/>
                <w:sz w:val="18"/>
                <w:szCs w:val="18"/>
              </w:rPr>
              <w:t>least</w:t>
            </w:r>
            <w:proofErr w:type="gramEnd"/>
            <w:r w:rsidRPr="0070236C">
              <w:rPr>
                <w:rFonts w:ascii="Calibri" w:eastAsia="Calibri" w:hAnsi="Calibri" w:cs="Calibri"/>
                <w:color w:val="000000"/>
                <w:sz w:val="18"/>
                <w:szCs w:val="18"/>
              </w:rPr>
              <w:t xml:space="preserve"> restrictive environments</w:t>
            </w:r>
          </w:p>
          <w:p w14:paraId="14FC80AE" w14:textId="618E3F2D" w:rsidR="006F39FB" w:rsidRPr="0070236C" w:rsidRDefault="006F39FB" w:rsidP="00EA33C5">
            <w:pPr>
              <w:pStyle w:val="ListParagraph"/>
              <w:numPr>
                <w:ilvl w:val="0"/>
                <w:numId w:val="127"/>
              </w:numPr>
              <w:spacing w:line="276" w:lineRule="auto"/>
              <w:ind w:left="348"/>
              <w:rPr>
                <w:rFonts w:ascii="Calibri" w:eastAsia="Calibri" w:hAnsi="Calibri" w:cs="Calibri"/>
                <w:color w:val="000000"/>
                <w:sz w:val="18"/>
                <w:szCs w:val="18"/>
              </w:rPr>
            </w:pPr>
            <w:proofErr w:type="gramStart"/>
            <w:r w:rsidRPr="0070236C">
              <w:rPr>
                <w:rFonts w:ascii="Calibri" w:eastAsia="Calibri" w:hAnsi="Calibri" w:cs="Calibri"/>
                <w:color w:val="000000"/>
                <w:sz w:val="18"/>
                <w:szCs w:val="18"/>
              </w:rPr>
              <w:t>Instruction</w:t>
            </w:r>
            <w:proofErr w:type="gramEnd"/>
            <w:r w:rsidRPr="0070236C">
              <w:rPr>
                <w:rFonts w:ascii="Calibri" w:eastAsia="Calibri" w:hAnsi="Calibri" w:cs="Calibri"/>
                <w:color w:val="000000"/>
                <w:sz w:val="18"/>
                <w:szCs w:val="18"/>
              </w:rPr>
              <w:t xml:space="preserve"> on the appropriate use of augmentative and alternative communication and other assistive technologies</w:t>
            </w:r>
          </w:p>
          <w:p w14:paraId="35E15EAA" w14:textId="387E54F6" w:rsidR="006F39FB" w:rsidRPr="00781C4E" w:rsidRDefault="006F39FB" w:rsidP="00EA33C5">
            <w:pPr>
              <w:pStyle w:val="ListParagraph"/>
              <w:numPr>
                <w:ilvl w:val="0"/>
                <w:numId w:val="127"/>
              </w:numPr>
              <w:spacing w:line="276" w:lineRule="auto"/>
              <w:ind w:left="348"/>
              <w:rPr>
                <w:rFonts w:ascii="Calibri" w:eastAsia="Calibri" w:hAnsi="Calibri" w:cs="Calibri"/>
                <w:color w:val="000000"/>
                <w:sz w:val="20"/>
                <w:szCs w:val="20"/>
              </w:rPr>
            </w:pPr>
            <w:r w:rsidRPr="0070236C">
              <w:rPr>
                <w:rFonts w:ascii="Calibri" w:eastAsia="Calibri" w:hAnsi="Calibri" w:cs="Calibri"/>
                <w:color w:val="000000"/>
                <w:sz w:val="18"/>
                <w:szCs w:val="18"/>
              </w:rPr>
              <w:t>Source and operation of orthotic devices, medical technologies, and computer-moderated prosthetic devices</w:t>
            </w:r>
          </w:p>
        </w:tc>
      </w:tr>
      <w:tr w:rsidR="006F39FB" w:rsidRPr="005A56C9" w14:paraId="05415DED" w14:textId="77777777" w:rsidTr="00C23375">
        <w:trPr>
          <w:trHeight w:val="282"/>
          <w:jc w:val="center"/>
        </w:trPr>
        <w:tc>
          <w:tcPr>
            <w:tcW w:w="10279" w:type="dxa"/>
            <w:gridSpan w:val="4"/>
            <w:tcBorders>
              <w:top w:val="single" w:sz="4" w:space="0" w:color="auto"/>
              <w:left w:val="single" w:sz="4" w:space="0" w:color="auto"/>
              <w:bottom w:val="single" w:sz="4" w:space="0" w:color="auto"/>
              <w:right w:val="single" w:sz="4" w:space="0" w:color="auto"/>
            </w:tcBorders>
            <w:hideMark/>
          </w:tcPr>
          <w:p w14:paraId="7A395A12" w14:textId="77777777" w:rsidR="006F39FB" w:rsidRPr="005A56C9" w:rsidRDefault="006F39FB" w:rsidP="006F39FB">
            <w:pPr>
              <w:suppressAutoHyphens/>
              <w:autoSpaceDN w:val="0"/>
              <w:rPr>
                <w:rFonts w:eastAsia="Calibri" w:cstheme="minorHAnsi"/>
                <w:b/>
                <w:bCs/>
                <w:sz w:val="18"/>
                <w:szCs w:val="18"/>
              </w:rPr>
            </w:pPr>
            <w:r w:rsidRPr="005A56C9">
              <w:rPr>
                <w:rFonts w:eastAsia="Calibri" w:cstheme="minorHAnsi"/>
                <w:b/>
                <w:bCs/>
                <w:i/>
                <w:iCs/>
                <w:sz w:val="18"/>
                <w:szCs w:val="18"/>
              </w:rPr>
              <w:t xml:space="preserve">I attest that the statement and information above are true and accurate </w:t>
            </w:r>
            <w:r w:rsidRPr="005A56C9">
              <w:rPr>
                <w:rFonts w:eastAsia="Calibri" w:cstheme="minorHAnsi"/>
                <w:b/>
                <w:bCs/>
                <w:i/>
                <w:iCs/>
                <w:color w:val="000000"/>
                <w:sz w:val="18"/>
                <w:szCs w:val="18"/>
              </w:rPr>
              <w:t>as attested to by my signature and title.</w:t>
            </w:r>
          </w:p>
        </w:tc>
      </w:tr>
      <w:tr w:rsidR="006F39FB" w:rsidRPr="005A56C9" w14:paraId="3BABF86B" w14:textId="77777777" w:rsidTr="00C23375">
        <w:trPr>
          <w:trHeight w:val="413"/>
          <w:jc w:val="center"/>
        </w:trPr>
        <w:tc>
          <w:tcPr>
            <w:tcW w:w="1795" w:type="dxa"/>
            <w:tcBorders>
              <w:top w:val="single" w:sz="4" w:space="0" w:color="auto"/>
              <w:left w:val="single" w:sz="4" w:space="0" w:color="auto"/>
              <w:bottom w:val="single" w:sz="4" w:space="0" w:color="auto"/>
              <w:right w:val="single" w:sz="4" w:space="0" w:color="auto"/>
            </w:tcBorders>
            <w:vAlign w:val="bottom"/>
            <w:hideMark/>
          </w:tcPr>
          <w:p w14:paraId="37BD0A77" w14:textId="77777777" w:rsidR="006F39FB" w:rsidRPr="00BF350D" w:rsidRDefault="006F39FB" w:rsidP="000E5C61">
            <w:pPr>
              <w:suppressAutoHyphens/>
              <w:autoSpaceDN w:val="0"/>
              <w:jc w:val="right"/>
              <w:rPr>
                <w:rFonts w:eastAsia="Calibri" w:cstheme="minorHAnsi"/>
              </w:rPr>
            </w:pPr>
            <w:r w:rsidRPr="00BF350D">
              <w:rPr>
                <w:rFonts w:eastAsia="Calibri" w:cstheme="minorHAnsi"/>
              </w:rPr>
              <w:t>Printed Name:</w:t>
            </w:r>
          </w:p>
        </w:tc>
        <w:tc>
          <w:tcPr>
            <w:tcW w:w="3723" w:type="dxa"/>
            <w:tcBorders>
              <w:top w:val="single" w:sz="4" w:space="0" w:color="auto"/>
              <w:left w:val="single" w:sz="4" w:space="0" w:color="auto"/>
              <w:bottom w:val="single" w:sz="4" w:space="0" w:color="auto"/>
              <w:right w:val="single" w:sz="4" w:space="0" w:color="auto"/>
            </w:tcBorders>
            <w:vAlign w:val="bottom"/>
          </w:tcPr>
          <w:p w14:paraId="6A474800" w14:textId="77777777" w:rsidR="006F39FB" w:rsidRPr="00BF350D" w:rsidRDefault="006F39FB" w:rsidP="006F39FB">
            <w:pPr>
              <w:suppressAutoHyphens/>
              <w:autoSpaceDN w:val="0"/>
              <w:rPr>
                <w:rFonts w:eastAsia="Calibri" w:cstheme="minorHAnsi"/>
              </w:rPr>
            </w:pPr>
          </w:p>
        </w:tc>
        <w:tc>
          <w:tcPr>
            <w:tcW w:w="1127" w:type="dxa"/>
            <w:tcBorders>
              <w:top w:val="single" w:sz="4" w:space="0" w:color="auto"/>
              <w:left w:val="single" w:sz="4" w:space="0" w:color="auto"/>
              <w:bottom w:val="single" w:sz="4" w:space="0" w:color="auto"/>
              <w:right w:val="single" w:sz="4" w:space="0" w:color="auto"/>
            </w:tcBorders>
            <w:vAlign w:val="bottom"/>
            <w:hideMark/>
          </w:tcPr>
          <w:p w14:paraId="4BA220DC" w14:textId="77777777" w:rsidR="006F39FB" w:rsidRPr="00BF350D" w:rsidRDefault="006F39FB" w:rsidP="000E5C61">
            <w:pPr>
              <w:suppressAutoHyphens/>
              <w:autoSpaceDN w:val="0"/>
              <w:jc w:val="right"/>
              <w:rPr>
                <w:rFonts w:eastAsia="Calibri" w:cstheme="minorHAnsi"/>
              </w:rPr>
            </w:pPr>
            <w:r w:rsidRPr="00BF350D">
              <w:rPr>
                <w:rFonts w:eastAsia="Calibri" w:cstheme="minorHAnsi"/>
              </w:rPr>
              <w:t>Signature:</w:t>
            </w:r>
          </w:p>
        </w:tc>
        <w:tc>
          <w:tcPr>
            <w:tcW w:w="3634" w:type="dxa"/>
            <w:tcBorders>
              <w:top w:val="single" w:sz="4" w:space="0" w:color="auto"/>
              <w:left w:val="single" w:sz="4" w:space="0" w:color="auto"/>
              <w:bottom w:val="single" w:sz="4" w:space="0" w:color="auto"/>
              <w:right w:val="single" w:sz="4" w:space="0" w:color="auto"/>
            </w:tcBorders>
            <w:vAlign w:val="bottom"/>
          </w:tcPr>
          <w:p w14:paraId="25D3713D" w14:textId="77777777" w:rsidR="006F39FB" w:rsidRPr="00BF350D" w:rsidRDefault="006F39FB" w:rsidP="006F39FB">
            <w:pPr>
              <w:suppressAutoHyphens/>
              <w:autoSpaceDN w:val="0"/>
              <w:rPr>
                <w:rFonts w:eastAsia="Calibri" w:cstheme="minorHAnsi"/>
              </w:rPr>
            </w:pPr>
          </w:p>
        </w:tc>
      </w:tr>
      <w:tr w:rsidR="006F39FB" w:rsidRPr="005A56C9" w14:paraId="4833C050" w14:textId="77777777" w:rsidTr="00C23375">
        <w:trPr>
          <w:trHeight w:val="395"/>
          <w:jc w:val="center"/>
        </w:trPr>
        <w:tc>
          <w:tcPr>
            <w:tcW w:w="1795" w:type="dxa"/>
            <w:tcBorders>
              <w:top w:val="single" w:sz="4" w:space="0" w:color="auto"/>
              <w:left w:val="single" w:sz="4" w:space="0" w:color="auto"/>
              <w:bottom w:val="single" w:sz="4" w:space="0" w:color="auto"/>
              <w:right w:val="single" w:sz="4" w:space="0" w:color="auto"/>
            </w:tcBorders>
            <w:vAlign w:val="bottom"/>
            <w:hideMark/>
          </w:tcPr>
          <w:p w14:paraId="4F65F0BE" w14:textId="77777777" w:rsidR="006F39FB" w:rsidRPr="00BF350D" w:rsidRDefault="006F39FB" w:rsidP="000E5C61">
            <w:pPr>
              <w:suppressAutoHyphens/>
              <w:autoSpaceDN w:val="0"/>
              <w:jc w:val="right"/>
              <w:rPr>
                <w:rFonts w:eastAsia="Calibri" w:cstheme="minorHAnsi"/>
              </w:rPr>
            </w:pPr>
            <w:r w:rsidRPr="00BF350D">
              <w:rPr>
                <w:rFonts w:eastAsia="Calibri" w:cstheme="minorHAnsi"/>
              </w:rPr>
              <w:t xml:space="preserve">                 Title</w:t>
            </w:r>
            <w:r w:rsidRPr="00BF350D">
              <w:rPr>
                <w:rFonts w:eastAsia="Calibri" w:cstheme="minorHAnsi"/>
                <w:color w:val="000000"/>
              </w:rPr>
              <w:t>:</w:t>
            </w:r>
            <w:r w:rsidRPr="00BF350D">
              <w:rPr>
                <w:rFonts w:eastAsia="Calibri" w:cstheme="minorHAnsi"/>
              </w:rPr>
              <w:t xml:space="preserve">  </w:t>
            </w:r>
          </w:p>
        </w:tc>
        <w:tc>
          <w:tcPr>
            <w:tcW w:w="8484" w:type="dxa"/>
            <w:gridSpan w:val="3"/>
            <w:tcBorders>
              <w:top w:val="single" w:sz="4" w:space="0" w:color="auto"/>
              <w:left w:val="single" w:sz="4" w:space="0" w:color="auto"/>
              <w:bottom w:val="single" w:sz="4" w:space="0" w:color="auto"/>
              <w:right w:val="single" w:sz="4" w:space="0" w:color="auto"/>
            </w:tcBorders>
            <w:vAlign w:val="bottom"/>
          </w:tcPr>
          <w:p w14:paraId="14D19AFE" w14:textId="77777777" w:rsidR="006F39FB" w:rsidRPr="00BF350D" w:rsidRDefault="006F39FB" w:rsidP="006F39FB">
            <w:pPr>
              <w:suppressAutoHyphens/>
              <w:autoSpaceDN w:val="0"/>
              <w:rPr>
                <w:rFonts w:eastAsia="Calibri" w:cstheme="minorHAnsi"/>
              </w:rPr>
            </w:pPr>
          </w:p>
        </w:tc>
      </w:tr>
      <w:tr w:rsidR="006F39FB" w:rsidRPr="005A56C9" w14:paraId="4AA55335" w14:textId="77777777" w:rsidTr="00C23375">
        <w:trPr>
          <w:trHeight w:val="550"/>
          <w:jc w:val="center"/>
        </w:trPr>
        <w:tc>
          <w:tcPr>
            <w:tcW w:w="10279" w:type="dxa"/>
            <w:gridSpan w:val="4"/>
            <w:tcBorders>
              <w:top w:val="single" w:sz="4" w:space="0" w:color="auto"/>
              <w:left w:val="single" w:sz="4" w:space="0" w:color="auto"/>
              <w:bottom w:val="single" w:sz="4" w:space="0" w:color="auto"/>
              <w:right w:val="single" w:sz="4" w:space="0" w:color="auto"/>
            </w:tcBorders>
            <w:hideMark/>
          </w:tcPr>
          <w:p w14:paraId="0465A631" w14:textId="77777777" w:rsidR="006F39FB" w:rsidRPr="005A56C9" w:rsidRDefault="006F39FB" w:rsidP="006F39FB">
            <w:pPr>
              <w:suppressAutoHyphens/>
              <w:autoSpaceDN w:val="0"/>
              <w:rPr>
                <w:rFonts w:eastAsia="Calibri" w:cstheme="minorHAnsi"/>
                <w:sz w:val="18"/>
                <w:szCs w:val="18"/>
              </w:rPr>
            </w:pPr>
            <w:r w:rsidRPr="005A56C9">
              <w:rPr>
                <w:rFonts w:eastAsia="Calibri" w:cstheme="minorHAnsi"/>
                <w:i/>
                <w:iCs/>
                <w:color w:val="000000"/>
                <w:sz w:val="18"/>
                <w:szCs w:val="18"/>
              </w:rPr>
              <w:t>(*course instructor, licensure officer, appropriate department chair, program director, assistant dean, dean, registrar, provost, vice-president, president, or chancellor)</w:t>
            </w:r>
          </w:p>
        </w:tc>
      </w:tr>
      <w:tr w:rsidR="006F39FB" w:rsidRPr="005A56C9" w14:paraId="1F428F7B" w14:textId="77777777" w:rsidTr="00C23375">
        <w:trPr>
          <w:trHeight w:val="282"/>
          <w:jc w:val="center"/>
        </w:trPr>
        <w:tc>
          <w:tcPr>
            <w:tcW w:w="10279" w:type="dxa"/>
            <w:gridSpan w:val="4"/>
            <w:tcBorders>
              <w:top w:val="single" w:sz="4" w:space="0" w:color="auto"/>
              <w:left w:val="single" w:sz="4" w:space="0" w:color="auto"/>
              <w:bottom w:val="single" w:sz="4" w:space="0" w:color="auto"/>
              <w:right w:val="single" w:sz="4" w:space="0" w:color="auto"/>
            </w:tcBorders>
            <w:hideMark/>
          </w:tcPr>
          <w:p w14:paraId="4375F4F1" w14:textId="77777777" w:rsidR="006F39FB" w:rsidRPr="005A56C9" w:rsidRDefault="006F39FB" w:rsidP="006F39FB">
            <w:pPr>
              <w:suppressAutoHyphens/>
              <w:autoSpaceDN w:val="0"/>
              <w:jc w:val="center"/>
              <w:rPr>
                <w:rFonts w:eastAsia="Calibri" w:cstheme="minorHAnsi"/>
                <w:b/>
                <w:bCs/>
                <w:sz w:val="18"/>
                <w:szCs w:val="18"/>
              </w:rPr>
            </w:pPr>
            <w:r w:rsidRPr="005A56C9">
              <w:rPr>
                <w:rFonts w:eastAsia="Calibri" w:cstheme="minorHAnsi"/>
                <w:b/>
                <w:bCs/>
                <w:color w:val="000000"/>
                <w:sz w:val="18"/>
                <w:szCs w:val="18"/>
              </w:rPr>
              <w:t>Must be on Official College/University Letterhead</w:t>
            </w:r>
          </w:p>
        </w:tc>
      </w:tr>
    </w:tbl>
    <w:p w14:paraId="57871190" w14:textId="77777777" w:rsidR="006F39FB" w:rsidRPr="004F5BBB" w:rsidRDefault="006F39FB" w:rsidP="006F39FB">
      <w:pPr>
        <w:suppressAutoHyphens/>
        <w:autoSpaceDN w:val="0"/>
        <w:spacing w:after="0" w:line="240" w:lineRule="auto"/>
        <w:rPr>
          <w:rFonts w:eastAsia="Times New Roman" w:cs="Calibri"/>
          <w:b/>
          <w:bCs/>
          <w:color w:val="1F3864" w:themeColor="accent1" w:themeShade="80"/>
          <w:sz w:val="20"/>
          <w:szCs w:val="20"/>
          <w:u w:val="single"/>
        </w:rPr>
      </w:pPr>
      <w:r w:rsidRPr="004F5BBB">
        <w:rPr>
          <w:rFonts w:eastAsia="Calibri" w:cstheme="minorHAnsi"/>
          <w:b/>
          <w:bCs/>
          <w:sz w:val="20"/>
          <w:szCs w:val="20"/>
        </w:rPr>
        <w:t>Please note:</w:t>
      </w:r>
      <w:r w:rsidRPr="004F5BBB">
        <w:rPr>
          <w:rFonts w:eastAsia="Calibri" w:cstheme="minorHAnsi"/>
          <w:sz w:val="20"/>
          <w:szCs w:val="20"/>
        </w:rPr>
        <w:t xml:space="preserve"> The Department may contact signees if any clarification is needed. Documents may be uploaded into your ELAR account or mailed to the Office of Educator Licensure. Information regarding submitting documents may be found at </w:t>
      </w:r>
      <w:hyperlink r:id="rId60" w:history="1">
        <w:r w:rsidRPr="004F5BBB">
          <w:rPr>
            <w:rFonts w:eastAsia="Calibri" w:cstheme="minorHAnsi"/>
            <w:color w:val="1F3864" w:themeColor="accent1" w:themeShade="80"/>
            <w:sz w:val="20"/>
            <w:szCs w:val="20"/>
            <w:u w:val="single"/>
          </w:rPr>
          <w:t>http://www.doe.mass.edu/licensure/elar/</w:t>
        </w:r>
      </w:hyperlink>
      <w:r w:rsidRPr="004F5BBB">
        <w:rPr>
          <w:rFonts w:eastAsia="Calibri" w:cstheme="minorHAnsi"/>
          <w:color w:val="1F3864" w:themeColor="accent1" w:themeShade="80"/>
          <w:sz w:val="20"/>
          <w:szCs w:val="20"/>
        </w:rPr>
        <w:t>.</w:t>
      </w:r>
    </w:p>
    <w:p w14:paraId="4D021B1D" w14:textId="77777777" w:rsidR="0070236C" w:rsidRDefault="0070236C" w:rsidP="00016828">
      <w:pPr>
        <w:spacing w:after="0" w:line="240" w:lineRule="auto"/>
        <w:rPr>
          <w:rFonts w:eastAsia="Times New Roman" w:cs="Calibri"/>
          <w:b/>
          <w:bCs/>
          <w:sz w:val="20"/>
          <w:szCs w:val="20"/>
          <w:u w:val="single"/>
        </w:rPr>
        <w:sectPr w:rsidR="0070236C" w:rsidSect="00C23375">
          <w:pgSz w:w="12240" w:h="15840"/>
          <w:pgMar w:top="1008" w:right="1008" w:bottom="1008" w:left="1008" w:header="0" w:footer="720" w:gutter="0"/>
          <w:cols w:space="720"/>
          <w:docGrid w:linePitch="299"/>
        </w:sectPr>
      </w:pPr>
    </w:p>
    <w:p w14:paraId="73B99DC5" w14:textId="77777777" w:rsidR="006F39FB" w:rsidRPr="004F5BBB" w:rsidRDefault="006F39FB" w:rsidP="00016828">
      <w:pPr>
        <w:spacing w:after="0" w:line="240" w:lineRule="auto"/>
        <w:rPr>
          <w:rFonts w:eastAsia="Times New Roman" w:cs="Calibri"/>
          <w:b/>
          <w:bCs/>
          <w:sz w:val="20"/>
          <w:szCs w:val="20"/>
          <w:u w:val="single"/>
        </w:rPr>
      </w:pPr>
      <w:r w:rsidRPr="004F5BBB">
        <w:rPr>
          <w:rFonts w:eastAsia="Times New Roman" w:cs="Calibri"/>
          <w:b/>
          <w:bCs/>
          <w:sz w:val="20"/>
          <w:szCs w:val="20"/>
          <w:u w:val="single"/>
        </w:rPr>
        <w:lastRenderedPageBreak/>
        <w:t xml:space="preserve">Requirement </w:t>
      </w:r>
      <w:r w:rsidRPr="004F5BBB">
        <w:rPr>
          <w:rFonts w:eastAsia="Times New Roman" w:cs="Calibri"/>
          <w:b/>
          <w:bCs/>
          <w:color w:val="C00000"/>
          <w:sz w:val="20"/>
          <w:szCs w:val="20"/>
          <w:u w:val="single"/>
        </w:rPr>
        <w:t>Completely</w:t>
      </w:r>
      <w:r w:rsidRPr="004F5BBB">
        <w:rPr>
          <w:rFonts w:eastAsia="Times New Roman" w:cs="Calibri"/>
          <w:b/>
          <w:bCs/>
          <w:color w:val="FF0000"/>
          <w:sz w:val="20"/>
          <w:szCs w:val="20"/>
          <w:u w:val="single"/>
        </w:rPr>
        <w:t xml:space="preserve"> </w:t>
      </w:r>
      <w:r w:rsidRPr="004F5BBB">
        <w:rPr>
          <w:rFonts w:eastAsia="Times New Roman" w:cs="Calibri"/>
          <w:b/>
          <w:bCs/>
          <w:color w:val="C00000"/>
          <w:sz w:val="20"/>
          <w:szCs w:val="20"/>
          <w:u w:val="single"/>
        </w:rPr>
        <w:t>Satisfied</w:t>
      </w:r>
      <w:r w:rsidRPr="004F5BBB">
        <w:rPr>
          <w:rFonts w:eastAsia="Times New Roman" w:cs="Calibri"/>
          <w:b/>
          <w:bCs/>
          <w:color w:val="FF0000"/>
          <w:sz w:val="20"/>
          <w:szCs w:val="20"/>
          <w:u w:val="single"/>
        </w:rPr>
        <w:t xml:space="preserve"> </w:t>
      </w:r>
      <w:r w:rsidRPr="004F5BBB">
        <w:rPr>
          <w:rFonts w:eastAsia="Times New Roman" w:cs="Calibri"/>
          <w:b/>
          <w:bCs/>
          <w:sz w:val="20"/>
          <w:szCs w:val="20"/>
          <w:u w:val="single"/>
        </w:rPr>
        <w:t>through Seminar/Workshop Sample Verification Letter Template</w:t>
      </w:r>
    </w:p>
    <w:p w14:paraId="32E69451" w14:textId="77777777" w:rsidR="006F39FB" w:rsidRPr="004F5BBB" w:rsidRDefault="006F39FB" w:rsidP="006F39FB">
      <w:pPr>
        <w:spacing w:after="0" w:line="120" w:lineRule="auto"/>
        <w:rPr>
          <w:rFonts w:eastAsia="Calibri" w:cs="Calibri"/>
          <w:sz w:val="20"/>
          <w:szCs w:val="20"/>
        </w:rPr>
      </w:pPr>
    </w:p>
    <w:p w14:paraId="52D4A3BE" w14:textId="77777777" w:rsidR="006F39FB" w:rsidRPr="004F5BBB" w:rsidRDefault="006F39FB" w:rsidP="006F39FB">
      <w:pPr>
        <w:suppressAutoHyphens/>
        <w:autoSpaceDN w:val="0"/>
        <w:spacing w:after="0" w:line="240" w:lineRule="auto"/>
        <w:textAlignment w:val="baseline"/>
        <w:rPr>
          <w:rFonts w:ascii="Calibri" w:eastAsia="Calibri" w:hAnsi="Calibri" w:cs="Calibri"/>
          <w:color w:val="000000"/>
          <w:sz w:val="20"/>
          <w:szCs w:val="20"/>
        </w:rPr>
      </w:pPr>
      <w:r w:rsidRPr="004F5BBB">
        <w:rPr>
          <w:rFonts w:ascii="Calibri" w:eastAsia="Calibri" w:hAnsi="Calibri" w:cs="Calibri"/>
          <w:color w:val="000000"/>
          <w:sz w:val="20"/>
          <w:szCs w:val="20"/>
        </w:rPr>
        <w:t xml:space="preserve">This template is intended for officials authorized by the Office of Educator Licensure (*authorized signees) to </w:t>
      </w:r>
      <w:r w:rsidRPr="004F5BBB">
        <w:rPr>
          <w:rFonts w:ascii="Calibri" w:eastAsia="Calibri" w:hAnsi="Calibri" w:cs="Calibri"/>
          <w:b/>
          <w:bCs/>
          <w:color w:val="000000"/>
          <w:sz w:val="20"/>
          <w:szCs w:val="20"/>
        </w:rPr>
        <w:t xml:space="preserve">prepare a letter verifying that an individual has </w:t>
      </w:r>
      <w:r w:rsidRPr="004F5BBB">
        <w:rPr>
          <w:rFonts w:ascii="Calibri" w:eastAsia="Calibri" w:hAnsi="Calibri" w:cs="Calibri"/>
          <w:b/>
          <w:bCs/>
          <w:color w:val="000000"/>
          <w:sz w:val="20"/>
          <w:szCs w:val="20"/>
          <w:u w:val="single"/>
        </w:rPr>
        <w:t>completely satisfied a competency review requirement or requirements</w:t>
      </w:r>
      <w:r w:rsidRPr="004F5BBB">
        <w:rPr>
          <w:rFonts w:ascii="Calibri" w:eastAsia="Calibri" w:hAnsi="Calibri" w:cs="Calibri"/>
          <w:color w:val="000000"/>
          <w:sz w:val="20"/>
          <w:szCs w:val="20"/>
        </w:rPr>
        <w:t xml:space="preserve"> for the Massachusetts Teacher of Students with Severe Disabilities license through a seminar(s) and/or workshop(s) that provided </w:t>
      </w:r>
      <w:r w:rsidRPr="004F5BBB">
        <w:rPr>
          <w:rFonts w:ascii="Calibri" w:eastAsia="Calibri" w:hAnsi="Calibri" w:cs="Arial"/>
          <w:color w:val="000000"/>
          <w:sz w:val="20"/>
          <w:szCs w:val="20"/>
        </w:rPr>
        <w:t>at least ten (10) hours of instruction specific to and completely covering each competency review requirement noted within the letter</w:t>
      </w:r>
      <w:r w:rsidRPr="004F5BBB">
        <w:rPr>
          <w:rFonts w:ascii="Calibri" w:eastAsia="Calibri" w:hAnsi="Calibri" w:cs="Calibri"/>
          <w:color w:val="000000"/>
          <w:sz w:val="20"/>
          <w:szCs w:val="20"/>
        </w:rPr>
        <w:t xml:space="preserve">. </w:t>
      </w:r>
      <w:r w:rsidRPr="004F5BBB">
        <w:rPr>
          <w:rFonts w:ascii="Calibri" w:eastAsia="Calibri" w:hAnsi="Calibri" w:cs="Calibri"/>
          <w:b/>
          <w:bCs/>
          <w:color w:val="000000"/>
          <w:sz w:val="20"/>
          <w:szCs w:val="20"/>
        </w:rPr>
        <w:t xml:space="preserve">Letters must be on </w:t>
      </w:r>
      <w:proofErr w:type="gramStart"/>
      <w:r w:rsidRPr="004F5BBB">
        <w:rPr>
          <w:rFonts w:ascii="Calibri" w:eastAsia="Calibri" w:hAnsi="Calibri" w:cs="Calibri"/>
          <w:b/>
          <w:bCs/>
          <w:color w:val="000000"/>
          <w:sz w:val="20"/>
          <w:szCs w:val="20"/>
        </w:rPr>
        <w:t>official</w:t>
      </w:r>
      <w:proofErr w:type="gramEnd"/>
      <w:r w:rsidRPr="004F5BBB">
        <w:rPr>
          <w:rFonts w:ascii="Calibri" w:eastAsia="Calibri" w:hAnsi="Calibri" w:cs="Calibri"/>
          <w:b/>
          <w:bCs/>
          <w:color w:val="000000"/>
          <w:sz w:val="20"/>
          <w:szCs w:val="20"/>
        </w:rPr>
        <w:t xml:space="preserve"> letterhead of the </w:t>
      </w:r>
      <w:r w:rsidRPr="004F5BBB">
        <w:rPr>
          <w:rFonts w:ascii="Calibri" w:eastAsia="Calibri" w:hAnsi="Calibri" w:cs="Arial"/>
          <w:b/>
          <w:bCs/>
          <w:color w:val="000000"/>
          <w:sz w:val="20"/>
          <w:szCs w:val="20"/>
        </w:rPr>
        <w:t xml:space="preserve">organization that provided </w:t>
      </w:r>
      <w:proofErr w:type="gramStart"/>
      <w:r w:rsidRPr="004F5BBB">
        <w:rPr>
          <w:rFonts w:ascii="Calibri" w:eastAsia="Calibri" w:hAnsi="Calibri" w:cs="Arial"/>
          <w:b/>
          <w:bCs/>
          <w:color w:val="000000"/>
          <w:sz w:val="20"/>
          <w:szCs w:val="20"/>
        </w:rPr>
        <w:t>the professional</w:t>
      </w:r>
      <w:proofErr w:type="gramEnd"/>
      <w:r w:rsidRPr="004F5BBB">
        <w:rPr>
          <w:rFonts w:ascii="Calibri" w:eastAsia="Calibri" w:hAnsi="Calibri" w:cs="Arial"/>
          <w:b/>
          <w:bCs/>
          <w:color w:val="000000"/>
          <w:sz w:val="20"/>
          <w:szCs w:val="20"/>
        </w:rPr>
        <w:t xml:space="preserve"> learning experience</w:t>
      </w:r>
      <w:r w:rsidRPr="004F5BBB">
        <w:rPr>
          <w:rFonts w:ascii="Calibri" w:eastAsia="Calibri" w:hAnsi="Calibri" w:cs="Calibri"/>
          <w:b/>
          <w:bCs/>
          <w:color w:val="000000"/>
          <w:sz w:val="20"/>
          <w:szCs w:val="20"/>
        </w:rPr>
        <w:t>.</w:t>
      </w:r>
    </w:p>
    <w:p w14:paraId="429A9254" w14:textId="77777777" w:rsidR="006F39FB" w:rsidRPr="005A56C9" w:rsidRDefault="006F39FB" w:rsidP="006F39FB">
      <w:pPr>
        <w:spacing w:after="0" w:line="120" w:lineRule="auto"/>
        <w:jc w:val="center"/>
        <w:rPr>
          <w:rFonts w:ascii="Calibri" w:eastAsia="Times New Roman" w:hAnsi="Calibri" w:cs="Calibri"/>
          <w:b/>
          <w:bCs/>
          <w:sz w:val="18"/>
          <w:szCs w:val="18"/>
        </w:rPr>
      </w:pPr>
    </w:p>
    <w:tbl>
      <w:tblPr>
        <w:tblW w:w="10234" w:type="dxa"/>
        <w:jc w:val="center"/>
        <w:tblLook w:val="04A0" w:firstRow="1" w:lastRow="0" w:firstColumn="1" w:lastColumn="0" w:noHBand="0" w:noVBand="1"/>
      </w:tblPr>
      <w:tblGrid>
        <w:gridCol w:w="1705"/>
        <w:gridCol w:w="3106"/>
        <w:gridCol w:w="1170"/>
        <w:gridCol w:w="4253"/>
      </w:tblGrid>
      <w:tr w:rsidR="006F39FB" w:rsidRPr="005A56C9" w14:paraId="50BCFBD4" w14:textId="77777777" w:rsidTr="0070236C">
        <w:trPr>
          <w:trHeight w:val="1439"/>
          <w:jc w:val="center"/>
        </w:trPr>
        <w:tc>
          <w:tcPr>
            <w:tcW w:w="10234" w:type="dxa"/>
            <w:gridSpan w:val="4"/>
            <w:tcBorders>
              <w:top w:val="single" w:sz="4" w:space="0" w:color="auto"/>
              <w:left w:val="single" w:sz="4" w:space="0" w:color="auto"/>
              <w:bottom w:val="single" w:sz="4" w:space="0" w:color="auto"/>
              <w:right w:val="single" w:sz="4" w:space="0" w:color="auto"/>
            </w:tcBorders>
            <w:vAlign w:val="center"/>
            <w:hideMark/>
          </w:tcPr>
          <w:p w14:paraId="3EEC8658" w14:textId="77777777" w:rsidR="006F39FB" w:rsidRPr="00016828" w:rsidRDefault="006F39FB" w:rsidP="006F39FB">
            <w:pPr>
              <w:spacing w:after="0" w:line="240" w:lineRule="auto"/>
              <w:jc w:val="center"/>
              <w:rPr>
                <w:rFonts w:ascii="Calibri" w:eastAsia="Calibri" w:hAnsi="Calibri" w:cs="Calibri"/>
                <w:b/>
                <w:color w:val="000000"/>
                <w:sz w:val="20"/>
                <w:szCs w:val="20"/>
                <w:u w:val="single"/>
              </w:rPr>
            </w:pPr>
            <w:r w:rsidRPr="00016828">
              <w:rPr>
                <w:rFonts w:ascii="Calibri" w:eastAsia="Calibri" w:hAnsi="Calibri" w:cs="Calibri"/>
                <w:b/>
                <w:color w:val="000000"/>
                <w:sz w:val="20"/>
                <w:szCs w:val="20"/>
                <w:u w:val="single"/>
              </w:rPr>
              <w:t>Attestation Statement:</w:t>
            </w:r>
          </w:p>
          <w:p w14:paraId="12EAB20B" w14:textId="77777777" w:rsidR="006F39FB" w:rsidRPr="005A56C9" w:rsidRDefault="006F39FB" w:rsidP="006F39FB">
            <w:pPr>
              <w:spacing w:after="0" w:line="240" w:lineRule="auto"/>
              <w:rPr>
                <w:i/>
                <w:iCs/>
                <w:sz w:val="18"/>
                <w:szCs w:val="18"/>
              </w:rPr>
            </w:pPr>
            <w:r w:rsidRPr="00016828">
              <w:rPr>
                <w:b/>
                <w:bCs/>
                <w:i/>
                <w:iCs/>
                <w:color w:val="000000"/>
                <w:sz w:val="20"/>
                <w:szCs w:val="20"/>
              </w:rPr>
              <w:t xml:space="preserve">[Insert the student’s name and MEPID] </w:t>
            </w:r>
            <w:r w:rsidRPr="00016828">
              <w:rPr>
                <w:i/>
                <w:iCs/>
                <w:color w:val="000000"/>
                <w:sz w:val="20"/>
                <w:szCs w:val="20"/>
              </w:rPr>
              <w:t xml:space="preserve">received at least ten (10) hours of instruction specific to and completely covering </w:t>
            </w:r>
            <w:r w:rsidRPr="00016828">
              <w:rPr>
                <w:i/>
                <w:iCs/>
                <w:color w:val="000000"/>
                <w:sz w:val="20"/>
                <w:szCs w:val="20"/>
                <w:u w:val="single"/>
              </w:rPr>
              <w:t>each</w:t>
            </w:r>
            <w:r w:rsidRPr="00016828">
              <w:rPr>
                <w:i/>
                <w:iCs/>
                <w:color w:val="000000"/>
                <w:sz w:val="20"/>
                <w:szCs w:val="20"/>
              </w:rPr>
              <w:t xml:space="preserve"> Competency Review Requirement for the Teacher of Students with Severe Disabilities license listed below through the successful completion of the following professional learning experience(s). These hours of instruction were delivered by a </w:t>
            </w:r>
            <w:r w:rsidRPr="00016828">
              <w:rPr>
                <w:b/>
                <w:bCs/>
                <w:i/>
                <w:iCs/>
                <w:color w:val="000000"/>
                <w:sz w:val="20"/>
                <w:szCs w:val="20"/>
              </w:rPr>
              <w:t>[Insert the name of the organization that provided the professional learning experience]</w:t>
            </w:r>
            <w:r w:rsidRPr="00016828">
              <w:rPr>
                <w:i/>
                <w:iCs/>
                <w:color w:val="000000"/>
                <w:sz w:val="20"/>
                <w:szCs w:val="20"/>
              </w:rPr>
              <w:t xml:space="preserve"> appointed instructor(s).</w:t>
            </w:r>
          </w:p>
        </w:tc>
      </w:tr>
      <w:tr w:rsidR="006F39FB" w:rsidRPr="005A56C9" w14:paraId="4A056B08" w14:textId="77777777" w:rsidTr="004F5BBB">
        <w:trPr>
          <w:trHeight w:val="432"/>
          <w:jc w:val="center"/>
        </w:trPr>
        <w:tc>
          <w:tcPr>
            <w:tcW w:w="10234" w:type="dxa"/>
            <w:gridSpan w:val="4"/>
            <w:tcBorders>
              <w:top w:val="single" w:sz="4" w:space="0" w:color="auto"/>
              <w:left w:val="single" w:sz="4" w:space="0" w:color="auto"/>
              <w:bottom w:val="single" w:sz="4" w:space="0" w:color="auto"/>
              <w:right w:val="single" w:sz="4" w:space="0" w:color="auto"/>
            </w:tcBorders>
            <w:vAlign w:val="bottom"/>
          </w:tcPr>
          <w:p w14:paraId="7D15D7D1" w14:textId="77777777" w:rsidR="006F39FB" w:rsidRPr="00180089" w:rsidRDefault="006F39FB" w:rsidP="006F39FB">
            <w:pPr>
              <w:spacing w:after="0" w:line="240" w:lineRule="auto"/>
              <w:rPr>
                <w:b/>
                <w:bCs/>
                <w:color w:val="000000"/>
                <w:sz w:val="18"/>
                <w:szCs w:val="18"/>
              </w:rPr>
            </w:pPr>
            <w:r w:rsidRPr="005A56C9">
              <w:rPr>
                <w:b/>
                <w:bCs/>
                <w:color w:val="000000"/>
                <w:sz w:val="18"/>
                <w:szCs w:val="18"/>
              </w:rPr>
              <w:t>Insert title of seminar(s) and/or workshop(s</w:t>
            </w:r>
            <w:r>
              <w:rPr>
                <w:b/>
                <w:bCs/>
                <w:color w:val="000000"/>
                <w:sz w:val="18"/>
                <w:szCs w:val="18"/>
              </w:rPr>
              <w:t>)</w:t>
            </w:r>
          </w:p>
        </w:tc>
      </w:tr>
      <w:tr w:rsidR="006F39FB" w:rsidRPr="005A56C9" w14:paraId="7696E3B7" w14:textId="77777777" w:rsidTr="004F5BBB">
        <w:trPr>
          <w:trHeight w:val="432"/>
          <w:jc w:val="center"/>
        </w:trPr>
        <w:tc>
          <w:tcPr>
            <w:tcW w:w="10234" w:type="dxa"/>
            <w:gridSpan w:val="4"/>
            <w:tcBorders>
              <w:top w:val="single" w:sz="4" w:space="0" w:color="auto"/>
              <w:left w:val="single" w:sz="4" w:space="0" w:color="auto"/>
              <w:bottom w:val="single" w:sz="4" w:space="0" w:color="auto"/>
              <w:right w:val="single" w:sz="4" w:space="0" w:color="auto"/>
            </w:tcBorders>
            <w:vAlign w:val="bottom"/>
          </w:tcPr>
          <w:p w14:paraId="4CE7E05B" w14:textId="77777777" w:rsidR="006F39FB" w:rsidRPr="005A56C9" w:rsidRDefault="006F39FB" w:rsidP="006F39FB">
            <w:pPr>
              <w:spacing w:after="0" w:line="240" w:lineRule="auto"/>
              <w:rPr>
                <w:b/>
                <w:bCs/>
                <w:color w:val="000000"/>
                <w:sz w:val="18"/>
                <w:szCs w:val="18"/>
              </w:rPr>
            </w:pPr>
          </w:p>
        </w:tc>
      </w:tr>
      <w:tr w:rsidR="006F39FB" w:rsidRPr="005A56C9" w14:paraId="53FF6F96" w14:textId="77777777" w:rsidTr="004F5BBB">
        <w:trPr>
          <w:trHeight w:val="432"/>
          <w:jc w:val="center"/>
        </w:trPr>
        <w:tc>
          <w:tcPr>
            <w:tcW w:w="10234" w:type="dxa"/>
            <w:gridSpan w:val="4"/>
            <w:tcBorders>
              <w:top w:val="single" w:sz="4" w:space="0" w:color="auto"/>
              <w:left w:val="single" w:sz="4" w:space="0" w:color="auto"/>
              <w:bottom w:val="single" w:sz="4" w:space="0" w:color="auto"/>
              <w:right w:val="single" w:sz="4" w:space="0" w:color="auto"/>
            </w:tcBorders>
            <w:vAlign w:val="bottom"/>
          </w:tcPr>
          <w:p w14:paraId="15AAC976" w14:textId="77777777" w:rsidR="006F39FB" w:rsidRPr="005A56C9" w:rsidRDefault="006F39FB" w:rsidP="006F39FB">
            <w:pPr>
              <w:spacing w:after="0" w:line="240" w:lineRule="auto"/>
              <w:rPr>
                <w:b/>
                <w:bCs/>
                <w:color w:val="000000"/>
                <w:sz w:val="18"/>
                <w:szCs w:val="18"/>
              </w:rPr>
            </w:pPr>
          </w:p>
        </w:tc>
      </w:tr>
      <w:tr w:rsidR="006F39FB" w:rsidRPr="005A56C9" w14:paraId="0D9228F2" w14:textId="77777777" w:rsidTr="004F5BBB">
        <w:trPr>
          <w:trHeight w:val="432"/>
          <w:jc w:val="center"/>
        </w:trPr>
        <w:tc>
          <w:tcPr>
            <w:tcW w:w="10234" w:type="dxa"/>
            <w:gridSpan w:val="4"/>
            <w:tcBorders>
              <w:top w:val="single" w:sz="4" w:space="0" w:color="auto"/>
              <w:left w:val="single" w:sz="4" w:space="0" w:color="auto"/>
              <w:bottom w:val="single" w:sz="4" w:space="0" w:color="auto"/>
              <w:right w:val="single" w:sz="4" w:space="0" w:color="auto"/>
            </w:tcBorders>
            <w:vAlign w:val="bottom"/>
          </w:tcPr>
          <w:p w14:paraId="09689E6B" w14:textId="77777777" w:rsidR="006F39FB" w:rsidRPr="005A56C9" w:rsidRDefault="006F39FB" w:rsidP="006F39FB">
            <w:pPr>
              <w:spacing w:after="0" w:line="240" w:lineRule="auto"/>
              <w:rPr>
                <w:b/>
                <w:bCs/>
                <w:color w:val="000000"/>
                <w:sz w:val="18"/>
                <w:szCs w:val="18"/>
              </w:rPr>
            </w:pPr>
          </w:p>
        </w:tc>
      </w:tr>
      <w:tr w:rsidR="006F39FB" w:rsidRPr="005A56C9" w14:paraId="3BEDC2B2" w14:textId="77777777" w:rsidTr="0070236C">
        <w:trPr>
          <w:trHeight w:val="5471"/>
          <w:jc w:val="center"/>
        </w:trPr>
        <w:tc>
          <w:tcPr>
            <w:tcW w:w="10234" w:type="dxa"/>
            <w:gridSpan w:val="4"/>
            <w:tcBorders>
              <w:top w:val="single" w:sz="4" w:space="0" w:color="auto"/>
              <w:left w:val="single" w:sz="4" w:space="0" w:color="auto"/>
              <w:bottom w:val="single" w:sz="4" w:space="0" w:color="auto"/>
              <w:right w:val="single" w:sz="4" w:space="0" w:color="auto"/>
            </w:tcBorders>
            <w:vAlign w:val="center"/>
            <w:hideMark/>
          </w:tcPr>
          <w:p w14:paraId="3B3976A0" w14:textId="77777777" w:rsidR="006F39FB" w:rsidRPr="0070236C" w:rsidRDefault="006F39FB" w:rsidP="00016828">
            <w:pPr>
              <w:spacing w:after="0"/>
              <w:rPr>
                <w:sz w:val="18"/>
                <w:szCs w:val="18"/>
              </w:rPr>
            </w:pPr>
            <w:r w:rsidRPr="0070236C">
              <w:rPr>
                <w:sz w:val="18"/>
                <w:szCs w:val="18"/>
              </w:rPr>
              <w:t xml:space="preserve">The following are Competency Review Requirements. The </w:t>
            </w:r>
            <w:r w:rsidRPr="0070236C">
              <w:rPr>
                <w:color w:val="000000"/>
                <w:sz w:val="18"/>
                <w:szCs w:val="18"/>
              </w:rPr>
              <w:t>superintendent/equivalent</w:t>
            </w:r>
            <w:r w:rsidRPr="0070236C">
              <w:rPr>
                <w:sz w:val="18"/>
                <w:szCs w:val="18"/>
              </w:rPr>
              <w:t xml:space="preserve"> should </w:t>
            </w:r>
            <w:r w:rsidRPr="0070236C">
              <w:rPr>
                <w:b/>
                <w:bCs/>
                <w:sz w:val="18"/>
                <w:szCs w:val="18"/>
              </w:rPr>
              <w:t xml:space="preserve">delete any requirements that have not been completely satisfied </w:t>
            </w:r>
            <w:r w:rsidRPr="0070236C">
              <w:rPr>
                <w:sz w:val="18"/>
                <w:szCs w:val="18"/>
              </w:rPr>
              <w:t>within the identified professional learning experience(s).</w:t>
            </w:r>
          </w:p>
          <w:p w14:paraId="2688A022" w14:textId="65CE3495" w:rsidR="006F39FB" w:rsidRPr="0070236C" w:rsidRDefault="006F39FB" w:rsidP="00EA33C5">
            <w:pPr>
              <w:pStyle w:val="ListParagraph"/>
              <w:numPr>
                <w:ilvl w:val="0"/>
                <w:numId w:val="128"/>
              </w:numPr>
              <w:ind w:left="342"/>
              <w:rPr>
                <w:rFonts w:ascii="Calibri" w:eastAsia="Calibri" w:hAnsi="Calibri" w:cs="Calibri"/>
                <w:color w:val="000000"/>
                <w:sz w:val="18"/>
                <w:szCs w:val="18"/>
              </w:rPr>
            </w:pPr>
            <w:r w:rsidRPr="0070236C">
              <w:rPr>
                <w:rFonts w:ascii="Calibri" w:eastAsia="Calibri" w:hAnsi="Calibri" w:cs="Calibri"/>
                <w:color w:val="000000"/>
                <w:sz w:val="18"/>
                <w:szCs w:val="18"/>
              </w:rPr>
              <w:t>Definitions, etiologies, and characteristics of severely disabling conditions</w:t>
            </w:r>
          </w:p>
          <w:p w14:paraId="6274012E" w14:textId="77777777" w:rsidR="006F39FB" w:rsidRPr="0070236C" w:rsidRDefault="006F39FB" w:rsidP="00EA33C5">
            <w:pPr>
              <w:pStyle w:val="ListParagraph"/>
              <w:numPr>
                <w:ilvl w:val="0"/>
                <w:numId w:val="128"/>
              </w:numPr>
              <w:ind w:left="342"/>
              <w:rPr>
                <w:rFonts w:ascii="Calibri" w:eastAsia="Calibri" w:hAnsi="Calibri" w:cs="Calibri"/>
                <w:color w:val="000000"/>
                <w:sz w:val="18"/>
                <w:szCs w:val="18"/>
              </w:rPr>
            </w:pPr>
            <w:r w:rsidRPr="0070236C">
              <w:rPr>
                <w:rFonts w:ascii="Calibri" w:eastAsia="Calibri" w:hAnsi="Calibri" w:cs="Calibri"/>
                <w:color w:val="000000"/>
                <w:sz w:val="18"/>
                <w:szCs w:val="18"/>
              </w:rPr>
              <w:t>Theories, concepts, and methods of assessing physical, emotional, intellectual, and social development in children and adolescents.</w:t>
            </w:r>
          </w:p>
          <w:p w14:paraId="175E30D5" w14:textId="32C412B8" w:rsidR="006F39FB" w:rsidRPr="0070236C" w:rsidRDefault="006F39FB" w:rsidP="00EA33C5">
            <w:pPr>
              <w:pStyle w:val="ListParagraph"/>
              <w:numPr>
                <w:ilvl w:val="0"/>
                <w:numId w:val="128"/>
              </w:numPr>
              <w:ind w:left="342"/>
              <w:rPr>
                <w:rFonts w:ascii="Calibri" w:eastAsia="Calibri" w:hAnsi="Calibri" w:cs="Calibri"/>
                <w:color w:val="000000"/>
                <w:sz w:val="18"/>
                <w:szCs w:val="18"/>
              </w:rPr>
            </w:pPr>
            <w:r w:rsidRPr="0070236C">
              <w:rPr>
                <w:rFonts w:ascii="Calibri" w:eastAsia="Calibri" w:hAnsi="Calibri" w:cs="Calibri"/>
                <w:color w:val="000000"/>
                <w:sz w:val="18"/>
                <w:szCs w:val="18"/>
              </w:rPr>
              <w:t>Theories of language development and the effects of disabilities on learning</w:t>
            </w:r>
          </w:p>
          <w:p w14:paraId="13841D2B" w14:textId="270EE779" w:rsidR="006F39FB" w:rsidRPr="0070236C" w:rsidRDefault="006F39FB" w:rsidP="00EA33C5">
            <w:pPr>
              <w:pStyle w:val="ListParagraph"/>
              <w:numPr>
                <w:ilvl w:val="0"/>
                <w:numId w:val="128"/>
              </w:numPr>
              <w:ind w:left="342"/>
              <w:rPr>
                <w:rFonts w:ascii="Calibri" w:eastAsia="Calibri" w:hAnsi="Calibri" w:cs="Calibri"/>
                <w:color w:val="000000"/>
                <w:sz w:val="18"/>
                <w:szCs w:val="18"/>
              </w:rPr>
            </w:pPr>
            <w:r w:rsidRPr="0070236C">
              <w:rPr>
                <w:rFonts w:ascii="Calibri" w:eastAsia="Calibri" w:hAnsi="Calibri" w:cs="Calibri"/>
                <w:color w:val="000000"/>
                <w:sz w:val="18"/>
                <w:szCs w:val="18"/>
              </w:rPr>
              <w:t>Reading theory, research and practice. Knowledge of the significant theories, practices, and programs for developing reading skills and reading comprehension</w:t>
            </w:r>
            <w:r w:rsidR="00C366A4">
              <w:rPr>
                <w:rFonts w:ascii="Calibri" w:eastAsia="Calibri" w:hAnsi="Calibri" w:cs="Calibri"/>
                <w:color w:val="000000"/>
                <w:sz w:val="18"/>
                <w:szCs w:val="18"/>
              </w:rPr>
              <w:t>;</w:t>
            </w:r>
            <w:r w:rsidRPr="0070236C">
              <w:rPr>
                <w:rFonts w:ascii="Calibri" w:eastAsia="Calibri" w:hAnsi="Calibri" w:cs="Calibri"/>
                <w:color w:val="000000"/>
                <w:sz w:val="18"/>
                <w:szCs w:val="18"/>
              </w:rPr>
              <w:t xml:space="preserve"> Phonemic awareness and phonics: principles, knowledge, and instructional practices. Diagnosis and assessment of reading skills using standardized, criterion-referenced, and informal assessment instruments</w:t>
            </w:r>
          </w:p>
          <w:p w14:paraId="4E5FC087" w14:textId="01D2E381" w:rsidR="006F39FB" w:rsidRPr="0070236C" w:rsidRDefault="006F39FB" w:rsidP="00EA33C5">
            <w:pPr>
              <w:pStyle w:val="ListParagraph"/>
              <w:numPr>
                <w:ilvl w:val="0"/>
                <w:numId w:val="128"/>
              </w:numPr>
              <w:ind w:left="342"/>
              <w:rPr>
                <w:rFonts w:ascii="Calibri" w:eastAsia="Calibri" w:hAnsi="Calibri" w:cs="Calibri"/>
                <w:color w:val="000000"/>
                <w:sz w:val="18"/>
                <w:szCs w:val="18"/>
              </w:rPr>
            </w:pPr>
            <w:r w:rsidRPr="0070236C">
              <w:rPr>
                <w:rFonts w:ascii="Calibri" w:eastAsia="Calibri" w:hAnsi="Calibri" w:cs="Calibri"/>
                <w:color w:val="000000"/>
                <w:sz w:val="18"/>
                <w:szCs w:val="18"/>
              </w:rPr>
              <w:t xml:space="preserve">Development of </w:t>
            </w:r>
            <w:proofErr w:type="gramStart"/>
            <w:r w:rsidRPr="0070236C">
              <w:rPr>
                <w:rFonts w:ascii="Calibri" w:eastAsia="Calibri" w:hAnsi="Calibri" w:cs="Calibri"/>
                <w:color w:val="000000"/>
                <w:sz w:val="18"/>
                <w:szCs w:val="18"/>
              </w:rPr>
              <w:t>a listening</w:t>
            </w:r>
            <w:proofErr w:type="gramEnd"/>
            <w:r w:rsidRPr="0070236C">
              <w:rPr>
                <w:rFonts w:ascii="Calibri" w:eastAsia="Calibri" w:hAnsi="Calibri" w:cs="Calibri"/>
                <w:color w:val="000000"/>
                <w:sz w:val="18"/>
                <w:szCs w:val="18"/>
              </w:rPr>
              <w:t>, speaking, and reading vocabulary</w:t>
            </w:r>
          </w:p>
          <w:p w14:paraId="4A69E6F0" w14:textId="126E777A" w:rsidR="006F39FB" w:rsidRPr="0070236C" w:rsidRDefault="006F39FB" w:rsidP="00EA33C5">
            <w:pPr>
              <w:pStyle w:val="ListParagraph"/>
              <w:numPr>
                <w:ilvl w:val="0"/>
                <w:numId w:val="128"/>
              </w:numPr>
              <w:ind w:left="342"/>
              <w:rPr>
                <w:rFonts w:ascii="Calibri" w:eastAsia="Calibri" w:hAnsi="Calibri" w:cs="Calibri"/>
                <w:color w:val="000000"/>
                <w:sz w:val="18"/>
                <w:szCs w:val="18"/>
              </w:rPr>
            </w:pPr>
            <w:r w:rsidRPr="0070236C">
              <w:rPr>
                <w:rFonts w:ascii="Calibri" w:eastAsia="Calibri" w:hAnsi="Calibri" w:cs="Calibri"/>
                <w:color w:val="000000"/>
                <w:sz w:val="18"/>
                <w:szCs w:val="18"/>
              </w:rPr>
              <w:t>Theories on the relationships between beginning writing and reading</w:t>
            </w:r>
          </w:p>
          <w:p w14:paraId="5BCD749B" w14:textId="32EA2BDC" w:rsidR="006F39FB" w:rsidRPr="0070236C" w:rsidRDefault="006F39FB" w:rsidP="00EA33C5">
            <w:pPr>
              <w:pStyle w:val="ListParagraph"/>
              <w:numPr>
                <w:ilvl w:val="0"/>
                <w:numId w:val="128"/>
              </w:numPr>
              <w:ind w:left="342"/>
              <w:rPr>
                <w:rFonts w:ascii="Calibri" w:eastAsia="Calibri" w:hAnsi="Calibri" w:cs="Calibri"/>
                <w:color w:val="000000"/>
                <w:sz w:val="18"/>
                <w:szCs w:val="18"/>
              </w:rPr>
            </w:pPr>
            <w:r w:rsidRPr="0070236C">
              <w:rPr>
                <w:rFonts w:ascii="Calibri" w:eastAsia="Calibri" w:hAnsi="Calibri" w:cs="Calibri"/>
                <w:color w:val="000000"/>
                <w:sz w:val="18"/>
                <w:szCs w:val="18"/>
              </w:rPr>
              <w:t>Theories of first and second language acquisition and development</w:t>
            </w:r>
          </w:p>
          <w:p w14:paraId="73FF3BF7" w14:textId="5CA16BAA" w:rsidR="006F39FB" w:rsidRPr="0070236C" w:rsidRDefault="006F39FB" w:rsidP="00EA33C5">
            <w:pPr>
              <w:pStyle w:val="ListParagraph"/>
              <w:numPr>
                <w:ilvl w:val="0"/>
                <w:numId w:val="128"/>
              </w:numPr>
              <w:ind w:left="342"/>
              <w:rPr>
                <w:rFonts w:ascii="Calibri" w:eastAsia="Calibri" w:hAnsi="Calibri" w:cs="Calibri"/>
                <w:color w:val="000000"/>
                <w:sz w:val="18"/>
                <w:szCs w:val="18"/>
              </w:rPr>
            </w:pPr>
            <w:r w:rsidRPr="0070236C">
              <w:rPr>
                <w:rFonts w:ascii="Calibri" w:eastAsia="Calibri" w:hAnsi="Calibri" w:cs="Calibri"/>
                <w:color w:val="000000"/>
                <w:sz w:val="18"/>
                <w:szCs w:val="18"/>
              </w:rPr>
              <w:t>Preparation, implementation, and evaluation of Individualized Education Programs (IEPs)</w:t>
            </w:r>
          </w:p>
          <w:p w14:paraId="21AC74E2" w14:textId="77777777" w:rsidR="006F39FB" w:rsidRPr="0070236C" w:rsidRDefault="006F39FB" w:rsidP="00EA33C5">
            <w:pPr>
              <w:pStyle w:val="ListParagraph"/>
              <w:numPr>
                <w:ilvl w:val="0"/>
                <w:numId w:val="128"/>
              </w:numPr>
              <w:ind w:left="342"/>
              <w:rPr>
                <w:rFonts w:ascii="Calibri" w:eastAsia="Calibri" w:hAnsi="Calibri" w:cs="Calibri"/>
                <w:color w:val="000000"/>
                <w:sz w:val="18"/>
                <w:szCs w:val="18"/>
              </w:rPr>
            </w:pPr>
            <w:r w:rsidRPr="0070236C">
              <w:rPr>
                <w:rFonts w:ascii="Calibri" w:eastAsia="Calibri" w:hAnsi="Calibri" w:cs="Calibri"/>
                <w:color w:val="000000"/>
                <w:sz w:val="18"/>
                <w:szCs w:val="18"/>
              </w:rPr>
              <w:t>How to design or modify curriculum, instructional materials, and classroom environments for students with severe disabilities.</w:t>
            </w:r>
          </w:p>
          <w:p w14:paraId="700CC935" w14:textId="37AC434F" w:rsidR="006F39FB" w:rsidRPr="0070236C" w:rsidRDefault="006F39FB" w:rsidP="00EA33C5">
            <w:pPr>
              <w:pStyle w:val="ListParagraph"/>
              <w:numPr>
                <w:ilvl w:val="0"/>
                <w:numId w:val="128"/>
              </w:numPr>
              <w:ind w:left="342"/>
              <w:rPr>
                <w:rFonts w:ascii="Calibri" w:eastAsia="Calibri" w:hAnsi="Calibri" w:cs="Calibri"/>
                <w:color w:val="000000"/>
                <w:sz w:val="18"/>
                <w:szCs w:val="18"/>
              </w:rPr>
            </w:pPr>
            <w:r w:rsidRPr="0070236C">
              <w:rPr>
                <w:rFonts w:ascii="Calibri" w:eastAsia="Calibri" w:hAnsi="Calibri" w:cs="Calibri"/>
                <w:color w:val="000000"/>
                <w:sz w:val="18"/>
                <w:szCs w:val="18"/>
              </w:rPr>
              <w:t>Ways to prepare and maintain students with severe disabilities for general education classrooms</w:t>
            </w:r>
            <w:r w:rsidR="00C366A4">
              <w:rPr>
                <w:rFonts w:ascii="Calibri" w:eastAsia="Calibri" w:hAnsi="Calibri" w:cs="Calibri"/>
                <w:color w:val="000000"/>
                <w:sz w:val="18"/>
                <w:szCs w:val="18"/>
              </w:rPr>
              <w:t>,</w:t>
            </w:r>
            <w:r w:rsidRPr="0070236C">
              <w:rPr>
                <w:rFonts w:ascii="Calibri" w:eastAsia="Calibri" w:hAnsi="Calibri" w:cs="Calibri"/>
                <w:color w:val="000000"/>
                <w:sz w:val="18"/>
                <w:szCs w:val="18"/>
              </w:rPr>
              <w:t xml:space="preserve"> for example, use of behavioral management principles</w:t>
            </w:r>
          </w:p>
          <w:p w14:paraId="358FDE8E" w14:textId="669EEC6A" w:rsidR="006F39FB" w:rsidRPr="0070236C" w:rsidRDefault="006F39FB" w:rsidP="00EA33C5">
            <w:pPr>
              <w:pStyle w:val="ListParagraph"/>
              <w:numPr>
                <w:ilvl w:val="0"/>
                <w:numId w:val="128"/>
              </w:numPr>
              <w:ind w:left="342"/>
              <w:rPr>
                <w:rFonts w:ascii="Calibri" w:eastAsia="Calibri" w:hAnsi="Calibri" w:cs="Calibri"/>
                <w:color w:val="000000"/>
                <w:sz w:val="18"/>
                <w:szCs w:val="18"/>
              </w:rPr>
            </w:pPr>
            <w:r w:rsidRPr="0070236C">
              <w:rPr>
                <w:rFonts w:ascii="Calibri" w:eastAsia="Calibri" w:hAnsi="Calibri" w:cs="Calibri"/>
                <w:color w:val="000000"/>
                <w:sz w:val="18"/>
                <w:szCs w:val="18"/>
              </w:rPr>
              <w:t>Knowledge of services provided by other agencies</w:t>
            </w:r>
          </w:p>
          <w:p w14:paraId="6B59C16E" w14:textId="79E0799E" w:rsidR="006F39FB" w:rsidRPr="0070236C" w:rsidRDefault="006F39FB" w:rsidP="00EA33C5">
            <w:pPr>
              <w:pStyle w:val="ListParagraph"/>
              <w:numPr>
                <w:ilvl w:val="0"/>
                <w:numId w:val="128"/>
              </w:numPr>
              <w:ind w:left="342"/>
              <w:rPr>
                <w:rFonts w:ascii="Calibri" w:eastAsia="Calibri" w:hAnsi="Calibri" w:cs="Calibri"/>
                <w:color w:val="000000"/>
                <w:sz w:val="18"/>
                <w:szCs w:val="18"/>
              </w:rPr>
            </w:pPr>
            <w:r w:rsidRPr="0070236C">
              <w:rPr>
                <w:rFonts w:ascii="Calibri" w:eastAsia="Calibri" w:hAnsi="Calibri" w:cs="Calibri"/>
                <w:color w:val="000000"/>
                <w:sz w:val="18"/>
                <w:szCs w:val="18"/>
              </w:rPr>
              <w:t>Knowledge of appropriate vocational or alternative school programs, or work-study and community-based opportunities and alternative high school programs and how to refer students to them</w:t>
            </w:r>
          </w:p>
          <w:p w14:paraId="6D5E7C9D" w14:textId="33A69DCE" w:rsidR="006F39FB" w:rsidRPr="0070236C" w:rsidRDefault="006F39FB" w:rsidP="00EA33C5">
            <w:pPr>
              <w:pStyle w:val="ListParagraph"/>
              <w:numPr>
                <w:ilvl w:val="0"/>
                <w:numId w:val="128"/>
              </w:numPr>
              <w:ind w:left="342"/>
              <w:rPr>
                <w:rFonts w:ascii="Calibri" w:eastAsia="Calibri" w:hAnsi="Calibri" w:cs="Calibri"/>
                <w:color w:val="000000"/>
                <w:sz w:val="18"/>
                <w:szCs w:val="18"/>
              </w:rPr>
            </w:pPr>
            <w:r w:rsidRPr="0070236C">
              <w:rPr>
                <w:rFonts w:ascii="Calibri" w:eastAsia="Calibri" w:hAnsi="Calibri" w:cs="Calibri"/>
                <w:color w:val="000000"/>
                <w:sz w:val="18"/>
                <w:szCs w:val="18"/>
              </w:rPr>
              <w:t>Federal and state laws pertaining to special education</w:t>
            </w:r>
          </w:p>
          <w:p w14:paraId="5CDF835A" w14:textId="1A00C7F9" w:rsidR="006F39FB" w:rsidRPr="0070236C" w:rsidRDefault="006F39FB" w:rsidP="00EA33C5">
            <w:pPr>
              <w:pStyle w:val="ListParagraph"/>
              <w:numPr>
                <w:ilvl w:val="0"/>
                <w:numId w:val="128"/>
              </w:numPr>
              <w:ind w:left="342"/>
              <w:rPr>
                <w:rFonts w:ascii="Calibri" w:eastAsia="Calibri" w:hAnsi="Calibri" w:cs="Calibri"/>
                <w:color w:val="000000"/>
                <w:sz w:val="18"/>
                <w:szCs w:val="18"/>
              </w:rPr>
            </w:pPr>
            <w:r w:rsidRPr="0070236C">
              <w:rPr>
                <w:rFonts w:ascii="Calibri" w:eastAsia="Calibri" w:hAnsi="Calibri" w:cs="Calibri"/>
                <w:color w:val="000000"/>
                <w:sz w:val="18"/>
                <w:szCs w:val="18"/>
              </w:rPr>
              <w:t xml:space="preserve">Techniques for developing skills designed to facilitate placement in </w:t>
            </w:r>
            <w:proofErr w:type="gramStart"/>
            <w:r w:rsidRPr="0070236C">
              <w:rPr>
                <w:rFonts w:ascii="Calibri" w:eastAsia="Calibri" w:hAnsi="Calibri" w:cs="Calibri"/>
                <w:color w:val="000000"/>
                <w:sz w:val="18"/>
                <w:szCs w:val="18"/>
              </w:rPr>
              <w:t>least</w:t>
            </w:r>
            <w:proofErr w:type="gramEnd"/>
            <w:r w:rsidRPr="0070236C">
              <w:rPr>
                <w:rFonts w:ascii="Calibri" w:eastAsia="Calibri" w:hAnsi="Calibri" w:cs="Calibri"/>
                <w:color w:val="000000"/>
                <w:sz w:val="18"/>
                <w:szCs w:val="18"/>
              </w:rPr>
              <w:t xml:space="preserve"> restrictive environments</w:t>
            </w:r>
          </w:p>
          <w:p w14:paraId="05BEF854" w14:textId="77777777" w:rsidR="006F39FB" w:rsidRPr="0070236C" w:rsidRDefault="006F39FB" w:rsidP="00EA33C5">
            <w:pPr>
              <w:pStyle w:val="ListParagraph"/>
              <w:numPr>
                <w:ilvl w:val="0"/>
                <w:numId w:val="128"/>
              </w:numPr>
              <w:ind w:left="342"/>
              <w:rPr>
                <w:rFonts w:ascii="Calibri" w:eastAsia="Calibri" w:hAnsi="Calibri" w:cs="Calibri"/>
                <w:color w:val="000000"/>
                <w:sz w:val="18"/>
                <w:szCs w:val="18"/>
              </w:rPr>
            </w:pPr>
            <w:proofErr w:type="gramStart"/>
            <w:r w:rsidRPr="0070236C">
              <w:rPr>
                <w:rFonts w:ascii="Calibri" w:eastAsia="Calibri" w:hAnsi="Calibri" w:cs="Calibri"/>
                <w:color w:val="000000"/>
                <w:sz w:val="18"/>
                <w:szCs w:val="18"/>
              </w:rPr>
              <w:t>Instruction</w:t>
            </w:r>
            <w:proofErr w:type="gramEnd"/>
            <w:r w:rsidRPr="0070236C">
              <w:rPr>
                <w:rFonts w:ascii="Calibri" w:eastAsia="Calibri" w:hAnsi="Calibri" w:cs="Calibri"/>
                <w:color w:val="000000"/>
                <w:sz w:val="18"/>
                <w:szCs w:val="18"/>
              </w:rPr>
              <w:t xml:space="preserve"> on the appropriate use of augmentative and alternative communication and other assistive technologies</w:t>
            </w:r>
          </w:p>
          <w:p w14:paraId="0A495FD2" w14:textId="2B0450A8" w:rsidR="006F39FB" w:rsidRPr="0070236C" w:rsidRDefault="006F39FB" w:rsidP="0070236C">
            <w:pPr>
              <w:pStyle w:val="ListParagraph"/>
              <w:numPr>
                <w:ilvl w:val="0"/>
                <w:numId w:val="128"/>
              </w:numPr>
              <w:spacing w:after="0"/>
              <w:ind w:left="342"/>
              <w:rPr>
                <w:rFonts w:ascii="Calibri" w:eastAsia="Calibri" w:hAnsi="Calibri" w:cs="Calibri"/>
                <w:color w:val="000000"/>
                <w:sz w:val="18"/>
                <w:szCs w:val="18"/>
              </w:rPr>
            </w:pPr>
            <w:r w:rsidRPr="0070236C">
              <w:rPr>
                <w:rFonts w:ascii="Calibri" w:eastAsia="Calibri" w:hAnsi="Calibri" w:cs="Calibri"/>
                <w:color w:val="000000"/>
                <w:sz w:val="18"/>
                <w:szCs w:val="18"/>
              </w:rPr>
              <w:t>Source and operation of orthotic devices, medical technologies, and computer-moderated prosthetic devices</w:t>
            </w:r>
          </w:p>
        </w:tc>
      </w:tr>
      <w:tr w:rsidR="006F39FB" w:rsidRPr="005A56C9" w14:paraId="2ADF7FAF" w14:textId="77777777" w:rsidTr="0070236C">
        <w:trPr>
          <w:trHeight w:val="395"/>
          <w:jc w:val="center"/>
        </w:trPr>
        <w:tc>
          <w:tcPr>
            <w:tcW w:w="10234" w:type="dxa"/>
            <w:gridSpan w:val="4"/>
            <w:tcBorders>
              <w:top w:val="single" w:sz="4" w:space="0" w:color="auto"/>
              <w:left w:val="single" w:sz="4" w:space="0" w:color="auto"/>
              <w:bottom w:val="single" w:sz="4" w:space="0" w:color="auto"/>
              <w:right w:val="single" w:sz="4" w:space="0" w:color="auto"/>
            </w:tcBorders>
            <w:vAlign w:val="bottom"/>
            <w:hideMark/>
          </w:tcPr>
          <w:p w14:paraId="2B53047A" w14:textId="77777777" w:rsidR="006F39FB" w:rsidRPr="005A56C9" w:rsidRDefault="006F39FB" w:rsidP="006F39FB">
            <w:pPr>
              <w:spacing w:after="0" w:line="240" w:lineRule="auto"/>
              <w:rPr>
                <w:rFonts w:ascii="Calibri" w:hAnsi="Calibri" w:cs="Arial"/>
                <w:sz w:val="18"/>
                <w:szCs w:val="18"/>
              </w:rPr>
            </w:pPr>
            <w:r w:rsidRPr="005A56C9">
              <w:rPr>
                <w:b/>
                <w:bCs/>
                <w:i/>
                <w:iCs/>
                <w:sz w:val="18"/>
                <w:szCs w:val="18"/>
              </w:rPr>
              <w:t xml:space="preserve">I attest that the statement and information above are true and accurate </w:t>
            </w:r>
            <w:r w:rsidRPr="005A56C9">
              <w:rPr>
                <w:b/>
                <w:bCs/>
                <w:i/>
                <w:iCs/>
                <w:color w:val="000000"/>
                <w:sz w:val="18"/>
                <w:szCs w:val="18"/>
              </w:rPr>
              <w:t>as attested to by my signature and title:</w:t>
            </w:r>
          </w:p>
        </w:tc>
      </w:tr>
      <w:tr w:rsidR="006F39FB" w:rsidRPr="005A56C9" w14:paraId="61A7AD07" w14:textId="77777777" w:rsidTr="00B60BC9">
        <w:trPr>
          <w:trHeight w:val="432"/>
          <w:jc w:val="center"/>
        </w:trPr>
        <w:tc>
          <w:tcPr>
            <w:tcW w:w="1705" w:type="dxa"/>
            <w:tcBorders>
              <w:top w:val="single" w:sz="4" w:space="0" w:color="auto"/>
              <w:left w:val="single" w:sz="4" w:space="0" w:color="auto"/>
              <w:bottom w:val="single" w:sz="4" w:space="0" w:color="auto"/>
              <w:right w:val="single" w:sz="4" w:space="0" w:color="auto"/>
            </w:tcBorders>
            <w:vAlign w:val="bottom"/>
            <w:hideMark/>
          </w:tcPr>
          <w:p w14:paraId="5B321B5D" w14:textId="77777777" w:rsidR="006F39FB" w:rsidRPr="00B60BC9" w:rsidRDefault="006F39FB" w:rsidP="000E5C61">
            <w:pPr>
              <w:spacing w:after="0" w:line="240" w:lineRule="auto"/>
              <w:jc w:val="right"/>
            </w:pPr>
            <w:r w:rsidRPr="00B60BC9">
              <w:t>Printed Name:</w:t>
            </w:r>
          </w:p>
        </w:tc>
        <w:tc>
          <w:tcPr>
            <w:tcW w:w="3106" w:type="dxa"/>
            <w:tcBorders>
              <w:top w:val="single" w:sz="4" w:space="0" w:color="auto"/>
              <w:left w:val="single" w:sz="4" w:space="0" w:color="auto"/>
              <w:bottom w:val="single" w:sz="4" w:space="0" w:color="auto"/>
              <w:right w:val="single" w:sz="4" w:space="0" w:color="auto"/>
            </w:tcBorders>
            <w:vAlign w:val="bottom"/>
          </w:tcPr>
          <w:p w14:paraId="2C50A0DE" w14:textId="77777777" w:rsidR="006F39FB" w:rsidRPr="00016828" w:rsidRDefault="006F39FB" w:rsidP="006F39FB">
            <w:pPr>
              <w:spacing w:after="0" w:line="240" w:lineRule="auto"/>
              <w:rPr>
                <w:sz w:val="20"/>
                <w:szCs w:val="20"/>
              </w:rPr>
            </w:pPr>
          </w:p>
        </w:tc>
        <w:tc>
          <w:tcPr>
            <w:tcW w:w="1170" w:type="dxa"/>
            <w:tcBorders>
              <w:top w:val="single" w:sz="4" w:space="0" w:color="auto"/>
              <w:left w:val="single" w:sz="4" w:space="0" w:color="auto"/>
              <w:bottom w:val="single" w:sz="4" w:space="0" w:color="auto"/>
              <w:right w:val="single" w:sz="4" w:space="0" w:color="auto"/>
            </w:tcBorders>
            <w:vAlign w:val="bottom"/>
            <w:hideMark/>
          </w:tcPr>
          <w:p w14:paraId="2C383593" w14:textId="77777777" w:rsidR="006F39FB" w:rsidRPr="00B60BC9" w:rsidRDefault="006F39FB" w:rsidP="000E5C61">
            <w:pPr>
              <w:spacing w:after="0" w:line="240" w:lineRule="auto"/>
              <w:jc w:val="right"/>
            </w:pPr>
            <w:r w:rsidRPr="00B60BC9">
              <w:t>Signature:</w:t>
            </w:r>
          </w:p>
        </w:tc>
        <w:tc>
          <w:tcPr>
            <w:tcW w:w="4253" w:type="dxa"/>
            <w:tcBorders>
              <w:top w:val="single" w:sz="4" w:space="0" w:color="auto"/>
              <w:left w:val="single" w:sz="4" w:space="0" w:color="auto"/>
              <w:bottom w:val="single" w:sz="4" w:space="0" w:color="auto"/>
              <w:right w:val="single" w:sz="4" w:space="0" w:color="auto"/>
            </w:tcBorders>
            <w:vAlign w:val="bottom"/>
          </w:tcPr>
          <w:p w14:paraId="036C027A" w14:textId="77777777" w:rsidR="006F39FB" w:rsidRPr="00016828" w:rsidRDefault="006F39FB" w:rsidP="006F39FB">
            <w:pPr>
              <w:spacing w:after="0" w:line="240" w:lineRule="auto"/>
              <w:rPr>
                <w:sz w:val="20"/>
                <w:szCs w:val="20"/>
              </w:rPr>
            </w:pPr>
          </w:p>
        </w:tc>
      </w:tr>
      <w:tr w:rsidR="006F39FB" w:rsidRPr="005A56C9" w14:paraId="29BE80DD" w14:textId="77777777" w:rsidTr="00B60BC9">
        <w:trPr>
          <w:trHeight w:val="432"/>
          <w:jc w:val="center"/>
        </w:trPr>
        <w:tc>
          <w:tcPr>
            <w:tcW w:w="1705" w:type="dxa"/>
            <w:tcBorders>
              <w:top w:val="single" w:sz="4" w:space="0" w:color="auto"/>
              <w:left w:val="single" w:sz="4" w:space="0" w:color="auto"/>
              <w:bottom w:val="single" w:sz="4" w:space="0" w:color="auto"/>
              <w:right w:val="single" w:sz="4" w:space="0" w:color="auto"/>
            </w:tcBorders>
            <w:vAlign w:val="bottom"/>
            <w:hideMark/>
          </w:tcPr>
          <w:p w14:paraId="78A5D3E9" w14:textId="77777777" w:rsidR="006F39FB" w:rsidRPr="00B60BC9" w:rsidRDefault="006F39FB" w:rsidP="000E5C61">
            <w:pPr>
              <w:spacing w:after="0" w:line="240" w:lineRule="auto"/>
              <w:jc w:val="right"/>
            </w:pPr>
            <w:r w:rsidRPr="00B60BC9">
              <w:t xml:space="preserve">                Title: </w:t>
            </w:r>
          </w:p>
        </w:tc>
        <w:tc>
          <w:tcPr>
            <w:tcW w:w="8529" w:type="dxa"/>
            <w:gridSpan w:val="3"/>
            <w:tcBorders>
              <w:top w:val="single" w:sz="4" w:space="0" w:color="auto"/>
              <w:left w:val="single" w:sz="4" w:space="0" w:color="auto"/>
              <w:bottom w:val="single" w:sz="4" w:space="0" w:color="auto"/>
              <w:right w:val="single" w:sz="4" w:space="0" w:color="auto"/>
            </w:tcBorders>
            <w:vAlign w:val="bottom"/>
          </w:tcPr>
          <w:p w14:paraId="0CBF80D7" w14:textId="77777777" w:rsidR="006F39FB" w:rsidRPr="00016828" w:rsidRDefault="006F39FB" w:rsidP="006F39FB">
            <w:pPr>
              <w:spacing w:after="0" w:line="240" w:lineRule="auto"/>
              <w:rPr>
                <w:sz w:val="20"/>
                <w:szCs w:val="20"/>
              </w:rPr>
            </w:pPr>
          </w:p>
        </w:tc>
      </w:tr>
      <w:tr w:rsidR="006F39FB" w:rsidRPr="005A56C9" w14:paraId="350C7ED0" w14:textId="77777777" w:rsidTr="004F5BBB">
        <w:trPr>
          <w:trHeight w:val="297"/>
          <w:jc w:val="center"/>
        </w:trPr>
        <w:tc>
          <w:tcPr>
            <w:tcW w:w="10234" w:type="dxa"/>
            <w:gridSpan w:val="4"/>
            <w:tcBorders>
              <w:top w:val="single" w:sz="4" w:space="0" w:color="auto"/>
              <w:left w:val="single" w:sz="4" w:space="0" w:color="auto"/>
              <w:bottom w:val="single" w:sz="4" w:space="0" w:color="auto"/>
              <w:right w:val="single" w:sz="4" w:space="0" w:color="auto"/>
            </w:tcBorders>
            <w:hideMark/>
          </w:tcPr>
          <w:p w14:paraId="0C626013" w14:textId="77777777" w:rsidR="006F39FB" w:rsidRPr="005017DE" w:rsidRDefault="006F39FB" w:rsidP="006F39FB">
            <w:pPr>
              <w:spacing w:after="0" w:line="276" w:lineRule="auto"/>
              <w:rPr>
                <w:rFonts w:ascii="Calibri" w:eastAsia="Calibri" w:hAnsi="Calibri" w:cs="Calibri"/>
                <w:i/>
                <w:iCs/>
                <w:color w:val="000000"/>
                <w:sz w:val="16"/>
                <w:szCs w:val="16"/>
              </w:rPr>
            </w:pPr>
            <w:r w:rsidRPr="005017DE">
              <w:rPr>
                <w:rFonts w:ascii="Calibri" w:hAnsi="Calibri" w:cs="Calibri"/>
                <w:i/>
                <w:iCs/>
                <w:color w:val="000000"/>
                <w:sz w:val="16"/>
                <w:szCs w:val="16"/>
              </w:rPr>
              <w:t>*</w:t>
            </w:r>
            <w:r w:rsidRPr="005017DE">
              <w:rPr>
                <w:rFonts w:ascii="Calibri" w:eastAsia="Calibri" w:hAnsi="Calibri" w:cs="Calibri"/>
                <w:i/>
                <w:iCs/>
                <w:color w:val="000000"/>
                <w:sz w:val="16"/>
                <w:szCs w:val="16"/>
              </w:rPr>
              <w:t xml:space="preserve"> An appropriate representative of the organization that provided </w:t>
            </w:r>
            <w:proofErr w:type="gramStart"/>
            <w:r w:rsidRPr="005017DE">
              <w:rPr>
                <w:rFonts w:ascii="Calibri" w:eastAsia="Calibri" w:hAnsi="Calibri" w:cs="Calibri"/>
                <w:i/>
                <w:iCs/>
                <w:color w:val="000000"/>
                <w:sz w:val="16"/>
                <w:szCs w:val="16"/>
              </w:rPr>
              <w:t>the professional</w:t>
            </w:r>
            <w:proofErr w:type="gramEnd"/>
            <w:r w:rsidRPr="005017DE">
              <w:rPr>
                <w:rFonts w:ascii="Calibri" w:eastAsia="Calibri" w:hAnsi="Calibri" w:cs="Calibri"/>
                <w:i/>
                <w:iCs/>
                <w:color w:val="000000"/>
                <w:sz w:val="16"/>
                <w:szCs w:val="16"/>
              </w:rPr>
              <w:t xml:space="preserve"> learning experience (e.g., instructor, director, principal, executive director, superintendent, etc.)</w:t>
            </w:r>
          </w:p>
        </w:tc>
      </w:tr>
      <w:tr w:rsidR="006F39FB" w:rsidRPr="005A56C9" w14:paraId="61A20323" w14:textId="77777777" w:rsidTr="004F5BBB">
        <w:trPr>
          <w:trHeight w:val="323"/>
          <w:jc w:val="center"/>
        </w:trPr>
        <w:tc>
          <w:tcPr>
            <w:tcW w:w="10234" w:type="dxa"/>
            <w:gridSpan w:val="4"/>
            <w:tcBorders>
              <w:top w:val="single" w:sz="4" w:space="0" w:color="auto"/>
              <w:left w:val="single" w:sz="4" w:space="0" w:color="auto"/>
              <w:bottom w:val="single" w:sz="4" w:space="0" w:color="auto"/>
              <w:right w:val="single" w:sz="4" w:space="0" w:color="auto"/>
            </w:tcBorders>
            <w:hideMark/>
          </w:tcPr>
          <w:p w14:paraId="3B69B719" w14:textId="77777777" w:rsidR="006F39FB" w:rsidRPr="005A56C9" w:rsidRDefault="006F39FB" w:rsidP="006F39FB">
            <w:pPr>
              <w:spacing w:after="0" w:line="240" w:lineRule="auto"/>
              <w:jc w:val="center"/>
              <w:rPr>
                <w:rFonts w:ascii="Calibri" w:eastAsia="Calibri" w:hAnsi="Calibri" w:cs="Arial"/>
                <w:i/>
                <w:iCs/>
                <w:color w:val="000000"/>
                <w:sz w:val="18"/>
                <w:szCs w:val="18"/>
              </w:rPr>
            </w:pPr>
            <w:r w:rsidRPr="005A56C9">
              <w:rPr>
                <w:b/>
                <w:bCs/>
                <w:color w:val="000000"/>
                <w:sz w:val="18"/>
                <w:szCs w:val="18"/>
              </w:rPr>
              <w:t>Must be on Official Letterhead of the Organization that Provided the Professional Learning Experience</w:t>
            </w:r>
          </w:p>
        </w:tc>
      </w:tr>
    </w:tbl>
    <w:p w14:paraId="1F5F3361" w14:textId="77777777" w:rsidR="006F39FB" w:rsidRPr="00E02601" w:rsidRDefault="006F39FB" w:rsidP="006F39FB">
      <w:pPr>
        <w:suppressAutoHyphens/>
        <w:autoSpaceDN w:val="0"/>
        <w:spacing w:after="0" w:line="240" w:lineRule="auto"/>
        <w:rPr>
          <w:rFonts w:eastAsia="Calibri" w:cstheme="minorHAnsi"/>
          <w:color w:val="1F3864" w:themeColor="accent1" w:themeShade="80"/>
          <w:sz w:val="16"/>
          <w:szCs w:val="16"/>
        </w:rPr>
      </w:pPr>
      <w:r w:rsidRPr="005017DE">
        <w:rPr>
          <w:rFonts w:eastAsia="Calibri" w:cstheme="minorHAnsi"/>
          <w:b/>
          <w:bCs/>
          <w:sz w:val="16"/>
          <w:szCs w:val="16"/>
        </w:rPr>
        <w:t>Please note:</w:t>
      </w:r>
      <w:r w:rsidRPr="005017DE">
        <w:rPr>
          <w:rFonts w:eastAsia="Calibri" w:cstheme="minorHAnsi"/>
          <w:sz w:val="16"/>
          <w:szCs w:val="16"/>
        </w:rPr>
        <w:t xml:space="preserve"> The Department may contact signees if any clarification is needed. Documents may be uploaded into your ELAR account or mailed to the Office of Educator Licensure. Information regarding submitting documents may be found at </w:t>
      </w:r>
      <w:hyperlink r:id="rId61" w:history="1">
        <w:r w:rsidRPr="00E02601">
          <w:rPr>
            <w:rFonts w:eastAsia="Calibri" w:cstheme="minorHAnsi"/>
            <w:color w:val="1F3864" w:themeColor="accent1" w:themeShade="80"/>
            <w:sz w:val="16"/>
            <w:szCs w:val="16"/>
            <w:u w:val="single"/>
          </w:rPr>
          <w:t>http://www.doe.mass.edu/licensure/elar/</w:t>
        </w:r>
      </w:hyperlink>
      <w:r w:rsidRPr="00E02601">
        <w:rPr>
          <w:rFonts w:eastAsia="Calibri" w:cstheme="minorHAnsi"/>
          <w:color w:val="1F3864" w:themeColor="accent1" w:themeShade="80"/>
          <w:sz w:val="16"/>
          <w:szCs w:val="16"/>
        </w:rPr>
        <w:t>.</w:t>
      </w:r>
    </w:p>
    <w:p w14:paraId="2242C5AA" w14:textId="77777777" w:rsidR="006F39FB" w:rsidRPr="005A56C9" w:rsidRDefault="006F39FB" w:rsidP="006F39FB">
      <w:pPr>
        <w:spacing w:after="0" w:line="276" w:lineRule="auto"/>
        <w:rPr>
          <w:rFonts w:ascii="Calibri" w:eastAsia="Calibri" w:hAnsi="Calibri" w:cs="Calibri"/>
          <w:color w:val="000000"/>
          <w:sz w:val="24"/>
          <w:szCs w:val="24"/>
        </w:rPr>
      </w:pPr>
    </w:p>
    <w:p w14:paraId="76A5D1C9" w14:textId="77777777" w:rsidR="006F39FB" w:rsidRPr="005A56C9" w:rsidRDefault="006F39FB" w:rsidP="006F39FB">
      <w:pPr>
        <w:suppressAutoHyphens/>
        <w:autoSpaceDN w:val="0"/>
        <w:spacing w:after="0" w:line="240" w:lineRule="auto"/>
        <w:jc w:val="center"/>
        <w:rPr>
          <w:rFonts w:ascii="Calibri" w:eastAsia="Calibri" w:hAnsi="Calibri" w:cs="Arial"/>
          <w:b/>
          <w:bCs/>
          <w:color w:val="FF0000"/>
          <w:sz w:val="18"/>
          <w:szCs w:val="18"/>
          <w:u w:val="single"/>
        </w:rPr>
      </w:pPr>
    </w:p>
    <w:p w14:paraId="63F72B85" w14:textId="67F77943" w:rsidR="006F39FB" w:rsidRPr="00016828" w:rsidRDefault="006F39FB" w:rsidP="00016828">
      <w:pPr>
        <w:suppressAutoHyphens/>
        <w:autoSpaceDN w:val="0"/>
        <w:spacing w:after="0" w:line="240" w:lineRule="auto"/>
        <w:rPr>
          <w:rFonts w:ascii="Calibri" w:eastAsia="Calibri" w:hAnsi="Calibri" w:cs="Arial"/>
          <w:b/>
          <w:bCs/>
          <w:sz w:val="24"/>
          <w:szCs w:val="24"/>
          <w:u w:val="single"/>
        </w:rPr>
      </w:pPr>
      <w:r w:rsidRPr="001629B8">
        <w:rPr>
          <w:rFonts w:ascii="Calibri" w:eastAsia="Calibri" w:hAnsi="Calibri" w:cs="Arial"/>
          <w:b/>
          <w:bCs/>
          <w:sz w:val="24"/>
          <w:szCs w:val="24"/>
          <w:u w:val="single"/>
        </w:rPr>
        <w:lastRenderedPageBreak/>
        <w:t xml:space="preserve">Requirement </w:t>
      </w:r>
      <w:r w:rsidRPr="000630E7">
        <w:rPr>
          <w:rFonts w:ascii="Calibri" w:eastAsia="Calibri" w:hAnsi="Calibri" w:cs="Arial"/>
          <w:b/>
          <w:bCs/>
          <w:color w:val="C00000"/>
          <w:sz w:val="24"/>
          <w:szCs w:val="24"/>
          <w:u w:val="single"/>
        </w:rPr>
        <w:t xml:space="preserve">Completely Satisfied </w:t>
      </w:r>
      <w:r w:rsidRPr="001629B8">
        <w:rPr>
          <w:rFonts w:ascii="Calibri" w:eastAsia="Calibri" w:hAnsi="Calibri" w:cs="Arial"/>
          <w:b/>
          <w:bCs/>
          <w:sz w:val="24"/>
          <w:szCs w:val="24"/>
          <w:u w:val="single"/>
        </w:rPr>
        <w:t>through Mentored Employment and/or Peer Coaching Sample Verification Letter Template</w:t>
      </w:r>
    </w:p>
    <w:p w14:paraId="1C4D7791" w14:textId="4F5010FE" w:rsidR="006F39FB" w:rsidRPr="00016828" w:rsidRDefault="00364C94" w:rsidP="00A35DC4">
      <w:pPr>
        <w:suppressAutoHyphens/>
        <w:autoSpaceDN w:val="0"/>
        <w:spacing w:before="120" w:after="0" w:line="240" w:lineRule="auto"/>
        <w:rPr>
          <w:rFonts w:eastAsia="Times New Roman" w:cstheme="minorHAnsi"/>
          <w:b/>
          <w:bCs/>
          <w:sz w:val="20"/>
          <w:szCs w:val="20"/>
          <w:u w:val="single"/>
        </w:rPr>
      </w:pPr>
      <w:r w:rsidRPr="00364C94">
        <w:rPr>
          <w:rFonts w:cstheme="minorHAnsi"/>
          <w:color w:val="000000"/>
          <w:shd w:val="clear" w:color="auto" w:fill="FFFFFF"/>
        </w:rPr>
        <w:t xml:space="preserve">This template is intended for a </w:t>
      </w:r>
      <w:r w:rsidRPr="00364C94">
        <w:rPr>
          <w:rFonts w:eastAsia="Calibri" w:cstheme="minorHAnsi"/>
          <w:color w:val="000000"/>
        </w:rPr>
        <w:t>superintendent or principal or the equivalent of a superintendent or principal in private/non-public school</w:t>
      </w:r>
      <w:r w:rsidRPr="00364C94">
        <w:rPr>
          <w:rFonts w:cstheme="minorHAnsi"/>
          <w:color w:val="000000"/>
          <w:shd w:val="clear" w:color="auto" w:fill="FFFFFF"/>
        </w:rPr>
        <w:t xml:space="preserve"> </w:t>
      </w:r>
      <w:r w:rsidR="006F39FB" w:rsidRPr="00364C94">
        <w:rPr>
          <w:rFonts w:eastAsia="Calibri" w:cstheme="minorHAnsi"/>
          <w:color w:val="000000"/>
        </w:rPr>
        <w:t xml:space="preserve">to </w:t>
      </w:r>
      <w:r w:rsidR="006F39FB" w:rsidRPr="00364C94">
        <w:rPr>
          <w:rFonts w:eastAsia="Calibri" w:cstheme="minorHAnsi"/>
          <w:b/>
          <w:bCs/>
          <w:color w:val="000000"/>
        </w:rPr>
        <w:t>prepare a letter verifying that an</w:t>
      </w:r>
      <w:r w:rsidR="006F39FB" w:rsidRPr="00016828">
        <w:rPr>
          <w:rFonts w:eastAsia="Calibri" w:cstheme="minorHAnsi"/>
          <w:b/>
          <w:bCs/>
          <w:color w:val="000000"/>
          <w:sz w:val="20"/>
          <w:szCs w:val="20"/>
        </w:rPr>
        <w:t xml:space="preserve"> individual has </w:t>
      </w:r>
      <w:r w:rsidR="006F39FB" w:rsidRPr="00016828">
        <w:rPr>
          <w:rFonts w:eastAsia="Calibri" w:cstheme="minorHAnsi"/>
          <w:b/>
          <w:bCs/>
          <w:color w:val="000000"/>
          <w:sz w:val="20"/>
          <w:szCs w:val="20"/>
          <w:u w:val="single"/>
        </w:rPr>
        <w:t xml:space="preserve">completely satisfied a competency review requirement </w:t>
      </w:r>
      <w:r w:rsidR="006F39FB" w:rsidRPr="00016828">
        <w:rPr>
          <w:rFonts w:eastAsia="Calibri" w:cstheme="minorHAnsi"/>
          <w:color w:val="000000"/>
          <w:sz w:val="20"/>
          <w:szCs w:val="20"/>
        </w:rPr>
        <w:t xml:space="preserve">for the Massachusetts Teacher of Students with Severe Disabilities license through mentored employment and/or peer coaching. </w:t>
      </w:r>
      <w:r w:rsidR="006F39FB" w:rsidRPr="00016828">
        <w:rPr>
          <w:rFonts w:eastAsia="Calibri" w:cstheme="minorHAnsi"/>
          <w:b/>
          <w:bCs/>
          <w:color w:val="000000"/>
          <w:sz w:val="20"/>
          <w:szCs w:val="20"/>
        </w:rPr>
        <w:t>Letters must be on official school letterhead.</w:t>
      </w:r>
    </w:p>
    <w:p w14:paraId="62F0BEE1" w14:textId="77777777" w:rsidR="006F39FB" w:rsidRPr="005A56C9" w:rsidRDefault="006F39FB" w:rsidP="006F39FB">
      <w:pPr>
        <w:suppressAutoHyphens/>
        <w:autoSpaceDN w:val="0"/>
        <w:spacing w:after="0" w:line="120" w:lineRule="auto"/>
        <w:jc w:val="center"/>
        <w:rPr>
          <w:rFonts w:eastAsia="Times New Roman" w:cstheme="minorHAnsi"/>
          <w:b/>
          <w:bCs/>
          <w:sz w:val="18"/>
          <w:szCs w:val="18"/>
        </w:rPr>
      </w:pPr>
    </w:p>
    <w:tbl>
      <w:tblPr>
        <w:tblStyle w:val="TableGrid"/>
        <w:tblW w:w="10705" w:type="dxa"/>
        <w:tblLook w:val="04A0" w:firstRow="1" w:lastRow="0" w:firstColumn="1" w:lastColumn="0" w:noHBand="0" w:noVBand="1"/>
      </w:tblPr>
      <w:tblGrid>
        <w:gridCol w:w="1587"/>
        <w:gridCol w:w="1437"/>
        <w:gridCol w:w="1113"/>
        <w:gridCol w:w="923"/>
        <w:gridCol w:w="132"/>
        <w:gridCol w:w="1035"/>
        <w:gridCol w:w="2507"/>
        <w:gridCol w:w="1971"/>
      </w:tblGrid>
      <w:tr w:rsidR="006F39FB" w:rsidRPr="005A56C9" w14:paraId="449EDC2A" w14:textId="77777777" w:rsidTr="006F39FB">
        <w:trPr>
          <w:trHeight w:val="889"/>
        </w:trPr>
        <w:tc>
          <w:tcPr>
            <w:tcW w:w="10705" w:type="dxa"/>
            <w:gridSpan w:val="8"/>
            <w:tcBorders>
              <w:top w:val="single" w:sz="4" w:space="0" w:color="auto"/>
              <w:left w:val="single" w:sz="4" w:space="0" w:color="auto"/>
              <w:bottom w:val="single" w:sz="4" w:space="0" w:color="auto"/>
              <w:right w:val="single" w:sz="4" w:space="0" w:color="auto"/>
            </w:tcBorders>
            <w:hideMark/>
          </w:tcPr>
          <w:p w14:paraId="48D7A956" w14:textId="77777777" w:rsidR="006F39FB" w:rsidRPr="00016828" w:rsidRDefault="006F39FB" w:rsidP="006F39FB">
            <w:pPr>
              <w:jc w:val="center"/>
              <w:rPr>
                <w:rFonts w:eastAsia="Calibri" w:cstheme="minorHAnsi"/>
                <w:b/>
                <w:color w:val="000000"/>
                <w:sz w:val="20"/>
                <w:szCs w:val="20"/>
                <w:u w:val="single"/>
              </w:rPr>
            </w:pPr>
            <w:r w:rsidRPr="00016828">
              <w:rPr>
                <w:rFonts w:eastAsia="Calibri" w:cstheme="minorHAnsi"/>
                <w:b/>
                <w:color w:val="000000"/>
                <w:sz w:val="20"/>
                <w:szCs w:val="20"/>
                <w:u w:val="single"/>
              </w:rPr>
              <w:t>Attestation Statement:</w:t>
            </w:r>
          </w:p>
          <w:p w14:paraId="14881BCA" w14:textId="77777777" w:rsidR="006F39FB" w:rsidRPr="005A56C9" w:rsidRDefault="006F39FB" w:rsidP="006F39FB">
            <w:pPr>
              <w:rPr>
                <w:rFonts w:eastAsia="Calibri" w:cstheme="minorHAnsi"/>
                <w:b/>
                <w:i/>
                <w:iCs/>
                <w:color w:val="000000"/>
                <w:sz w:val="18"/>
                <w:szCs w:val="18"/>
                <w:u w:val="single"/>
              </w:rPr>
            </w:pPr>
            <w:r w:rsidRPr="00016828">
              <w:rPr>
                <w:rFonts w:cstheme="minorHAnsi"/>
                <w:b/>
                <w:bCs/>
                <w:i/>
                <w:iCs/>
                <w:color w:val="000000"/>
                <w:sz w:val="20"/>
                <w:szCs w:val="20"/>
              </w:rPr>
              <w:t xml:space="preserve">[Insert the student’s name and MEPID] </w:t>
            </w:r>
            <w:r w:rsidRPr="00016828">
              <w:rPr>
                <w:rFonts w:cstheme="minorHAnsi"/>
                <w:i/>
                <w:iCs/>
                <w:color w:val="000000"/>
                <w:sz w:val="20"/>
                <w:szCs w:val="20"/>
              </w:rPr>
              <w:t xml:space="preserve">received at least ten (10) hours of instruction through mentored employment and/or peer coaching specific to and completely covering </w:t>
            </w:r>
            <w:r w:rsidRPr="00016828">
              <w:rPr>
                <w:rFonts w:cstheme="minorHAnsi"/>
                <w:i/>
                <w:iCs/>
                <w:color w:val="000000"/>
                <w:sz w:val="20"/>
                <w:szCs w:val="20"/>
                <w:u w:val="single"/>
              </w:rPr>
              <w:t>each</w:t>
            </w:r>
            <w:r w:rsidRPr="00016828">
              <w:rPr>
                <w:rFonts w:cstheme="minorHAnsi"/>
                <w:i/>
                <w:iCs/>
                <w:color w:val="000000"/>
                <w:sz w:val="20"/>
                <w:szCs w:val="20"/>
              </w:rPr>
              <w:t xml:space="preserve"> of the competency review requirements for the Teacher of Students with Severe Disabilities license listed in this letter. The mentor noted below delivered this mentored employment and/or peer coaching.</w:t>
            </w:r>
          </w:p>
        </w:tc>
      </w:tr>
      <w:tr w:rsidR="006F39FB" w:rsidRPr="005A56C9" w14:paraId="4187E9D9" w14:textId="77777777" w:rsidTr="006F39FB">
        <w:trPr>
          <w:trHeight w:val="432"/>
        </w:trPr>
        <w:tc>
          <w:tcPr>
            <w:tcW w:w="4154" w:type="dxa"/>
            <w:gridSpan w:val="3"/>
            <w:tcBorders>
              <w:top w:val="single" w:sz="4" w:space="0" w:color="auto"/>
              <w:left w:val="single" w:sz="4" w:space="0" w:color="auto"/>
              <w:bottom w:val="single" w:sz="4" w:space="0" w:color="auto"/>
              <w:right w:val="single" w:sz="4" w:space="0" w:color="auto"/>
            </w:tcBorders>
            <w:vAlign w:val="bottom"/>
            <w:hideMark/>
          </w:tcPr>
          <w:p w14:paraId="1D71118D" w14:textId="77777777" w:rsidR="006F39FB" w:rsidRPr="00016828" w:rsidRDefault="006F39FB" w:rsidP="006F39FB">
            <w:pPr>
              <w:spacing w:before="100" w:beforeAutospacing="1" w:after="100" w:afterAutospacing="1"/>
              <w:rPr>
                <w:rFonts w:eastAsia="Times New Roman" w:cstheme="minorHAnsi"/>
                <w:b/>
                <w:bCs/>
                <w:color w:val="000000"/>
                <w:sz w:val="20"/>
                <w:szCs w:val="20"/>
              </w:rPr>
            </w:pPr>
            <w:r w:rsidRPr="00016828">
              <w:rPr>
                <w:rFonts w:eastAsia="Times New Roman" w:cstheme="minorHAnsi"/>
                <w:b/>
                <w:bCs/>
                <w:color w:val="000000"/>
                <w:sz w:val="20"/>
                <w:szCs w:val="20"/>
              </w:rPr>
              <w:t>Insert Mentor’s Name and MEPID/License #:</w:t>
            </w:r>
          </w:p>
        </w:tc>
        <w:tc>
          <w:tcPr>
            <w:tcW w:w="6551" w:type="dxa"/>
            <w:gridSpan w:val="5"/>
            <w:tcBorders>
              <w:top w:val="single" w:sz="4" w:space="0" w:color="auto"/>
              <w:left w:val="single" w:sz="4" w:space="0" w:color="auto"/>
              <w:bottom w:val="single" w:sz="4" w:space="0" w:color="auto"/>
              <w:right w:val="single" w:sz="4" w:space="0" w:color="auto"/>
            </w:tcBorders>
            <w:vAlign w:val="bottom"/>
          </w:tcPr>
          <w:p w14:paraId="15BAFCFB" w14:textId="77777777" w:rsidR="006F39FB" w:rsidRPr="00016828" w:rsidRDefault="006F39FB" w:rsidP="006F39FB">
            <w:pPr>
              <w:spacing w:before="100" w:beforeAutospacing="1" w:after="100" w:afterAutospacing="1"/>
              <w:rPr>
                <w:rFonts w:eastAsia="Times New Roman" w:cstheme="minorHAnsi"/>
                <w:b/>
                <w:bCs/>
                <w:color w:val="000000"/>
                <w:sz w:val="20"/>
                <w:szCs w:val="20"/>
              </w:rPr>
            </w:pPr>
          </w:p>
        </w:tc>
      </w:tr>
      <w:tr w:rsidR="006F39FB" w:rsidRPr="005A56C9" w14:paraId="785B58FE" w14:textId="77777777" w:rsidTr="000E5C61">
        <w:trPr>
          <w:trHeight w:val="432"/>
        </w:trPr>
        <w:tc>
          <w:tcPr>
            <w:tcW w:w="5215" w:type="dxa"/>
            <w:gridSpan w:val="5"/>
            <w:tcBorders>
              <w:top w:val="single" w:sz="4" w:space="0" w:color="auto"/>
              <w:left w:val="single" w:sz="4" w:space="0" w:color="auto"/>
              <w:bottom w:val="single" w:sz="4" w:space="0" w:color="auto"/>
              <w:right w:val="single" w:sz="4" w:space="0" w:color="auto"/>
            </w:tcBorders>
            <w:vAlign w:val="bottom"/>
            <w:hideMark/>
          </w:tcPr>
          <w:p w14:paraId="1622FA4F" w14:textId="77777777" w:rsidR="006F39FB" w:rsidRPr="00016828" w:rsidRDefault="006F39FB" w:rsidP="006F39FB">
            <w:pPr>
              <w:spacing w:before="100" w:beforeAutospacing="1" w:after="100" w:afterAutospacing="1"/>
              <w:rPr>
                <w:rFonts w:eastAsia="Times New Roman" w:cstheme="minorHAnsi"/>
                <w:b/>
                <w:bCs/>
                <w:color w:val="000000"/>
                <w:sz w:val="20"/>
                <w:szCs w:val="20"/>
              </w:rPr>
            </w:pPr>
            <w:r w:rsidRPr="00016828">
              <w:rPr>
                <w:rFonts w:eastAsia="Times New Roman" w:cstheme="minorHAnsi"/>
                <w:b/>
                <w:bCs/>
                <w:color w:val="000000"/>
                <w:sz w:val="20"/>
                <w:szCs w:val="20"/>
              </w:rPr>
              <w:t>Insert Start Date of Mentored Employment/Peer Coaching:</w:t>
            </w:r>
          </w:p>
        </w:tc>
        <w:tc>
          <w:tcPr>
            <w:tcW w:w="990" w:type="dxa"/>
            <w:tcBorders>
              <w:top w:val="single" w:sz="4" w:space="0" w:color="auto"/>
              <w:left w:val="single" w:sz="4" w:space="0" w:color="auto"/>
              <w:bottom w:val="single" w:sz="4" w:space="0" w:color="auto"/>
              <w:right w:val="single" w:sz="4" w:space="0" w:color="auto"/>
            </w:tcBorders>
            <w:vAlign w:val="bottom"/>
            <w:hideMark/>
          </w:tcPr>
          <w:p w14:paraId="56E95F52" w14:textId="77777777" w:rsidR="006F39FB" w:rsidRPr="00016828" w:rsidRDefault="006F39FB" w:rsidP="006F39FB">
            <w:pPr>
              <w:spacing w:before="100" w:beforeAutospacing="1" w:after="100" w:afterAutospacing="1"/>
              <w:rPr>
                <w:rFonts w:eastAsia="Times New Roman" w:cstheme="minorHAnsi"/>
                <w:color w:val="000000"/>
                <w:sz w:val="20"/>
                <w:szCs w:val="20"/>
              </w:rPr>
            </w:pPr>
            <w:r w:rsidRPr="00016828">
              <w:rPr>
                <w:rFonts w:eastAsia="Times New Roman" w:cstheme="minorHAnsi"/>
                <w:color w:val="000000"/>
                <w:sz w:val="20"/>
                <w:szCs w:val="20"/>
              </w:rPr>
              <w:t>M/D/Y</w:t>
            </w:r>
          </w:p>
        </w:tc>
        <w:tc>
          <w:tcPr>
            <w:tcW w:w="2520" w:type="dxa"/>
            <w:tcBorders>
              <w:top w:val="single" w:sz="4" w:space="0" w:color="auto"/>
              <w:left w:val="single" w:sz="4" w:space="0" w:color="auto"/>
              <w:bottom w:val="single" w:sz="4" w:space="0" w:color="auto"/>
              <w:right w:val="single" w:sz="4" w:space="0" w:color="auto"/>
            </w:tcBorders>
            <w:vAlign w:val="bottom"/>
            <w:hideMark/>
          </w:tcPr>
          <w:p w14:paraId="51FAB696" w14:textId="0E426409" w:rsidR="006F39FB" w:rsidRPr="00016828" w:rsidRDefault="006F39FB" w:rsidP="006F39FB">
            <w:pPr>
              <w:spacing w:before="100" w:beforeAutospacing="1" w:after="100" w:afterAutospacing="1"/>
              <w:rPr>
                <w:rFonts w:eastAsia="Times New Roman" w:cstheme="minorHAnsi"/>
                <w:b/>
                <w:bCs/>
                <w:color w:val="000000"/>
                <w:sz w:val="20"/>
                <w:szCs w:val="20"/>
              </w:rPr>
            </w:pPr>
            <w:r w:rsidRPr="00016828">
              <w:rPr>
                <w:rFonts w:eastAsia="Times New Roman" w:cstheme="minorHAnsi"/>
                <w:b/>
                <w:bCs/>
                <w:color w:val="000000"/>
                <w:sz w:val="20"/>
                <w:szCs w:val="20"/>
              </w:rPr>
              <w:t xml:space="preserve">Insert </w:t>
            </w:r>
            <w:r w:rsidR="00B37B75">
              <w:rPr>
                <w:rFonts w:eastAsia="Times New Roman" w:cstheme="minorHAnsi"/>
                <w:b/>
                <w:bCs/>
                <w:color w:val="000000"/>
                <w:sz w:val="20"/>
                <w:szCs w:val="20"/>
              </w:rPr>
              <w:t>end</w:t>
            </w:r>
            <w:r w:rsidRPr="00016828">
              <w:rPr>
                <w:rFonts w:eastAsia="Times New Roman" w:cstheme="minorHAnsi"/>
                <w:b/>
                <w:bCs/>
                <w:color w:val="000000"/>
                <w:sz w:val="20"/>
                <w:szCs w:val="20"/>
              </w:rPr>
              <w:t xml:space="preserve"> date:</w:t>
            </w:r>
          </w:p>
        </w:tc>
        <w:tc>
          <w:tcPr>
            <w:tcW w:w="1980" w:type="dxa"/>
            <w:tcBorders>
              <w:top w:val="single" w:sz="4" w:space="0" w:color="auto"/>
              <w:left w:val="single" w:sz="4" w:space="0" w:color="auto"/>
              <w:bottom w:val="single" w:sz="4" w:space="0" w:color="auto"/>
              <w:right w:val="single" w:sz="4" w:space="0" w:color="auto"/>
            </w:tcBorders>
            <w:vAlign w:val="bottom"/>
            <w:hideMark/>
          </w:tcPr>
          <w:p w14:paraId="1A3B849E" w14:textId="77777777" w:rsidR="006F39FB" w:rsidRPr="00016828" w:rsidRDefault="006F39FB" w:rsidP="006F39FB">
            <w:pPr>
              <w:spacing w:before="100" w:beforeAutospacing="1" w:after="100" w:afterAutospacing="1"/>
              <w:rPr>
                <w:rFonts w:eastAsia="Times New Roman" w:cstheme="minorHAnsi"/>
                <w:color w:val="000000"/>
                <w:sz w:val="20"/>
                <w:szCs w:val="20"/>
              </w:rPr>
            </w:pPr>
            <w:r w:rsidRPr="00016828">
              <w:rPr>
                <w:rFonts w:eastAsia="Times New Roman" w:cstheme="minorHAnsi"/>
                <w:color w:val="000000"/>
                <w:sz w:val="20"/>
                <w:szCs w:val="20"/>
              </w:rPr>
              <w:t>M/D/Y</w:t>
            </w:r>
          </w:p>
        </w:tc>
      </w:tr>
      <w:tr w:rsidR="006F39FB" w:rsidRPr="005A56C9" w14:paraId="344CFF00" w14:textId="77777777" w:rsidTr="006F39FB">
        <w:trPr>
          <w:trHeight w:val="432"/>
        </w:trPr>
        <w:tc>
          <w:tcPr>
            <w:tcW w:w="3034" w:type="dxa"/>
            <w:gridSpan w:val="2"/>
            <w:tcBorders>
              <w:top w:val="single" w:sz="4" w:space="0" w:color="auto"/>
              <w:left w:val="single" w:sz="4" w:space="0" w:color="auto"/>
              <w:bottom w:val="single" w:sz="4" w:space="0" w:color="auto"/>
              <w:right w:val="single" w:sz="4" w:space="0" w:color="auto"/>
            </w:tcBorders>
            <w:vAlign w:val="bottom"/>
            <w:hideMark/>
          </w:tcPr>
          <w:p w14:paraId="6371FFEF" w14:textId="77777777" w:rsidR="006F39FB" w:rsidRPr="00016828" w:rsidRDefault="006F39FB" w:rsidP="006F39FB">
            <w:pPr>
              <w:spacing w:before="100" w:beforeAutospacing="1" w:after="100" w:afterAutospacing="1"/>
              <w:rPr>
                <w:rFonts w:eastAsia="Times New Roman" w:cstheme="minorHAnsi"/>
                <w:b/>
                <w:bCs/>
                <w:color w:val="000000"/>
                <w:sz w:val="20"/>
                <w:szCs w:val="20"/>
              </w:rPr>
            </w:pPr>
            <w:r w:rsidRPr="00016828">
              <w:rPr>
                <w:rFonts w:eastAsia="Times New Roman" w:cstheme="minorHAnsi"/>
                <w:b/>
                <w:bCs/>
                <w:color w:val="000000"/>
                <w:sz w:val="20"/>
                <w:szCs w:val="20"/>
              </w:rPr>
              <w:t>Insert Name of School/District:</w:t>
            </w:r>
          </w:p>
        </w:tc>
        <w:tc>
          <w:tcPr>
            <w:tcW w:w="7671" w:type="dxa"/>
            <w:gridSpan w:val="6"/>
            <w:tcBorders>
              <w:top w:val="single" w:sz="4" w:space="0" w:color="auto"/>
              <w:left w:val="single" w:sz="4" w:space="0" w:color="auto"/>
              <w:bottom w:val="single" w:sz="4" w:space="0" w:color="auto"/>
              <w:right w:val="single" w:sz="4" w:space="0" w:color="auto"/>
            </w:tcBorders>
            <w:vAlign w:val="bottom"/>
          </w:tcPr>
          <w:p w14:paraId="277450D0" w14:textId="77777777" w:rsidR="006F39FB" w:rsidRPr="00016828" w:rsidRDefault="006F39FB" w:rsidP="006F39FB">
            <w:pPr>
              <w:spacing w:before="100" w:beforeAutospacing="1" w:after="100" w:afterAutospacing="1"/>
              <w:rPr>
                <w:rFonts w:eastAsia="Times New Roman" w:cstheme="minorHAnsi"/>
                <w:b/>
                <w:bCs/>
                <w:color w:val="000000"/>
                <w:sz w:val="20"/>
                <w:szCs w:val="20"/>
              </w:rPr>
            </w:pPr>
          </w:p>
        </w:tc>
      </w:tr>
      <w:tr w:rsidR="006F39FB" w:rsidRPr="005A56C9" w14:paraId="5E01A6DF" w14:textId="77777777" w:rsidTr="006F39FB">
        <w:trPr>
          <w:trHeight w:val="6687"/>
        </w:trPr>
        <w:tc>
          <w:tcPr>
            <w:tcW w:w="10705" w:type="dxa"/>
            <w:gridSpan w:val="8"/>
            <w:tcBorders>
              <w:top w:val="single" w:sz="4" w:space="0" w:color="auto"/>
              <w:left w:val="single" w:sz="4" w:space="0" w:color="auto"/>
              <w:bottom w:val="single" w:sz="4" w:space="0" w:color="auto"/>
              <w:right w:val="single" w:sz="4" w:space="0" w:color="auto"/>
            </w:tcBorders>
          </w:tcPr>
          <w:p w14:paraId="08DF68C3" w14:textId="77777777" w:rsidR="006F39FB" w:rsidRPr="005A56C9" w:rsidRDefault="006F39FB" w:rsidP="006F39FB">
            <w:pPr>
              <w:spacing w:line="120" w:lineRule="auto"/>
              <w:rPr>
                <w:rFonts w:cstheme="minorHAnsi"/>
                <w:sz w:val="18"/>
                <w:szCs w:val="18"/>
              </w:rPr>
            </w:pPr>
          </w:p>
          <w:p w14:paraId="7DC2B86F" w14:textId="77777777" w:rsidR="006F39FB" w:rsidRPr="005A56C9" w:rsidRDefault="006F39FB" w:rsidP="006F39FB">
            <w:pPr>
              <w:rPr>
                <w:rFonts w:cstheme="minorHAnsi"/>
                <w:color w:val="000000"/>
                <w:sz w:val="18"/>
                <w:szCs w:val="18"/>
              </w:rPr>
            </w:pPr>
            <w:r w:rsidRPr="005A56C9">
              <w:rPr>
                <w:rFonts w:cstheme="minorHAnsi"/>
                <w:sz w:val="18"/>
                <w:szCs w:val="18"/>
              </w:rPr>
              <w:t xml:space="preserve">[The following are Competency Review Requirements. The </w:t>
            </w:r>
            <w:r w:rsidRPr="005A56C9">
              <w:rPr>
                <w:rFonts w:cstheme="minorHAnsi"/>
                <w:color w:val="000000"/>
                <w:sz w:val="18"/>
                <w:szCs w:val="18"/>
              </w:rPr>
              <w:t>superintendent/equivalent</w:t>
            </w:r>
            <w:r w:rsidRPr="005A56C9">
              <w:rPr>
                <w:rFonts w:cstheme="minorHAnsi"/>
                <w:b/>
                <w:bCs/>
                <w:sz w:val="18"/>
                <w:szCs w:val="18"/>
              </w:rPr>
              <w:t xml:space="preserve"> </w:t>
            </w:r>
            <w:r w:rsidRPr="005A56C9">
              <w:rPr>
                <w:rFonts w:cstheme="minorHAnsi"/>
                <w:sz w:val="18"/>
                <w:szCs w:val="18"/>
              </w:rPr>
              <w:t xml:space="preserve">should </w:t>
            </w:r>
            <w:r w:rsidRPr="005A56C9">
              <w:rPr>
                <w:rFonts w:cstheme="minorHAnsi"/>
                <w:b/>
                <w:bCs/>
                <w:sz w:val="18"/>
                <w:szCs w:val="18"/>
              </w:rPr>
              <w:t xml:space="preserve">delete any requirements that have not been completely satisfied </w:t>
            </w:r>
            <w:r w:rsidRPr="00A27289">
              <w:rPr>
                <w:rFonts w:cstheme="minorHAnsi"/>
                <w:sz w:val="18"/>
                <w:szCs w:val="18"/>
              </w:rPr>
              <w:t>through the noted</w:t>
            </w:r>
            <w:r w:rsidRPr="00A27289">
              <w:rPr>
                <w:rFonts w:cstheme="minorHAnsi"/>
                <w:color w:val="000000"/>
                <w:sz w:val="18"/>
                <w:szCs w:val="18"/>
              </w:rPr>
              <w:t xml:space="preserve"> mentored employment and/or peer coaching</w:t>
            </w:r>
            <w:r w:rsidRPr="005A56C9">
              <w:rPr>
                <w:rFonts w:cstheme="minorHAnsi"/>
                <w:color w:val="000000"/>
                <w:sz w:val="18"/>
                <w:szCs w:val="18"/>
              </w:rPr>
              <w:t>.]</w:t>
            </w:r>
          </w:p>
          <w:p w14:paraId="322A71FC" w14:textId="5F971585" w:rsidR="006F39FB" w:rsidRPr="001629B8" w:rsidRDefault="006F39FB" w:rsidP="006F39FB">
            <w:pPr>
              <w:numPr>
                <w:ilvl w:val="0"/>
                <w:numId w:val="9"/>
              </w:numPr>
              <w:spacing w:before="120"/>
              <w:ind w:left="342"/>
              <w:rPr>
                <w:rFonts w:ascii="Calibri" w:eastAsia="Calibri" w:hAnsi="Calibri" w:cs="Calibri"/>
                <w:color w:val="000000"/>
                <w:sz w:val="20"/>
                <w:szCs w:val="20"/>
              </w:rPr>
            </w:pPr>
            <w:r w:rsidRPr="001629B8">
              <w:rPr>
                <w:rFonts w:ascii="Calibri" w:eastAsia="Calibri" w:hAnsi="Calibri" w:cs="Calibri"/>
                <w:color w:val="000000"/>
                <w:sz w:val="20"/>
                <w:szCs w:val="20"/>
              </w:rPr>
              <w:t>Definitions, etiologies, and characteristics of severely disabling conditions</w:t>
            </w:r>
          </w:p>
          <w:p w14:paraId="2163AD89" w14:textId="42217D03" w:rsidR="006F39FB" w:rsidRPr="001629B8" w:rsidRDefault="006F39FB" w:rsidP="006F39FB">
            <w:pPr>
              <w:numPr>
                <w:ilvl w:val="0"/>
                <w:numId w:val="9"/>
              </w:numPr>
              <w:ind w:left="342"/>
              <w:rPr>
                <w:rFonts w:ascii="Calibri" w:eastAsia="Calibri" w:hAnsi="Calibri" w:cs="Calibri"/>
                <w:color w:val="000000"/>
                <w:sz w:val="20"/>
                <w:szCs w:val="20"/>
              </w:rPr>
            </w:pPr>
            <w:r w:rsidRPr="001629B8">
              <w:rPr>
                <w:rFonts w:ascii="Calibri" w:eastAsia="Calibri" w:hAnsi="Calibri" w:cs="Calibri"/>
                <w:color w:val="000000"/>
                <w:sz w:val="20"/>
                <w:szCs w:val="20"/>
              </w:rPr>
              <w:t>Theories, concepts, and methods of assessing physical, emotional, intellectual, and social development in children and adolescents</w:t>
            </w:r>
          </w:p>
          <w:p w14:paraId="08052435" w14:textId="19C5B2EF" w:rsidR="006F39FB" w:rsidRPr="001629B8" w:rsidRDefault="006F39FB" w:rsidP="006F39FB">
            <w:pPr>
              <w:numPr>
                <w:ilvl w:val="0"/>
                <w:numId w:val="9"/>
              </w:numPr>
              <w:ind w:left="342"/>
              <w:rPr>
                <w:rFonts w:ascii="Calibri" w:eastAsia="Calibri" w:hAnsi="Calibri" w:cs="Calibri"/>
                <w:color w:val="000000"/>
                <w:sz w:val="20"/>
                <w:szCs w:val="20"/>
              </w:rPr>
            </w:pPr>
            <w:r w:rsidRPr="001629B8">
              <w:rPr>
                <w:rFonts w:ascii="Calibri" w:eastAsia="Calibri" w:hAnsi="Calibri" w:cs="Calibri"/>
                <w:color w:val="000000"/>
                <w:sz w:val="20"/>
                <w:szCs w:val="20"/>
              </w:rPr>
              <w:t>Theories of language development and the effects of disabilities on learning</w:t>
            </w:r>
          </w:p>
          <w:p w14:paraId="484ACB03" w14:textId="65FB1282" w:rsidR="006F39FB" w:rsidRPr="00E62A84" w:rsidRDefault="006F39FB" w:rsidP="006F39FB">
            <w:pPr>
              <w:numPr>
                <w:ilvl w:val="0"/>
                <w:numId w:val="9"/>
              </w:numPr>
              <w:ind w:left="342"/>
              <w:rPr>
                <w:rFonts w:ascii="Calibri" w:eastAsia="Calibri" w:hAnsi="Calibri" w:cs="Calibri"/>
                <w:color w:val="000000"/>
                <w:sz w:val="20"/>
                <w:szCs w:val="20"/>
              </w:rPr>
            </w:pPr>
            <w:r w:rsidRPr="001629B8">
              <w:rPr>
                <w:rFonts w:ascii="Calibri" w:eastAsia="Calibri" w:hAnsi="Calibri" w:cs="Calibri"/>
                <w:color w:val="000000"/>
                <w:sz w:val="20"/>
                <w:szCs w:val="20"/>
              </w:rPr>
              <w:t>Reading theory, research and practice.</w:t>
            </w:r>
            <w:r>
              <w:rPr>
                <w:rFonts w:ascii="Calibri" w:eastAsia="Calibri" w:hAnsi="Calibri" w:cs="Calibri"/>
                <w:color w:val="000000"/>
                <w:sz w:val="20"/>
                <w:szCs w:val="20"/>
              </w:rPr>
              <w:t xml:space="preserve"> </w:t>
            </w:r>
            <w:r w:rsidRPr="00E664AD">
              <w:rPr>
                <w:rFonts w:ascii="Calibri" w:eastAsia="Calibri" w:hAnsi="Calibri" w:cs="Calibri"/>
                <w:color w:val="000000"/>
                <w:sz w:val="20"/>
                <w:szCs w:val="20"/>
              </w:rPr>
              <w:t>Knowledge of the significant theories, practices, and programs for developing reading skills and reading comprehension</w:t>
            </w:r>
            <w:r w:rsidR="00C366A4">
              <w:rPr>
                <w:rFonts w:ascii="Calibri" w:eastAsia="Calibri" w:hAnsi="Calibri" w:cs="Calibri"/>
                <w:color w:val="000000"/>
                <w:sz w:val="20"/>
                <w:szCs w:val="20"/>
              </w:rPr>
              <w:t>;</w:t>
            </w:r>
            <w:r>
              <w:rPr>
                <w:rFonts w:ascii="Calibri" w:eastAsia="Calibri" w:hAnsi="Calibri" w:cs="Calibri"/>
                <w:color w:val="000000"/>
                <w:sz w:val="20"/>
                <w:szCs w:val="20"/>
              </w:rPr>
              <w:t xml:space="preserve"> </w:t>
            </w:r>
            <w:r w:rsidRPr="00E664AD">
              <w:rPr>
                <w:rFonts w:ascii="Calibri" w:eastAsia="Calibri" w:hAnsi="Calibri" w:cs="Calibri"/>
                <w:color w:val="000000"/>
                <w:sz w:val="20"/>
                <w:szCs w:val="20"/>
              </w:rPr>
              <w:t>Phonemic awareness and phonics: principles, knowledge, and instructional practices.</w:t>
            </w:r>
            <w:r>
              <w:rPr>
                <w:rFonts w:ascii="Calibri" w:eastAsia="Calibri" w:hAnsi="Calibri" w:cs="Calibri"/>
                <w:color w:val="000000"/>
                <w:sz w:val="20"/>
                <w:szCs w:val="20"/>
              </w:rPr>
              <w:t xml:space="preserve"> </w:t>
            </w:r>
            <w:r w:rsidRPr="00E62A84">
              <w:rPr>
                <w:rFonts w:ascii="Calibri" w:eastAsia="Calibri" w:hAnsi="Calibri" w:cs="Calibri"/>
                <w:color w:val="000000"/>
                <w:sz w:val="20"/>
                <w:szCs w:val="20"/>
              </w:rPr>
              <w:t>Diagnosis and assessment of reading skills using standardized, criterion-referenced, and informal assessment instruments.</w:t>
            </w:r>
          </w:p>
          <w:p w14:paraId="785B100C" w14:textId="506E424E" w:rsidR="006F39FB" w:rsidRPr="001629B8" w:rsidRDefault="006F39FB" w:rsidP="006F39FB">
            <w:pPr>
              <w:numPr>
                <w:ilvl w:val="0"/>
                <w:numId w:val="9"/>
              </w:numPr>
              <w:ind w:left="342"/>
              <w:rPr>
                <w:rFonts w:ascii="Calibri" w:eastAsia="Calibri" w:hAnsi="Calibri" w:cs="Calibri"/>
                <w:color w:val="000000"/>
                <w:sz w:val="20"/>
                <w:szCs w:val="20"/>
              </w:rPr>
            </w:pPr>
            <w:r w:rsidRPr="001629B8">
              <w:rPr>
                <w:rFonts w:ascii="Calibri" w:eastAsia="Calibri" w:hAnsi="Calibri" w:cs="Calibri"/>
                <w:color w:val="000000"/>
                <w:sz w:val="20"/>
                <w:szCs w:val="20"/>
              </w:rPr>
              <w:t xml:space="preserve">Development of </w:t>
            </w:r>
            <w:proofErr w:type="gramStart"/>
            <w:r w:rsidRPr="001629B8">
              <w:rPr>
                <w:rFonts w:ascii="Calibri" w:eastAsia="Calibri" w:hAnsi="Calibri" w:cs="Calibri"/>
                <w:color w:val="000000"/>
                <w:sz w:val="20"/>
                <w:szCs w:val="20"/>
              </w:rPr>
              <w:t>a listening</w:t>
            </w:r>
            <w:proofErr w:type="gramEnd"/>
            <w:r w:rsidRPr="001629B8">
              <w:rPr>
                <w:rFonts w:ascii="Calibri" w:eastAsia="Calibri" w:hAnsi="Calibri" w:cs="Calibri"/>
                <w:color w:val="000000"/>
                <w:sz w:val="20"/>
                <w:szCs w:val="20"/>
              </w:rPr>
              <w:t>, speaking, and reading vocabulary</w:t>
            </w:r>
          </w:p>
          <w:p w14:paraId="58839405" w14:textId="30F28F1E" w:rsidR="006F39FB" w:rsidRPr="001629B8" w:rsidRDefault="006F39FB" w:rsidP="006F39FB">
            <w:pPr>
              <w:numPr>
                <w:ilvl w:val="0"/>
                <w:numId w:val="9"/>
              </w:numPr>
              <w:ind w:left="342"/>
              <w:rPr>
                <w:rFonts w:ascii="Calibri" w:eastAsia="Calibri" w:hAnsi="Calibri" w:cs="Calibri"/>
                <w:color w:val="000000"/>
                <w:sz w:val="20"/>
                <w:szCs w:val="20"/>
              </w:rPr>
            </w:pPr>
            <w:r w:rsidRPr="001629B8">
              <w:rPr>
                <w:rFonts w:ascii="Calibri" w:eastAsia="Calibri" w:hAnsi="Calibri" w:cs="Calibri"/>
                <w:color w:val="000000"/>
                <w:sz w:val="20"/>
                <w:szCs w:val="20"/>
              </w:rPr>
              <w:t>Theories on the relationships between beginning writing and reading</w:t>
            </w:r>
          </w:p>
          <w:p w14:paraId="4AD260CD" w14:textId="64693123" w:rsidR="006F39FB" w:rsidRPr="001629B8" w:rsidRDefault="006F39FB" w:rsidP="006F39FB">
            <w:pPr>
              <w:numPr>
                <w:ilvl w:val="0"/>
                <w:numId w:val="9"/>
              </w:numPr>
              <w:ind w:left="342"/>
              <w:rPr>
                <w:rFonts w:ascii="Calibri" w:eastAsia="Calibri" w:hAnsi="Calibri" w:cs="Calibri"/>
                <w:color w:val="000000"/>
                <w:sz w:val="20"/>
                <w:szCs w:val="20"/>
              </w:rPr>
            </w:pPr>
            <w:r w:rsidRPr="001629B8">
              <w:rPr>
                <w:rFonts w:ascii="Calibri" w:eastAsia="Calibri" w:hAnsi="Calibri" w:cs="Calibri"/>
                <w:color w:val="000000"/>
                <w:sz w:val="20"/>
                <w:szCs w:val="20"/>
              </w:rPr>
              <w:t>Theories of first and second language acquisition and development</w:t>
            </w:r>
          </w:p>
          <w:p w14:paraId="03D88247" w14:textId="328EF13E" w:rsidR="006F39FB" w:rsidRPr="001629B8" w:rsidRDefault="006F39FB" w:rsidP="006F39FB">
            <w:pPr>
              <w:numPr>
                <w:ilvl w:val="0"/>
                <w:numId w:val="9"/>
              </w:numPr>
              <w:ind w:left="342"/>
              <w:rPr>
                <w:rFonts w:ascii="Calibri" w:eastAsia="Calibri" w:hAnsi="Calibri" w:cs="Calibri"/>
                <w:color w:val="000000"/>
                <w:sz w:val="20"/>
                <w:szCs w:val="20"/>
              </w:rPr>
            </w:pPr>
            <w:r w:rsidRPr="001629B8">
              <w:rPr>
                <w:rFonts w:ascii="Calibri" w:eastAsia="Calibri" w:hAnsi="Calibri" w:cs="Calibri"/>
                <w:color w:val="000000"/>
                <w:sz w:val="20"/>
                <w:szCs w:val="20"/>
              </w:rPr>
              <w:t>Preparation, implementation, and evaluation of Individualized Education Programs (IEPs)</w:t>
            </w:r>
          </w:p>
          <w:p w14:paraId="240A7D31" w14:textId="30C9B616" w:rsidR="006F39FB" w:rsidRPr="001629B8" w:rsidRDefault="006F39FB" w:rsidP="006F39FB">
            <w:pPr>
              <w:numPr>
                <w:ilvl w:val="0"/>
                <w:numId w:val="9"/>
              </w:numPr>
              <w:ind w:left="342"/>
              <w:rPr>
                <w:rFonts w:ascii="Calibri" w:eastAsia="Calibri" w:hAnsi="Calibri" w:cs="Calibri"/>
                <w:color w:val="000000"/>
                <w:sz w:val="20"/>
                <w:szCs w:val="20"/>
              </w:rPr>
            </w:pPr>
            <w:r w:rsidRPr="001629B8">
              <w:rPr>
                <w:rFonts w:ascii="Calibri" w:eastAsia="Calibri" w:hAnsi="Calibri" w:cs="Calibri"/>
                <w:color w:val="000000"/>
                <w:sz w:val="20"/>
                <w:szCs w:val="20"/>
              </w:rPr>
              <w:t>How to design or modify curriculum, instructional materials, and classroom environments for students with severe disabilities</w:t>
            </w:r>
          </w:p>
          <w:p w14:paraId="41717866" w14:textId="455B264F" w:rsidR="006F39FB" w:rsidRPr="001629B8" w:rsidRDefault="006F39FB" w:rsidP="006F39FB">
            <w:pPr>
              <w:numPr>
                <w:ilvl w:val="0"/>
                <w:numId w:val="9"/>
              </w:numPr>
              <w:ind w:left="342"/>
              <w:rPr>
                <w:rFonts w:ascii="Calibri" w:eastAsia="Calibri" w:hAnsi="Calibri" w:cs="Calibri"/>
                <w:color w:val="000000"/>
                <w:sz w:val="20"/>
                <w:szCs w:val="20"/>
              </w:rPr>
            </w:pPr>
            <w:r w:rsidRPr="001629B8">
              <w:rPr>
                <w:rFonts w:ascii="Calibri" w:eastAsia="Calibri" w:hAnsi="Calibri" w:cs="Calibri"/>
                <w:color w:val="000000"/>
                <w:sz w:val="20"/>
                <w:szCs w:val="20"/>
              </w:rPr>
              <w:t>Ways to prepare and maintain students with severe disabilities for general education classrooms</w:t>
            </w:r>
            <w:r w:rsidR="00C366A4">
              <w:rPr>
                <w:rFonts w:ascii="Calibri" w:eastAsia="Calibri" w:hAnsi="Calibri" w:cs="Calibri"/>
                <w:color w:val="000000"/>
                <w:sz w:val="20"/>
                <w:szCs w:val="20"/>
              </w:rPr>
              <w:t>,</w:t>
            </w:r>
            <w:r w:rsidRPr="001629B8">
              <w:rPr>
                <w:rFonts w:ascii="Calibri" w:eastAsia="Calibri" w:hAnsi="Calibri" w:cs="Calibri"/>
                <w:color w:val="000000"/>
                <w:sz w:val="20"/>
                <w:szCs w:val="20"/>
              </w:rPr>
              <w:t xml:space="preserve"> for example, use of behavioral management principles</w:t>
            </w:r>
          </w:p>
          <w:p w14:paraId="3924B25A" w14:textId="54D98701" w:rsidR="006F39FB" w:rsidRPr="001629B8" w:rsidRDefault="006F39FB" w:rsidP="006F39FB">
            <w:pPr>
              <w:numPr>
                <w:ilvl w:val="0"/>
                <w:numId w:val="9"/>
              </w:numPr>
              <w:ind w:left="342"/>
              <w:rPr>
                <w:rFonts w:ascii="Calibri" w:eastAsia="Calibri" w:hAnsi="Calibri" w:cs="Calibri"/>
                <w:color w:val="000000"/>
                <w:sz w:val="20"/>
                <w:szCs w:val="20"/>
              </w:rPr>
            </w:pPr>
            <w:r w:rsidRPr="001629B8">
              <w:rPr>
                <w:rFonts w:ascii="Calibri" w:eastAsia="Calibri" w:hAnsi="Calibri" w:cs="Calibri"/>
                <w:color w:val="000000"/>
                <w:sz w:val="20"/>
                <w:szCs w:val="20"/>
              </w:rPr>
              <w:t>Knowledge of services provided by other agencies</w:t>
            </w:r>
          </w:p>
          <w:p w14:paraId="4FDB039B" w14:textId="381D1731" w:rsidR="006F39FB" w:rsidRPr="001629B8" w:rsidRDefault="006F39FB" w:rsidP="006F39FB">
            <w:pPr>
              <w:numPr>
                <w:ilvl w:val="0"/>
                <w:numId w:val="9"/>
              </w:numPr>
              <w:ind w:left="342" w:right="54"/>
              <w:rPr>
                <w:rFonts w:ascii="Calibri" w:eastAsia="Calibri" w:hAnsi="Calibri" w:cs="Calibri"/>
                <w:color w:val="000000"/>
                <w:sz w:val="20"/>
                <w:szCs w:val="20"/>
              </w:rPr>
            </w:pPr>
            <w:r w:rsidRPr="001629B8">
              <w:rPr>
                <w:rFonts w:ascii="Calibri" w:eastAsia="Calibri" w:hAnsi="Calibri" w:cs="Calibri"/>
                <w:color w:val="000000"/>
                <w:sz w:val="20"/>
                <w:szCs w:val="20"/>
              </w:rPr>
              <w:t>Knowledge of appropriate vocational or alternative school programs, or work-study and community-based opportunities and alternative high school programs and how to refer students to them</w:t>
            </w:r>
          </w:p>
          <w:p w14:paraId="20263424" w14:textId="35BB552D" w:rsidR="006F39FB" w:rsidRPr="001629B8" w:rsidRDefault="006F39FB" w:rsidP="006F39FB">
            <w:pPr>
              <w:numPr>
                <w:ilvl w:val="0"/>
                <w:numId w:val="9"/>
              </w:numPr>
              <w:ind w:left="342"/>
              <w:rPr>
                <w:rFonts w:ascii="Calibri" w:eastAsia="Calibri" w:hAnsi="Calibri" w:cs="Calibri"/>
                <w:color w:val="000000"/>
                <w:sz w:val="20"/>
                <w:szCs w:val="20"/>
              </w:rPr>
            </w:pPr>
            <w:r w:rsidRPr="001629B8">
              <w:rPr>
                <w:rFonts w:ascii="Calibri" w:eastAsia="Calibri" w:hAnsi="Calibri" w:cs="Calibri"/>
                <w:color w:val="000000"/>
                <w:sz w:val="20"/>
                <w:szCs w:val="20"/>
              </w:rPr>
              <w:t>Federal and state laws pertaining to special education</w:t>
            </w:r>
          </w:p>
          <w:p w14:paraId="74AB12F4" w14:textId="6EBF7909" w:rsidR="006F39FB" w:rsidRPr="001629B8" w:rsidRDefault="006F39FB" w:rsidP="006F39FB">
            <w:pPr>
              <w:numPr>
                <w:ilvl w:val="0"/>
                <w:numId w:val="9"/>
              </w:numPr>
              <w:ind w:left="342"/>
              <w:rPr>
                <w:rFonts w:ascii="Calibri" w:eastAsia="Calibri" w:hAnsi="Calibri" w:cs="Calibri"/>
                <w:color w:val="000000"/>
                <w:sz w:val="20"/>
                <w:szCs w:val="20"/>
              </w:rPr>
            </w:pPr>
            <w:r w:rsidRPr="001629B8">
              <w:rPr>
                <w:rFonts w:ascii="Calibri" w:eastAsia="Calibri" w:hAnsi="Calibri" w:cs="Calibri"/>
                <w:color w:val="000000"/>
                <w:sz w:val="20"/>
                <w:szCs w:val="20"/>
              </w:rPr>
              <w:t xml:space="preserve">Techniques for developing skills designed to facilitate placement in </w:t>
            </w:r>
            <w:proofErr w:type="gramStart"/>
            <w:r w:rsidRPr="001629B8">
              <w:rPr>
                <w:rFonts w:ascii="Calibri" w:eastAsia="Calibri" w:hAnsi="Calibri" w:cs="Calibri"/>
                <w:color w:val="000000"/>
                <w:sz w:val="20"/>
                <w:szCs w:val="20"/>
              </w:rPr>
              <w:t>least</w:t>
            </w:r>
            <w:proofErr w:type="gramEnd"/>
            <w:r w:rsidRPr="001629B8">
              <w:rPr>
                <w:rFonts w:ascii="Calibri" w:eastAsia="Calibri" w:hAnsi="Calibri" w:cs="Calibri"/>
                <w:color w:val="000000"/>
                <w:sz w:val="20"/>
                <w:szCs w:val="20"/>
              </w:rPr>
              <w:t xml:space="preserve"> restrictive environments</w:t>
            </w:r>
          </w:p>
          <w:p w14:paraId="62031E96" w14:textId="77777777" w:rsidR="006F39FB" w:rsidRPr="001629B8" w:rsidRDefault="006F39FB" w:rsidP="006F39FB">
            <w:pPr>
              <w:numPr>
                <w:ilvl w:val="0"/>
                <w:numId w:val="9"/>
              </w:numPr>
              <w:ind w:left="342"/>
              <w:rPr>
                <w:rFonts w:ascii="Calibri" w:eastAsia="Calibri" w:hAnsi="Calibri" w:cs="Calibri"/>
                <w:color w:val="000000"/>
                <w:sz w:val="20"/>
                <w:szCs w:val="20"/>
              </w:rPr>
            </w:pPr>
            <w:proofErr w:type="gramStart"/>
            <w:r w:rsidRPr="001629B8">
              <w:rPr>
                <w:rFonts w:ascii="Calibri" w:eastAsia="Calibri" w:hAnsi="Calibri" w:cs="Calibri"/>
                <w:color w:val="000000"/>
                <w:sz w:val="20"/>
                <w:szCs w:val="20"/>
              </w:rPr>
              <w:t>Instruction</w:t>
            </w:r>
            <w:proofErr w:type="gramEnd"/>
            <w:r w:rsidRPr="001629B8">
              <w:rPr>
                <w:rFonts w:ascii="Calibri" w:eastAsia="Calibri" w:hAnsi="Calibri" w:cs="Calibri"/>
                <w:color w:val="000000"/>
                <w:sz w:val="20"/>
                <w:szCs w:val="20"/>
              </w:rPr>
              <w:t xml:space="preserve"> on the appropriate use of augmentative and alternative communication and other assistive technologies</w:t>
            </w:r>
          </w:p>
          <w:p w14:paraId="2CB95BC0" w14:textId="4293385E" w:rsidR="006F39FB" w:rsidRPr="005A56C9" w:rsidRDefault="006F39FB" w:rsidP="006F39FB">
            <w:pPr>
              <w:numPr>
                <w:ilvl w:val="0"/>
                <w:numId w:val="9"/>
              </w:numPr>
              <w:ind w:left="342"/>
              <w:rPr>
                <w:rFonts w:ascii="Calibri" w:eastAsia="Calibri" w:hAnsi="Calibri" w:cs="Calibri"/>
                <w:i/>
                <w:iCs/>
                <w:color w:val="000000"/>
                <w:sz w:val="18"/>
                <w:szCs w:val="18"/>
              </w:rPr>
            </w:pPr>
            <w:r w:rsidRPr="001629B8">
              <w:rPr>
                <w:rFonts w:ascii="Calibri" w:eastAsia="Calibri" w:hAnsi="Calibri" w:cs="Calibri"/>
                <w:color w:val="000000"/>
                <w:sz w:val="20"/>
                <w:szCs w:val="20"/>
              </w:rPr>
              <w:t>Source and operation of orthotic devices, medical technologies, and computer-moderated prosthetic devices</w:t>
            </w:r>
          </w:p>
        </w:tc>
      </w:tr>
      <w:tr w:rsidR="006F39FB" w:rsidRPr="005A56C9" w14:paraId="3A6081B2" w14:textId="77777777" w:rsidTr="00016828">
        <w:trPr>
          <w:trHeight w:val="359"/>
        </w:trPr>
        <w:tc>
          <w:tcPr>
            <w:tcW w:w="10705" w:type="dxa"/>
            <w:gridSpan w:val="8"/>
            <w:tcBorders>
              <w:top w:val="single" w:sz="4" w:space="0" w:color="auto"/>
              <w:left w:val="single" w:sz="4" w:space="0" w:color="auto"/>
              <w:bottom w:val="single" w:sz="4" w:space="0" w:color="auto"/>
              <w:right w:val="single" w:sz="4" w:space="0" w:color="auto"/>
            </w:tcBorders>
            <w:vAlign w:val="bottom"/>
            <w:hideMark/>
          </w:tcPr>
          <w:p w14:paraId="006B95DA" w14:textId="77777777" w:rsidR="006F39FB" w:rsidRPr="00E339FA" w:rsidRDefault="006F39FB" w:rsidP="006F39FB">
            <w:pPr>
              <w:suppressAutoHyphens/>
              <w:autoSpaceDN w:val="0"/>
              <w:rPr>
                <w:rFonts w:eastAsia="Calibri" w:cstheme="minorHAnsi"/>
                <w:b/>
                <w:bCs/>
              </w:rPr>
            </w:pPr>
            <w:r w:rsidRPr="00E339FA">
              <w:rPr>
                <w:rFonts w:eastAsia="Calibri" w:cstheme="minorHAnsi"/>
                <w:b/>
                <w:bCs/>
                <w:i/>
                <w:iCs/>
              </w:rPr>
              <w:t xml:space="preserve">I attest that the statement and information above are true and accurate </w:t>
            </w:r>
            <w:r w:rsidRPr="00E339FA">
              <w:rPr>
                <w:rFonts w:eastAsia="Calibri" w:cstheme="minorHAnsi"/>
                <w:b/>
                <w:bCs/>
                <w:i/>
                <w:iCs/>
                <w:color w:val="000000"/>
              </w:rPr>
              <w:t>as attested to by my signature and title:</w:t>
            </w:r>
          </w:p>
        </w:tc>
      </w:tr>
      <w:tr w:rsidR="006F39FB" w:rsidRPr="005A56C9" w14:paraId="54C174BC" w14:textId="77777777" w:rsidTr="000E5C61">
        <w:trPr>
          <w:trHeight w:val="432"/>
        </w:trPr>
        <w:tc>
          <w:tcPr>
            <w:tcW w:w="1588" w:type="dxa"/>
            <w:tcBorders>
              <w:top w:val="single" w:sz="4" w:space="0" w:color="auto"/>
              <w:left w:val="single" w:sz="4" w:space="0" w:color="auto"/>
              <w:bottom w:val="single" w:sz="4" w:space="0" w:color="auto"/>
              <w:right w:val="single" w:sz="4" w:space="0" w:color="auto"/>
            </w:tcBorders>
            <w:vAlign w:val="bottom"/>
            <w:hideMark/>
          </w:tcPr>
          <w:p w14:paraId="235C57AB" w14:textId="77777777" w:rsidR="006F39FB" w:rsidRPr="00E339FA" w:rsidRDefault="006F39FB" w:rsidP="000E5C61">
            <w:pPr>
              <w:jc w:val="right"/>
              <w:rPr>
                <w:rFonts w:cstheme="minorHAnsi"/>
                <w:color w:val="000000"/>
              </w:rPr>
            </w:pPr>
            <w:r w:rsidRPr="00E339FA">
              <w:rPr>
                <w:rFonts w:cstheme="minorHAnsi"/>
                <w:color w:val="000000"/>
              </w:rPr>
              <w:t>Printed Name:</w:t>
            </w:r>
          </w:p>
        </w:tc>
        <w:tc>
          <w:tcPr>
            <w:tcW w:w="3495" w:type="dxa"/>
            <w:gridSpan w:val="3"/>
            <w:tcBorders>
              <w:top w:val="single" w:sz="4" w:space="0" w:color="auto"/>
              <w:left w:val="single" w:sz="4" w:space="0" w:color="auto"/>
              <w:bottom w:val="single" w:sz="4" w:space="0" w:color="auto"/>
              <w:right w:val="single" w:sz="4" w:space="0" w:color="auto"/>
            </w:tcBorders>
            <w:vAlign w:val="bottom"/>
          </w:tcPr>
          <w:p w14:paraId="289BFD6F" w14:textId="77777777" w:rsidR="006F39FB" w:rsidRPr="00E339FA" w:rsidRDefault="006F39FB" w:rsidP="006F39FB">
            <w:pPr>
              <w:rPr>
                <w:rFonts w:cstheme="minorHAnsi"/>
                <w:color w:val="000000"/>
              </w:rPr>
            </w:pPr>
          </w:p>
        </w:tc>
        <w:tc>
          <w:tcPr>
            <w:tcW w:w="1122" w:type="dxa"/>
            <w:gridSpan w:val="2"/>
            <w:tcBorders>
              <w:top w:val="single" w:sz="4" w:space="0" w:color="auto"/>
              <w:left w:val="single" w:sz="4" w:space="0" w:color="auto"/>
              <w:bottom w:val="single" w:sz="4" w:space="0" w:color="auto"/>
              <w:right w:val="single" w:sz="4" w:space="0" w:color="auto"/>
            </w:tcBorders>
            <w:vAlign w:val="bottom"/>
            <w:hideMark/>
          </w:tcPr>
          <w:p w14:paraId="03565BA7" w14:textId="77777777" w:rsidR="006F39FB" w:rsidRPr="00E339FA" w:rsidRDefault="006F39FB" w:rsidP="000E5C61">
            <w:pPr>
              <w:jc w:val="right"/>
              <w:rPr>
                <w:rFonts w:cstheme="minorHAnsi"/>
                <w:color w:val="000000"/>
              </w:rPr>
            </w:pPr>
            <w:r w:rsidRPr="00E339FA">
              <w:rPr>
                <w:rFonts w:cstheme="minorHAnsi"/>
                <w:color w:val="000000"/>
              </w:rPr>
              <w:t>Signature:</w:t>
            </w:r>
          </w:p>
        </w:tc>
        <w:tc>
          <w:tcPr>
            <w:tcW w:w="4500" w:type="dxa"/>
            <w:gridSpan w:val="2"/>
            <w:tcBorders>
              <w:top w:val="single" w:sz="4" w:space="0" w:color="auto"/>
              <w:left w:val="single" w:sz="4" w:space="0" w:color="auto"/>
              <w:bottom w:val="single" w:sz="4" w:space="0" w:color="auto"/>
              <w:right w:val="single" w:sz="4" w:space="0" w:color="auto"/>
            </w:tcBorders>
            <w:vAlign w:val="bottom"/>
          </w:tcPr>
          <w:p w14:paraId="2306BE5B" w14:textId="77777777" w:rsidR="006F39FB" w:rsidRPr="00E339FA" w:rsidRDefault="006F39FB" w:rsidP="006F39FB">
            <w:pPr>
              <w:rPr>
                <w:rFonts w:cstheme="minorHAnsi"/>
                <w:color w:val="000000"/>
              </w:rPr>
            </w:pPr>
          </w:p>
        </w:tc>
      </w:tr>
      <w:tr w:rsidR="006F39FB" w:rsidRPr="005A56C9" w14:paraId="687343C4" w14:textId="77777777" w:rsidTr="006F39FB">
        <w:trPr>
          <w:trHeight w:val="432"/>
        </w:trPr>
        <w:tc>
          <w:tcPr>
            <w:tcW w:w="1588" w:type="dxa"/>
            <w:tcBorders>
              <w:top w:val="single" w:sz="4" w:space="0" w:color="auto"/>
              <w:left w:val="single" w:sz="4" w:space="0" w:color="auto"/>
              <w:bottom w:val="single" w:sz="4" w:space="0" w:color="auto"/>
              <w:right w:val="single" w:sz="4" w:space="0" w:color="auto"/>
            </w:tcBorders>
            <w:vAlign w:val="bottom"/>
            <w:hideMark/>
          </w:tcPr>
          <w:p w14:paraId="1CA83BAC" w14:textId="77777777" w:rsidR="006F39FB" w:rsidRPr="00E339FA" w:rsidRDefault="006F39FB" w:rsidP="000E5C61">
            <w:pPr>
              <w:jc w:val="right"/>
              <w:rPr>
                <w:rFonts w:cstheme="minorHAnsi"/>
                <w:color w:val="000000"/>
              </w:rPr>
            </w:pPr>
            <w:r w:rsidRPr="00E339FA">
              <w:rPr>
                <w:rFonts w:cstheme="minorHAnsi"/>
                <w:color w:val="000000"/>
              </w:rPr>
              <w:t xml:space="preserve">                 Title:</w:t>
            </w:r>
          </w:p>
        </w:tc>
        <w:tc>
          <w:tcPr>
            <w:tcW w:w="9117" w:type="dxa"/>
            <w:gridSpan w:val="7"/>
            <w:tcBorders>
              <w:top w:val="single" w:sz="4" w:space="0" w:color="auto"/>
              <w:left w:val="single" w:sz="4" w:space="0" w:color="auto"/>
              <w:bottom w:val="single" w:sz="4" w:space="0" w:color="auto"/>
              <w:right w:val="single" w:sz="4" w:space="0" w:color="auto"/>
            </w:tcBorders>
            <w:vAlign w:val="bottom"/>
          </w:tcPr>
          <w:p w14:paraId="7D05F41F" w14:textId="77777777" w:rsidR="006F39FB" w:rsidRPr="00E339FA" w:rsidRDefault="006F39FB" w:rsidP="006F39FB">
            <w:pPr>
              <w:rPr>
                <w:rFonts w:cstheme="minorHAnsi"/>
                <w:color w:val="000000"/>
              </w:rPr>
            </w:pPr>
          </w:p>
        </w:tc>
      </w:tr>
      <w:tr w:rsidR="006F39FB" w:rsidRPr="005A56C9" w14:paraId="5B7A867D" w14:textId="77777777" w:rsidTr="006F39FB">
        <w:trPr>
          <w:trHeight w:val="314"/>
        </w:trPr>
        <w:tc>
          <w:tcPr>
            <w:tcW w:w="10705" w:type="dxa"/>
            <w:gridSpan w:val="8"/>
            <w:tcBorders>
              <w:top w:val="single" w:sz="4" w:space="0" w:color="auto"/>
              <w:left w:val="single" w:sz="4" w:space="0" w:color="auto"/>
              <w:bottom w:val="single" w:sz="4" w:space="0" w:color="auto"/>
              <w:right w:val="single" w:sz="4" w:space="0" w:color="auto"/>
            </w:tcBorders>
            <w:vAlign w:val="bottom"/>
            <w:hideMark/>
          </w:tcPr>
          <w:p w14:paraId="28FBB5CF" w14:textId="406675BF" w:rsidR="006F39FB" w:rsidRPr="00E339FA" w:rsidRDefault="006F39FB" w:rsidP="006F39FB">
            <w:pPr>
              <w:rPr>
                <w:rFonts w:cstheme="minorHAnsi"/>
                <w:i/>
                <w:iCs/>
                <w:color w:val="000000"/>
              </w:rPr>
            </w:pPr>
            <w:r w:rsidRPr="00E339FA">
              <w:rPr>
                <w:rFonts w:cstheme="minorHAnsi"/>
                <w:i/>
                <w:iCs/>
                <w:color w:val="000000"/>
              </w:rPr>
              <w:t xml:space="preserve">                              (Superintendent</w:t>
            </w:r>
            <w:r w:rsidR="00A762AA">
              <w:rPr>
                <w:rFonts w:cstheme="minorHAnsi"/>
                <w:i/>
                <w:iCs/>
                <w:color w:val="000000"/>
              </w:rPr>
              <w:t xml:space="preserve">, </w:t>
            </w:r>
            <w:r w:rsidR="00A762AA">
              <w:rPr>
                <w:i/>
                <w:iCs/>
                <w:color w:val="000000"/>
                <w:sz w:val="20"/>
                <w:szCs w:val="20"/>
              </w:rPr>
              <w:t xml:space="preserve">Principal, </w:t>
            </w:r>
            <w:r w:rsidRPr="00E339FA">
              <w:rPr>
                <w:rFonts w:cstheme="minorHAnsi"/>
                <w:i/>
                <w:iCs/>
                <w:color w:val="000000"/>
              </w:rPr>
              <w:t>or equivalent [private school])</w:t>
            </w:r>
          </w:p>
        </w:tc>
      </w:tr>
      <w:tr w:rsidR="006F39FB" w:rsidRPr="005A56C9" w14:paraId="66EE8A02" w14:textId="77777777" w:rsidTr="006F39FB">
        <w:trPr>
          <w:trHeight w:val="233"/>
        </w:trPr>
        <w:tc>
          <w:tcPr>
            <w:tcW w:w="10705" w:type="dxa"/>
            <w:gridSpan w:val="8"/>
            <w:tcBorders>
              <w:top w:val="single" w:sz="4" w:space="0" w:color="auto"/>
              <w:left w:val="single" w:sz="4" w:space="0" w:color="auto"/>
              <w:bottom w:val="single" w:sz="4" w:space="0" w:color="auto"/>
              <w:right w:val="single" w:sz="4" w:space="0" w:color="auto"/>
            </w:tcBorders>
            <w:hideMark/>
          </w:tcPr>
          <w:p w14:paraId="06863D69" w14:textId="77777777" w:rsidR="006F39FB" w:rsidRPr="005A56C9" w:rsidRDefault="006F39FB" w:rsidP="006F39FB">
            <w:pPr>
              <w:jc w:val="center"/>
              <w:rPr>
                <w:rFonts w:cstheme="minorHAnsi"/>
                <w:color w:val="000000"/>
                <w:sz w:val="18"/>
                <w:szCs w:val="18"/>
              </w:rPr>
            </w:pPr>
            <w:r w:rsidRPr="005A56C9">
              <w:rPr>
                <w:rFonts w:cstheme="minorHAnsi"/>
                <w:b/>
                <w:bCs/>
                <w:color w:val="000000"/>
                <w:sz w:val="18"/>
                <w:szCs w:val="18"/>
              </w:rPr>
              <w:t>Must be on Official School Letterhead</w:t>
            </w:r>
          </w:p>
        </w:tc>
      </w:tr>
    </w:tbl>
    <w:p w14:paraId="683156A6" w14:textId="77777777" w:rsidR="006F39FB" w:rsidRPr="00E02601" w:rsidRDefault="006F39FB" w:rsidP="006F39FB">
      <w:pPr>
        <w:suppressAutoHyphens/>
        <w:autoSpaceDN w:val="0"/>
        <w:spacing w:after="0" w:line="240" w:lineRule="auto"/>
        <w:rPr>
          <w:rFonts w:eastAsia="Calibri" w:cstheme="minorHAnsi"/>
          <w:color w:val="1F3864" w:themeColor="accent1" w:themeShade="80"/>
          <w:sz w:val="20"/>
          <w:szCs w:val="20"/>
        </w:rPr>
      </w:pPr>
      <w:r w:rsidRPr="005A56C9">
        <w:rPr>
          <w:rFonts w:eastAsia="Calibri" w:cstheme="minorHAnsi"/>
          <w:b/>
          <w:bCs/>
          <w:sz w:val="20"/>
          <w:szCs w:val="20"/>
        </w:rPr>
        <w:lastRenderedPageBreak/>
        <w:t>Please note:</w:t>
      </w:r>
      <w:r w:rsidRPr="005A56C9">
        <w:rPr>
          <w:rFonts w:eastAsia="Calibri" w:cstheme="minorHAnsi"/>
          <w:sz w:val="20"/>
          <w:szCs w:val="20"/>
        </w:rPr>
        <w:t xml:space="preserve"> The Department may contact signees if any clarification is needed. Documents may be uploaded into your ELAR account or mailed to the Office of Educator Licensure. Information regarding submitting documents may be found at </w:t>
      </w:r>
      <w:hyperlink r:id="rId62" w:history="1">
        <w:r w:rsidRPr="00E02601">
          <w:rPr>
            <w:rFonts w:eastAsia="Calibri" w:cstheme="minorHAnsi"/>
            <w:color w:val="1F3864" w:themeColor="accent1" w:themeShade="80"/>
            <w:sz w:val="20"/>
            <w:szCs w:val="20"/>
            <w:u w:val="single"/>
          </w:rPr>
          <w:t>http://www.doe.mass.edu/licensure/elar/</w:t>
        </w:r>
      </w:hyperlink>
      <w:r w:rsidRPr="00E02601">
        <w:rPr>
          <w:rFonts w:eastAsia="Calibri" w:cstheme="minorHAnsi"/>
          <w:color w:val="1F3864" w:themeColor="accent1" w:themeShade="80"/>
          <w:sz w:val="20"/>
          <w:szCs w:val="20"/>
        </w:rPr>
        <w:t>.</w:t>
      </w:r>
    </w:p>
    <w:p w14:paraId="47D61C09" w14:textId="77777777" w:rsidR="006F39FB" w:rsidRPr="00C449D6" w:rsidRDefault="006F39FB" w:rsidP="00A645BC">
      <w:pPr>
        <w:pStyle w:val="Heading3"/>
      </w:pPr>
      <w:bookmarkStart w:id="45" w:name="_Toc146542194"/>
      <w:r w:rsidRPr="00C449D6">
        <w:t xml:space="preserve">Teacher </w:t>
      </w:r>
      <w:r>
        <w:t>o</w:t>
      </w:r>
      <w:r w:rsidRPr="00C449D6">
        <w:t>f the Visually Impaired (All Levels)</w:t>
      </w:r>
      <w:bookmarkEnd w:id="45"/>
    </w:p>
    <w:p w14:paraId="7BFE572A" w14:textId="77777777" w:rsidR="006F39FB" w:rsidRPr="00430A3F" w:rsidRDefault="006F39FB" w:rsidP="006F39FB">
      <w:pPr>
        <w:spacing w:after="0" w:line="240" w:lineRule="auto"/>
        <w:rPr>
          <w:rFonts w:ascii="Calibri" w:eastAsia="Calibri" w:hAnsi="Calibri" w:cs="Calibri"/>
          <w:b/>
          <w:color w:val="323E4F" w:themeColor="text2" w:themeShade="BF"/>
          <w:sz w:val="24"/>
          <w:szCs w:val="24"/>
        </w:rPr>
      </w:pPr>
      <w:r w:rsidRPr="00430A3F">
        <w:rPr>
          <w:rFonts w:ascii="Calibri" w:eastAsia="Calibri" w:hAnsi="Calibri" w:cs="Calibri"/>
          <w:b/>
          <w:color w:val="323E4F" w:themeColor="text2" w:themeShade="BF"/>
          <w:sz w:val="24"/>
          <w:szCs w:val="24"/>
        </w:rPr>
        <w:t>Coverage of:</w:t>
      </w:r>
    </w:p>
    <w:p w14:paraId="6762D48D" w14:textId="6E85AA87" w:rsidR="006F39FB" w:rsidRPr="005A56C9" w:rsidRDefault="006F39FB" w:rsidP="006F39FB">
      <w:pPr>
        <w:numPr>
          <w:ilvl w:val="0"/>
          <w:numId w:val="10"/>
        </w:numPr>
        <w:spacing w:before="120" w:after="0" w:line="276" w:lineRule="auto"/>
        <w:rPr>
          <w:rFonts w:ascii="Calibri" w:eastAsia="Times New Roman" w:hAnsi="Calibri" w:cs="Times New Roman"/>
          <w:sz w:val="24"/>
          <w:szCs w:val="20"/>
        </w:rPr>
      </w:pPr>
      <w:r w:rsidRPr="005A56C9">
        <w:rPr>
          <w:rFonts w:ascii="Calibri" w:eastAsia="Times New Roman" w:hAnsi="Calibri" w:cs="Times New Roman"/>
          <w:sz w:val="24"/>
          <w:szCs w:val="20"/>
        </w:rPr>
        <w:t>Similarities and differences between visually impaired and non-visually impaired children in emotional, social, physical, and intellectual development</w:t>
      </w:r>
    </w:p>
    <w:p w14:paraId="55810D72" w14:textId="2F8A7534" w:rsidR="006F39FB" w:rsidRPr="005A56C9" w:rsidRDefault="006F39FB" w:rsidP="006F39FB">
      <w:pPr>
        <w:numPr>
          <w:ilvl w:val="0"/>
          <w:numId w:val="10"/>
        </w:numPr>
        <w:spacing w:line="276" w:lineRule="auto"/>
        <w:contextualSpacing/>
        <w:rPr>
          <w:rFonts w:ascii="Calibri" w:eastAsia="Times New Roman" w:hAnsi="Calibri" w:cs="Times New Roman"/>
          <w:sz w:val="24"/>
          <w:szCs w:val="20"/>
        </w:rPr>
      </w:pPr>
      <w:r w:rsidRPr="005A56C9">
        <w:rPr>
          <w:rFonts w:ascii="Calibri" w:eastAsia="Times New Roman" w:hAnsi="Calibri" w:cs="Times New Roman"/>
          <w:sz w:val="24"/>
          <w:szCs w:val="20"/>
        </w:rPr>
        <w:t>Anatomy and physiology of the eye and visual abnormalities</w:t>
      </w:r>
    </w:p>
    <w:p w14:paraId="52EDC1A7" w14:textId="59C6A0B7" w:rsidR="006F39FB" w:rsidRPr="005A56C9" w:rsidRDefault="006F39FB" w:rsidP="006F39FB">
      <w:pPr>
        <w:numPr>
          <w:ilvl w:val="0"/>
          <w:numId w:val="10"/>
        </w:numPr>
        <w:spacing w:line="276" w:lineRule="auto"/>
        <w:contextualSpacing/>
        <w:rPr>
          <w:rFonts w:ascii="Calibri" w:eastAsia="Times New Roman" w:hAnsi="Calibri" w:cs="Times New Roman"/>
          <w:sz w:val="24"/>
          <w:szCs w:val="20"/>
        </w:rPr>
      </w:pPr>
      <w:r w:rsidRPr="005A56C9">
        <w:rPr>
          <w:rFonts w:ascii="Calibri" w:eastAsia="Times New Roman" w:hAnsi="Calibri" w:cs="Times New Roman"/>
          <w:sz w:val="24"/>
          <w:szCs w:val="20"/>
        </w:rPr>
        <w:t>Historical and current developments in education of the visually impaired in the United States and other countries</w:t>
      </w:r>
    </w:p>
    <w:p w14:paraId="062B0B73" w14:textId="3410771B" w:rsidR="006F39FB" w:rsidRPr="005A56C9" w:rsidRDefault="006F39FB" w:rsidP="006F39FB">
      <w:pPr>
        <w:numPr>
          <w:ilvl w:val="0"/>
          <w:numId w:val="10"/>
        </w:numPr>
        <w:spacing w:line="276" w:lineRule="auto"/>
        <w:contextualSpacing/>
        <w:rPr>
          <w:rFonts w:ascii="Calibri" w:eastAsia="Times New Roman" w:hAnsi="Calibri" w:cs="Times New Roman"/>
          <w:sz w:val="24"/>
          <w:szCs w:val="20"/>
        </w:rPr>
      </w:pPr>
      <w:r w:rsidRPr="005A56C9">
        <w:rPr>
          <w:rFonts w:ascii="Calibri" w:eastAsia="Times New Roman" w:hAnsi="Calibri" w:cs="Times New Roman"/>
          <w:sz w:val="24"/>
          <w:szCs w:val="20"/>
        </w:rPr>
        <w:t>How to use state-of-the-art diagnostic information</w:t>
      </w:r>
    </w:p>
    <w:p w14:paraId="3C62DDD8" w14:textId="76B60C7D" w:rsidR="006F39FB" w:rsidRPr="005A56C9" w:rsidRDefault="006F39FB" w:rsidP="006F39FB">
      <w:pPr>
        <w:numPr>
          <w:ilvl w:val="0"/>
          <w:numId w:val="10"/>
        </w:numPr>
        <w:spacing w:line="276" w:lineRule="auto"/>
        <w:contextualSpacing/>
        <w:rPr>
          <w:rFonts w:ascii="Calibri" w:eastAsia="Times New Roman" w:hAnsi="Calibri" w:cs="Times New Roman"/>
          <w:sz w:val="24"/>
          <w:szCs w:val="20"/>
        </w:rPr>
      </w:pPr>
      <w:r w:rsidRPr="005A56C9">
        <w:rPr>
          <w:rFonts w:ascii="Calibri" w:eastAsia="Times New Roman" w:hAnsi="Calibri" w:cs="Times New Roman"/>
          <w:sz w:val="24"/>
          <w:szCs w:val="20"/>
        </w:rPr>
        <w:t xml:space="preserve">Medical and educational research related to </w:t>
      </w:r>
      <w:proofErr w:type="gramStart"/>
      <w:r w:rsidRPr="005A56C9">
        <w:rPr>
          <w:rFonts w:ascii="Calibri" w:eastAsia="Times New Roman" w:hAnsi="Calibri" w:cs="Times New Roman"/>
          <w:sz w:val="24"/>
          <w:szCs w:val="20"/>
        </w:rPr>
        <w:t>the visually</w:t>
      </w:r>
      <w:proofErr w:type="gramEnd"/>
      <w:r w:rsidRPr="005A56C9">
        <w:rPr>
          <w:rFonts w:ascii="Calibri" w:eastAsia="Times New Roman" w:hAnsi="Calibri" w:cs="Times New Roman"/>
          <w:sz w:val="24"/>
          <w:szCs w:val="20"/>
        </w:rPr>
        <w:t xml:space="preserve"> impaired</w:t>
      </w:r>
    </w:p>
    <w:p w14:paraId="37E5819C" w14:textId="3ACB78B2" w:rsidR="006F39FB" w:rsidRPr="005A56C9" w:rsidRDefault="006F39FB" w:rsidP="006F39FB">
      <w:pPr>
        <w:numPr>
          <w:ilvl w:val="0"/>
          <w:numId w:val="10"/>
        </w:numPr>
        <w:spacing w:line="276" w:lineRule="auto"/>
        <w:contextualSpacing/>
        <w:rPr>
          <w:rFonts w:ascii="Calibri" w:eastAsia="Times New Roman" w:hAnsi="Calibri" w:cs="Times New Roman"/>
          <w:sz w:val="24"/>
          <w:szCs w:val="20"/>
        </w:rPr>
      </w:pPr>
      <w:r w:rsidRPr="005A56C9">
        <w:rPr>
          <w:rFonts w:ascii="Calibri" w:eastAsia="Times New Roman" w:hAnsi="Calibri" w:cs="Times New Roman"/>
          <w:sz w:val="24"/>
          <w:szCs w:val="20"/>
        </w:rPr>
        <w:t>Use of English Braille (UEB) for non-technical materials and UEB and Nemeth Braille Code for Mathematics for technical materials</w:t>
      </w:r>
    </w:p>
    <w:p w14:paraId="7AAA04DA" w14:textId="2AE2282C" w:rsidR="006F39FB" w:rsidRPr="005A56C9" w:rsidRDefault="006F39FB" w:rsidP="006F39FB">
      <w:pPr>
        <w:numPr>
          <w:ilvl w:val="0"/>
          <w:numId w:val="10"/>
        </w:numPr>
        <w:spacing w:line="276" w:lineRule="auto"/>
        <w:contextualSpacing/>
        <w:rPr>
          <w:rFonts w:ascii="Calibri" w:eastAsia="Times New Roman" w:hAnsi="Calibri" w:cs="Times New Roman"/>
          <w:sz w:val="24"/>
          <w:szCs w:val="20"/>
        </w:rPr>
      </w:pPr>
      <w:r w:rsidRPr="005A56C9">
        <w:rPr>
          <w:rFonts w:ascii="Calibri" w:eastAsia="Times New Roman" w:hAnsi="Calibri" w:cs="Times New Roman"/>
          <w:sz w:val="24"/>
          <w:szCs w:val="20"/>
        </w:rPr>
        <w:t>Use of assistive technology, such as low-vision devices</w:t>
      </w:r>
    </w:p>
    <w:p w14:paraId="67890E76" w14:textId="77777777" w:rsidR="006F39FB" w:rsidRPr="005A56C9" w:rsidRDefault="006F39FB" w:rsidP="006F39FB">
      <w:pPr>
        <w:numPr>
          <w:ilvl w:val="0"/>
          <w:numId w:val="10"/>
        </w:numPr>
        <w:spacing w:line="276" w:lineRule="auto"/>
        <w:contextualSpacing/>
        <w:rPr>
          <w:rFonts w:ascii="Calibri" w:eastAsia="Times New Roman" w:hAnsi="Calibri" w:cs="Times New Roman"/>
          <w:sz w:val="24"/>
          <w:szCs w:val="20"/>
        </w:rPr>
      </w:pPr>
      <w:r w:rsidRPr="005A56C9">
        <w:rPr>
          <w:rFonts w:ascii="Calibri" w:eastAsia="Times New Roman" w:hAnsi="Calibri" w:cs="Times New Roman"/>
          <w:sz w:val="24"/>
          <w:szCs w:val="20"/>
        </w:rPr>
        <w:t xml:space="preserve">Design or modification of the curriculum and instructional materials for the visually impaired. </w:t>
      </w:r>
    </w:p>
    <w:p w14:paraId="0FFCBB08" w14:textId="4A9E190E" w:rsidR="006F39FB" w:rsidRPr="005A56C9" w:rsidRDefault="006F39FB" w:rsidP="006F39FB">
      <w:pPr>
        <w:numPr>
          <w:ilvl w:val="0"/>
          <w:numId w:val="10"/>
        </w:numPr>
        <w:spacing w:line="276" w:lineRule="auto"/>
        <w:contextualSpacing/>
        <w:rPr>
          <w:rFonts w:ascii="Calibri" w:eastAsia="Times New Roman" w:hAnsi="Calibri" w:cs="Times New Roman"/>
          <w:sz w:val="24"/>
          <w:szCs w:val="20"/>
        </w:rPr>
      </w:pPr>
      <w:r w:rsidRPr="005A56C9">
        <w:rPr>
          <w:rFonts w:ascii="Calibri" w:eastAsia="Times New Roman" w:hAnsi="Calibri" w:cs="Times New Roman"/>
          <w:sz w:val="24"/>
          <w:szCs w:val="20"/>
        </w:rPr>
        <w:t>Ways to prepare visually impaired students for classrooms ranging from general education classrooms to schools for the visually impaired</w:t>
      </w:r>
    </w:p>
    <w:p w14:paraId="6D9FE68A" w14:textId="2E340647" w:rsidR="006F39FB" w:rsidRPr="005A56C9" w:rsidRDefault="006F39FB" w:rsidP="006F39FB">
      <w:pPr>
        <w:numPr>
          <w:ilvl w:val="0"/>
          <w:numId w:val="10"/>
        </w:numPr>
        <w:spacing w:line="276" w:lineRule="auto"/>
        <w:contextualSpacing/>
        <w:rPr>
          <w:rFonts w:ascii="Calibri" w:eastAsia="Times New Roman" w:hAnsi="Calibri" w:cs="Times New Roman"/>
          <w:sz w:val="24"/>
          <w:szCs w:val="20"/>
        </w:rPr>
      </w:pPr>
      <w:r w:rsidRPr="005A56C9">
        <w:rPr>
          <w:rFonts w:ascii="Calibri" w:eastAsia="Times New Roman" w:hAnsi="Calibri" w:cs="Times New Roman"/>
          <w:sz w:val="24"/>
          <w:szCs w:val="20"/>
        </w:rPr>
        <w:t>Features of family support and services</w:t>
      </w:r>
    </w:p>
    <w:p w14:paraId="2A5C24A9" w14:textId="174EA55D" w:rsidR="006F39FB" w:rsidRPr="005A56C9" w:rsidRDefault="006F39FB" w:rsidP="006F39FB">
      <w:pPr>
        <w:numPr>
          <w:ilvl w:val="0"/>
          <w:numId w:val="10"/>
        </w:numPr>
        <w:spacing w:line="276" w:lineRule="auto"/>
        <w:contextualSpacing/>
        <w:rPr>
          <w:rFonts w:ascii="Calibri" w:eastAsia="Times New Roman" w:hAnsi="Calibri" w:cs="Times New Roman"/>
          <w:sz w:val="24"/>
          <w:szCs w:val="20"/>
        </w:rPr>
      </w:pPr>
      <w:r w:rsidRPr="005A56C9">
        <w:rPr>
          <w:rFonts w:ascii="Calibri" w:eastAsia="Times New Roman" w:hAnsi="Calibri" w:cs="Times New Roman"/>
          <w:sz w:val="24"/>
          <w:szCs w:val="20"/>
        </w:rPr>
        <w:t>Preparation, implementation, and evaluation of Individualized Education Programs (IEPs)</w:t>
      </w:r>
    </w:p>
    <w:p w14:paraId="2BF729DC" w14:textId="624CA011" w:rsidR="006F39FB" w:rsidRPr="005A56C9" w:rsidRDefault="006F39FB" w:rsidP="006F39FB">
      <w:pPr>
        <w:numPr>
          <w:ilvl w:val="0"/>
          <w:numId w:val="10"/>
        </w:numPr>
        <w:spacing w:line="276" w:lineRule="auto"/>
        <w:contextualSpacing/>
        <w:rPr>
          <w:rFonts w:ascii="Calibri" w:eastAsia="Times New Roman" w:hAnsi="Calibri" w:cs="Times New Roman"/>
          <w:sz w:val="24"/>
          <w:szCs w:val="20"/>
        </w:rPr>
      </w:pPr>
      <w:r w:rsidRPr="005A56C9">
        <w:rPr>
          <w:rFonts w:ascii="Calibri" w:eastAsia="Times New Roman" w:hAnsi="Calibri" w:cs="Times New Roman"/>
          <w:sz w:val="24"/>
          <w:szCs w:val="20"/>
        </w:rPr>
        <w:t>Knowledge of Federal and State Special Education Laws, IEPs, and 504 program development and implementation for students who are visually impaired</w:t>
      </w:r>
    </w:p>
    <w:p w14:paraId="440D94D2" w14:textId="5BB0DAFE" w:rsidR="006F39FB" w:rsidRPr="005A56C9" w:rsidRDefault="006F39FB" w:rsidP="006F39FB">
      <w:pPr>
        <w:numPr>
          <w:ilvl w:val="0"/>
          <w:numId w:val="10"/>
        </w:numPr>
        <w:spacing w:line="276" w:lineRule="auto"/>
        <w:contextualSpacing/>
        <w:rPr>
          <w:rFonts w:ascii="Calibri" w:eastAsia="Times New Roman" w:hAnsi="Calibri" w:cs="Times New Roman"/>
          <w:sz w:val="24"/>
          <w:szCs w:val="20"/>
        </w:rPr>
      </w:pPr>
      <w:r w:rsidRPr="005A56C9">
        <w:rPr>
          <w:rFonts w:ascii="Calibri" w:eastAsia="Times New Roman" w:hAnsi="Calibri" w:cs="Times New Roman"/>
          <w:sz w:val="24"/>
          <w:szCs w:val="20"/>
        </w:rPr>
        <w:t>Principles and research-based instructional practices for developing emergent reader skills (alphabetic principle, concepts of print, phonological and phonemic awareness)</w:t>
      </w:r>
    </w:p>
    <w:p w14:paraId="58130318" w14:textId="74CEDBE8" w:rsidR="006F39FB" w:rsidRPr="005A56C9" w:rsidRDefault="006F39FB" w:rsidP="006F39FB">
      <w:pPr>
        <w:numPr>
          <w:ilvl w:val="0"/>
          <w:numId w:val="10"/>
        </w:numPr>
        <w:spacing w:line="276" w:lineRule="auto"/>
        <w:contextualSpacing/>
        <w:rPr>
          <w:rFonts w:ascii="Calibri" w:eastAsia="Times New Roman" w:hAnsi="Calibri" w:cs="Times New Roman"/>
          <w:sz w:val="24"/>
          <w:szCs w:val="20"/>
        </w:rPr>
      </w:pPr>
      <w:r w:rsidRPr="005A56C9">
        <w:rPr>
          <w:rFonts w:ascii="Calibri" w:eastAsia="Times New Roman" w:hAnsi="Calibri" w:cs="Times New Roman"/>
          <w:sz w:val="24"/>
          <w:szCs w:val="20"/>
        </w:rPr>
        <w:t>Phonemic awareness and phonics; principles, knowledge, and instructional practice</w:t>
      </w:r>
      <w:r w:rsidR="009D4C14">
        <w:rPr>
          <w:rFonts w:ascii="Calibri" w:eastAsia="Times New Roman" w:hAnsi="Calibri" w:cs="Times New Roman"/>
          <w:sz w:val="24"/>
          <w:szCs w:val="20"/>
        </w:rPr>
        <w:t>s</w:t>
      </w:r>
    </w:p>
    <w:p w14:paraId="6C6AA282" w14:textId="6F2E5393" w:rsidR="006F39FB" w:rsidRPr="005A56C9" w:rsidRDefault="006F39FB" w:rsidP="006F39FB">
      <w:pPr>
        <w:numPr>
          <w:ilvl w:val="0"/>
          <w:numId w:val="10"/>
        </w:numPr>
        <w:spacing w:line="276" w:lineRule="auto"/>
        <w:contextualSpacing/>
        <w:rPr>
          <w:rFonts w:ascii="Calibri" w:eastAsia="Times New Roman" w:hAnsi="Calibri" w:cs="Times New Roman"/>
          <w:sz w:val="24"/>
          <w:szCs w:val="20"/>
        </w:rPr>
      </w:pPr>
      <w:r w:rsidRPr="005A56C9">
        <w:rPr>
          <w:rFonts w:ascii="Calibri" w:eastAsia="Times New Roman" w:hAnsi="Calibri" w:cs="Times New Roman"/>
          <w:sz w:val="24"/>
          <w:szCs w:val="20"/>
        </w:rPr>
        <w:t>Use of assessment for instruction and intervention</w:t>
      </w:r>
    </w:p>
    <w:p w14:paraId="51E9398E" w14:textId="51AF0F76" w:rsidR="006F39FB" w:rsidRPr="005A56C9" w:rsidRDefault="006F39FB" w:rsidP="006F39FB">
      <w:pPr>
        <w:numPr>
          <w:ilvl w:val="0"/>
          <w:numId w:val="10"/>
        </w:numPr>
        <w:spacing w:line="276" w:lineRule="auto"/>
        <w:contextualSpacing/>
        <w:rPr>
          <w:rFonts w:ascii="Calibri" w:eastAsia="Times New Roman" w:hAnsi="Calibri" w:cs="Times New Roman"/>
          <w:sz w:val="24"/>
          <w:szCs w:val="20"/>
        </w:rPr>
      </w:pPr>
      <w:r w:rsidRPr="005A56C9">
        <w:rPr>
          <w:rFonts w:ascii="Calibri" w:eastAsia="Times New Roman" w:hAnsi="Calibri" w:cs="Times New Roman"/>
          <w:sz w:val="24"/>
          <w:szCs w:val="20"/>
        </w:rPr>
        <w:t>Knowledge of a variety of formal and informal reading assessment tools</w:t>
      </w:r>
    </w:p>
    <w:p w14:paraId="7B51DED0" w14:textId="43F0FC4E" w:rsidR="006F39FB" w:rsidRPr="005A56C9" w:rsidRDefault="006F39FB" w:rsidP="006F39FB">
      <w:pPr>
        <w:numPr>
          <w:ilvl w:val="0"/>
          <w:numId w:val="10"/>
        </w:numPr>
        <w:spacing w:line="276" w:lineRule="auto"/>
        <w:contextualSpacing/>
        <w:rPr>
          <w:rFonts w:ascii="Calibri" w:eastAsia="Times New Roman" w:hAnsi="Calibri" w:cs="Times New Roman"/>
          <w:sz w:val="24"/>
          <w:szCs w:val="20"/>
        </w:rPr>
      </w:pPr>
      <w:r w:rsidRPr="005A56C9">
        <w:rPr>
          <w:rFonts w:ascii="Calibri" w:eastAsia="Times New Roman" w:hAnsi="Calibri" w:cs="Times New Roman"/>
          <w:sz w:val="24"/>
          <w:szCs w:val="20"/>
        </w:rPr>
        <w:t xml:space="preserve">Use of data from screening, diagnostic, and formative assessments to identify individual strengths and weaknesses and differentiate instruction (prepare mini lessons, select appropriate materials, form flexible groups) </w:t>
      </w:r>
    </w:p>
    <w:p w14:paraId="0EDDD6CA" w14:textId="77777777" w:rsidR="006F39FB" w:rsidRPr="005A56C9" w:rsidRDefault="006F39FB" w:rsidP="006F39FB">
      <w:pPr>
        <w:numPr>
          <w:ilvl w:val="0"/>
          <w:numId w:val="10"/>
        </w:numPr>
        <w:spacing w:line="276" w:lineRule="auto"/>
        <w:contextualSpacing/>
        <w:rPr>
          <w:rFonts w:ascii="Calibri" w:eastAsia="Times New Roman" w:hAnsi="Calibri" w:cs="Times New Roman"/>
          <w:sz w:val="24"/>
          <w:szCs w:val="20"/>
        </w:rPr>
      </w:pPr>
      <w:r w:rsidRPr="005A56C9">
        <w:rPr>
          <w:rFonts w:ascii="Calibri" w:eastAsia="Times New Roman" w:hAnsi="Calibri" w:cs="Times New Roman"/>
          <w:sz w:val="24"/>
          <w:szCs w:val="20"/>
        </w:rPr>
        <w:t xml:space="preserve">Knowledge of Response to Intervention models/components, including tiered instruction, shared responsibility and decision-making, research-based interventions, and progress monitoring. </w:t>
      </w:r>
    </w:p>
    <w:p w14:paraId="778B6A2D" w14:textId="4026CBEC" w:rsidR="006F39FB" w:rsidRPr="009D4C14" w:rsidRDefault="006F39FB" w:rsidP="009D4C14">
      <w:pPr>
        <w:numPr>
          <w:ilvl w:val="0"/>
          <w:numId w:val="10"/>
        </w:numPr>
        <w:spacing w:line="276" w:lineRule="auto"/>
        <w:contextualSpacing/>
        <w:rPr>
          <w:rFonts w:ascii="Calibri" w:eastAsia="Times New Roman" w:hAnsi="Calibri" w:cs="Times New Roman"/>
          <w:sz w:val="24"/>
          <w:szCs w:val="20"/>
        </w:rPr>
        <w:sectPr w:rsidR="006F39FB" w:rsidRPr="009D4C14" w:rsidSect="00C23375">
          <w:pgSz w:w="12240" w:h="15840"/>
          <w:pgMar w:top="1008" w:right="1008" w:bottom="1008" w:left="1008" w:header="0" w:footer="720" w:gutter="0"/>
          <w:cols w:space="720"/>
          <w:docGrid w:linePitch="299"/>
        </w:sectPr>
      </w:pPr>
      <w:r w:rsidRPr="005A56C9">
        <w:rPr>
          <w:rFonts w:ascii="Calibri" w:eastAsia="Times New Roman" w:hAnsi="Calibri" w:cs="Times New Roman"/>
          <w:sz w:val="24"/>
          <w:szCs w:val="20"/>
        </w:rPr>
        <w:t>Diagnosis and assessment of reading skills using standardized, criterion-referenced, and informal assessment instruments</w:t>
      </w:r>
    </w:p>
    <w:p w14:paraId="3A7545F2" w14:textId="77777777" w:rsidR="006F39FB" w:rsidRPr="00430A3F" w:rsidRDefault="006F39FB" w:rsidP="00A35DC4">
      <w:pPr>
        <w:suppressAutoHyphens/>
        <w:autoSpaceDN w:val="0"/>
        <w:spacing w:after="0" w:line="240" w:lineRule="auto"/>
        <w:rPr>
          <w:rFonts w:eastAsia="Times New Roman" w:cstheme="minorHAnsi"/>
          <w:b/>
          <w:bCs/>
          <w:sz w:val="24"/>
          <w:szCs w:val="24"/>
          <w:u w:val="single"/>
        </w:rPr>
      </w:pPr>
      <w:r w:rsidRPr="00430A3F">
        <w:rPr>
          <w:rFonts w:eastAsia="Times New Roman" w:cstheme="minorHAnsi"/>
          <w:b/>
          <w:bCs/>
          <w:sz w:val="24"/>
          <w:szCs w:val="24"/>
          <w:u w:val="single"/>
        </w:rPr>
        <w:lastRenderedPageBreak/>
        <w:t xml:space="preserve">Requirement </w:t>
      </w:r>
      <w:r w:rsidRPr="000630E7">
        <w:rPr>
          <w:rFonts w:eastAsia="Times New Roman" w:cstheme="minorHAnsi"/>
          <w:b/>
          <w:bCs/>
          <w:color w:val="C00000"/>
          <w:sz w:val="24"/>
          <w:szCs w:val="24"/>
          <w:u w:val="single"/>
        </w:rPr>
        <w:t xml:space="preserve">Completely Satisfied </w:t>
      </w:r>
      <w:r w:rsidRPr="00430A3F">
        <w:rPr>
          <w:rFonts w:eastAsia="Times New Roman" w:cstheme="minorHAnsi"/>
          <w:b/>
          <w:bCs/>
          <w:sz w:val="24"/>
          <w:szCs w:val="24"/>
          <w:u w:val="single"/>
        </w:rPr>
        <w:t>through Coursework Sample Verification Letter Template</w:t>
      </w:r>
    </w:p>
    <w:p w14:paraId="400929A9" w14:textId="77777777" w:rsidR="006F39FB" w:rsidRPr="005A56C9" w:rsidRDefault="006F39FB" w:rsidP="006F39FB">
      <w:pPr>
        <w:suppressAutoHyphens/>
        <w:autoSpaceDN w:val="0"/>
        <w:spacing w:after="0" w:line="120" w:lineRule="auto"/>
        <w:rPr>
          <w:rFonts w:eastAsia="Calibri" w:cstheme="minorHAnsi"/>
          <w:color w:val="000000"/>
          <w:sz w:val="18"/>
          <w:szCs w:val="18"/>
        </w:rPr>
      </w:pPr>
    </w:p>
    <w:p w14:paraId="40D99ED8" w14:textId="1B8B8F65" w:rsidR="006F39FB" w:rsidRPr="005A56C9" w:rsidRDefault="006F39FB" w:rsidP="00A35DC4">
      <w:pPr>
        <w:spacing w:line="252" w:lineRule="auto"/>
        <w:rPr>
          <w:rFonts w:eastAsia="Times New Roman" w:cstheme="minorHAnsi"/>
          <w:b/>
          <w:bCs/>
          <w:sz w:val="18"/>
          <w:szCs w:val="18"/>
        </w:rPr>
      </w:pPr>
      <w:r w:rsidRPr="00A35DC4">
        <w:rPr>
          <w:rFonts w:cstheme="minorHAnsi"/>
          <w:color w:val="000000"/>
          <w:sz w:val="20"/>
          <w:szCs w:val="20"/>
        </w:rPr>
        <w:t xml:space="preserve">This template is intended for college/university officials authorized by the Office of Educator Licensure (*authorized signees) to </w:t>
      </w:r>
      <w:r w:rsidRPr="00A35DC4">
        <w:rPr>
          <w:rFonts w:cstheme="minorHAnsi"/>
          <w:b/>
          <w:bCs/>
          <w:color w:val="000000"/>
          <w:sz w:val="20"/>
          <w:szCs w:val="20"/>
        </w:rPr>
        <w:t xml:space="preserve">prepare a letter verifying that an individual has </w:t>
      </w:r>
      <w:r w:rsidRPr="00A35DC4">
        <w:rPr>
          <w:rFonts w:cstheme="minorHAnsi"/>
          <w:b/>
          <w:bCs/>
          <w:color w:val="000000"/>
          <w:sz w:val="20"/>
          <w:szCs w:val="20"/>
          <w:u w:val="single"/>
        </w:rPr>
        <w:t>completely satisfied a competency review requirement or requirements</w:t>
      </w:r>
      <w:r w:rsidRPr="00A35DC4">
        <w:rPr>
          <w:rFonts w:cstheme="minorHAnsi"/>
          <w:color w:val="000000"/>
          <w:sz w:val="20"/>
          <w:szCs w:val="20"/>
        </w:rPr>
        <w:t xml:space="preserve"> for the </w:t>
      </w:r>
      <w:r w:rsidRPr="00A35DC4">
        <w:rPr>
          <w:rFonts w:cstheme="minorHAnsi"/>
          <w:b/>
          <w:bCs/>
          <w:color w:val="000000"/>
          <w:sz w:val="20"/>
          <w:szCs w:val="20"/>
        </w:rPr>
        <w:t xml:space="preserve">Massachusetts </w:t>
      </w:r>
      <w:r w:rsidRPr="00A35DC4">
        <w:rPr>
          <w:b/>
          <w:bCs/>
          <w:color w:val="212529"/>
          <w:sz w:val="20"/>
          <w:szCs w:val="20"/>
        </w:rPr>
        <w:t xml:space="preserve">Teacher of the </w:t>
      </w:r>
      <w:r w:rsidRPr="00A35DC4">
        <w:rPr>
          <w:b/>
          <w:bCs/>
          <w:sz w:val="20"/>
          <w:szCs w:val="20"/>
        </w:rPr>
        <w:t>Visually Impaired</w:t>
      </w:r>
      <w:r w:rsidRPr="00A35DC4">
        <w:rPr>
          <w:sz w:val="20"/>
          <w:szCs w:val="20"/>
        </w:rPr>
        <w:t xml:space="preserve"> </w:t>
      </w:r>
      <w:r w:rsidRPr="00A35DC4">
        <w:rPr>
          <w:rFonts w:cstheme="minorHAnsi"/>
          <w:sz w:val="20"/>
          <w:szCs w:val="20"/>
        </w:rPr>
        <w:t xml:space="preserve">license </w:t>
      </w:r>
      <w:r w:rsidRPr="00A35DC4">
        <w:rPr>
          <w:rFonts w:cstheme="minorHAnsi"/>
          <w:color w:val="000000"/>
          <w:sz w:val="20"/>
          <w:szCs w:val="20"/>
        </w:rPr>
        <w:t xml:space="preserve">through coursework that provided at least ten (10) hours of instruction specific to and completely covering each competency review requirement noted within the letter. </w:t>
      </w:r>
      <w:r w:rsidRPr="00A35DC4">
        <w:rPr>
          <w:rFonts w:cstheme="minorHAnsi"/>
          <w:b/>
          <w:bCs/>
          <w:color w:val="000000"/>
          <w:sz w:val="20"/>
          <w:szCs w:val="20"/>
        </w:rPr>
        <w:t xml:space="preserve">Letters must be on </w:t>
      </w:r>
      <w:proofErr w:type="gramStart"/>
      <w:r w:rsidRPr="00A35DC4">
        <w:rPr>
          <w:rFonts w:cstheme="minorHAnsi"/>
          <w:b/>
          <w:bCs/>
          <w:color w:val="000000"/>
          <w:sz w:val="20"/>
          <w:szCs w:val="20"/>
        </w:rPr>
        <w:t>official</w:t>
      </w:r>
      <w:proofErr w:type="gramEnd"/>
      <w:r w:rsidRPr="00A35DC4">
        <w:rPr>
          <w:rFonts w:cstheme="minorHAnsi"/>
          <w:b/>
          <w:bCs/>
          <w:color w:val="000000"/>
          <w:sz w:val="20"/>
          <w:szCs w:val="20"/>
        </w:rPr>
        <w:t xml:space="preserve"> letterhead of the college or university.</w:t>
      </w:r>
    </w:p>
    <w:tbl>
      <w:tblPr>
        <w:tblStyle w:val="TableGrid"/>
        <w:tblW w:w="10435" w:type="dxa"/>
        <w:tblLook w:val="04A0" w:firstRow="1" w:lastRow="0" w:firstColumn="1" w:lastColumn="0" w:noHBand="0" w:noVBand="1"/>
      </w:tblPr>
      <w:tblGrid>
        <w:gridCol w:w="1680"/>
        <w:gridCol w:w="4192"/>
        <w:gridCol w:w="1127"/>
        <w:gridCol w:w="3436"/>
      </w:tblGrid>
      <w:tr w:rsidR="006F39FB" w:rsidRPr="005A56C9" w14:paraId="7136341D" w14:textId="77777777" w:rsidTr="006F39FB">
        <w:trPr>
          <w:trHeight w:val="898"/>
        </w:trPr>
        <w:tc>
          <w:tcPr>
            <w:tcW w:w="10435" w:type="dxa"/>
            <w:gridSpan w:val="4"/>
            <w:tcBorders>
              <w:top w:val="single" w:sz="4" w:space="0" w:color="auto"/>
              <w:left w:val="single" w:sz="4" w:space="0" w:color="auto"/>
              <w:bottom w:val="single" w:sz="4" w:space="0" w:color="auto"/>
              <w:right w:val="single" w:sz="4" w:space="0" w:color="auto"/>
            </w:tcBorders>
            <w:hideMark/>
          </w:tcPr>
          <w:p w14:paraId="77AF9F94" w14:textId="77777777" w:rsidR="006F39FB" w:rsidRPr="00A35DC4" w:rsidRDefault="006F39FB" w:rsidP="006F39FB">
            <w:pPr>
              <w:jc w:val="center"/>
              <w:rPr>
                <w:rFonts w:eastAsia="Calibri" w:cstheme="minorHAnsi"/>
                <w:b/>
                <w:color w:val="000000"/>
                <w:sz w:val="20"/>
                <w:szCs w:val="20"/>
                <w:u w:val="single"/>
              </w:rPr>
            </w:pPr>
            <w:r w:rsidRPr="00A35DC4">
              <w:rPr>
                <w:rFonts w:eastAsia="Calibri" w:cstheme="minorHAnsi"/>
                <w:b/>
                <w:color w:val="000000"/>
                <w:sz w:val="20"/>
                <w:szCs w:val="20"/>
                <w:u w:val="single"/>
              </w:rPr>
              <w:t>Attestation Statement:</w:t>
            </w:r>
          </w:p>
          <w:p w14:paraId="2789EC2D" w14:textId="77777777" w:rsidR="006F39FB" w:rsidRPr="005A56C9" w:rsidRDefault="006F39FB" w:rsidP="006F39FB">
            <w:pPr>
              <w:spacing w:line="276" w:lineRule="auto"/>
              <w:rPr>
                <w:rFonts w:eastAsia="Calibri" w:cstheme="minorHAnsi"/>
                <w:b/>
                <w:bCs/>
                <w:sz w:val="18"/>
                <w:szCs w:val="18"/>
              </w:rPr>
            </w:pPr>
            <w:r w:rsidRPr="00A35DC4">
              <w:rPr>
                <w:rFonts w:cstheme="minorHAnsi"/>
                <w:b/>
                <w:bCs/>
                <w:color w:val="000000"/>
                <w:sz w:val="20"/>
                <w:szCs w:val="20"/>
              </w:rPr>
              <w:t>[</w:t>
            </w:r>
            <w:r w:rsidRPr="00A35DC4">
              <w:rPr>
                <w:rFonts w:cstheme="minorHAnsi"/>
                <w:b/>
                <w:bCs/>
                <w:i/>
                <w:iCs/>
                <w:color w:val="000000"/>
                <w:sz w:val="20"/>
                <w:szCs w:val="20"/>
              </w:rPr>
              <w:t>Insert the student’s name and MEPID]</w:t>
            </w:r>
            <w:r w:rsidRPr="00A35DC4">
              <w:rPr>
                <w:rFonts w:cstheme="minorHAnsi"/>
                <w:i/>
                <w:iCs/>
                <w:color w:val="000000"/>
                <w:sz w:val="20"/>
                <w:szCs w:val="20"/>
              </w:rPr>
              <w:t xml:space="preserve"> received at least ten (10) hours of instruction specific to and completely covering</w:t>
            </w:r>
            <w:r w:rsidRPr="00A35DC4">
              <w:rPr>
                <w:rFonts w:cstheme="minorHAnsi"/>
                <w:i/>
                <w:iCs/>
                <w:color w:val="000000"/>
                <w:sz w:val="20"/>
                <w:szCs w:val="20"/>
                <w:u w:val="single"/>
              </w:rPr>
              <w:t xml:space="preserve"> each </w:t>
            </w:r>
            <w:r w:rsidRPr="00A35DC4">
              <w:rPr>
                <w:rFonts w:cstheme="minorHAnsi"/>
                <w:i/>
                <w:iCs/>
                <w:color w:val="000000"/>
                <w:sz w:val="20"/>
                <w:szCs w:val="20"/>
              </w:rPr>
              <w:t>Competency Review Requirement for the Teacher of the Visually Impaired license listed below through the successful completion of the following coursework.</w:t>
            </w:r>
          </w:p>
        </w:tc>
      </w:tr>
      <w:tr w:rsidR="006F39FB" w:rsidRPr="005A56C9" w14:paraId="37BB0D82" w14:textId="77777777" w:rsidTr="006F39FB">
        <w:trPr>
          <w:trHeight w:val="432"/>
        </w:trPr>
        <w:tc>
          <w:tcPr>
            <w:tcW w:w="10435" w:type="dxa"/>
            <w:gridSpan w:val="4"/>
            <w:tcBorders>
              <w:top w:val="single" w:sz="4" w:space="0" w:color="auto"/>
              <w:left w:val="single" w:sz="4" w:space="0" w:color="auto"/>
              <w:bottom w:val="single" w:sz="4" w:space="0" w:color="auto"/>
              <w:right w:val="single" w:sz="4" w:space="0" w:color="auto"/>
            </w:tcBorders>
            <w:vAlign w:val="bottom"/>
          </w:tcPr>
          <w:p w14:paraId="477A3E76" w14:textId="77777777" w:rsidR="006F39FB" w:rsidRPr="00430A3F" w:rsidRDefault="006F39FB" w:rsidP="006F39FB">
            <w:pPr>
              <w:suppressAutoHyphens/>
              <w:autoSpaceDN w:val="0"/>
              <w:rPr>
                <w:rFonts w:eastAsia="Calibri" w:cstheme="minorHAnsi"/>
                <w:b/>
                <w:bCs/>
                <w:color w:val="000000"/>
                <w:sz w:val="18"/>
                <w:szCs w:val="18"/>
              </w:rPr>
            </w:pPr>
            <w:r w:rsidRPr="005A56C9">
              <w:rPr>
                <w:rFonts w:eastAsia="Calibri" w:cstheme="minorHAnsi"/>
                <w:b/>
                <w:bCs/>
                <w:color w:val="000000"/>
                <w:sz w:val="18"/>
                <w:szCs w:val="18"/>
              </w:rPr>
              <w:t>Insert prefix(es), number(s) and title(s) of course(s):</w:t>
            </w:r>
          </w:p>
        </w:tc>
      </w:tr>
      <w:tr w:rsidR="006F39FB" w:rsidRPr="005A56C9" w14:paraId="4F331BBC" w14:textId="77777777" w:rsidTr="006F39FB">
        <w:trPr>
          <w:trHeight w:val="432"/>
        </w:trPr>
        <w:tc>
          <w:tcPr>
            <w:tcW w:w="10435" w:type="dxa"/>
            <w:gridSpan w:val="4"/>
            <w:tcBorders>
              <w:top w:val="single" w:sz="4" w:space="0" w:color="auto"/>
              <w:left w:val="single" w:sz="4" w:space="0" w:color="auto"/>
              <w:bottom w:val="single" w:sz="4" w:space="0" w:color="auto"/>
              <w:right w:val="single" w:sz="4" w:space="0" w:color="auto"/>
            </w:tcBorders>
            <w:vAlign w:val="bottom"/>
          </w:tcPr>
          <w:p w14:paraId="1E02097F" w14:textId="77777777" w:rsidR="006F39FB" w:rsidRPr="005A56C9" w:rsidRDefault="006F39FB" w:rsidP="006F39FB">
            <w:pPr>
              <w:suppressAutoHyphens/>
              <w:autoSpaceDN w:val="0"/>
              <w:rPr>
                <w:rFonts w:eastAsia="Calibri" w:cstheme="minorHAnsi"/>
                <w:b/>
                <w:bCs/>
                <w:color w:val="000000"/>
                <w:sz w:val="18"/>
                <w:szCs w:val="18"/>
              </w:rPr>
            </w:pPr>
          </w:p>
        </w:tc>
      </w:tr>
      <w:tr w:rsidR="006F39FB" w:rsidRPr="005A56C9" w14:paraId="2208AD91" w14:textId="77777777" w:rsidTr="00A35DC4">
        <w:trPr>
          <w:trHeight w:val="395"/>
        </w:trPr>
        <w:tc>
          <w:tcPr>
            <w:tcW w:w="10435" w:type="dxa"/>
            <w:gridSpan w:val="4"/>
            <w:tcBorders>
              <w:top w:val="single" w:sz="4" w:space="0" w:color="auto"/>
              <w:left w:val="single" w:sz="4" w:space="0" w:color="auto"/>
              <w:bottom w:val="single" w:sz="4" w:space="0" w:color="auto"/>
              <w:right w:val="single" w:sz="4" w:space="0" w:color="auto"/>
            </w:tcBorders>
            <w:vAlign w:val="bottom"/>
          </w:tcPr>
          <w:p w14:paraId="76BBE9E3" w14:textId="77777777" w:rsidR="006F39FB" w:rsidRPr="005A56C9" w:rsidRDefault="006F39FB" w:rsidP="006F39FB">
            <w:pPr>
              <w:suppressAutoHyphens/>
              <w:autoSpaceDN w:val="0"/>
              <w:rPr>
                <w:rFonts w:eastAsia="Calibri" w:cstheme="minorHAnsi"/>
                <w:b/>
                <w:bCs/>
                <w:color w:val="000000"/>
                <w:sz w:val="18"/>
                <w:szCs w:val="18"/>
              </w:rPr>
            </w:pPr>
          </w:p>
        </w:tc>
      </w:tr>
      <w:tr w:rsidR="006F39FB" w:rsidRPr="005A56C9" w14:paraId="47CA6552" w14:textId="77777777" w:rsidTr="00A35DC4">
        <w:trPr>
          <w:trHeight w:val="395"/>
        </w:trPr>
        <w:tc>
          <w:tcPr>
            <w:tcW w:w="10435" w:type="dxa"/>
            <w:gridSpan w:val="4"/>
            <w:tcBorders>
              <w:top w:val="single" w:sz="4" w:space="0" w:color="auto"/>
              <w:left w:val="single" w:sz="4" w:space="0" w:color="auto"/>
              <w:bottom w:val="single" w:sz="4" w:space="0" w:color="auto"/>
              <w:right w:val="single" w:sz="4" w:space="0" w:color="auto"/>
            </w:tcBorders>
            <w:vAlign w:val="bottom"/>
          </w:tcPr>
          <w:p w14:paraId="41F75025" w14:textId="77777777" w:rsidR="006F39FB" w:rsidRPr="005A56C9" w:rsidRDefault="006F39FB" w:rsidP="006F39FB">
            <w:pPr>
              <w:suppressAutoHyphens/>
              <w:autoSpaceDN w:val="0"/>
              <w:rPr>
                <w:rFonts w:eastAsia="Calibri" w:cstheme="minorHAnsi"/>
                <w:b/>
                <w:bCs/>
                <w:color w:val="000000"/>
                <w:sz w:val="18"/>
                <w:szCs w:val="18"/>
              </w:rPr>
            </w:pPr>
          </w:p>
        </w:tc>
      </w:tr>
      <w:tr w:rsidR="006F39FB" w:rsidRPr="005A56C9" w14:paraId="17256AAE" w14:textId="77777777" w:rsidTr="006F39FB">
        <w:trPr>
          <w:trHeight w:val="3803"/>
        </w:trPr>
        <w:tc>
          <w:tcPr>
            <w:tcW w:w="10435" w:type="dxa"/>
            <w:gridSpan w:val="4"/>
            <w:tcBorders>
              <w:top w:val="single" w:sz="4" w:space="0" w:color="auto"/>
              <w:left w:val="single" w:sz="4" w:space="0" w:color="auto"/>
              <w:bottom w:val="single" w:sz="4" w:space="0" w:color="auto"/>
              <w:right w:val="single" w:sz="4" w:space="0" w:color="auto"/>
            </w:tcBorders>
            <w:hideMark/>
          </w:tcPr>
          <w:p w14:paraId="3A9DD860" w14:textId="77777777" w:rsidR="006F39FB" w:rsidRPr="00430A3F" w:rsidRDefault="006F39FB" w:rsidP="006F39FB">
            <w:pPr>
              <w:rPr>
                <w:rFonts w:cstheme="minorHAnsi"/>
                <w:sz w:val="20"/>
                <w:szCs w:val="20"/>
              </w:rPr>
            </w:pPr>
            <w:r w:rsidRPr="00430A3F">
              <w:rPr>
                <w:rFonts w:cstheme="minorHAnsi"/>
                <w:sz w:val="20"/>
                <w:szCs w:val="20"/>
              </w:rPr>
              <w:t xml:space="preserve">[The following are Competency Review Requirements. The </w:t>
            </w:r>
            <w:r w:rsidRPr="00430A3F">
              <w:rPr>
                <w:rFonts w:cstheme="minorHAnsi"/>
                <w:b/>
                <w:bCs/>
                <w:sz w:val="20"/>
                <w:szCs w:val="20"/>
              </w:rPr>
              <w:t>authorized signee should delete any requirements that have not been completely satisfied</w:t>
            </w:r>
            <w:r w:rsidRPr="00430A3F">
              <w:rPr>
                <w:rFonts w:cstheme="minorHAnsi"/>
                <w:sz w:val="20"/>
                <w:szCs w:val="20"/>
              </w:rPr>
              <w:t xml:space="preserve"> within the identified coursework.]</w:t>
            </w:r>
          </w:p>
          <w:p w14:paraId="5482AFB1" w14:textId="77777777" w:rsidR="006F39FB" w:rsidRPr="00430A3F" w:rsidRDefault="006F39FB" w:rsidP="00EA33C5">
            <w:pPr>
              <w:pStyle w:val="ListParagraph"/>
              <w:numPr>
                <w:ilvl w:val="0"/>
                <w:numId w:val="129"/>
              </w:numPr>
              <w:spacing w:line="240" w:lineRule="auto"/>
              <w:ind w:left="342"/>
              <w:rPr>
                <w:sz w:val="20"/>
                <w:szCs w:val="20"/>
              </w:rPr>
            </w:pPr>
            <w:r w:rsidRPr="00430A3F">
              <w:rPr>
                <w:sz w:val="20"/>
                <w:szCs w:val="20"/>
              </w:rPr>
              <w:t>Similarities and differences between visually impaired and non-visually impaired children in emotional, social, physical, and intellectual development</w:t>
            </w:r>
          </w:p>
          <w:p w14:paraId="349B0AD1" w14:textId="77777777" w:rsidR="006F39FB" w:rsidRPr="00430A3F" w:rsidRDefault="006F39FB" w:rsidP="00EA33C5">
            <w:pPr>
              <w:pStyle w:val="ListParagraph"/>
              <w:numPr>
                <w:ilvl w:val="0"/>
                <w:numId w:val="129"/>
              </w:numPr>
              <w:spacing w:line="240" w:lineRule="auto"/>
              <w:ind w:left="342"/>
              <w:rPr>
                <w:sz w:val="20"/>
                <w:szCs w:val="20"/>
              </w:rPr>
            </w:pPr>
            <w:r w:rsidRPr="00430A3F">
              <w:rPr>
                <w:sz w:val="20"/>
                <w:szCs w:val="20"/>
              </w:rPr>
              <w:t>Anatomy and physiology of the eye and visual abnormalities</w:t>
            </w:r>
          </w:p>
          <w:p w14:paraId="3AFAD4E2" w14:textId="77777777" w:rsidR="006F39FB" w:rsidRPr="00430A3F" w:rsidRDefault="006F39FB" w:rsidP="00EA33C5">
            <w:pPr>
              <w:pStyle w:val="ListParagraph"/>
              <w:numPr>
                <w:ilvl w:val="0"/>
                <w:numId w:val="129"/>
              </w:numPr>
              <w:spacing w:line="240" w:lineRule="auto"/>
              <w:ind w:left="342"/>
              <w:rPr>
                <w:sz w:val="20"/>
                <w:szCs w:val="20"/>
              </w:rPr>
            </w:pPr>
            <w:r w:rsidRPr="00430A3F">
              <w:rPr>
                <w:sz w:val="20"/>
                <w:szCs w:val="20"/>
              </w:rPr>
              <w:t>Historical and current developments in education of the visually impaired in the United States and other countries</w:t>
            </w:r>
          </w:p>
          <w:p w14:paraId="43C5BD97" w14:textId="77777777" w:rsidR="006F39FB" w:rsidRPr="00430A3F" w:rsidRDefault="006F39FB" w:rsidP="00EA33C5">
            <w:pPr>
              <w:pStyle w:val="ListParagraph"/>
              <w:numPr>
                <w:ilvl w:val="0"/>
                <w:numId w:val="129"/>
              </w:numPr>
              <w:spacing w:line="240" w:lineRule="auto"/>
              <w:ind w:left="342"/>
              <w:rPr>
                <w:sz w:val="20"/>
                <w:szCs w:val="20"/>
              </w:rPr>
            </w:pPr>
            <w:r w:rsidRPr="00430A3F">
              <w:rPr>
                <w:sz w:val="20"/>
                <w:szCs w:val="20"/>
              </w:rPr>
              <w:t>How to use state-of-the-art diagnostic information</w:t>
            </w:r>
          </w:p>
          <w:p w14:paraId="14071B61" w14:textId="77777777" w:rsidR="006F39FB" w:rsidRPr="00430A3F" w:rsidRDefault="006F39FB" w:rsidP="00EA33C5">
            <w:pPr>
              <w:pStyle w:val="ListParagraph"/>
              <w:numPr>
                <w:ilvl w:val="0"/>
                <w:numId w:val="129"/>
              </w:numPr>
              <w:spacing w:line="240" w:lineRule="auto"/>
              <w:ind w:left="342"/>
              <w:rPr>
                <w:sz w:val="20"/>
                <w:szCs w:val="20"/>
              </w:rPr>
            </w:pPr>
            <w:r w:rsidRPr="00430A3F">
              <w:rPr>
                <w:sz w:val="20"/>
                <w:szCs w:val="20"/>
              </w:rPr>
              <w:t xml:space="preserve">Medical and educational research related to </w:t>
            </w:r>
            <w:proofErr w:type="gramStart"/>
            <w:r w:rsidRPr="00430A3F">
              <w:rPr>
                <w:sz w:val="20"/>
                <w:szCs w:val="20"/>
              </w:rPr>
              <w:t>the visually</w:t>
            </w:r>
            <w:proofErr w:type="gramEnd"/>
            <w:r w:rsidRPr="00430A3F">
              <w:rPr>
                <w:sz w:val="20"/>
                <w:szCs w:val="20"/>
              </w:rPr>
              <w:t xml:space="preserve"> impaired</w:t>
            </w:r>
          </w:p>
          <w:p w14:paraId="6FB223B0" w14:textId="77777777" w:rsidR="006F39FB" w:rsidRPr="00430A3F" w:rsidRDefault="006F39FB" w:rsidP="00EA33C5">
            <w:pPr>
              <w:pStyle w:val="ListParagraph"/>
              <w:numPr>
                <w:ilvl w:val="0"/>
                <w:numId w:val="129"/>
              </w:numPr>
              <w:spacing w:line="240" w:lineRule="auto"/>
              <w:ind w:left="342"/>
              <w:rPr>
                <w:sz w:val="20"/>
                <w:szCs w:val="20"/>
              </w:rPr>
            </w:pPr>
            <w:r w:rsidRPr="00430A3F">
              <w:rPr>
                <w:sz w:val="20"/>
                <w:szCs w:val="20"/>
              </w:rPr>
              <w:t>Use of English Braille (UEB) for non-technical materials and UEB and Nemeth Braille Code for Mathematics for technical materials</w:t>
            </w:r>
          </w:p>
          <w:p w14:paraId="201013C5" w14:textId="77777777" w:rsidR="006F39FB" w:rsidRPr="00430A3F" w:rsidRDefault="006F39FB" w:rsidP="00EA33C5">
            <w:pPr>
              <w:pStyle w:val="ListParagraph"/>
              <w:numPr>
                <w:ilvl w:val="0"/>
                <w:numId w:val="129"/>
              </w:numPr>
              <w:spacing w:line="240" w:lineRule="auto"/>
              <w:ind w:left="342"/>
              <w:rPr>
                <w:sz w:val="20"/>
                <w:szCs w:val="20"/>
              </w:rPr>
            </w:pPr>
            <w:r w:rsidRPr="00430A3F">
              <w:rPr>
                <w:sz w:val="20"/>
                <w:szCs w:val="20"/>
              </w:rPr>
              <w:t>Use of assistive technology, such as low-vision devices</w:t>
            </w:r>
          </w:p>
          <w:p w14:paraId="23D337B9" w14:textId="77777777" w:rsidR="006F39FB" w:rsidRPr="00430A3F" w:rsidRDefault="006F39FB" w:rsidP="00EA33C5">
            <w:pPr>
              <w:pStyle w:val="ListParagraph"/>
              <w:numPr>
                <w:ilvl w:val="0"/>
                <w:numId w:val="129"/>
              </w:numPr>
              <w:spacing w:line="240" w:lineRule="auto"/>
              <w:ind w:left="342"/>
              <w:rPr>
                <w:sz w:val="20"/>
                <w:szCs w:val="20"/>
              </w:rPr>
            </w:pPr>
            <w:r w:rsidRPr="00430A3F">
              <w:rPr>
                <w:sz w:val="20"/>
                <w:szCs w:val="20"/>
              </w:rPr>
              <w:t>Design or modification of the curriculum and instructional materials for the visually impaired</w:t>
            </w:r>
          </w:p>
          <w:p w14:paraId="790D6ECC" w14:textId="77777777" w:rsidR="006F39FB" w:rsidRPr="00430A3F" w:rsidRDefault="006F39FB" w:rsidP="00EA33C5">
            <w:pPr>
              <w:pStyle w:val="ListParagraph"/>
              <w:numPr>
                <w:ilvl w:val="0"/>
                <w:numId w:val="129"/>
              </w:numPr>
              <w:spacing w:line="240" w:lineRule="auto"/>
              <w:ind w:left="342"/>
              <w:rPr>
                <w:sz w:val="20"/>
                <w:szCs w:val="20"/>
              </w:rPr>
            </w:pPr>
            <w:r w:rsidRPr="00430A3F">
              <w:rPr>
                <w:sz w:val="20"/>
                <w:szCs w:val="20"/>
              </w:rPr>
              <w:t>Ways to prepare visually impaired students for classrooms ranging from general education classrooms to schools for the visually impaired</w:t>
            </w:r>
          </w:p>
          <w:p w14:paraId="136089F7" w14:textId="77777777" w:rsidR="006F39FB" w:rsidRPr="00430A3F" w:rsidRDefault="006F39FB" w:rsidP="00EA33C5">
            <w:pPr>
              <w:pStyle w:val="ListParagraph"/>
              <w:numPr>
                <w:ilvl w:val="0"/>
                <w:numId w:val="129"/>
              </w:numPr>
              <w:spacing w:line="240" w:lineRule="auto"/>
              <w:ind w:left="342"/>
              <w:rPr>
                <w:sz w:val="20"/>
                <w:szCs w:val="20"/>
              </w:rPr>
            </w:pPr>
            <w:r w:rsidRPr="00430A3F">
              <w:rPr>
                <w:sz w:val="20"/>
                <w:szCs w:val="20"/>
              </w:rPr>
              <w:t>Features of family support and services</w:t>
            </w:r>
          </w:p>
          <w:p w14:paraId="799973F6" w14:textId="77777777" w:rsidR="006F39FB" w:rsidRPr="00430A3F" w:rsidRDefault="006F39FB" w:rsidP="00EA33C5">
            <w:pPr>
              <w:pStyle w:val="ListParagraph"/>
              <w:numPr>
                <w:ilvl w:val="0"/>
                <w:numId w:val="129"/>
              </w:numPr>
              <w:spacing w:line="240" w:lineRule="auto"/>
              <w:ind w:left="342"/>
              <w:rPr>
                <w:sz w:val="20"/>
                <w:szCs w:val="20"/>
              </w:rPr>
            </w:pPr>
            <w:r w:rsidRPr="00430A3F">
              <w:rPr>
                <w:sz w:val="20"/>
                <w:szCs w:val="20"/>
              </w:rPr>
              <w:t>Preparation, implementation, and evaluation of Individualized Education Programs (IEPs)</w:t>
            </w:r>
          </w:p>
          <w:p w14:paraId="0F029D28" w14:textId="77777777" w:rsidR="006F39FB" w:rsidRPr="00430A3F" w:rsidRDefault="006F39FB" w:rsidP="00EA33C5">
            <w:pPr>
              <w:pStyle w:val="ListParagraph"/>
              <w:numPr>
                <w:ilvl w:val="0"/>
                <w:numId w:val="129"/>
              </w:numPr>
              <w:spacing w:line="240" w:lineRule="auto"/>
              <w:ind w:left="342"/>
              <w:rPr>
                <w:sz w:val="20"/>
                <w:szCs w:val="20"/>
              </w:rPr>
            </w:pPr>
            <w:r w:rsidRPr="00430A3F">
              <w:rPr>
                <w:sz w:val="20"/>
                <w:szCs w:val="20"/>
              </w:rPr>
              <w:t>Knowledge of Federal and State Special Education Laws, IEPs, and 504 program development and implementation for students who are visually impaired</w:t>
            </w:r>
          </w:p>
          <w:p w14:paraId="7253B383" w14:textId="77777777" w:rsidR="006F39FB" w:rsidRPr="00430A3F" w:rsidRDefault="006F39FB" w:rsidP="00EA33C5">
            <w:pPr>
              <w:pStyle w:val="ListParagraph"/>
              <w:numPr>
                <w:ilvl w:val="0"/>
                <w:numId w:val="129"/>
              </w:numPr>
              <w:spacing w:line="240" w:lineRule="auto"/>
              <w:ind w:left="342"/>
              <w:rPr>
                <w:sz w:val="20"/>
                <w:szCs w:val="20"/>
              </w:rPr>
            </w:pPr>
            <w:r w:rsidRPr="00430A3F">
              <w:rPr>
                <w:sz w:val="20"/>
                <w:szCs w:val="20"/>
              </w:rPr>
              <w:t>Principles and research-based instructional practices for developing emergent reader skills (alphabetic principle, concepts of print, phonological and phonemic awareness)</w:t>
            </w:r>
          </w:p>
          <w:p w14:paraId="101A9A56" w14:textId="77777777" w:rsidR="006F39FB" w:rsidRPr="00430A3F" w:rsidRDefault="006F39FB" w:rsidP="00EA33C5">
            <w:pPr>
              <w:pStyle w:val="ListParagraph"/>
              <w:numPr>
                <w:ilvl w:val="0"/>
                <w:numId w:val="129"/>
              </w:numPr>
              <w:spacing w:line="240" w:lineRule="auto"/>
              <w:ind w:left="342"/>
              <w:rPr>
                <w:sz w:val="20"/>
                <w:szCs w:val="20"/>
              </w:rPr>
            </w:pPr>
            <w:r w:rsidRPr="00430A3F">
              <w:rPr>
                <w:sz w:val="20"/>
                <w:szCs w:val="20"/>
              </w:rPr>
              <w:t>Phonemic awareness and phonics; principles, knowledge, and instructional practices</w:t>
            </w:r>
          </w:p>
          <w:p w14:paraId="679F7E87" w14:textId="77777777" w:rsidR="006F39FB" w:rsidRPr="00430A3F" w:rsidRDefault="006F39FB" w:rsidP="00EA33C5">
            <w:pPr>
              <w:pStyle w:val="ListParagraph"/>
              <w:numPr>
                <w:ilvl w:val="0"/>
                <w:numId w:val="129"/>
              </w:numPr>
              <w:spacing w:line="240" w:lineRule="auto"/>
              <w:ind w:left="342"/>
              <w:rPr>
                <w:sz w:val="20"/>
                <w:szCs w:val="20"/>
              </w:rPr>
            </w:pPr>
            <w:r w:rsidRPr="00430A3F">
              <w:rPr>
                <w:sz w:val="20"/>
                <w:szCs w:val="20"/>
              </w:rPr>
              <w:t>Use of assessment for instruction and intervention</w:t>
            </w:r>
          </w:p>
          <w:p w14:paraId="6CC5DE1A" w14:textId="77777777" w:rsidR="006F39FB" w:rsidRPr="00430A3F" w:rsidRDefault="006F39FB" w:rsidP="00EA33C5">
            <w:pPr>
              <w:pStyle w:val="ListParagraph"/>
              <w:numPr>
                <w:ilvl w:val="0"/>
                <w:numId w:val="129"/>
              </w:numPr>
              <w:spacing w:line="240" w:lineRule="auto"/>
              <w:ind w:left="342"/>
              <w:rPr>
                <w:sz w:val="20"/>
                <w:szCs w:val="20"/>
              </w:rPr>
            </w:pPr>
            <w:r w:rsidRPr="00430A3F">
              <w:rPr>
                <w:sz w:val="20"/>
                <w:szCs w:val="20"/>
              </w:rPr>
              <w:t>Knowledge of a variety of formal and informal reading assessment tools</w:t>
            </w:r>
          </w:p>
          <w:p w14:paraId="7DE67C35" w14:textId="77777777" w:rsidR="006F39FB" w:rsidRPr="00430A3F" w:rsidRDefault="006F39FB" w:rsidP="00EA33C5">
            <w:pPr>
              <w:pStyle w:val="ListParagraph"/>
              <w:numPr>
                <w:ilvl w:val="0"/>
                <w:numId w:val="129"/>
              </w:numPr>
              <w:spacing w:line="240" w:lineRule="auto"/>
              <w:ind w:left="342"/>
              <w:rPr>
                <w:sz w:val="20"/>
                <w:szCs w:val="20"/>
              </w:rPr>
            </w:pPr>
            <w:r w:rsidRPr="00430A3F">
              <w:rPr>
                <w:sz w:val="20"/>
                <w:szCs w:val="20"/>
              </w:rPr>
              <w:t>Use of data from screening, diagnostic, and formative assessments to identify individual strengths and weaknesses and differentiate instruction (prepare mini lessons, select appropriate materials, form flexible groups)</w:t>
            </w:r>
          </w:p>
          <w:p w14:paraId="0E380BB2" w14:textId="77777777" w:rsidR="006F39FB" w:rsidRPr="00430A3F" w:rsidRDefault="006F39FB" w:rsidP="00EA33C5">
            <w:pPr>
              <w:pStyle w:val="ListParagraph"/>
              <w:numPr>
                <w:ilvl w:val="0"/>
                <w:numId w:val="129"/>
              </w:numPr>
              <w:spacing w:line="240" w:lineRule="auto"/>
              <w:ind w:left="342"/>
              <w:rPr>
                <w:sz w:val="20"/>
                <w:szCs w:val="20"/>
              </w:rPr>
            </w:pPr>
            <w:r w:rsidRPr="00430A3F">
              <w:rPr>
                <w:sz w:val="20"/>
                <w:szCs w:val="20"/>
              </w:rPr>
              <w:t>Diagnosis and assessment of reading skills using standardized, criterion-referenced, and informal assessment instruments</w:t>
            </w:r>
          </w:p>
        </w:tc>
      </w:tr>
      <w:tr w:rsidR="006F39FB" w:rsidRPr="005A56C9" w14:paraId="1FA1874E" w14:textId="77777777" w:rsidTr="006F39FB">
        <w:trPr>
          <w:trHeight w:val="288"/>
        </w:trPr>
        <w:tc>
          <w:tcPr>
            <w:tcW w:w="10435" w:type="dxa"/>
            <w:gridSpan w:val="4"/>
            <w:tcBorders>
              <w:top w:val="single" w:sz="4" w:space="0" w:color="auto"/>
              <w:left w:val="single" w:sz="4" w:space="0" w:color="auto"/>
              <w:bottom w:val="single" w:sz="4" w:space="0" w:color="auto"/>
              <w:right w:val="single" w:sz="4" w:space="0" w:color="auto"/>
            </w:tcBorders>
            <w:vAlign w:val="bottom"/>
            <w:hideMark/>
          </w:tcPr>
          <w:p w14:paraId="117A65D6" w14:textId="77777777" w:rsidR="006F39FB" w:rsidRPr="0083321A" w:rsidRDefault="006F39FB" w:rsidP="006F39FB">
            <w:pPr>
              <w:suppressAutoHyphens/>
              <w:autoSpaceDN w:val="0"/>
              <w:rPr>
                <w:rFonts w:eastAsia="Calibri" w:cstheme="minorHAnsi"/>
                <w:b/>
                <w:bCs/>
                <w:sz w:val="20"/>
                <w:szCs w:val="20"/>
              </w:rPr>
            </w:pPr>
            <w:r w:rsidRPr="0083321A">
              <w:rPr>
                <w:rFonts w:eastAsia="Calibri" w:cstheme="minorHAnsi"/>
                <w:b/>
                <w:bCs/>
                <w:i/>
                <w:iCs/>
                <w:sz w:val="20"/>
                <w:szCs w:val="20"/>
              </w:rPr>
              <w:t xml:space="preserve">I attest that the statement and information above are true and accurate </w:t>
            </w:r>
            <w:r w:rsidRPr="0083321A">
              <w:rPr>
                <w:rFonts w:eastAsia="Calibri" w:cstheme="minorHAnsi"/>
                <w:b/>
                <w:bCs/>
                <w:i/>
                <w:iCs/>
                <w:color w:val="000000"/>
                <w:sz w:val="20"/>
                <w:szCs w:val="20"/>
              </w:rPr>
              <w:t>as attested to by my signature and title.</w:t>
            </w:r>
          </w:p>
        </w:tc>
      </w:tr>
      <w:tr w:rsidR="006F39FB" w:rsidRPr="005A56C9" w14:paraId="45CB1D84" w14:textId="77777777" w:rsidTr="00A35DC4">
        <w:trPr>
          <w:trHeight w:val="305"/>
        </w:trPr>
        <w:tc>
          <w:tcPr>
            <w:tcW w:w="1684" w:type="dxa"/>
            <w:tcBorders>
              <w:top w:val="single" w:sz="4" w:space="0" w:color="auto"/>
              <w:left w:val="single" w:sz="4" w:space="0" w:color="auto"/>
              <w:bottom w:val="single" w:sz="4" w:space="0" w:color="auto"/>
              <w:right w:val="single" w:sz="4" w:space="0" w:color="auto"/>
            </w:tcBorders>
            <w:vAlign w:val="bottom"/>
            <w:hideMark/>
          </w:tcPr>
          <w:p w14:paraId="12D07688" w14:textId="77777777" w:rsidR="006F39FB" w:rsidRPr="00B60BC9" w:rsidRDefault="006F39FB" w:rsidP="000E5C61">
            <w:pPr>
              <w:suppressAutoHyphens/>
              <w:autoSpaceDN w:val="0"/>
              <w:jc w:val="right"/>
              <w:rPr>
                <w:rFonts w:eastAsia="Calibri" w:cstheme="minorHAnsi"/>
              </w:rPr>
            </w:pPr>
            <w:r w:rsidRPr="00B60BC9">
              <w:rPr>
                <w:rFonts w:eastAsia="Calibri" w:cstheme="minorHAnsi"/>
              </w:rPr>
              <w:t>Printed Name:</w:t>
            </w:r>
          </w:p>
        </w:tc>
        <w:tc>
          <w:tcPr>
            <w:tcW w:w="4210" w:type="dxa"/>
            <w:tcBorders>
              <w:top w:val="single" w:sz="4" w:space="0" w:color="auto"/>
              <w:left w:val="single" w:sz="4" w:space="0" w:color="auto"/>
              <w:bottom w:val="single" w:sz="4" w:space="0" w:color="auto"/>
              <w:right w:val="single" w:sz="4" w:space="0" w:color="auto"/>
            </w:tcBorders>
            <w:vAlign w:val="bottom"/>
          </w:tcPr>
          <w:p w14:paraId="626005E9" w14:textId="77777777" w:rsidR="006F39FB" w:rsidRPr="0083321A" w:rsidRDefault="006F39FB" w:rsidP="006F39FB">
            <w:pPr>
              <w:suppressAutoHyphens/>
              <w:autoSpaceDN w:val="0"/>
              <w:rPr>
                <w:rFonts w:eastAsia="Calibri" w:cstheme="minorHAnsi"/>
                <w:sz w:val="20"/>
                <w:szCs w:val="20"/>
              </w:rPr>
            </w:pPr>
          </w:p>
        </w:tc>
        <w:tc>
          <w:tcPr>
            <w:tcW w:w="1091" w:type="dxa"/>
            <w:tcBorders>
              <w:top w:val="single" w:sz="4" w:space="0" w:color="auto"/>
              <w:left w:val="single" w:sz="4" w:space="0" w:color="auto"/>
              <w:bottom w:val="single" w:sz="4" w:space="0" w:color="auto"/>
              <w:right w:val="single" w:sz="4" w:space="0" w:color="auto"/>
            </w:tcBorders>
            <w:vAlign w:val="bottom"/>
            <w:hideMark/>
          </w:tcPr>
          <w:p w14:paraId="18CFB8ED" w14:textId="77777777" w:rsidR="006F39FB" w:rsidRPr="00B60BC9" w:rsidRDefault="006F39FB" w:rsidP="000E5C61">
            <w:pPr>
              <w:suppressAutoHyphens/>
              <w:autoSpaceDN w:val="0"/>
              <w:jc w:val="right"/>
              <w:rPr>
                <w:rFonts w:eastAsia="Calibri" w:cstheme="minorHAnsi"/>
              </w:rPr>
            </w:pPr>
            <w:r w:rsidRPr="00B60BC9">
              <w:rPr>
                <w:rFonts w:eastAsia="Calibri" w:cstheme="minorHAnsi"/>
              </w:rPr>
              <w:t>Signature:</w:t>
            </w:r>
          </w:p>
        </w:tc>
        <w:tc>
          <w:tcPr>
            <w:tcW w:w="3450" w:type="dxa"/>
            <w:tcBorders>
              <w:top w:val="single" w:sz="4" w:space="0" w:color="auto"/>
              <w:left w:val="single" w:sz="4" w:space="0" w:color="auto"/>
              <w:bottom w:val="single" w:sz="4" w:space="0" w:color="auto"/>
              <w:right w:val="single" w:sz="4" w:space="0" w:color="auto"/>
            </w:tcBorders>
            <w:vAlign w:val="bottom"/>
          </w:tcPr>
          <w:p w14:paraId="73F62A8B" w14:textId="77777777" w:rsidR="006F39FB" w:rsidRPr="0083321A" w:rsidRDefault="006F39FB" w:rsidP="006F39FB">
            <w:pPr>
              <w:suppressAutoHyphens/>
              <w:autoSpaceDN w:val="0"/>
              <w:rPr>
                <w:rFonts w:eastAsia="Calibri" w:cstheme="minorHAnsi"/>
                <w:sz w:val="20"/>
                <w:szCs w:val="20"/>
              </w:rPr>
            </w:pPr>
          </w:p>
        </w:tc>
      </w:tr>
      <w:tr w:rsidR="006F39FB" w:rsidRPr="005A56C9" w14:paraId="7F16DB53" w14:textId="77777777" w:rsidTr="00A35DC4">
        <w:trPr>
          <w:trHeight w:val="341"/>
        </w:trPr>
        <w:tc>
          <w:tcPr>
            <w:tcW w:w="1684" w:type="dxa"/>
            <w:tcBorders>
              <w:top w:val="single" w:sz="4" w:space="0" w:color="auto"/>
              <w:left w:val="single" w:sz="4" w:space="0" w:color="auto"/>
              <w:bottom w:val="single" w:sz="4" w:space="0" w:color="auto"/>
              <w:right w:val="single" w:sz="4" w:space="0" w:color="auto"/>
            </w:tcBorders>
            <w:vAlign w:val="bottom"/>
            <w:hideMark/>
          </w:tcPr>
          <w:p w14:paraId="1C383715" w14:textId="77777777" w:rsidR="006F39FB" w:rsidRPr="00B60BC9" w:rsidRDefault="006F39FB" w:rsidP="000E5C61">
            <w:pPr>
              <w:suppressAutoHyphens/>
              <w:autoSpaceDN w:val="0"/>
              <w:jc w:val="right"/>
              <w:rPr>
                <w:rFonts w:eastAsia="Calibri" w:cstheme="minorHAnsi"/>
              </w:rPr>
            </w:pPr>
            <w:r w:rsidRPr="00B60BC9">
              <w:rPr>
                <w:rFonts w:eastAsia="Calibri" w:cstheme="minorHAnsi"/>
              </w:rPr>
              <w:t xml:space="preserve">                 Title</w:t>
            </w:r>
            <w:r w:rsidRPr="00B60BC9">
              <w:rPr>
                <w:rFonts w:eastAsia="Calibri" w:cstheme="minorHAnsi"/>
                <w:color w:val="000000"/>
              </w:rPr>
              <w:t>:</w:t>
            </w:r>
            <w:r w:rsidRPr="00B60BC9">
              <w:rPr>
                <w:rFonts w:eastAsia="Calibri" w:cstheme="minorHAnsi"/>
              </w:rPr>
              <w:t xml:space="preserve">  </w:t>
            </w:r>
          </w:p>
        </w:tc>
        <w:tc>
          <w:tcPr>
            <w:tcW w:w="8751" w:type="dxa"/>
            <w:gridSpan w:val="3"/>
            <w:tcBorders>
              <w:top w:val="single" w:sz="4" w:space="0" w:color="auto"/>
              <w:left w:val="single" w:sz="4" w:space="0" w:color="auto"/>
              <w:bottom w:val="single" w:sz="4" w:space="0" w:color="auto"/>
              <w:right w:val="single" w:sz="4" w:space="0" w:color="auto"/>
            </w:tcBorders>
            <w:vAlign w:val="bottom"/>
          </w:tcPr>
          <w:p w14:paraId="33A5EA36" w14:textId="77777777" w:rsidR="006F39FB" w:rsidRPr="0083321A" w:rsidRDefault="006F39FB" w:rsidP="006F39FB">
            <w:pPr>
              <w:suppressAutoHyphens/>
              <w:autoSpaceDN w:val="0"/>
              <w:rPr>
                <w:rFonts w:eastAsia="Calibri" w:cstheme="minorHAnsi"/>
                <w:sz w:val="20"/>
                <w:szCs w:val="20"/>
              </w:rPr>
            </w:pPr>
          </w:p>
        </w:tc>
      </w:tr>
      <w:tr w:rsidR="006F39FB" w:rsidRPr="005A56C9" w14:paraId="4950E3F1" w14:textId="77777777" w:rsidTr="006F39FB">
        <w:trPr>
          <w:trHeight w:val="550"/>
        </w:trPr>
        <w:tc>
          <w:tcPr>
            <w:tcW w:w="10435" w:type="dxa"/>
            <w:gridSpan w:val="4"/>
            <w:tcBorders>
              <w:top w:val="single" w:sz="4" w:space="0" w:color="auto"/>
              <w:left w:val="single" w:sz="4" w:space="0" w:color="auto"/>
              <w:bottom w:val="single" w:sz="4" w:space="0" w:color="auto"/>
              <w:right w:val="single" w:sz="4" w:space="0" w:color="auto"/>
            </w:tcBorders>
            <w:hideMark/>
          </w:tcPr>
          <w:p w14:paraId="2AE90AD2" w14:textId="77777777" w:rsidR="006F39FB" w:rsidRPr="005A56C9" w:rsidRDefault="006F39FB" w:rsidP="006F39FB">
            <w:pPr>
              <w:suppressAutoHyphens/>
              <w:autoSpaceDN w:val="0"/>
              <w:rPr>
                <w:rFonts w:eastAsia="Calibri" w:cstheme="minorHAnsi"/>
                <w:sz w:val="18"/>
                <w:szCs w:val="18"/>
              </w:rPr>
            </w:pPr>
            <w:r w:rsidRPr="005A56C9">
              <w:rPr>
                <w:rFonts w:eastAsia="Calibri" w:cstheme="minorHAnsi"/>
                <w:i/>
                <w:iCs/>
                <w:color w:val="000000"/>
                <w:sz w:val="18"/>
                <w:szCs w:val="18"/>
              </w:rPr>
              <w:t>(*course instructor, licensure officer, appropriate department chair, program director, assistant dean, dean, registrar, provost, vice-president, president, or chancellor)</w:t>
            </w:r>
          </w:p>
        </w:tc>
      </w:tr>
      <w:tr w:rsidR="006F39FB" w:rsidRPr="005A56C9" w14:paraId="68D63F66" w14:textId="77777777" w:rsidTr="006F39FB">
        <w:trPr>
          <w:trHeight w:val="282"/>
        </w:trPr>
        <w:tc>
          <w:tcPr>
            <w:tcW w:w="10435" w:type="dxa"/>
            <w:gridSpan w:val="4"/>
            <w:tcBorders>
              <w:top w:val="single" w:sz="4" w:space="0" w:color="auto"/>
              <w:left w:val="single" w:sz="4" w:space="0" w:color="auto"/>
              <w:bottom w:val="single" w:sz="4" w:space="0" w:color="auto"/>
              <w:right w:val="single" w:sz="4" w:space="0" w:color="auto"/>
            </w:tcBorders>
            <w:hideMark/>
          </w:tcPr>
          <w:p w14:paraId="3F458398" w14:textId="77777777" w:rsidR="006F39FB" w:rsidRPr="005A56C9" w:rsidRDefault="006F39FB" w:rsidP="006F39FB">
            <w:pPr>
              <w:suppressAutoHyphens/>
              <w:autoSpaceDN w:val="0"/>
              <w:jc w:val="center"/>
              <w:rPr>
                <w:rFonts w:eastAsia="Calibri" w:cstheme="minorHAnsi"/>
                <w:b/>
                <w:bCs/>
                <w:sz w:val="18"/>
                <w:szCs w:val="18"/>
              </w:rPr>
            </w:pPr>
            <w:r w:rsidRPr="005A56C9">
              <w:rPr>
                <w:rFonts w:eastAsia="Calibri" w:cstheme="minorHAnsi"/>
                <w:b/>
                <w:bCs/>
                <w:color w:val="000000"/>
                <w:sz w:val="18"/>
                <w:szCs w:val="18"/>
              </w:rPr>
              <w:t>Must be on Official College/University Letterhead</w:t>
            </w:r>
          </w:p>
        </w:tc>
      </w:tr>
    </w:tbl>
    <w:p w14:paraId="7E4B1C72" w14:textId="77777777" w:rsidR="006F39FB" w:rsidRPr="00E02601" w:rsidRDefault="006F39FB" w:rsidP="006F39FB">
      <w:pPr>
        <w:suppressAutoHyphens/>
        <w:autoSpaceDN w:val="0"/>
        <w:spacing w:after="0" w:line="240" w:lineRule="auto"/>
        <w:rPr>
          <w:rFonts w:eastAsia="Calibri" w:cstheme="minorHAnsi"/>
          <w:color w:val="1F3864" w:themeColor="accent1" w:themeShade="80"/>
          <w:sz w:val="20"/>
          <w:szCs w:val="20"/>
        </w:rPr>
      </w:pPr>
      <w:r w:rsidRPr="005A56C9">
        <w:rPr>
          <w:rFonts w:eastAsia="Calibri" w:cstheme="minorHAnsi"/>
          <w:b/>
          <w:bCs/>
          <w:sz w:val="20"/>
          <w:szCs w:val="20"/>
        </w:rPr>
        <w:t>Please note:</w:t>
      </w:r>
      <w:r w:rsidRPr="005A56C9">
        <w:rPr>
          <w:rFonts w:eastAsia="Calibri" w:cstheme="minorHAnsi"/>
          <w:sz w:val="20"/>
          <w:szCs w:val="20"/>
        </w:rPr>
        <w:t xml:space="preserve"> The Department may contact signees if any clarification is needed. Documents may be uploaded into your ELAR account or mailed to the Office of Educator Licensure. Information regarding submitting documents may be found at </w:t>
      </w:r>
      <w:hyperlink r:id="rId63" w:history="1">
        <w:r w:rsidRPr="00E02601">
          <w:rPr>
            <w:rFonts w:eastAsia="Calibri" w:cstheme="minorHAnsi"/>
            <w:color w:val="1F3864" w:themeColor="accent1" w:themeShade="80"/>
            <w:sz w:val="20"/>
            <w:szCs w:val="20"/>
            <w:u w:val="single"/>
          </w:rPr>
          <w:t>http://www.doe.mass.edu/licensure/elar/</w:t>
        </w:r>
      </w:hyperlink>
      <w:r w:rsidRPr="00E02601">
        <w:rPr>
          <w:rFonts w:eastAsia="Calibri" w:cstheme="minorHAnsi"/>
          <w:color w:val="1F3864" w:themeColor="accent1" w:themeShade="80"/>
          <w:sz w:val="20"/>
          <w:szCs w:val="20"/>
        </w:rPr>
        <w:t>.</w:t>
      </w:r>
    </w:p>
    <w:p w14:paraId="228F2CF0" w14:textId="77777777" w:rsidR="006F39FB" w:rsidRPr="0083321A" w:rsidRDefault="006F39FB" w:rsidP="00A35DC4">
      <w:pPr>
        <w:suppressAutoHyphens/>
        <w:autoSpaceDN w:val="0"/>
        <w:spacing w:after="0" w:line="240" w:lineRule="auto"/>
        <w:rPr>
          <w:rFonts w:ascii="Calibri" w:eastAsia="Times New Roman" w:hAnsi="Calibri" w:cs="Calibri"/>
          <w:b/>
          <w:bCs/>
          <w:sz w:val="24"/>
          <w:szCs w:val="24"/>
          <w:u w:val="single"/>
        </w:rPr>
      </w:pPr>
      <w:r w:rsidRPr="0083321A">
        <w:rPr>
          <w:rFonts w:ascii="Calibri" w:eastAsia="Times New Roman" w:hAnsi="Calibri" w:cs="Calibri"/>
          <w:b/>
          <w:bCs/>
          <w:sz w:val="24"/>
          <w:szCs w:val="24"/>
          <w:u w:val="single"/>
        </w:rPr>
        <w:lastRenderedPageBreak/>
        <w:t xml:space="preserve">Requirement </w:t>
      </w:r>
      <w:r w:rsidRPr="000630E7">
        <w:rPr>
          <w:rFonts w:ascii="Calibri" w:eastAsia="Times New Roman" w:hAnsi="Calibri" w:cs="Calibri"/>
          <w:b/>
          <w:bCs/>
          <w:color w:val="C00000"/>
          <w:sz w:val="24"/>
          <w:szCs w:val="24"/>
          <w:u w:val="single"/>
        </w:rPr>
        <w:t xml:space="preserve">Completely Satisfied </w:t>
      </w:r>
      <w:r w:rsidRPr="0083321A">
        <w:rPr>
          <w:rFonts w:ascii="Calibri" w:eastAsia="Times New Roman" w:hAnsi="Calibri" w:cs="Calibri"/>
          <w:b/>
          <w:bCs/>
          <w:sz w:val="24"/>
          <w:szCs w:val="24"/>
          <w:u w:val="single"/>
        </w:rPr>
        <w:t>through Seminar/Workshop Sample Verification Letter Template</w:t>
      </w:r>
    </w:p>
    <w:p w14:paraId="69BBBFD6" w14:textId="77777777" w:rsidR="006F39FB" w:rsidRPr="00D142E4" w:rsidRDefault="006F39FB" w:rsidP="006F39FB">
      <w:pPr>
        <w:suppressAutoHyphens/>
        <w:autoSpaceDN w:val="0"/>
        <w:spacing w:after="0" w:line="120" w:lineRule="auto"/>
        <w:rPr>
          <w:rFonts w:ascii="Calibri" w:eastAsia="Calibri" w:hAnsi="Calibri" w:cs="Calibri"/>
          <w:sz w:val="18"/>
          <w:szCs w:val="18"/>
        </w:rPr>
      </w:pPr>
    </w:p>
    <w:p w14:paraId="62BB6DF9" w14:textId="77777777" w:rsidR="006F39FB" w:rsidRPr="00A35DC4" w:rsidRDefault="006F39FB" w:rsidP="006F39FB">
      <w:pPr>
        <w:suppressAutoHyphens/>
        <w:autoSpaceDN w:val="0"/>
        <w:spacing w:after="0" w:line="240" w:lineRule="auto"/>
        <w:textAlignment w:val="baseline"/>
        <w:rPr>
          <w:rFonts w:ascii="Calibri" w:eastAsia="Calibri" w:hAnsi="Calibri" w:cs="Calibri"/>
          <w:color w:val="000000"/>
          <w:sz w:val="20"/>
          <w:szCs w:val="20"/>
        </w:rPr>
      </w:pPr>
      <w:r w:rsidRPr="00A35DC4">
        <w:rPr>
          <w:rFonts w:ascii="Calibri" w:eastAsia="Calibri" w:hAnsi="Calibri" w:cs="Calibri"/>
          <w:color w:val="000000"/>
          <w:sz w:val="20"/>
          <w:szCs w:val="20"/>
        </w:rPr>
        <w:t xml:space="preserve">This template is intended for officials authorized by the Office of Educator Licensure (*authorized signees) to </w:t>
      </w:r>
      <w:r w:rsidRPr="00A35DC4">
        <w:rPr>
          <w:rFonts w:ascii="Calibri" w:eastAsia="Calibri" w:hAnsi="Calibri" w:cs="Calibri"/>
          <w:b/>
          <w:bCs/>
          <w:color w:val="000000"/>
          <w:sz w:val="20"/>
          <w:szCs w:val="20"/>
        </w:rPr>
        <w:t xml:space="preserve">prepare a letter verifying that an individual has </w:t>
      </w:r>
      <w:r w:rsidRPr="00A35DC4">
        <w:rPr>
          <w:rFonts w:ascii="Calibri" w:eastAsia="Calibri" w:hAnsi="Calibri" w:cs="Calibri"/>
          <w:b/>
          <w:bCs/>
          <w:color w:val="000000"/>
          <w:sz w:val="20"/>
          <w:szCs w:val="20"/>
          <w:u w:val="single"/>
        </w:rPr>
        <w:t>completely satisfied a competency review requirement or requirements</w:t>
      </w:r>
      <w:r w:rsidRPr="00A35DC4">
        <w:rPr>
          <w:rFonts w:ascii="Calibri" w:eastAsia="Calibri" w:hAnsi="Calibri" w:cs="Calibri"/>
          <w:color w:val="000000"/>
          <w:sz w:val="20"/>
          <w:szCs w:val="20"/>
        </w:rPr>
        <w:t xml:space="preserve"> for the </w:t>
      </w:r>
      <w:r w:rsidRPr="00A35DC4">
        <w:rPr>
          <w:rFonts w:ascii="Calibri" w:eastAsia="Calibri" w:hAnsi="Calibri" w:cs="Calibri"/>
          <w:b/>
          <w:bCs/>
          <w:sz w:val="20"/>
          <w:szCs w:val="20"/>
        </w:rPr>
        <w:t>Massachusetts Teacher of the Visually Impaired</w:t>
      </w:r>
      <w:r w:rsidRPr="00A35DC4">
        <w:rPr>
          <w:rFonts w:ascii="Calibri" w:eastAsia="Calibri" w:hAnsi="Calibri" w:cs="Calibri"/>
          <w:color w:val="000000"/>
          <w:sz w:val="20"/>
          <w:szCs w:val="20"/>
        </w:rPr>
        <w:t xml:space="preserve"> license through a seminar(s) and/or workshop(s) that provided </w:t>
      </w:r>
      <w:r w:rsidRPr="00A35DC4">
        <w:rPr>
          <w:rFonts w:ascii="Calibri" w:eastAsia="Calibri" w:hAnsi="Calibri" w:cs="Arial"/>
          <w:color w:val="000000"/>
          <w:sz w:val="20"/>
          <w:szCs w:val="20"/>
        </w:rPr>
        <w:t>at least ten (10) hours of instruction specific to and completely covering each competency review requirement noted within the letter</w:t>
      </w:r>
      <w:r w:rsidRPr="00A35DC4">
        <w:rPr>
          <w:rFonts w:ascii="Calibri" w:eastAsia="Calibri" w:hAnsi="Calibri" w:cs="Calibri"/>
          <w:color w:val="000000"/>
          <w:sz w:val="20"/>
          <w:szCs w:val="20"/>
        </w:rPr>
        <w:t xml:space="preserve">. </w:t>
      </w:r>
      <w:r w:rsidRPr="00A35DC4">
        <w:rPr>
          <w:rFonts w:ascii="Calibri" w:eastAsia="Calibri" w:hAnsi="Calibri" w:cs="Calibri"/>
          <w:b/>
          <w:bCs/>
          <w:color w:val="000000"/>
          <w:sz w:val="20"/>
          <w:szCs w:val="20"/>
        </w:rPr>
        <w:t xml:space="preserve">Letters must be on </w:t>
      </w:r>
      <w:proofErr w:type="gramStart"/>
      <w:r w:rsidRPr="00A35DC4">
        <w:rPr>
          <w:rFonts w:ascii="Calibri" w:eastAsia="Calibri" w:hAnsi="Calibri" w:cs="Calibri"/>
          <w:b/>
          <w:bCs/>
          <w:color w:val="000000"/>
          <w:sz w:val="20"/>
          <w:szCs w:val="20"/>
        </w:rPr>
        <w:t>official</w:t>
      </w:r>
      <w:proofErr w:type="gramEnd"/>
      <w:r w:rsidRPr="00A35DC4">
        <w:rPr>
          <w:rFonts w:ascii="Calibri" w:eastAsia="Calibri" w:hAnsi="Calibri" w:cs="Calibri"/>
          <w:b/>
          <w:bCs/>
          <w:color w:val="000000"/>
          <w:sz w:val="20"/>
          <w:szCs w:val="20"/>
        </w:rPr>
        <w:t xml:space="preserve"> letterhead of the </w:t>
      </w:r>
      <w:r w:rsidRPr="00A35DC4">
        <w:rPr>
          <w:rFonts w:ascii="Calibri" w:eastAsia="Calibri" w:hAnsi="Calibri" w:cs="Arial"/>
          <w:b/>
          <w:bCs/>
          <w:color w:val="000000"/>
          <w:sz w:val="20"/>
          <w:szCs w:val="20"/>
        </w:rPr>
        <w:t xml:space="preserve">organization that provided </w:t>
      </w:r>
      <w:proofErr w:type="gramStart"/>
      <w:r w:rsidRPr="00A35DC4">
        <w:rPr>
          <w:rFonts w:ascii="Calibri" w:eastAsia="Calibri" w:hAnsi="Calibri" w:cs="Arial"/>
          <w:b/>
          <w:bCs/>
          <w:color w:val="000000"/>
          <w:sz w:val="20"/>
          <w:szCs w:val="20"/>
        </w:rPr>
        <w:t>the professional</w:t>
      </w:r>
      <w:proofErr w:type="gramEnd"/>
      <w:r w:rsidRPr="00A35DC4">
        <w:rPr>
          <w:rFonts w:ascii="Calibri" w:eastAsia="Calibri" w:hAnsi="Calibri" w:cs="Arial"/>
          <w:b/>
          <w:bCs/>
          <w:color w:val="000000"/>
          <w:sz w:val="20"/>
          <w:szCs w:val="20"/>
        </w:rPr>
        <w:t xml:space="preserve"> learning experience</w:t>
      </w:r>
      <w:r w:rsidRPr="00A35DC4">
        <w:rPr>
          <w:rFonts w:ascii="Calibri" w:eastAsia="Calibri" w:hAnsi="Calibri" w:cs="Calibri"/>
          <w:b/>
          <w:bCs/>
          <w:color w:val="000000"/>
          <w:sz w:val="20"/>
          <w:szCs w:val="20"/>
        </w:rPr>
        <w:t>.</w:t>
      </w:r>
    </w:p>
    <w:p w14:paraId="4B76E59D" w14:textId="77777777" w:rsidR="006F39FB" w:rsidRPr="005A56C9" w:rsidRDefault="006F39FB" w:rsidP="006F39FB">
      <w:pPr>
        <w:suppressAutoHyphens/>
        <w:autoSpaceDN w:val="0"/>
        <w:spacing w:after="0" w:line="120" w:lineRule="auto"/>
        <w:jc w:val="center"/>
        <w:rPr>
          <w:rFonts w:ascii="Calibri" w:eastAsia="Times New Roman" w:hAnsi="Calibri" w:cs="Calibri"/>
          <w:b/>
          <w:bCs/>
          <w:sz w:val="18"/>
          <w:szCs w:val="18"/>
        </w:rPr>
      </w:pPr>
    </w:p>
    <w:tbl>
      <w:tblPr>
        <w:tblStyle w:val="TableGrid"/>
        <w:tblW w:w="10265" w:type="dxa"/>
        <w:jc w:val="center"/>
        <w:tblLook w:val="04A0" w:firstRow="1" w:lastRow="0" w:firstColumn="1" w:lastColumn="0" w:noHBand="0" w:noVBand="1"/>
      </w:tblPr>
      <w:tblGrid>
        <w:gridCol w:w="1705"/>
        <w:gridCol w:w="3286"/>
        <w:gridCol w:w="1170"/>
        <w:gridCol w:w="4104"/>
      </w:tblGrid>
      <w:tr w:rsidR="006F39FB" w:rsidRPr="005A56C9" w14:paraId="063DE8F5" w14:textId="77777777" w:rsidTr="00A35DC4">
        <w:trPr>
          <w:trHeight w:val="1169"/>
          <w:jc w:val="center"/>
        </w:trPr>
        <w:tc>
          <w:tcPr>
            <w:tcW w:w="10265" w:type="dxa"/>
            <w:gridSpan w:val="4"/>
            <w:tcBorders>
              <w:top w:val="single" w:sz="4" w:space="0" w:color="auto"/>
              <w:left w:val="single" w:sz="4" w:space="0" w:color="auto"/>
              <w:bottom w:val="single" w:sz="4" w:space="0" w:color="auto"/>
              <w:right w:val="single" w:sz="4" w:space="0" w:color="auto"/>
            </w:tcBorders>
            <w:hideMark/>
          </w:tcPr>
          <w:p w14:paraId="2B53910D" w14:textId="77777777" w:rsidR="006F39FB" w:rsidRPr="005A56C9" w:rsidRDefault="006F39FB" w:rsidP="006F39FB">
            <w:pPr>
              <w:jc w:val="center"/>
              <w:rPr>
                <w:rFonts w:ascii="Calibri" w:eastAsia="Calibri" w:hAnsi="Calibri" w:cs="Calibri"/>
                <w:b/>
                <w:color w:val="000000"/>
                <w:sz w:val="18"/>
                <w:szCs w:val="18"/>
                <w:u w:val="single"/>
              </w:rPr>
            </w:pPr>
            <w:r w:rsidRPr="005A56C9">
              <w:rPr>
                <w:rFonts w:ascii="Calibri" w:eastAsia="Calibri" w:hAnsi="Calibri" w:cs="Calibri"/>
                <w:b/>
                <w:color w:val="000000"/>
                <w:sz w:val="18"/>
                <w:szCs w:val="18"/>
                <w:u w:val="single"/>
              </w:rPr>
              <w:t>Attestation Statement:</w:t>
            </w:r>
          </w:p>
          <w:p w14:paraId="3FF07178" w14:textId="77777777" w:rsidR="006F39FB" w:rsidRPr="005A56C9" w:rsidRDefault="006F39FB" w:rsidP="006F39FB">
            <w:pPr>
              <w:rPr>
                <w:i/>
                <w:iCs/>
                <w:sz w:val="18"/>
                <w:szCs w:val="18"/>
              </w:rPr>
            </w:pPr>
            <w:r w:rsidRPr="005A56C9">
              <w:rPr>
                <w:b/>
                <w:bCs/>
                <w:i/>
                <w:iCs/>
                <w:color w:val="000000"/>
                <w:sz w:val="18"/>
                <w:szCs w:val="18"/>
              </w:rPr>
              <w:t xml:space="preserve">[Insert the student’s name and MEPID] </w:t>
            </w:r>
            <w:r w:rsidRPr="005A56C9">
              <w:rPr>
                <w:i/>
                <w:iCs/>
                <w:color w:val="000000"/>
                <w:sz w:val="18"/>
                <w:szCs w:val="18"/>
              </w:rPr>
              <w:t xml:space="preserve">received at least ten (10) hours of instruction specific to and completely covering </w:t>
            </w:r>
            <w:r w:rsidRPr="005A56C9">
              <w:rPr>
                <w:i/>
                <w:iCs/>
                <w:color w:val="000000"/>
                <w:sz w:val="18"/>
                <w:szCs w:val="18"/>
                <w:u w:val="single"/>
              </w:rPr>
              <w:t>each</w:t>
            </w:r>
            <w:r w:rsidRPr="005A56C9">
              <w:rPr>
                <w:i/>
                <w:iCs/>
                <w:color w:val="000000"/>
                <w:sz w:val="18"/>
                <w:szCs w:val="18"/>
              </w:rPr>
              <w:t xml:space="preserve"> Competency Review Requirement for the Teacher of the Visually Impaired license listed below through the successful completion of the following professional learning experience(s). These hours of instruction were delivered by a </w:t>
            </w:r>
            <w:r w:rsidRPr="005A56C9">
              <w:rPr>
                <w:b/>
                <w:bCs/>
                <w:i/>
                <w:iCs/>
                <w:color w:val="000000"/>
                <w:sz w:val="18"/>
                <w:szCs w:val="18"/>
              </w:rPr>
              <w:t>[Insert the name of the organization that provided the professional learning experience]</w:t>
            </w:r>
            <w:r w:rsidRPr="005A56C9">
              <w:rPr>
                <w:i/>
                <w:iCs/>
                <w:color w:val="000000"/>
                <w:sz w:val="18"/>
                <w:szCs w:val="18"/>
              </w:rPr>
              <w:t xml:space="preserve"> appointed instructor(s).</w:t>
            </w:r>
          </w:p>
        </w:tc>
      </w:tr>
      <w:tr w:rsidR="006F39FB" w:rsidRPr="005A56C9" w14:paraId="02564585" w14:textId="77777777" w:rsidTr="00A35DC4">
        <w:trPr>
          <w:trHeight w:val="432"/>
          <w:jc w:val="center"/>
        </w:trPr>
        <w:tc>
          <w:tcPr>
            <w:tcW w:w="10265" w:type="dxa"/>
            <w:gridSpan w:val="4"/>
            <w:tcBorders>
              <w:top w:val="single" w:sz="4" w:space="0" w:color="auto"/>
              <w:left w:val="single" w:sz="4" w:space="0" w:color="auto"/>
              <w:bottom w:val="single" w:sz="4" w:space="0" w:color="auto"/>
              <w:right w:val="single" w:sz="4" w:space="0" w:color="auto"/>
            </w:tcBorders>
            <w:vAlign w:val="bottom"/>
          </w:tcPr>
          <w:p w14:paraId="101EA2BF" w14:textId="77777777" w:rsidR="006F39FB" w:rsidRPr="0083321A" w:rsidRDefault="006F39FB" w:rsidP="006F39FB">
            <w:pPr>
              <w:suppressAutoHyphens/>
              <w:autoSpaceDN w:val="0"/>
              <w:rPr>
                <w:rFonts w:ascii="Calibri" w:eastAsia="Calibri" w:hAnsi="Calibri" w:cs="Arial"/>
                <w:b/>
                <w:bCs/>
                <w:color w:val="000000"/>
                <w:sz w:val="18"/>
                <w:szCs w:val="18"/>
              </w:rPr>
            </w:pPr>
            <w:r w:rsidRPr="005A56C9">
              <w:rPr>
                <w:rFonts w:ascii="Calibri" w:eastAsia="Calibri" w:hAnsi="Calibri" w:cs="Arial"/>
                <w:b/>
                <w:bCs/>
                <w:color w:val="000000"/>
                <w:sz w:val="18"/>
                <w:szCs w:val="18"/>
              </w:rPr>
              <w:t>Insert title of seminar(s) and/or workshop(s):</w:t>
            </w:r>
          </w:p>
        </w:tc>
      </w:tr>
      <w:tr w:rsidR="006F39FB" w:rsidRPr="005A56C9" w14:paraId="4CFE056C" w14:textId="77777777" w:rsidTr="00A35DC4">
        <w:trPr>
          <w:trHeight w:val="432"/>
          <w:jc w:val="center"/>
        </w:trPr>
        <w:tc>
          <w:tcPr>
            <w:tcW w:w="10265" w:type="dxa"/>
            <w:gridSpan w:val="4"/>
            <w:tcBorders>
              <w:top w:val="single" w:sz="4" w:space="0" w:color="auto"/>
              <w:left w:val="single" w:sz="4" w:space="0" w:color="auto"/>
              <w:bottom w:val="single" w:sz="4" w:space="0" w:color="auto"/>
              <w:right w:val="single" w:sz="4" w:space="0" w:color="auto"/>
            </w:tcBorders>
            <w:vAlign w:val="bottom"/>
          </w:tcPr>
          <w:p w14:paraId="42B5A169" w14:textId="77777777" w:rsidR="006F39FB" w:rsidRPr="005A56C9" w:rsidRDefault="006F39FB" w:rsidP="006F39FB">
            <w:pPr>
              <w:suppressAutoHyphens/>
              <w:autoSpaceDN w:val="0"/>
              <w:rPr>
                <w:rFonts w:ascii="Calibri" w:eastAsia="Calibri" w:hAnsi="Calibri" w:cs="Arial"/>
                <w:b/>
                <w:bCs/>
                <w:color w:val="000000"/>
                <w:sz w:val="18"/>
                <w:szCs w:val="18"/>
              </w:rPr>
            </w:pPr>
          </w:p>
        </w:tc>
      </w:tr>
      <w:tr w:rsidR="006F39FB" w:rsidRPr="005A56C9" w14:paraId="7F031AD1" w14:textId="77777777" w:rsidTr="00A35DC4">
        <w:trPr>
          <w:trHeight w:val="432"/>
          <w:jc w:val="center"/>
        </w:trPr>
        <w:tc>
          <w:tcPr>
            <w:tcW w:w="10265" w:type="dxa"/>
            <w:gridSpan w:val="4"/>
            <w:tcBorders>
              <w:top w:val="single" w:sz="4" w:space="0" w:color="auto"/>
              <w:left w:val="single" w:sz="4" w:space="0" w:color="auto"/>
              <w:bottom w:val="single" w:sz="4" w:space="0" w:color="auto"/>
              <w:right w:val="single" w:sz="4" w:space="0" w:color="auto"/>
            </w:tcBorders>
            <w:vAlign w:val="bottom"/>
          </w:tcPr>
          <w:p w14:paraId="4822EDA1" w14:textId="77777777" w:rsidR="006F39FB" w:rsidRPr="005A56C9" w:rsidRDefault="006F39FB" w:rsidP="006F39FB">
            <w:pPr>
              <w:suppressAutoHyphens/>
              <w:autoSpaceDN w:val="0"/>
              <w:rPr>
                <w:rFonts w:ascii="Calibri" w:eastAsia="Calibri" w:hAnsi="Calibri" w:cs="Arial"/>
                <w:b/>
                <w:bCs/>
                <w:color w:val="000000"/>
                <w:sz w:val="18"/>
                <w:szCs w:val="18"/>
              </w:rPr>
            </w:pPr>
          </w:p>
        </w:tc>
      </w:tr>
      <w:tr w:rsidR="006F39FB" w:rsidRPr="005A56C9" w14:paraId="60554C6A" w14:textId="77777777" w:rsidTr="00A35DC4">
        <w:trPr>
          <w:trHeight w:val="6569"/>
          <w:jc w:val="center"/>
        </w:trPr>
        <w:tc>
          <w:tcPr>
            <w:tcW w:w="10265" w:type="dxa"/>
            <w:gridSpan w:val="4"/>
            <w:tcBorders>
              <w:top w:val="single" w:sz="4" w:space="0" w:color="auto"/>
              <w:left w:val="single" w:sz="4" w:space="0" w:color="auto"/>
              <w:bottom w:val="single" w:sz="4" w:space="0" w:color="auto"/>
              <w:right w:val="single" w:sz="4" w:space="0" w:color="auto"/>
            </w:tcBorders>
            <w:vAlign w:val="center"/>
            <w:hideMark/>
          </w:tcPr>
          <w:p w14:paraId="3528C242" w14:textId="77777777" w:rsidR="006F39FB" w:rsidRPr="00A32C91" w:rsidRDefault="006F39FB" w:rsidP="006F39FB">
            <w:pPr>
              <w:rPr>
                <w:sz w:val="20"/>
                <w:szCs w:val="20"/>
              </w:rPr>
            </w:pPr>
            <w:r w:rsidRPr="00A32C91">
              <w:rPr>
                <w:sz w:val="20"/>
                <w:szCs w:val="20"/>
              </w:rPr>
              <w:t xml:space="preserve">[The following are Competency Review Requirements. The </w:t>
            </w:r>
            <w:r w:rsidRPr="00A32C91">
              <w:rPr>
                <w:b/>
                <w:bCs/>
                <w:sz w:val="20"/>
                <w:szCs w:val="20"/>
              </w:rPr>
              <w:t>authorized signee should delete any requirements that have not been completely satisfied</w:t>
            </w:r>
            <w:r w:rsidRPr="00A32C91">
              <w:rPr>
                <w:sz w:val="20"/>
                <w:szCs w:val="20"/>
              </w:rPr>
              <w:t xml:space="preserve"> within the identified professional learning experience(s).]</w:t>
            </w:r>
          </w:p>
          <w:p w14:paraId="77B11B0A" w14:textId="77777777" w:rsidR="006F39FB" w:rsidRPr="00A23D85" w:rsidRDefault="006F39FB" w:rsidP="00EA33C5">
            <w:pPr>
              <w:pStyle w:val="ListParagraph"/>
              <w:numPr>
                <w:ilvl w:val="0"/>
                <w:numId w:val="130"/>
              </w:numPr>
              <w:spacing w:line="240" w:lineRule="auto"/>
              <w:ind w:left="342"/>
              <w:rPr>
                <w:rFonts w:eastAsia="Times New Roman" w:cstheme="minorHAnsi"/>
                <w:color w:val="000000"/>
                <w:sz w:val="20"/>
                <w:szCs w:val="20"/>
              </w:rPr>
            </w:pPr>
            <w:r w:rsidRPr="00A23D85">
              <w:rPr>
                <w:rFonts w:eastAsia="Times New Roman" w:cstheme="minorHAnsi"/>
                <w:color w:val="000000"/>
                <w:sz w:val="20"/>
                <w:szCs w:val="20"/>
              </w:rPr>
              <w:t>Similarities and differences between visually impaired and non-visually impaired children in emotional, social, physical, and intellectual development</w:t>
            </w:r>
          </w:p>
          <w:p w14:paraId="60675042" w14:textId="77777777" w:rsidR="006F39FB" w:rsidRPr="00A23D85" w:rsidRDefault="006F39FB" w:rsidP="00EA33C5">
            <w:pPr>
              <w:pStyle w:val="ListParagraph"/>
              <w:numPr>
                <w:ilvl w:val="0"/>
                <w:numId w:val="130"/>
              </w:numPr>
              <w:spacing w:line="240" w:lineRule="auto"/>
              <w:ind w:left="342"/>
              <w:rPr>
                <w:rFonts w:eastAsia="Times New Roman" w:cstheme="minorHAnsi"/>
                <w:color w:val="000000"/>
                <w:sz w:val="20"/>
                <w:szCs w:val="20"/>
              </w:rPr>
            </w:pPr>
            <w:r w:rsidRPr="00A23D85">
              <w:rPr>
                <w:rFonts w:eastAsia="Times New Roman" w:cstheme="minorHAnsi"/>
                <w:color w:val="000000"/>
                <w:sz w:val="20"/>
                <w:szCs w:val="20"/>
              </w:rPr>
              <w:t>Anatomy and physiology of the eye and visual abnormalities</w:t>
            </w:r>
          </w:p>
          <w:p w14:paraId="767ED71B" w14:textId="77777777" w:rsidR="006F39FB" w:rsidRPr="00A23D85" w:rsidRDefault="006F39FB" w:rsidP="00EA33C5">
            <w:pPr>
              <w:pStyle w:val="ListParagraph"/>
              <w:numPr>
                <w:ilvl w:val="0"/>
                <w:numId w:val="130"/>
              </w:numPr>
              <w:spacing w:line="240" w:lineRule="auto"/>
              <w:ind w:left="342"/>
              <w:rPr>
                <w:rFonts w:eastAsia="Times New Roman" w:cstheme="minorHAnsi"/>
                <w:color w:val="000000"/>
                <w:sz w:val="20"/>
                <w:szCs w:val="20"/>
              </w:rPr>
            </w:pPr>
            <w:r w:rsidRPr="00A23D85">
              <w:rPr>
                <w:rFonts w:eastAsia="Times New Roman" w:cstheme="minorHAnsi"/>
                <w:color w:val="000000"/>
                <w:sz w:val="20"/>
                <w:szCs w:val="20"/>
              </w:rPr>
              <w:t>Historical and current developments in education of the visually impaired in the United States and other countries</w:t>
            </w:r>
          </w:p>
          <w:p w14:paraId="7B0F0C8F" w14:textId="77777777" w:rsidR="006F39FB" w:rsidRPr="00A23D85" w:rsidRDefault="006F39FB" w:rsidP="00EA33C5">
            <w:pPr>
              <w:pStyle w:val="ListParagraph"/>
              <w:numPr>
                <w:ilvl w:val="0"/>
                <w:numId w:val="130"/>
              </w:numPr>
              <w:spacing w:line="240" w:lineRule="auto"/>
              <w:ind w:left="342"/>
              <w:rPr>
                <w:rFonts w:eastAsia="Times New Roman" w:cstheme="minorHAnsi"/>
                <w:color w:val="000000"/>
                <w:sz w:val="20"/>
                <w:szCs w:val="20"/>
              </w:rPr>
            </w:pPr>
            <w:r w:rsidRPr="00A23D85">
              <w:rPr>
                <w:rFonts w:eastAsia="Times New Roman" w:cstheme="minorHAnsi"/>
                <w:color w:val="000000"/>
                <w:sz w:val="20"/>
                <w:szCs w:val="20"/>
              </w:rPr>
              <w:t>How to use state-of-the-art diagnostic information</w:t>
            </w:r>
          </w:p>
          <w:p w14:paraId="0B61BD91" w14:textId="77777777" w:rsidR="006F39FB" w:rsidRPr="00A23D85" w:rsidRDefault="006F39FB" w:rsidP="00EA33C5">
            <w:pPr>
              <w:pStyle w:val="ListParagraph"/>
              <w:numPr>
                <w:ilvl w:val="0"/>
                <w:numId w:val="130"/>
              </w:numPr>
              <w:spacing w:line="240" w:lineRule="auto"/>
              <w:ind w:left="342"/>
              <w:rPr>
                <w:rFonts w:eastAsia="Times New Roman" w:cstheme="minorHAnsi"/>
                <w:color w:val="000000"/>
                <w:sz w:val="20"/>
                <w:szCs w:val="20"/>
              </w:rPr>
            </w:pPr>
            <w:r w:rsidRPr="00A23D85">
              <w:rPr>
                <w:rFonts w:eastAsia="Times New Roman" w:cstheme="minorHAnsi"/>
                <w:color w:val="000000"/>
                <w:sz w:val="20"/>
                <w:szCs w:val="20"/>
              </w:rPr>
              <w:t xml:space="preserve">Medical and educational research related to </w:t>
            </w:r>
            <w:proofErr w:type="gramStart"/>
            <w:r w:rsidRPr="00A23D85">
              <w:rPr>
                <w:rFonts w:eastAsia="Times New Roman" w:cstheme="minorHAnsi"/>
                <w:color w:val="000000"/>
                <w:sz w:val="20"/>
                <w:szCs w:val="20"/>
              </w:rPr>
              <w:t>the visually</w:t>
            </w:r>
            <w:proofErr w:type="gramEnd"/>
            <w:r w:rsidRPr="00A23D85">
              <w:rPr>
                <w:rFonts w:eastAsia="Times New Roman" w:cstheme="minorHAnsi"/>
                <w:color w:val="000000"/>
                <w:sz w:val="20"/>
                <w:szCs w:val="20"/>
              </w:rPr>
              <w:t xml:space="preserve"> impaired</w:t>
            </w:r>
          </w:p>
          <w:p w14:paraId="3FB221A4" w14:textId="77777777" w:rsidR="006F39FB" w:rsidRPr="00A23D85" w:rsidRDefault="006F39FB" w:rsidP="00EA33C5">
            <w:pPr>
              <w:pStyle w:val="ListParagraph"/>
              <w:numPr>
                <w:ilvl w:val="0"/>
                <w:numId w:val="130"/>
              </w:numPr>
              <w:spacing w:line="240" w:lineRule="auto"/>
              <w:ind w:left="342"/>
              <w:rPr>
                <w:rFonts w:eastAsia="Times New Roman" w:cstheme="minorHAnsi"/>
                <w:color w:val="000000"/>
                <w:sz w:val="20"/>
                <w:szCs w:val="20"/>
              </w:rPr>
            </w:pPr>
            <w:r w:rsidRPr="00A23D85">
              <w:rPr>
                <w:rFonts w:eastAsia="Times New Roman" w:cstheme="minorHAnsi"/>
                <w:color w:val="000000"/>
                <w:sz w:val="20"/>
                <w:szCs w:val="20"/>
              </w:rPr>
              <w:t>Use of English Braille (UEB) for non-technical materials and UEB and Nemeth Braille Code for Mathematics for technical materials</w:t>
            </w:r>
          </w:p>
          <w:p w14:paraId="2FC172BC" w14:textId="77777777" w:rsidR="006F39FB" w:rsidRPr="00A23D85" w:rsidRDefault="006F39FB" w:rsidP="00EA33C5">
            <w:pPr>
              <w:pStyle w:val="ListParagraph"/>
              <w:numPr>
                <w:ilvl w:val="0"/>
                <w:numId w:val="130"/>
              </w:numPr>
              <w:spacing w:line="240" w:lineRule="auto"/>
              <w:ind w:left="342"/>
              <w:rPr>
                <w:rFonts w:eastAsia="Times New Roman" w:cstheme="minorHAnsi"/>
                <w:color w:val="000000"/>
                <w:sz w:val="20"/>
                <w:szCs w:val="20"/>
              </w:rPr>
            </w:pPr>
            <w:r w:rsidRPr="00A23D85">
              <w:rPr>
                <w:rFonts w:eastAsia="Times New Roman" w:cstheme="minorHAnsi"/>
                <w:color w:val="000000"/>
                <w:sz w:val="20"/>
                <w:szCs w:val="20"/>
              </w:rPr>
              <w:t>Use of assistive technology, such as low-vision devices</w:t>
            </w:r>
          </w:p>
          <w:p w14:paraId="2B5B6E30" w14:textId="77777777" w:rsidR="006F39FB" w:rsidRPr="00A23D85" w:rsidRDefault="006F39FB" w:rsidP="00EA33C5">
            <w:pPr>
              <w:pStyle w:val="ListParagraph"/>
              <w:numPr>
                <w:ilvl w:val="0"/>
                <w:numId w:val="130"/>
              </w:numPr>
              <w:spacing w:line="240" w:lineRule="auto"/>
              <w:ind w:left="342"/>
              <w:rPr>
                <w:rFonts w:eastAsia="Times New Roman" w:cstheme="minorHAnsi"/>
                <w:color w:val="000000"/>
                <w:sz w:val="20"/>
                <w:szCs w:val="20"/>
              </w:rPr>
            </w:pPr>
            <w:r w:rsidRPr="00A23D85">
              <w:rPr>
                <w:rFonts w:eastAsia="Times New Roman" w:cstheme="minorHAnsi"/>
                <w:color w:val="000000"/>
                <w:sz w:val="20"/>
                <w:szCs w:val="20"/>
              </w:rPr>
              <w:t>Design or modification of the curriculum and instructional materials for the visually impaired</w:t>
            </w:r>
          </w:p>
          <w:p w14:paraId="6D9F03BF" w14:textId="77777777" w:rsidR="006F39FB" w:rsidRPr="00A23D85" w:rsidRDefault="006F39FB" w:rsidP="00EA33C5">
            <w:pPr>
              <w:pStyle w:val="ListParagraph"/>
              <w:numPr>
                <w:ilvl w:val="0"/>
                <w:numId w:val="130"/>
              </w:numPr>
              <w:spacing w:line="240" w:lineRule="auto"/>
              <w:ind w:left="342"/>
              <w:rPr>
                <w:rFonts w:eastAsia="Times New Roman" w:cstheme="minorHAnsi"/>
                <w:color w:val="000000"/>
                <w:sz w:val="20"/>
                <w:szCs w:val="20"/>
              </w:rPr>
            </w:pPr>
            <w:r w:rsidRPr="00A23D85">
              <w:rPr>
                <w:rFonts w:eastAsia="Times New Roman" w:cstheme="minorHAnsi"/>
                <w:color w:val="000000"/>
                <w:sz w:val="20"/>
                <w:szCs w:val="20"/>
              </w:rPr>
              <w:t>Ways to prepare visually impaired students for classrooms ranging from general education classrooms to schools for the visually impaired</w:t>
            </w:r>
          </w:p>
          <w:p w14:paraId="085FAE33" w14:textId="77777777" w:rsidR="006F39FB" w:rsidRPr="00A23D85" w:rsidRDefault="006F39FB" w:rsidP="00EA33C5">
            <w:pPr>
              <w:pStyle w:val="ListParagraph"/>
              <w:numPr>
                <w:ilvl w:val="0"/>
                <w:numId w:val="130"/>
              </w:numPr>
              <w:spacing w:line="240" w:lineRule="auto"/>
              <w:ind w:left="342"/>
              <w:rPr>
                <w:rFonts w:eastAsia="Times New Roman" w:cstheme="minorHAnsi"/>
                <w:color w:val="000000"/>
                <w:sz w:val="20"/>
                <w:szCs w:val="20"/>
              </w:rPr>
            </w:pPr>
            <w:r w:rsidRPr="00A23D85">
              <w:rPr>
                <w:rFonts w:eastAsia="Times New Roman" w:cstheme="minorHAnsi"/>
                <w:color w:val="000000"/>
                <w:sz w:val="20"/>
                <w:szCs w:val="20"/>
              </w:rPr>
              <w:t>Features of family support and services</w:t>
            </w:r>
          </w:p>
          <w:p w14:paraId="59AA9F16" w14:textId="77777777" w:rsidR="006F39FB" w:rsidRPr="00A23D85" w:rsidRDefault="006F39FB" w:rsidP="00EA33C5">
            <w:pPr>
              <w:pStyle w:val="ListParagraph"/>
              <w:numPr>
                <w:ilvl w:val="0"/>
                <w:numId w:val="130"/>
              </w:numPr>
              <w:spacing w:line="240" w:lineRule="auto"/>
              <w:ind w:left="342"/>
              <w:rPr>
                <w:rFonts w:eastAsia="Times New Roman" w:cstheme="minorHAnsi"/>
                <w:color w:val="000000"/>
                <w:sz w:val="20"/>
                <w:szCs w:val="20"/>
              </w:rPr>
            </w:pPr>
            <w:r w:rsidRPr="00A23D85">
              <w:rPr>
                <w:rFonts w:eastAsia="Times New Roman" w:cstheme="minorHAnsi"/>
                <w:color w:val="000000"/>
                <w:sz w:val="20"/>
                <w:szCs w:val="20"/>
              </w:rPr>
              <w:t>Preparation, implementation, and evaluation of Individualized Education Programs (IEPs)</w:t>
            </w:r>
          </w:p>
          <w:p w14:paraId="01A5F08E" w14:textId="77777777" w:rsidR="006F39FB" w:rsidRPr="00A23D85" w:rsidRDefault="006F39FB" w:rsidP="00EA33C5">
            <w:pPr>
              <w:pStyle w:val="ListParagraph"/>
              <w:numPr>
                <w:ilvl w:val="0"/>
                <w:numId w:val="130"/>
              </w:numPr>
              <w:spacing w:line="240" w:lineRule="auto"/>
              <w:ind w:left="342"/>
              <w:rPr>
                <w:rFonts w:eastAsia="Times New Roman" w:cstheme="minorHAnsi"/>
                <w:color w:val="000000"/>
                <w:sz w:val="20"/>
                <w:szCs w:val="20"/>
              </w:rPr>
            </w:pPr>
            <w:r w:rsidRPr="00A23D85">
              <w:rPr>
                <w:rFonts w:eastAsia="Times New Roman" w:cstheme="minorHAnsi"/>
                <w:color w:val="000000"/>
                <w:sz w:val="20"/>
                <w:szCs w:val="20"/>
              </w:rPr>
              <w:t>Knowledge of Federal and State Special Education Laws, IEPs, and 504 program development and implementation for students who are visually impaired</w:t>
            </w:r>
          </w:p>
          <w:p w14:paraId="560A17BB" w14:textId="77777777" w:rsidR="006F39FB" w:rsidRPr="00A23D85" w:rsidRDefault="006F39FB" w:rsidP="00EA33C5">
            <w:pPr>
              <w:pStyle w:val="ListParagraph"/>
              <w:numPr>
                <w:ilvl w:val="0"/>
                <w:numId w:val="130"/>
              </w:numPr>
              <w:spacing w:line="240" w:lineRule="auto"/>
              <w:ind w:left="342"/>
              <w:rPr>
                <w:rFonts w:eastAsia="Times New Roman" w:cstheme="minorHAnsi"/>
                <w:color w:val="000000"/>
                <w:sz w:val="20"/>
                <w:szCs w:val="20"/>
              </w:rPr>
            </w:pPr>
            <w:r w:rsidRPr="00A23D85">
              <w:rPr>
                <w:rFonts w:eastAsia="Times New Roman" w:cstheme="minorHAnsi"/>
                <w:color w:val="000000"/>
                <w:sz w:val="20"/>
                <w:szCs w:val="20"/>
              </w:rPr>
              <w:t>Principles and research-based instructional practices for developing emergent reader skills (alphabetic principle, concepts of print, phonological and phonemic awareness)</w:t>
            </w:r>
          </w:p>
          <w:p w14:paraId="5C3D37DA" w14:textId="77777777" w:rsidR="006F39FB" w:rsidRPr="00A23D85" w:rsidRDefault="006F39FB" w:rsidP="00EA33C5">
            <w:pPr>
              <w:pStyle w:val="ListParagraph"/>
              <w:numPr>
                <w:ilvl w:val="0"/>
                <w:numId w:val="130"/>
              </w:numPr>
              <w:spacing w:line="240" w:lineRule="auto"/>
              <w:ind w:left="342"/>
              <w:rPr>
                <w:rFonts w:eastAsia="Times New Roman" w:cstheme="minorHAnsi"/>
                <w:color w:val="000000"/>
                <w:sz w:val="20"/>
                <w:szCs w:val="20"/>
              </w:rPr>
            </w:pPr>
            <w:r w:rsidRPr="00A23D85">
              <w:rPr>
                <w:rFonts w:eastAsia="Times New Roman" w:cstheme="minorHAnsi"/>
                <w:color w:val="000000"/>
                <w:sz w:val="20"/>
                <w:szCs w:val="20"/>
              </w:rPr>
              <w:t>Phonemic awareness and phonics; principles, knowledge, and instructional practices</w:t>
            </w:r>
          </w:p>
          <w:p w14:paraId="3394801C" w14:textId="77777777" w:rsidR="006F39FB" w:rsidRPr="00A23D85" w:rsidRDefault="006F39FB" w:rsidP="00EA33C5">
            <w:pPr>
              <w:pStyle w:val="ListParagraph"/>
              <w:numPr>
                <w:ilvl w:val="0"/>
                <w:numId w:val="130"/>
              </w:numPr>
              <w:spacing w:line="240" w:lineRule="auto"/>
              <w:ind w:left="342"/>
              <w:rPr>
                <w:rFonts w:eastAsia="Times New Roman" w:cstheme="minorHAnsi"/>
                <w:color w:val="000000"/>
                <w:sz w:val="20"/>
                <w:szCs w:val="20"/>
              </w:rPr>
            </w:pPr>
            <w:r w:rsidRPr="00A23D85">
              <w:rPr>
                <w:rFonts w:eastAsia="Times New Roman" w:cstheme="minorHAnsi"/>
                <w:color w:val="000000"/>
                <w:sz w:val="20"/>
                <w:szCs w:val="20"/>
              </w:rPr>
              <w:t>Use of assessment for instruction and intervention</w:t>
            </w:r>
          </w:p>
          <w:p w14:paraId="63038ACF" w14:textId="77777777" w:rsidR="006F39FB" w:rsidRPr="00A23D85" w:rsidRDefault="006F39FB" w:rsidP="00EA33C5">
            <w:pPr>
              <w:pStyle w:val="ListParagraph"/>
              <w:numPr>
                <w:ilvl w:val="0"/>
                <w:numId w:val="130"/>
              </w:numPr>
              <w:spacing w:line="240" w:lineRule="auto"/>
              <w:ind w:left="342"/>
              <w:rPr>
                <w:rFonts w:eastAsia="Times New Roman" w:cstheme="minorHAnsi"/>
                <w:color w:val="000000"/>
                <w:sz w:val="20"/>
                <w:szCs w:val="20"/>
              </w:rPr>
            </w:pPr>
            <w:r w:rsidRPr="00A23D85">
              <w:rPr>
                <w:rFonts w:eastAsia="Times New Roman" w:cstheme="minorHAnsi"/>
                <w:color w:val="000000"/>
                <w:sz w:val="20"/>
                <w:szCs w:val="20"/>
              </w:rPr>
              <w:t>Knowledge of a variety of formal and informal reading assessment tools</w:t>
            </w:r>
          </w:p>
          <w:p w14:paraId="19F122D5" w14:textId="77777777" w:rsidR="006F39FB" w:rsidRPr="00A23D85" w:rsidRDefault="006F39FB" w:rsidP="00EA33C5">
            <w:pPr>
              <w:pStyle w:val="ListParagraph"/>
              <w:numPr>
                <w:ilvl w:val="0"/>
                <w:numId w:val="130"/>
              </w:numPr>
              <w:spacing w:line="240" w:lineRule="auto"/>
              <w:ind w:left="342"/>
              <w:rPr>
                <w:rFonts w:eastAsia="Times New Roman" w:cstheme="minorHAnsi"/>
                <w:color w:val="000000"/>
                <w:sz w:val="20"/>
                <w:szCs w:val="20"/>
              </w:rPr>
            </w:pPr>
            <w:r w:rsidRPr="00A23D85">
              <w:rPr>
                <w:rFonts w:eastAsia="Times New Roman" w:cstheme="minorHAnsi"/>
                <w:color w:val="000000"/>
                <w:sz w:val="20"/>
                <w:szCs w:val="20"/>
              </w:rPr>
              <w:t>Use of data from screening, diagnostic, and formative assessments to identify individual strengths and weaknesses and differentiate instruction (prepare mini lessons, select appropriate materials, form flexible groups)</w:t>
            </w:r>
          </w:p>
          <w:p w14:paraId="52D213FA" w14:textId="77777777" w:rsidR="006F39FB" w:rsidRPr="0083321A" w:rsidRDefault="006F39FB" w:rsidP="00EA33C5">
            <w:pPr>
              <w:pStyle w:val="ListParagraph"/>
              <w:numPr>
                <w:ilvl w:val="0"/>
                <w:numId w:val="130"/>
              </w:numPr>
              <w:spacing w:line="240" w:lineRule="auto"/>
              <w:ind w:left="342"/>
              <w:rPr>
                <w:rFonts w:eastAsia="Times New Roman" w:cstheme="minorHAnsi"/>
                <w:color w:val="000000"/>
              </w:rPr>
            </w:pPr>
            <w:r w:rsidRPr="00A23D85">
              <w:rPr>
                <w:rFonts w:eastAsia="Times New Roman" w:cstheme="minorHAnsi"/>
                <w:color w:val="000000"/>
                <w:sz w:val="20"/>
                <w:szCs w:val="20"/>
              </w:rPr>
              <w:t>Diagnosis and assessment of reading skills using standardized, criterion-referenced, and informal assessment instruments</w:t>
            </w:r>
          </w:p>
        </w:tc>
      </w:tr>
      <w:tr w:rsidR="006F39FB" w:rsidRPr="005A56C9" w14:paraId="091C9948" w14:textId="77777777" w:rsidTr="00A35DC4">
        <w:trPr>
          <w:trHeight w:val="332"/>
          <w:jc w:val="center"/>
        </w:trPr>
        <w:tc>
          <w:tcPr>
            <w:tcW w:w="10265" w:type="dxa"/>
            <w:gridSpan w:val="4"/>
            <w:tcBorders>
              <w:top w:val="single" w:sz="4" w:space="0" w:color="auto"/>
              <w:left w:val="single" w:sz="4" w:space="0" w:color="auto"/>
              <w:bottom w:val="single" w:sz="4" w:space="0" w:color="auto"/>
              <w:right w:val="single" w:sz="4" w:space="0" w:color="auto"/>
            </w:tcBorders>
            <w:vAlign w:val="center"/>
            <w:hideMark/>
          </w:tcPr>
          <w:p w14:paraId="43615C3E" w14:textId="77777777" w:rsidR="006F39FB" w:rsidRPr="00A35DC4" w:rsidRDefault="006F39FB" w:rsidP="006F39FB">
            <w:pPr>
              <w:suppressAutoHyphens/>
              <w:autoSpaceDN w:val="0"/>
              <w:rPr>
                <w:rFonts w:ascii="Calibri" w:eastAsia="Calibri" w:hAnsi="Calibri" w:cs="Arial"/>
                <w:sz w:val="20"/>
                <w:szCs w:val="20"/>
              </w:rPr>
            </w:pPr>
            <w:r w:rsidRPr="00A35DC4">
              <w:rPr>
                <w:rFonts w:ascii="Calibri" w:eastAsia="Calibri" w:hAnsi="Calibri" w:cs="Arial"/>
                <w:b/>
                <w:bCs/>
                <w:i/>
                <w:iCs/>
                <w:sz w:val="20"/>
                <w:szCs w:val="20"/>
              </w:rPr>
              <w:t xml:space="preserve">I attest that the statement and information above are true and accurate </w:t>
            </w:r>
            <w:r w:rsidRPr="00A35DC4">
              <w:rPr>
                <w:rFonts w:ascii="Calibri" w:eastAsia="Calibri" w:hAnsi="Calibri" w:cs="Arial"/>
                <w:b/>
                <w:bCs/>
                <w:i/>
                <w:iCs/>
                <w:color w:val="000000"/>
                <w:sz w:val="20"/>
                <w:szCs w:val="20"/>
              </w:rPr>
              <w:t>as attested to by my signature and title:</w:t>
            </w:r>
          </w:p>
        </w:tc>
      </w:tr>
      <w:tr w:rsidR="006F39FB" w:rsidRPr="005A56C9" w14:paraId="2A9100F8" w14:textId="77777777" w:rsidTr="00A35DC4">
        <w:trPr>
          <w:trHeight w:val="386"/>
          <w:jc w:val="center"/>
        </w:trPr>
        <w:tc>
          <w:tcPr>
            <w:tcW w:w="1705" w:type="dxa"/>
            <w:tcBorders>
              <w:top w:val="single" w:sz="4" w:space="0" w:color="auto"/>
              <w:left w:val="single" w:sz="4" w:space="0" w:color="auto"/>
              <w:bottom w:val="single" w:sz="4" w:space="0" w:color="auto"/>
              <w:right w:val="single" w:sz="4" w:space="0" w:color="auto"/>
            </w:tcBorders>
            <w:vAlign w:val="bottom"/>
            <w:hideMark/>
          </w:tcPr>
          <w:p w14:paraId="29312212" w14:textId="77777777" w:rsidR="006F39FB" w:rsidRPr="00C449D6" w:rsidRDefault="006F39FB" w:rsidP="000E5C61">
            <w:pPr>
              <w:suppressAutoHyphens/>
              <w:autoSpaceDN w:val="0"/>
              <w:jc w:val="right"/>
              <w:rPr>
                <w:rFonts w:ascii="Calibri" w:eastAsia="Calibri" w:hAnsi="Calibri" w:cs="Arial"/>
              </w:rPr>
            </w:pPr>
            <w:r w:rsidRPr="00C449D6">
              <w:rPr>
                <w:rFonts w:ascii="Calibri" w:eastAsia="Calibri" w:hAnsi="Calibri" w:cs="Arial"/>
              </w:rPr>
              <w:t>Printed Name:</w:t>
            </w:r>
          </w:p>
        </w:tc>
        <w:tc>
          <w:tcPr>
            <w:tcW w:w="3286" w:type="dxa"/>
            <w:tcBorders>
              <w:top w:val="single" w:sz="4" w:space="0" w:color="auto"/>
              <w:left w:val="single" w:sz="4" w:space="0" w:color="auto"/>
              <w:bottom w:val="single" w:sz="4" w:space="0" w:color="auto"/>
              <w:right w:val="single" w:sz="4" w:space="0" w:color="auto"/>
            </w:tcBorders>
            <w:vAlign w:val="bottom"/>
          </w:tcPr>
          <w:p w14:paraId="5CF4C7E1" w14:textId="77777777" w:rsidR="006F39FB" w:rsidRPr="00C449D6" w:rsidRDefault="006F39FB" w:rsidP="006F39FB">
            <w:pPr>
              <w:suppressAutoHyphens/>
              <w:autoSpaceDN w:val="0"/>
              <w:rPr>
                <w:rFonts w:ascii="Calibri" w:eastAsia="Calibri" w:hAnsi="Calibri" w:cs="Arial"/>
              </w:rPr>
            </w:pPr>
          </w:p>
        </w:tc>
        <w:tc>
          <w:tcPr>
            <w:tcW w:w="1170" w:type="dxa"/>
            <w:tcBorders>
              <w:top w:val="single" w:sz="4" w:space="0" w:color="auto"/>
              <w:left w:val="single" w:sz="4" w:space="0" w:color="auto"/>
              <w:bottom w:val="single" w:sz="4" w:space="0" w:color="auto"/>
              <w:right w:val="single" w:sz="4" w:space="0" w:color="auto"/>
            </w:tcBorders>
            <w:vAlign w:val="bottom"/>
            <w:hideMark/>
          </w:tcPr>
          <w:p w14:paraId="35A4FD8C" w14:textId="77777777" w:rsidR="006F39FB" w:rsidRPr="00C449D6" w:rsidRDefault="006F39FB" w:rsidP="000E5C61">
            <w:pPr>
              <w:suppressAutoHyphens/>
              <w:autoSpaceDN w:val="0"/>
              <w:jc w:val="right"/>
              <w:rPr>
                <w:rFonts w:ascii="Calibri" w:eastAsia="Calibri" w:hAnsi="Calibri" w:cs="Arial"/>
              </w:rPr>
            </w:pPr>
            <w:r w:rsidRPr="00C449D6">
              <w:rPr>
                <w:rFonts w:ascii="Calibri" w:eastAsia="Calibri" w:hAnsi="Calibri" w:cs="Arial"/>
              </w:rPr>
              <w:t>Signature:</w:t>
            </w:r>
          </w:p>
        </w:tc>
        <w:tc>
          <w:tcPr>
            <w:tcW w:w="4104" w:type="dxa"/>
            <w:tcBorders>
              <w:top w:val="single" w:sz="4" w:space="0" w:color="auto"/>
              <w:left w:val="single" w:sz="4" w:space="0" w:color="auto"/>
              <w:bottom w:val="single" w:sz="4" w:space="0" w:color="auto"/>
              <w:right w:val="single" w:sz="4" w:space="0" w:color="auto"/>
            </w:tcBorders>
            <w:vAlign w:val="bottom"/>
          </w:tcPr>
          <w:p w14:paraId="159FB289" w14:textId="77777777" w:rsidR="006F39FB" w:rsidRPr="00C449D6" w:rsidRDefault="006F39FB" w:rsidP="006F39FB">
            <w:pPr>
              <w:suppressAutoHyphens/>
              <w:autoSpaceDN w:val="0"/>
              <w:rPr>
                <w:rFonts w:ascii="Calibri" w:eastAsia="Calibri" w:hAnsi="Calibri" w:cs="Arial"/>
              </w:rPr>
            </w:pPr>
          </w:p>
        </w:tc>
      </w:tr>
      <w:tr w:rsidR="006F39FB" w:rsidRPr="005A56C9" w14:paraId="0953D8DC" w14:textId="77777777" w:rsidTr="00A35DC4">
        <w:trPr>
          <w:trHeight w:val="350"/>
          <w:jc w:val="center"/>
        </w:trPr>
        <w:tc>
          <w:tcPr>
            <w:tcW w:w="1705" w:type="dxa"/>
            <w:tcBorders>
              <w:top w:val="single" w:sz="4" w:space="0" w:color="auto"/>
              <w:left w:val="single" w:sz="4" w:space="0" w:color="auto"/>
              <w:bottom w:val="single" w:sz="4" w:space="0" w:color="auto"/>
              <w:right w:val="single" w:sz="4" w:space="0" w:color="auto"/>
            </w:tcBorders>
            <w:vAlign w:val="bottom"/>
            <w:hideMark/>
          </w:tcPr>
          <w:p w14:paraId="17DF03B6" w14:textId="77777777" w:rsidR="006F39FB" w:rsidRPr="00C449D6" w:rsidRDefault="006F39FB" w:rsidP="000E5C61">
            <w:pPr>
              <w:suppressAutoHyphens/>
              <w:autoSpaceDN w:val="0"/>
              <w:jc w:val="right"/>
              <w:rPr>
                <w:rFonts w:ascii="Calibri" w:eastAsia="Calibri" w:hAnsi="Calibri" w:cs="Arial"/>
              </w:rPr>
            </w:pPr>
            <w:r w:rsidRPr="00C449D6">
              <w:rPr>
                <w:rFonts w:ascii="Calibri" w:eastAsia="Calibri" w:hAnsi="Calibri" w:cs="Arial"/>
              </w:rPr>
              <w:t xml:space="preserve">                Title: </w:t>
            </w:r>
          </w:p>
        </w:tc>
        <w:tc>
          <w:tcPr>
            <w:tcW w:w="8560" w:type="dxa"/>
            <w:gridSpan w:val="3"/>
            <w:tcBorders>
              <w:top w:val="single" w:sz="4" w:space="0" w:color="auto"/>
              <w:left w:val="single" w:sz="4" w:space="0" w:color="auto"/>
              <w:bottom w:val="single" w:sz="4" w:space="0" w:color="auto"/>
              <w:right w:val="single" w:sz="4" w:space="0" w:color="auto"/>
            </w:tcBorders>
            <w:vAlign w:val="bottom"/>
          </w:tcPr>
          <w:p w14:paraId="619E19E2" w14:textId="77777777" w:rsidR="006F39FB" w:rsidRPr="00C449D6" w:rsidRDefault="006F39FB" w:rsidP="006F39FB">
            <w:pPr>
              <w:suppressAutoHyphens/>
              <w:autoSpaceDN w:val="0"/>
              <w:rPr>
                <w:rFonts w:ascii="Calibri" w:eastAsia="Calibri" w:hAnsi="Calibri" w:cs="Arial"/>
              </w:rPr>
            </w:pPr>
          </w:p>
        </w:tc>
      </w:tr>
      <w:tr w:rsidR="006F39FB" w:rsidRPr="005A56C9" w14:paraId="217927B7" w14:textId="77777777" w:rsidTr="00A35DC4">
        <w:trPr>
          <w:trHeight w:val="297"/>
          <w:jc w:val="center"/>
        </w:trPr>
        <w:tc>
          <w:tcPr>
            <w:tcW w:w="10265" w:type="dxa"/>
            <w:gridSpan w:val="4"/>
            <w:tcBorders>
              <w:top w:val="single" w:sz="4" w:space="0" w:color="auto"/>
              <w:left w:val="single" w:sz="4" w:space="0" w:color="auto"/>
              <w:bottom w:val="single" w:sz="4" w:space="0" w:color="auto"/>
              <w:right w:val="single" w:sz="4" w:space="0" w:color="auto"/>
            </w:tcBorders>
            <w:hideMark/>
          </w:tcPr>
          <w:p w14:paraId="70B316A8" w14:textId="77777777" w:rsidR="006F39FB" w:rsidRPr="005A56C9" w:rsidRDefault="006F39FB" w:rsidP="00A35DC4">
            <w:pPr>
              <w:spacing w:line="276" w:lineRule="auto"/>
              <w:rPr>
                <w:rFonts w:ascii="Calibri" w:eastAsia="Calibri" w:hAnsi="Calibri" w:cs="Calibri"/>
                <w:i/>
                <w:iCs/>
                <w:color w:val="000000"/>
                <w:sz w:val="18"/>
                <w:szCs w:val="18"/>
              </w:rPr>
            </w:pPr>
            <w:r w:rsidRPr="005A56C9">
              <w:rPr>
                <w:rFonts w:ascii="Calibri" w:hAnsi="Calibri" w:cs="Calibri"/>
                <w:i/>
                <w:iCs/>
                <w:color w:val="000000"/>
                <w:sz w:val="18"/>
                <w:szCs w:val="18"/>
              </w:rPr>
              <w:t>*</w:t>
            </w:r>
            <w:r w:rsidRPr="005A56C9">
              <w:rPr>
                <w:rFonts w:ascii="Calibri" w:eastAsia="Calibri" w:hAnsi="Calibri" w:cs="Calibri"/>
                <w:i/>
                <w:iCs/>
                <w:color w:val="000000"/>
                <w:sz w:val="18"/>
                <w:szCs w:val="18"/>
              </w:rPr>
              <w:t xml:space="preserve"> An appropriate representative of the organization that provided </w:t>
            </w:r>
            <w:proofErr w:type="gramStart"/>
            <w:r w:rsidRPr="005A56C9">
              <w:rPr>
                <w:rFonts w:ascii="Calibri" w:eastAsia="Calibri" w:hAnsi="Calibri" w:cs="Calibri"/>
                <w:i/>
                <w:iCs/>
                <w:color w:val="000000"/>
                <w:sz w:val="18"/>
                <w:szCs w:val="18"/>
              </w:rPr>
              <w:t>the professional</w:t>
            </w:r>
            <w:proofErr w:type="gramEnd"/>
            <w:r w:rsidRPr="005A56C9">
              <w:rPr>
                <w:rFonts w:ascii="Calibri" w:eastAsia="Calibri" w:hAnsi="Calibri" w:cs="Calibri"/>
                <w:i/>
                <w:iCs/>
                <w:color w:val="000000"/>
                <w:sz w:val="18"/>
                <w:szCs w:val="18"/>
              </w:rPr>
              <w:t xml:space="preserve"> learning experience (e.g., instructor, director, principal, executive director, superintendent, etc.)</w:t>
            </w:r>
          </w:p>
        </w:tc>
      </w:tr>
      <w:tr w:rsidR="006F39FB" w:rsidRPr="005A56C9" w14:paraId="41B95A1F" w14:textId="77777777" w:rsidTr="00A35DC4">
        <w:trPr>
          <w:trHeight w:val="323"/>
          <w:jc w:val="center"/>
        </w:trPr>
        <w:tc>
          <w:tcPr>
            <w:tcW w:w="10265" w:type="dxa"/>
            <w:gridSpan w:val="4"/>
            <w:tcBorders>
              <w:top w:val="single" w:sz="4" w:space="0" w:color="auto"/>
              <w:left w:val="single" w:sz="4" w:space="0" w:color="auto"/>
              <w:bottom w:val="single" w:sz="4" w:space="0" w:color="auto"/>
              <w:right w:val="single" w:sz="4" w:space="0" w:color="auto"/>
            </w:tcBorders>
            <w:hideMark/>
          </w:tcPr>
          <w:p w14:paraId="3FF5548C" w14:textId="77777777" w:rsidR="006F39FB" w:rsidRPr="005A56C9" w:rsidRDefault="006F39FB" w:rsidP="006F39FB">
            <w:pPr>
              <w:suppressAutoHyphens/>
              <w:autoSpaceDN w:val="0"/>
              <w:jc w:val="center"/>
              <w:rPr>
                <w:rFonts w:ascii="Calibri" w:eastAsia="Calibri" w:hAnsi="Calibri" w:cs="Arial"/>
                <w:i/>
                <w:iCs/>
                <w:color w:val="000000"/>
                <w:sz w:val="18"/>
                <w:szCs w:val="18"/>
              </w:rPr>
            </w:pPr>
            <w:r w:rsidRPr="005A56C9">
              <w:rPr>
                <w:rFonts w:ascii="Calibri" w:eastAsia="Calibri" w:hAnsi="Calibri" w:cs="Arial"/>
                <w:b/>
                <w:bCs/>
                <w:color w:val="000000"/>
                <w:sz w:val="18"/>
                <w:szCs w:val="18"/>
              </w:rPr>
              <w:t>Must be on Official Letterhead of the Organization that Provided the Professional Learning Experience</w:t>
            </w:r>
          </w:p>
        </w:tc>
      </w:tr>
    </w:tbl>
    <w:p w14:paraId="7EC33A3D" w14:textId="77777777" w:rsidR="006F39FB" w:rsidRPr="005A56C9" w:rsidRDefault="006F39FB" w:rsidP="006F39FB">
      <w:pPr>
        <w:suppressAutoHyphens/>
        <w:autoSpaceDN w:val="0"/>
        <w:spacing w:after="0" w:line="240" w:lineRule="auto"/>
        <w:rPr>
          <w:rFonts w:eastAsia="Calibri" w:cstheme="minorHAnsi"/>
          <w:sz w:val="20"/>
          <w:szCs w:val="20"/>
        </w:rPr>
      </w:pPr>
      <w:r w:rsidRPr="005A56C9">
        <w:rPr>
          <w:rFonts w:eastAsia="Calibri" w:cstheme="minorHAnsi"/>
          <w:b/>
          <w:bCs/>
          <w:sz w:val="20"/>
          <w:szCs w:val="20"/>
        </w:rPr>
        <w:t>Please note:</w:t>
      </w:r>
      <w:r w:rsidRPr="005A56C9">
        <w:rPr>
          <w:rFonts w:eastAsia="Calibri" w:cstheme="minorHAnsi"/>
          <w:sz w:val="20"/>
          <w:szCs w:val="20"/>
        </w:rPr>
        <w:t xml:space="preserve"> The Department may contact signees if any clarification is needed. Documents may be uploaded into your ELAR account or mailed to the Office of Educator Licensure. Information regarding submitting documents may be found at </w:t>
      </w:r>
      <w:hyperlink r:id="rId64" w:history="1">
        <w:r w:rsidRPr="00E02601">
          <w:rPr>
            <w:rFonts w:eastAsia="Calibri" w:cstheme="minorHAnsi"/>
            <w:color w:val="1F3864" w:themeColor="accent1" w:themeShade="80"/>
            <w:sz w:val="20"/>
            <w:szCs w:val="20"/>
            <w:u w:val="single"/>
          </w:rPr>
          <w:t>http://www.doe.mass.edu/licensure/elar/</w:t>
        </w:r>
      </w:hyperlink>
      <w:r w:rsidRPr="00E02601">
        <w:rPr>
          <w:rFonts w:eastAsia="Calibri" w:cstheme="minorHAnsi"/>
          <w:color w:val="1F3864" w:themeColor="accent1" w:themeShade="80"/>
          <w:sz w:val="20"/>
          <w:szCs w:val="20"/>
        </w:rPr>
        <w:t>.</w:t>
      </w:r>
    </w:p>
    <w:p w14:paraId="229E3457" w14:textId="77777777" w:rsidR="006F39FB" w:rsidRPr="00A23D85" w:rsidRDefault="006F39FB" w:rsidP="00A32C91">
      <w:pPr>
        <w:suppressAutoHyphens/>
        <w:autoSpaceDN w:val="0"/>
        <w:spacing w:after="0" w:line="240" w:lineRule="auto"/>
        <w:rPr>
          <w:rFonts w:ascii="Calibri" w:eastAsia="Calibri" w:hAnsi="Calibri" w:cs="Arial"/>
          <w:b/>
          <w:bCs/>
          <w:color w:val="FF0000"/>
          <w:sz w:val="24"/>
          <w:szCs w:val="24"/>
          <w:u w:val="single"/>
        </w:rPr>
      </w:pPr>
      <w:r w:rsidRPr="00A23D85">
        <w:rPr>
          <w:rFonts w:ascii="Calibri" w:eastAsia="Calibri" w:hAnsi="Calibri" w:cs="Arial"/>
          <w:b/>
          <w:bCs/>
          <w:sz w:val="24"/>
          <w:szCs w:val="24"/>
          <w:u w:val="single"/>
        </w:rPr>
        <w:lastRenderedPageBreak/>
        <w:t xml:space="preserve">Requirement </w:t>
      </w:r>
      <w:r w:rsidRPr="000630E7">
        <w:rPr>
          <w:rFonts w:ascii="Calibri" w:eastAsia="Calibri" w:hAnsi="Calibri" w:cs="Arial"/>
          <w:b/>
          <w:bCs/>
          <w:color w:val="C00000"/>
          <w:sz w:val="24"/>
          <w:szCs w:val="24"/>
          <w:u w:val="single"/>
        </w:rPr>
        <w:t xml:space="preserve">Completely Satisfied </w:t>
      </w:r>
      <w:r w:rsidRPr="00A23D85">
        <w:rPr>
          <w:rFonts w:ascii="Calibri" w:eastAsia="Calibri" w:hAnsi="Calibri" w:cs="Arial"/>
          <w:b/>
          <w:bCs/>
          <w:sz w:val="24"/>
          <w:szCs w:val="24"/>
          <w:u w:val="single"/>
        </w:rPr>
        <w:t>through Mentored Employment and/or Peer Coaching Sample Verification Letter Template</w:t>
      </w:r>
    </w:p>
    <w:p w14:paraId="2A4AC2F3" w14:textId="77777777" w:rsidR="006F39FB" w:rsidRPr="005A56C9" w:rsidRDefault="006F39FB" w:rsidP="006F39FB">
      <w:pPr>
        <w:suppressAutoHyphens/>
        <w:autoSpaceDN w:val="0"/>
        <w:spacing w:after="0" w:line="120" w:lineRule="auto"/>
        <w:jc w:val="center"/>
        <w:rPr>
          <w:rFonts w:ascii="Calibri" w:eastAsia="Calibri" w:hAnsi="Calibri" w:cs="Arial"/>
          <w:b/>
          <w:bCs/>
          <w:color w:val="FF0000"/>
          <w:sz w:val="18"/>
          <w:szCs w:val="18"/>
          <w:u w:val="single"/>
        </w:rPr>
      </w:pPr>
    </w:p>
    <w:p w14:paraId="1125B9D9" w14:textId="0EBCEB78" w:rsidR="006F39FB" w:rsidRPr="00C449D6" w:rsidRDefault="00364C94" w:rsidP="006F39FB">
      <w:pPr>
        <w:suppressAutoHyphens/>
        <w:autoSpaceDN w:val="0"/>
        <w:spacing w:after="0" w:line="240" w:lineRule="auto"/>
        <w:rPr>
          <w:rFonts w:eastAsia="Times New Roman" w:cstheme="minorHAnsi"/>
          <w:b/>
          <w:bCs/>
          <w:sz w:val="20"/>
          <w:szCs w:val="20"/>
          <w:u w:val="single"/>
        </w:rPr>
      </w:pPr>
      <w:r w:rsidRPr="00364C94">
        <w:rPr>
          <w:rFonts w:cstheme="minorHAnsi"/>
          <w:color w:val="000000"/>
          <w:shd w:val="clear" w:color="auto" w:fill="FFFFFF"/>
        </w:rPr>
        <w:t xml:space="preserve">This template is intended for a </w:t>
      </w:r>
      <w:r w:rsidRPr="00364C94">
        <w:rPr>
          <w:rFonts w:eastAsia="Calibri" w:cstheme="minorHAnsi"/>
          <w:color w:val="000000"/>
        </w:rPr>
        <w:t>superintendent or principal or the equivalent of a superintendent or principal in private/non-public school</w:t>
      </w:r>
      <w:r w:rsidRPr="00364C94">
        <w:rPr>
          <w:rFonts w:cstheme="minorHAnsi"/>
          <w:color w:val="000000"/>
          <w:shd w:val="clear" w:color="auto" w:fill="FFFFFF"/>
        </w:rPr>
        <w:t xml:space="preserve"> </w:t>
      </w:r>
      <w:r w:rsidR="006F39FB" w:rsidRPr="00364C94">
        <w:rPr>
          <w:rFonts w:eastAsia="Calibri" w:cstheme="minorHAnsi"/>
          <w:color w:val="000000"/>
        </w:rPr>
        <w:t xml:space="preserve">to </w:t>
      </w:r>
      <w:r w:rsidR="006F39FB" w:rsidRPr="00364C94">
        <w:rPr>
          <w:rFonts w:eastAsia="Calibri" w:cstheme="minorHAnsi"/>
          <w:b/>
          <w:bCs/>
          <w:color w:val="000000"/>
        </w:rPr>
        <w:t>prepare a letter verifying</w:t>
      </w:r>
      <w:r w:rsidR="006F39FB" w:rsidRPr="00C449D6">
        <w:rPr>
          <w:rFonts w:eastAsia="Calibri" w:cstheme="minorHAnsi"/>
          <w:b/>
          <w:bCs/>
          <w:color w:val="000000"/>
          <w:sz w:val="20"/>
          <w:szCs w:val="20"/>
        </w:rPr>
        <w:t xml:space="preserve"> that an individual has </w:t>
      </w:r>
      <w:r w:rsidR="006F39FB" w:rsidRPr="00C449D6">
        <w:rPr>
          <w:rFonts w:eastAsia="Calibri" w:cstheme="minorHAnsi"/>
          <w:b/>
          <w:bCs/>
          <w:color w:val="000000"/>
          <w:sz w:val="20"/>
          <w:szCs w:val="20"/>
          <w:u w:val="single"/>
        </w:rPr>
        <w:t xml:space="preserve">completely satisfied a competency review requirement </w:t>
      </w:r>
      <w:r w:rsidR="006F39FB" w:rsidRPr="00C449D6">
        <w:rPr>
          <w:rFonts w:eastAsia="Calibri" w:cstheme="minorHAnsi"/>
          <w:color w:val="000000"/>
          <w:sz w:val="20"/>
          <w:szCs w:val="20"/>
        </w:rPr>
        <w:t xml:space="preserve">for the </w:t>
      </w:r>
      <w:r w:rsidR="006F39FB" w:rsidRPr="00C449D6">
        <w:rPr>
          <w:rFonts w:eastAsia="Calibri" w:cstheme="minorHAnsi"/>
          <w:b/>
          <w:bCs/>
          <w:color w:val="000000"/>
          <w:sz w:val="20"/>
          <w:szCs w:val="20"/>
        </w:rPr>
        <w:t>Massachusetts Teacher of the Visually Impaired</w:t>
      </w:r>
      <w:r w:rsidR="006F39FB" w:rsidRPr="00C449D6">
        <w:rPr>
          <w:rFonts w:eastAsia="Calibri" w:cstheme="minorHAnsi"/>
          <w:color w:val="000000"/>
          <w:sz w:val="20"/>
          <w:szCs w:val="20"/>
        </w:rPr>
        <w:t xml:space="preserve"> license through mentored employment and/or peer coaching. </w:t>
      </w:r>
      <w:r w:rsidR="006F39FB" w:rsidRPr="00C449D6">
        <w:rPr>
          <w:rFonts w:eastAsia="Calibri" w:cstheme="minorHAnsi"/>
          <w:b/>
          <w:bCs/>
          <w:color w:val="000000"/>
          <w:sz w:val="20"/>
          <w:szCs w:val="20"/>
        </w:rPr>
        <w:t>Letters must be on official school letterhead.</w:t>
      </w:r>
    </w:p>
    <w:p w14:paraId="6F577DF0" w14:textId="77777777" w:rsidR="006F39FB" w:rsidRPr="00C449D6" w:rsidRDefault="006F39FB" w:rsidP="006F39FB">
      <w:pPr>
        <w:suppressAutoHyphens/>
        <w:autoSpaceDN w:val="0"/>
        <w:spacing w:after="0" w:line="120" w:lineRule="auto"/>
        <w:jc w:val="center"/>
        <w:rPr>
          <w:rFonts w:eastAsia="Times New Roman" w:cstheme="minorHAnsi"/>
          <w:b/>
          <w:bCs/>
          <w:sz w:val="20"/>
          <w:szCs w:val="20"/>
        </w:rPr>
      </w:pPr>
    </w:p>
    <w:tbl>
      <w:tblPr>
        <w:tblStyle w:val="TableGrid"/>
        <w:tblW w:w="10345" w:type="dxa"/>
        <w:jc w:val="center"/>
        <w:tblLayout w:type="fixed"/>
        <w:tblLook w:val="04A0" w:firstRow="1" w:lastRow="0" w:firstColumn="1" w:lastColumn="0" w:noHBand="0" w:noVBand="1"/>
      </w:tblPr>
      <w:tblGrid>
        <w:gridCol w:w="1588"/>
        <w:gridCol w:w="1446"/>
        <w:gridCol w:w="1011"/>
        <w:gridCol w:w="720"/>
        <w:gridCol w:w="318"/>
        <w:gridCol w:w="1195"/>
        <w:gridCol w:w="107"/>
        <w:gridCol w:w="2160"/>
        <w:gridCol w:w="1800"/>
      </w:tblGrid>
      <w:tr w:rsidR="006F39FB" w:rsidRPr="00C449D6" w14:paraId="7892A327" w14:textId="77777777" w:rsidTr="006F39FB">
        <w:trPr>
          <w:trHeight w:val="889"/>
          <w:jc w:val="center"/>
        </w:trPr>
        <w:tc>
          <w:tcPr>
            <w:tcW w:w="10345" w:type="dxa"/>
            <w:gridSpan w:val="9"/>
            <w:tcBorders>
              <w:top w:val="single" w:sz="4" w:space="0" w:color="auto"/>
              <w:left w:val="single" w:sz="4" w:space="0" w:color="auto"/>
              <w:bottom w:val="single" w:sz="4" w:space="0" w:color="auto"/>
              <w:right w:val="single" w:sz="4" w:space="0" w:color="auto"/>
            </w:tcBorders>
            <w:hideMark/>
          </w:tcPr>
          <w:p w14:paraId="0A8764AA" w14:textId="77777777" w:rsidR="006F39FB" w:rsidRPr="00C449D6" w:rsidRDefault="006F39FB" w:rsidP="006F39FB">
            <w:pPr>
              <w:jc w:val="center"/>
              <w:rPr>
                <w:rFonts w:eastAsia="Calibri" w:cstheme="minorHAnsi"/>
                <w:b/>
                <w:color w:val="000000"/>
                <w:sz w:val="20"/>
                <w:szCs w:val="20"/>
                <w:u w:val="single"/>
              </w:rPr>
            </w:pPr>
            <w:r w:rsidRPr="00C449D6">
              <w:rPr>
                <w:rFonts w:eastAsia="Calibri" w:cstheme="minorHAnsi"/>
                <w:b/>
                <w:color w:val="000000"/>
                <w:sz w:val="20"/>
                <w:szCs w:val="20"/>
                <w:u w:val="single"/>
              </w:rPr>
              <w:t>Attestation Statement:</w:t>
            </w:r>
          </w:p>
          <w:p w14:paraId="072D86A2" w14:textId="77777777" w:rsidR="006F39FB" w:rsidRPr="00C449D6" w:rsidRDefault="006F39FB" w:rsidP="006F39FB">
            <w:pPr>
              <w:rPr>
                <w:rFonts w:eastAsia="Calibri" w:cstheme="minorHAnsi"/>
                <w:b/>
                <w:i/>
                <w:iCs/>
                <w:color w:val="000000"/>
                <w:sz w:val="20"/>
                <w:szCs w:val="20"/>
                <w:u w:val="single"/>
              </w:rPr>
            </w:pPr>
            <w:r w:rsidRPr="00C449D6">
              <w:rPr>
                <w:rFonts w:cstheme="minorHAnsi"/>
                <w:b/>
                <w:bCs/>
                <w:i/>
                <w:iCs/>
                <w:color w:val="000000"/>
                <w:sz w:val="20"/>
                <w:szCs w:val="20"/>
              </w:rPr>
              <w:t xml:space="preserve">[Insert the student’s name and MEPID] </w:t>
            </w:r>
            <w:r w:rsidRPr="00C449D6">
              <w:rPr>
                <w:rFonts w:cstheme="minorHAnsi"/>
                <w:i/>
                <w:iCs/>
                <w:color w:val="000000"/>
                <w:sz w:val="20"/>
                <w:szCs w:val="20"/>
              </w:rPr>
              <w:t xml:space="preserve">received at least ten (10) hours of instruction through mentored employment and/or peer coaching specific to and completely covering </w:t>
            </w:r>
            <w:r w:rsidRPr="00C449D6">
              <w:rPr>
                <w:rFonts w:cstheme="minorHAnsi"/>
                <w:i/>
                <w:iCs/>
                <w:color w:val="000000"/>
                <w:sz w:val="20"/>
                <w:szCs w:val="20"/>
                <w:u w:val="single"/>
              </w:rPr>
              <w:t>each</w:t>
            </w:r>
            <w:r w:rsidRPr="00C449D6">
              <w:rPr>
                <w:rFonts w:cstheme="minorHAnsi"/>
                <w:i/>
                <w:iCs/>
                <w:color w:val="000000"/>
                <w:sz w:val="20"/>
                <w:szCs w:val="20"/>
              </w:rPr>
              <w:t xml:space="preserve"> of the competency review requirements for the Teacher of the Visually Impaired license listed in this letter. The mentor noted below delivered this mentored employment and/or peer coaching.</w:t>
            </w:r>
          </w:p>
        </w:tc>
      </w:tr>
      <w:tr w:rsidR="006F39FB" w:rsidRPr="00C449D6" w14:paraId="0E396720" w14:textId="77777777" w:rsidTr="006F39FB">
        <w:trPr>
          <w:trHeight w:val="557"/>
          <w:jc w:val="center"/>
        </w:trPr>
        <w:tc>
          <w:tcPr>
            <w:tcW w:w="4045" w:type="dxa"/>
            <w:gridSpan w:val="3"/>
            <w:tcBorders>
              <w:top w:val="single" w:sz="4" w:space="0" w:color="auto"/>
              <w:left w:val="single" w:sz="4" w:space="0" w:color="auto"/>
              <w:bottom w:val="single" w:sz="4" w:space="0" w:color="auto"/>
              <w:right w:val="single" w:sz="4" w:space="0" w:color="auto"/>
            </w:tcBorders>
            <w:vAlign w:val="bottom"/>
            <w:hideMark/>
          </w:tcPr>
          <w:p w14:paraId="2C8A191D" w14:textId="77777777" w:rsidR="006F39FB" w:rsidRPr="00C449D6" w:rsidRDefault="006F39FB" w:rsidP="006F39FB">
            <w:pPr>
              <w:spacing w:before="100" w:beforeAutospacing="1" w:after="100" w:afterAutospacing="1"/>
              <w:rPr>
                <w:rFonts w:eastAsia="Times New Roman" w:cstheme="minorHAnsi"/>
                <w:b/>
                <w:bCs/>
                <w:color w:val="000000"/>
                <w:sz w:val="20"/>
                <w:szCs w:val="20"/>
              </w:rPr>
            </w:pPr>
            <w:r w:rsidRPr="00C449D6">
              <w:rPr>
                <w:rFonts w:eastAsia="Times New Roman" w:cstheme="minorHAnsi"/>
                <w:b/>
                <w:bCs/>
                <w:color w:val="000000"/>
                <w:sz w:val="20"/>
                <w:szCs w:val="20"/>
              </w:rPr>
              <w:t>Insert Mentor’s Name and MEPID/License #:</w:t>
            </w:r>
          </w:p>
        </w:tc>
        <w:tc>
          <w:tcPr>
            <w:tcW w:w="6300" w:type="dxa"/>
            <w:gridSpan w:val="6"/>
            <w:tcBorders>
              <w:top w:val="single" w:sz="4" w:space="0" w:color="auto"/>
              <w:left w:val="single" w:sz="4" w:space="0" w:color="auto"/>
              <w:bottom w:val="single" w:sz="4" w:space="0" w:color="auto"/>
              <w:right w:val="single" w:sz="4" w:space="0" w:color="auto"/>
            </w:tcBorders>
            <w:vAlign w:val="bottom"/>
          </w:tcPr>
          <w:p w14:paraId="48F23072" w14:textId="77777777" w:rsidR="006F39FB" w:rsidRPr="00C449D6" w:rsidRDefault="006F39FB" w:rsidP="006F39FB">
            <w:pPr>
              <w:spacing w:before="100" w:beforeAutospacing="1" w:after="100" w:afterAutospacing="1"/>
              <w:rPr>
                <w:rFonts w:eastAsia="Times New Roman" w:cstheme="minorHAnsi"/>
                <w:b/>
                <w:bCs/>
                <w:color w:val="000000"/>
                <w:sz w:val="20"/>
                <w:szCs w:val="20"/>
              </w:rPr>
            </w:pPr>
          </w:p>
        </w:tc>
      </w:tr>
      <w:tr w:rsidR="006F39FB" w:rsidRPr="00C449D6" w14:paraId="1B8F313B" w14:textId="77777777" w:rsidTr="002D4962">
        <w:trPr>
          <w:trHeight w:val="539"/>
          <w:jc w:val="center"/>
        </w:trPr>
        <w:tc>
          <w:tcPr>
            <w:tcW w:w="4765" w:type="dxa"/>
            <w:gridSpan w:val="4"/>
            <w:tcBorders>
              <w:top w:val="single" w:sz="4" w:space="0" w:color="auto"/>
              <w:left w:val="single" w:sz="4" w:space="0" w:color="auto"/>
              <w:bottom w:val="single" w:sz="4" w:space="0" w:color="auto"/>
              <w:right w:val="single" w:sz="4" w:space="0" w:color="auto"/>
            </w:tcBorders>
            <w:vAlign w:val="bottom"/>
            <w:hideMark/>
          </w:tcPr>
          <w:p w14:paraId="4B35E4B5" w14:textId="77777777" w:rsidR="006F39FB" w:rsidRPr="00C449D6" w:rsidRDefault="006F39FB" w:rsidP="006F39FB">
            <w:pPr>
              <w:spacing w:before="100" w:beforeAutospacing="1" w:after="100" w:afterAutospacing="1"/>
              <w:rPr>
                <w:rFonts w:eastAsia="Times New Roman" w:cstheme="minorHAnsi"/>
                <w:b/>
                <w:bCs/>
                <w:color w:val="000000"/>
                <w:sz w:val="20"/>
                <w:szCs w:val="20"/>
              </w:rPr>
            </w:pPr>
            <w:r w:rsidRPr="00C449D6">
              <w:rPr>
                <w:rFonts w:eastAsia="Times New Roman" w:cstheme="minorHAnsi"/>
                <w:b/>
                <w:bCs/>
                <w:color w:val="000000"/>
                <w:sz w:val="20"/>
                <w:szCs w:val="20"/>
              </w:rPr>
              <w:t>Insert Start Date of Mentored Employment/Peer Coaching:</w:t>
            </w:r>
          </w:p>
        </w:tc>
        <w:tc>
          <w:tcPr>
            <w:tcW w:w="1620" w:type="dxa"/>
            <w:gridSpan w:val="3"/>
            <w:tcBorders>
              <w:top w:val="single" w:sz="4" w:space="0" w:color="auto"/>
              <w:left w:val="single" w:sz="4" w:space="0" w:color="auto"/>
              <w:bottom w:val="single" w:sz="4" w:space="0" w:color="auto"/>
              <w:right w:val="single" w:sz="4" w:space="0" w:color="auto"/>
            </w:tcBorders>
            <w:vAlign w:val="bottom"/>
            <w:hideMark/>
          </w:tcPr>
          <w:p w14:paraId="6D93C26D" w14:textId="77777777" w:rsidR="006F39FB" w:rsidRPr="00C449D6" w:rsidRDefault="006F39FB" w:rsidP="006F39FB">
            <w:pPr>
              <w:spacing w:before="100" w:beforeAutospacing="1" w:after="100" w:afterAutospacing="1"/>
              <w:rPr>
                <w:rFonts w:eastAsia="Times New Roman" w:cstheme="minorHAnsi"/>
                <w:color w:val="000000"/>
                <w:sz w:val="20"/>
                <w:szCs w:val="20"/>
              </w:rPr>
            </w:pPr>
            <w:r w:rsidRPr="00C449D6">
              <w:rPr>
                <w:rFonts w:eastAsia="Times New Roman" w:cstheme="minorHAnsi"/>
                <w:color w:val="000000"/>
                <w:sz w:val="20"/>
                <w:szCs w:val="20"/>
              </w:rPr>
              <w:t>M/D/Y</w:t>
            </w:r>
          </w:p>
        </w:tc>
        <w:tc>
          <w:tcPr>
            <w:tcW w:w="2160" w:type="dxa"/>
            <w:tcBorders>
              <w:top w:val="single" w:sz="4" w:space="0" w:color="auto"/>
              <w:left w:val="single" w:sz="4" w:space="0" w:color="auto"/>
              <w:bottom w:val="single" w:sz="4" w:space="0" w:color="auto"/>
              <w:right w:val="single" w:sz="4" w:space="0" w:color="auto"/>
            </w:tcBorders>
            <w:vAlign w:val="bottom"/>
            <w:hideMark/>
          </w:tcPr>
          <w:p w14:paraId="5896C529" w14:textId="5A252CD9" w:rsidR="006F39FB" w:rsidRPr="00C449D6" w:rsidRDefault="006F39FB" w:rsidP="006F39FB">
            <w:pPr>
              <w:spacing w:before="100" w:beforeAutospacing="1" w:after="100" w:afterAutospacing="1"/>
              <w:rPr>
                <w:rFonts w:eastAsia="Times New Roman" w:cstheme="minorHAnsi"/>
                <w:b/>
                <w:bCs/>
                <w:color w:val="000000"/>
                <w:sz w:val="20"/>
                <w:szCs w:val="20"/>
              </w:rPr>
            </w:pPr>
            <w:r w:rsidRPr="00C449D6">
              <w:rPr>
                <w:rFonts w:eastAsia="Times New Roman" w:cstheme="minorHAnsi"/>
                <w:b/>
                <w:bCs/>
                <w:color w:val="000000"/>
                <w:sz w:val="20"/>
                <w:szCs w:val="20"/>
              </w:rPr>
              <w:t xml:space="preserve">Insert </w:t>
            </w:r>
            <w:r w:rsidR="00B37B75">
              <w:rPr>
                <w:rFonts w:eastAsia="Times New Roman" w:cstheme="minorHAnsi"/>
                <w:b/>
                <w:bCs/>
                <w:color w:val="000000"/>
                <w:sz w:val="20"/>
                <w:szCs w:val="20"/>
              </w:rPr>
              <w:t>end</w:t>
            </w:r>
            <w:r w:rsidRPr="00C449D6">
              <w:rPr>
                <w:rFonts w:eastAsia="Times New Roman" w:cstheme="minorHAnsi"/>
                <w:b/>
                <w:bCs/>
                <w:color w:val="000000"/>
                <w:sz w:val="20"/>
                <w:szCs w:val="20"/>
              </w:rPr>
              <w:t xml:space="preserve"> date:</w:t>
            </w:r>
          </w:p>
        </w:tc>
        <w:tc>
          <w:tcPr>
            <w:tcW w:w="1800" w:type="dxa"/>
            <w:tcBorders>
              <w:top w:val="single" w:sz="4" w:space="0" w:color="auto"/>
              <w:left w:val="single" w:sz="4" w:space="0" w:color="auto"/>
              <w:bottom w:val="single" w:sz="4" w:space="0" w:color="auto"/>
              <w:right w:val="single" w:sz="4" w:space="0" w:color="auto"/>
            </w:tcBorders>
            <w:vAlign w:val="bottom"/>
            <w:hideMark/>
          </w:tcPr>
          <w:p w14:paraId="2B168F96" w14:textId="77777777" w:rsidR="006F39FB" w:rsidRPr="00C449D6" w:rsidRDefault="006F39FB" w:rsidP="006F39FB">
            <w:pPr>
              <w:spacing w:before="100" w:beforeAutospacing="1" w:after="100" w:afterAutospacing="1"/>
              <w:rPr>
                <w:rFonts w:eastAsia="Times New Roman" w:cstheme="minorHAnsi"/>
                <w:color w:val="000000"/>
                <w:sz w:val="20"/>
                <w:szCs w:val="20"/>
              </w:rPr>
            </w:pPr>
            <w:r w:rsidRPr="00C449D6">
              <w:rPr>
                <w:rFonts w:eastAsia="Times New Roman" w:cstheme="minorHAnsi"/>
                <w:color w:val="000000"/>
                <w:sz w:val="20"/>
                <w:szCs w:val="20"/>
              </w:rPr>
              <w:t>M/D/Y</w:t>
            </w:r>
          </w:p>
        </w:tc>
      </w:tr>
      <w:tr w:rsidR="006F39FB" w:rsidRPr="00C449D6" w14:paraId="49D29C72" w14:textId="77777777" w:rsidTr="006F39FB">
        <w:trPr>
          <w:trHeight w:val="521"/>
          <w:jc w:val="center"/>
        </w:trPr>
        <w:tc>
          <w:tcPr>
            <w:tcW w:w="3034" w:type="dxa"/>
            <w:gridSpan w:val="2"/>
            <w:tcBorders>
              <w:top w:val="single" w:sz="4" w:space="0" w:color="auto"/>
              <w:left w:val="single" w:sz="4" w:space="0" w:color="auto"/>
              <w:bottom w:val="single" w:sz="4" w:space="0" w:color="auto"/>
              <w:right w:val="single" w:sz="4" w:space="0" w:color="auto"/>
            </w:tcBorders>
            <w:vAlign w:val="bottom"/>
            <w:hideMark/>
          </w:tcPr>
          <w:p w14:paraId="5F605FB3" w14:textId="77777777" w:rsidR="006F39FB" w:rsidRPr="00C449D6" w:rsidRDefault="006F39FB" w:rsidP="006F39FB">
            <w:pPr>
              <w:spacing w:before="100" w:beforeAutospacing="1" w:after="100" w:afterAutospacing="1"/>
              <w:rPr>
                <w:rFonts w:eastAsia="Times New Roman" w:cstheme="minorHAnsi"/>
                <w:b/>
                <w:bCs/>
                <w:color w:val="000000"/>
                <w:sz w:val="20"/>
                <w:szCs w:val="20"/>
              </w:rPr>
            </w:pPr>
            <w:r w:rsidRPr="00C449D6">
              <w:rPr>
                <w:rFonts w:eastAsia="Times New Roman" w:cstheme="minorHAnsi"/>
                <w:b/>
                <w:bCs/>
                <w:color w:val="000000"/>
                <w:sz w:val="20"/>
                <w:szCs w:val="20"/>
              </w:rPr>
              <w:t>Insert Name of School/District:</w:t>
            </w:r>
          </w:p>
        </w:tc>
        <w:tc>
          <w:tcPr>
            <w:tcW w:w="7311" w:type="dxa"/>
            <w:gridSpan w:val="7"/>
            <w:tcBorders>
              <w:top w:val="single" w:sz="4" w:space="0" w:color="auto"/>
              <w:left w:val="single" w:sz="4" w:space="0" w:color="auto"/>
              <w:bottom w:val="single" w:sz="4" w:space="0" w:color="auto"/>
              <w:right w:val="single" w:sz="4" w:space="0" w:color="auto"/>
            </w:tcBorders>
            <w:vAlign w:val="bottom"/>
          </w:tcPr>
          <w:p w14:paraId="0F4449DF" w14:textId="77777777" w:rsidR="006F39FB" w:rsidRPr="00C449D6" w:rsidRDefault="006F39FB" w:rsidP="006F39FB">
            <w:pPr>
              <w:spacing w:before="100" w:beforeAutospacing="1" w:after="100" w:afterAutospacing="1"/>
              <w:rPr>
                <w:rFonts w:eastAsia="Times New Roman" w:cstheme="minorHAnsi"/>
                <w:b/>
                <w:bCs/>
                <w:color w:val="000000"/>
                <w:sz w:val="20"/>
                <w:szCs w:val="20"/>
              </w:rPr>
            </w:pPr>
          </w:p>
        </w:tc>
      </w:tr>
      <w:tr w:rsidR="006F39FB" w:rsidRPr="00C449D6" w14:paraId="3673B6A8" w14:textId="77777777" w:rsidTr="006F39FB">
        <w:trPr>
          <w:trHeight w:val="6380"/>
          <w:jc w:val="center"/>
        </w:trPr>
        <w:tc>
          <w:tcPr>
            <w:tcW w:w="10345" w:type="dxa"/>
            <w:gridSpan w:val="9"/>
            <w:tcBorders>
              <w:top w:val="single" w:sz="4" w:space="0" w:color="auto"/>
              <w:left w:val="single" w:sz="4" w:space="0" w:color="auto"/>
              <w:bottom w:val="single" w:sz="4" w:space="0" w:color="auto"/>
              <w:right w:val="single" w:sz="4" w:space="0" w:color="auto"/>
            </w:tcBorders>
            <w:vAlign w:val="center"/>
          </w:tcPr>
          <w:p w14:paraId="3C52514C" w14:textId="77777777" w:rsidR="006F39FB" w:rsidRPr="000839D1" w:rsidRDefault="006F39FB" w:rsidP="006F39FB">
            <w:pPr>
              <w:rPr>
                <w:rFonts w:cstheme="minorHAnsi"/>
                <w:color w:val="000000"/>
                <w:sz w:val="18"/>
                <w:szCs w:val="18"/>
              </w:rPr>
            </w:pPr>
            <w:r w:rsidRPr="000839D1">
              <w:rPr>
                <w:rFonts w:cstheme="minorHAnsi"/>
                <w:sz w:val="18"/>
                <w:szCs w:val="18"/>
              </w:rPr>
              <w:t xml:space="preserve">[The following are Competency Review Requirements. The </w:t>
            </w:r>
            <w:r w:rsidRPr="000839D1">
              <w:rPr>
                <w:rFonts w:cstheme="minorHAnsi"/>
                <w:color w:val="000000"/>
                <w:sz w:val="18"/>
                <w:szCs w:val="18"/>
              </w:rPr>
              <w:t>superintendent/equivalent</w:t>
            </w:r>
            <w:r w:rsidRPr="000839D1">
              <w:rPr>
                <w:rFonts w:cstheme="minorHAnsi"/>
                <w:b/>
                <w:bCs/>
                <w:sz w:val="18"/>
                <w:szCs w:val="18"/>
              </w:rPr>
              <w:t xml:space="preserve"> </w:t>
            </w:r>
            <w:r w:rsidRPr="000839D1">
              <w:rPr>
                <w:rFonts w:cstheme="minorHAnsi"/>
                <w:sz w:val="18"/>
                <w:szCs w:val="18"/>
              </w:rPr>
              <w:t xml:space="preserve">should </w:t>
            </w:r>
            <w:r w:rsidRPr="000839D1">
              <w:rPr>
                <w:rFonts w:cstheme="minorHAnsi"/>
                <w:b/>
                <w:bCs/>
                <w:sz w:val="18"/>
                <w:szCs w:val="18"/>
              </w:rPr>
              <w:t>delete any requirements that have not been completely satisfied through the noted</w:t>
            </w:r>
            <w:r w:rsidRPr="000839D1">
              <w:rPr>
                <w:rFonts w:cstheme="minorHAnsi"/>
                <w:b/>
                <w:bCs/>
                <w:color w:val="000000"/>
                <w:sz w:val="18"/>
                <w:szCs w:val="18"/>
              </w:rPr>
              <w:t xml:space="preserve"> mentored employment and/or peer coaching</w:t>
            </w:r>
            <w:r w:rsidRPr="000839D1">
              <w:rPr>
                <w:rFonts w:cstheme="minorHAnsi"/>
                <w:color w:val="000000"/>
                <w:sz w:val="18"/>
                <w:szCs w:val="18"/>
              </w:rPr>
              <w:t>.]</w:t>
            </w:r>
          </w:p>
          <w:p w14:paraId="3D05A1FB" w14:textId="77777777" w:rsidR="006F39FB" w:rsidRPr="000839D1" w:rsidRDefault="006F39FB" w:rsidP="006F39FB">
            <w:pPr>
              <w:numPr>
                <w:ilvl w:val="0"/>
                <w:numId w:val="11"/>
              </w:numPr>
              <w:spacing w:after="100" w:afterAutospacing="1"/>
              <w:rPr>
                <w:rFonts w:eastAsia="Times New Roman" w:cstheme="minorHAnsi"/>
                <w:color w:val="000000"/>
                <w:sz w:val="18"/>
                <w:szCs w:val="18"/>
              </w:rPr>
            </w:pPr>
            <w:r w:rsidRPr="000839D1">
              <w:rPr>
                <w:rFonts w:eastAsia="Times New Roman" w:cstheme="minorHAnsi"/>
                <w:color w:val="000000"/>
                <w:sz w:val="18"/>
                <w:szCs w:val="18"/>
              </w:rPr>
              <w:t>Similarities and differences between visually impaired and non-visually impaired children in emotional, social, physical, and intellectual development</w:t>
            </w:r>
          </w:p>
          <w:p w14:paraId="1C23FE11" w14:textId="77777777" w:rsidR="006F39FB" w:rsidRPr="000839D1" w:rsidRDefault="006F39FB" w:rsidP="006F39FB">
            <w:pPr>
              <w:numPr>
                <w:ilvl w:val="0"/>
                <w:numId w:val="11"/>
              </w:numPr>
              <w:spacing w:before="100" w:beforeAutospacing="1" w:after="100" w:afterAutospacing="1"/>
              <w:rPr>
                <w:rFonts w:eastAsia="Times New Roman" w:cstheme="minorHAnsi"/>
                <w:color w:val="000000"/>
                <w:sz w:val="18"/>
                <w:szCs w:val="18"/>
              </w:rPr>
            </w:pPr>
            <w:r w:rsidRPr="000839D1">
              <w:rPr>
                <w:rFonts w:eastAsia="Times New Roman" w:cstheme="minorHAnsi"/>
                <w:color w:val="000000"/>
                <w:sz w:val="18"/>
                <w:szCs w:val="18"/>
              </w:rPr>
              <w:t>Anatomy and physiology of the eye and visual abnormalities</w:t>
            </w:r>
          </w:p>
          <w:p w14:paraId="2BD68A86" w14:textId="77777777" w:rsidR="006F39FB" w:rsidRPr="000839D1" w:rsidRDefault="006F39FB" w:rsidP="006F39FB">
            <w:pPr>
              <w:numPr>
                <w:ilvl w:val="0"/>
                <w:numId w:val="11"/>
              </w:numPr>
              <w:spacing w:before="100" w:beforeAutospacing="1" w:after="100" w:afterAutospacing="1"/>
              <w:rPr>
                <w:rFonts w:eastAsia="Times New Roman" w:cstheme="minorHAnsi"/>
                <w:color w:val="000000"/>
                <w:sz w:val="18"/>
                <w:szCs w:val="18"/>
              </w:rPr>
            </w:pPr>
            <w:r w:rsidRPr="000839D1">
              <w:rPr>
                <w:rFonts w:eastAsia="Times New Roman" w:cstheme="minorHAnsi"/>
                <w:color w:val="000000"/>
                <w:sz w:val="18"/>
                <w:szCs w:val="18"/>
              </w:rPr>
              <w:t>Historical and current developments in education of the visually impaired in the United States and other countries</w:t>
            </w:r>
          </w:p>
          <w:p w14:paraId="608D00EF" w14:textId="77777777" w:rsidR="006F39FB" w:rsidRPr="000839D1" w:rsidRDefault="006F39FB" w:rsidP="006F39FB">
            <w:pPr>
              <w:numPr>
                <w:ilvl w:val="0"/>
                <w:numId w:val="11"/>
              </w:numPr>
              <w:spacing w:before="100" w:beforeAutospacing="1" w:after="100" w:afterAutospacing="1"/>
              <w:rPr>
                <w:rFonts w:eastAsia="Times New Roman" w:cstheme="minorHAnsi"/>
                <w:color w:val="000000"/>
                <w:sz w:val="18"/>
                <w:szCs w:val="18"/>
              </w:rPr>
            </w:pPr>
            <w:r w:rsidRPr="000839D1">
              <w:rPr>
                <w:rFonts w:eastAsia="Times New Roman" w:cstheme="minorHAnsi"/>
                <w:color w:val="000000"/>
                <w:sz w:val="18"/>
                <w:szCs w:val="18"/>
              </w:rPr>
              <w:t>How to use state-of-the-art diagnostic information</w:t>
            </w:r>
          </w:p>
          <w:p w14:paraId="1C69AAE4" w14:textId="77777777" w:rsidR="006F39FB" w:rsidRPr="000839D1" w:rsidRDefault="006F39FB" w:rsidP="006F39FB">
            <w:pPr>
              <w:numPr>
                <w:ilvl w:val="0"/>
                <w:numId w:val="11"/>
              </w:numPr>
              <w:spacing w:before="100" w:beforeAutospacing="1" w:after="100" w:afterAutospacing="1"/>
              <w:rPr>
                <w:rFonts w:eastAsia="Times New Roman" w:cstheme="minorHAnsi"/>
                <w:color w:val="000000"/>
                <w:sz w:val="18"/>
                <w:szCs w:val="18"/>
              </w:rPr>
            </w:pPr>
            <w:r w:rsidRPr="000839D1">
              <w:rPr>
                <w:rFonts w:eastAsia="Times New Roman" w:cstheme="minorHAnsi"/>
                <w:color w:val="000000"/>
                <w:sz w:val="18"/>
                <w:szCs w:val="18"/>
              </w:rPr>
              <w:t xml:space="preserve">Medical and educational research related to </w:t>
            </w:r>
            <w:proofErr w:type="gramStart"/>
            <w:r w:rsidRPr="000839D1">
              <w:rPr>
                <w:rFonts w:eastAsia="Times New Roman" w:cstheme="minorHAnsi"/>
                <w:color w:val="000000"/>
                <w:sz w:val="18"/>
                <w:szCs w:val="18"/>
              </w:rPr>
              <w:t>the visually</w:t>
            </w:r>
            <w:proofErr w:type="gramEnd"/>
            <w:r w:rsidRPr="000839D1">
              <w:rPr>
                <w:rFonts w:eastAsia="Times New Roman" w:cstheme="minorHAnsi"/>
                <w:color w:val="000000"/>
                <w:sz w:val="18"/>
                <w:szCs w:val="18"/>
              </w:rPr>
              <w:t xml:space="preserve"> impaired</w:t>
            </w:r>
          </w:p>
          <w:p w14:paraId="1CCDAD0B" w14:textId="77777777" w:rsidR="006F39FB" w:rsidRPr="000839D1" w:rsidRDefault="006F39FB" w:rsidP="006F39FB">
            <w:pPr>
              <w:numPr>
                <w:ilvl w:val="0"/>
                <w:numId w:val="11"/>
              </w:numPr>
              <w:spacing w:before="100" w:beforeAutospacing="1" w:after="100" w:afterAutospacing="1"/>
              <w:rPr>
                <w:rFonts w:eastAsia="Times New Roman" w:cstheme="minorHAnsi"/>
                <w:color w:val="000000"/>
                <w:sz w:val="18"/>
                <w:szCs w:val="18"/>
              </w:rPr>
            </w:pPr>
            <w:r w:rsidRPr="000839D1">
              <w:rPr>
                <w:rFonts w:eastAsia="Times New Roman" w:cstheme="minorHAnsi"/>
                <w:color w:val="000000"/>
                <w:sz w:val="18"/>
                <w:szCs w:val="18"/>
              </w:rPr>
              <w:t>Use of English Braille (UEB) for non-technical materials and UEB and Nemeth Braille Code for Mathematics for technical materials</w:t>
            </w:r>
          </w:p>
          <w:p w14:paraId="19744C06" w14:textId="77777777" w:rsidR="006F39FB" w:rsidRPr="000839D1" w:rsidRDefault="006F39FB" w:rsidP="006F39FB">
            <w:pPr>
              <w:numPr>
                <w:ilvl w:val="0"/>
                <w:numId w:val="11"/>
              </w:numPr>
              <w:spacing w:before="100" w:beforeAutospacing="1" w:after="100" w:afterAutospacing="1"/>
              <w:rPr>
                <w:rFonts w:eastAsia="Times New Roman" w:cstheme="minorHAnsi"/>
                <w:color w:val="000000"/>
                <w:sz w:val="18"/>
                <w:szCs w:val="18"/>
              </w:rPr>
            </w:pPr>
            <w:r w:rsidRPr="000839D1">
              <w:rPr>
                <w:rFonts w:eastAsia="Times New Roman" w:cstheme="minorHAnsi"/>
                <w:color w:val="000000"/>
                <w:sz w:val="18"/>
                <w:szCs w:val="18"/>
              </w:rPr>
              <w:t>Use of assistive technology, such as low-vision devices</w:t>
            </w:r>
          </w:p>
          <w:p w14:paraId="1D955188" w14:textId="77777777" w:rsidR="006F39FB" w:rsidRPr="000839D1" w:rsidRDefault="006F39FB" w:rsidP="006F39FB">
            <w:pPr>
              <w:numPr>
                <w:ilvl w:val="0"/>
                <w:numId w:val="11"/>
              </w:numPr>
              <w:spacing w:before="100" w:beforeAutospacing="1" w:after="100" w:afterAutospacing="1"/>
              <w:rPr>
                <w:rFonts w:eastAsia="Times New Roman" w:cstheme="minorHAnsi"/>
                <w:color w:val="000000"/>
                <w:sz w:val="18"/>
                <w:szCs w:val="18"/>
              </w:rPr>
            </w:pPr>
            <w:r w:rsidRPr="000839D1">
              <w:rPr>
                <w:rFonts w:eastAsia="Times New Roman" w:cstheme="minorHAnsi"/>
                <w:color w:val="000000"/>
                <w:sz w:val="18"/>
                <w:szCs w:val="18"/>
              </w:rPr>
              <w:t>Design or modification of the curriculum and instructional materials for the visually impaired</w:t>
            </w:r>
          </w:p>
          <w:p w14:paraId="04658F99" w14:textId="77777777" w:rsidR="006F39FB" w:rsidRPr="000839D1" w:rsidRDefault="006F39FB" w:rsidP="006F39FB">
            <w:pPr>
              <w:numPr>
                <w:ilvl w:val="0"/>
                <w:numId w:val="11"/>
              </w:numPr>
              <w:spacing w:before="100" w:beforeAutospacing="1" w:after="100" w:afterAutospacing="1"/>
              <w:rPr>
                <w:rFonts w:eastAsia="Times New Roman" w:cstheme="minorHAnsi"/>
                <w:color w:val="000000"/>
                <w:sz w:val="18"/>
                <w:szCs w:val="18"/>
              </w:rPr>
            </w:pPr>
            <w:r w:rsidRPr="000839D1">
              <w:rPr>
                <w:rFonts w:eastAsia="Times New Roman" w:cstheme="minorHAnsi"/>
                <w:color w:val="000000"/>
                <w:sz w:val="18"/>
                <w:szCs w:val="18"/>
              </w:rPr>
              <w:t>Ways to prepare visually impaired students for classrooms ranging from general education classrooms to schools for the visually impaired</w:t>
            </w:r>
          </w:p>
          <w:p w14:paraId="4742951B" w14:textId="77777777" w:rsidR="006F39FB" w:rsidRPr="000839D1" w:rsidRDefault="006F39FB" w:rsidP="006F39FB">
            <w:pPr>
              <w:numPr>
                <w:ilvl w:val="0"/>
                <w:numId w:val="11"/>
              </w:numPr>
              <w:spacing w:before="100" w:beforeAutospacing="1" w:after="100" w:afterAutospacing="1"/>
              <w:rPr>
                <w:rFonts w:eastAsia="Times New Roman" w:cstheme="minorHAnsi"/>
                <w:color w:val="000000"/>
                <w:sz w:val="18"/>
                <w:szCs w:val="18"/>
              </w:rPr>
            </w:pPr>
            <w:r w:rsidRPr="000839D1">
              <w:rPr>
                <w:rFonts w:eastAsia="Times New Roman" w:cstheme="minorHAnsi"/>
                <w:color w:val="000000"/>
                <w:sz w:val="18"/>
                <w:szCs w:val="18"/>
              </w:rPr>
              <w:t>Features of family support and services</w:t>
            </w:r>
          </w:p>
          <w:p w14:paraId="605F134F" w14:textId="77777777" w:rsidR="006F39FB" w:rsidRPr="000839D1" w:rsidRDefault="006F39FB" w:rsidP="006F39FB">
            <w:pPr>
              <w:numPr>
                <w:ilvl w:val="0"/>
                <w:numId w:val="11"/>
              </w:numPr>
              <w:spacing w:before="100" w:beforeAutospacing="1" w:after="100" w:afterAutospacing="1"/>
              <w:rPr>
                <w:rFonts w:eastAsia="Times New Roman" w:cstheme="minorHAnsi"/>
                <w:color w:val="000000"/>
                <w:sz w:val="18"/>
                <w:szCs w:val="18"/>
              </w:rPr>
            </w:pPr>
            <w:r w:rsidRPr="000839D1">
              <w:rPr>
                <w:rFonts w:eastAsia="Times New Roman" w:cstheme="minorHAnsi"/>
                <w:color w:val="000000"/>
                <w:sz w:val="18"/>
                <w:szCs w:val="18"/>
              </w:rPr>
              <w:t>Preparation, implementation, and evaluation of Individualized Education Programs (IEPs)</w:t>
            </w:r>
          </w:p>
          <w:p w14:paraId="3A74AA1F" w14:textId="77777777" w:rsidR="006F39FB" w:rsidRPr="000839D1" w:rsidRDefault="006F39FB" w:rsidP="006F39FB">
            <w:pPr>
              <w:numPr>
                <w:ilvl w:val="0"/>
                <w:numId w:val="11"/>
              </w:numPr>
              <w:spacing w:before="100" w:beforeAutospacing="1" w:after="100" w:afterAutospacing="1"/>
              <w:rPr>
                <w:rFonts w:eastAsia="Times New Roman" w:cstheme="minorHAnsi"/>
                <w:color w:val="000000"/>
                <w:sz w:val="18"/>
                <w:szCs w:val="18"/>
              </w:rPr>
            </w:pPr>
            <w:r w:rsidRPr="000839D1">
              <w:rPr>
                <w:rFonts w:eastAsia="Times New Roman" w:cstheme="minorHAnsi"/>
                <w:color w:val="000000"/>
                <w:sz w:val="18"/>
                <w:szCs w:val="18"/>
              </w:rPr>
              <w:t>Knowledge of Federal and State Special Education Laws, IEPs, and 504 program development and implementation for students who are visually impaired</w:t>
            </w:r>
          </w:p>
          <w:p w14:paraId="28AF3ABC" w14:textId="77777777" w:rsidR="006F39FB" w:rsidRPr="000839D1" w:rsidRDefault="006F39FB" w:rsidP="006F39FB">
            <w:pPr>
              <w:numPr>
                <w:ilvl w:val="0"/>
                <w:numId w:val="11"/>
              </w:numPr>
              <w:spacing w:before="100" w:beforeAutospacing="1" w:after="100" w:afterAutospacing="1"/>
              <w:rPr>
                <w:rFonts w:eastAsia="Times New Roman" w:cstheme="minorHAnsi"/>
                <w:color w:val="000000"/>
                <w:sz w:val="18"/>
                <w:szCs w:val="18"/>
              </w:rPr>
            </w:pPr>
            <w:r w:rsidRPr="000839D1">
              <w:rPr>
                <w:rFonts w:eastAsia="Times New Roman" w:cstheme="minorHAnsi"/>
                <w:color w:val="000000"/>
                <w:sz w:val="18"/>
                <w:szCs w:val="18"/>
              </w:rPr>
              <w:t>Principles and research-based instructional practices for developing emergent reader skills (alphabetic principle, concepts of print, phonological and phonemic awareness)</w:t>
            </w:r>
          </w:p>
          <w:p w14:paraId="656CFF1C" w14:textId="77777777" w:rsidR="006F39FB" w:rsidRPr="000839D1" w:rsidRDefault="006F39FB" w:rsidP="006F39FB">
            <w:pPr>
              <w:numPr>
                <w:ilvl w:val="0"/>
                <w:numId w:val="11"/>
              </w:numPr>
              <w:spacing w:before="100" w:beforeAutospacing="1" w:after="100" w:afterAutospacing="1"/>
              <w:rPr>
                <w:rFonts w:eastAsia="Times New Roman" w:cstheme="minorHAnsi"/>
                <w:color w:val="000000"/>
                <w:sz w:val="18"/>
                <w:szCs w:val="18"/>
              </w:rPr>
            </w:pPr>
            <w:r w:rsidRPr="000839D1">
              <w:rPr>
                <w:rFonts w:eastAsia="Times New Roman" w:cstheme="minorHAnsi"/>
                <w:color w:val="000000"/>
                <w:sz w:val="18"/>
                <w:szCs w:val="18"/>
              </w:rPr>
              <w:t>Phonemic awareness and phonics; principles, knowledge, and instructional practices</w:t>
            </w:r>
          </w:p>
          <w:p w14:paraId="2183B395" w14:textId="77777777" w:rsidR="006F39FB" w:rsidRPr="000839D1" w:rsidRDefault="006F39FB" w:rsidP="006F39FB">
            <w:pPr>
              <w:numPr>
                <w:ilvl w:val="0"/>
                <w:numId w:val="11"/>
              </w:numPr>
              <w:spacing w:before="100" w:beforeAutospacing="1" w:after="100" w:afterAutospacing="1"/>
              <w:rPr>
                <w:rFonts w:eastAsia="Times New Roman" w:cstheme="minorHAnsi"/>
                <w:color w:val="000000"/>
                <w:sz w:val="18"/>
                <w:szCs w:val="18"/>
              </w:rPr>
            </w:pPr>
            <w:r w:rsidRPr="000839D1">
              <w:rPr>
                <w:rFonts w:eastAsia="Times New Roman" w:cstheme="minorHAnsi"/>
                <w:color w:val="000000"/>
                <w:sz w:val="18"/>
                <w:szCs w:val="18"/>
              </w:rPr>
              <w:t>Use of assessment for instruction and intervention</w:t>
            </w:r>
          </w:p>
          <w:p w14:paraId="548D2FDF" w14:textId="77777777" w:rsidR="006F39FB" w:rsidRPr="000839D1" w:rsidRDefault="006F39FB" w:rsidP="006F39FB">
            <w:pPr>
              <w:numPr>
                <w:ilvl w:val="0"/>
                <w:numId w:val="11"/>
              </w:numPr>
              <w:spacing w:before="100" w:beforeAutospacing="1" w:after="100" w:afterAutospacing="1"/>
              <w:rPr>
                <w:rFonts w:eastAsia="Times New Roman" w:cstheme="minorHAnsi"/>
                <w:color w:val="000000"/>
                <w:sz w:val="18"/>
                <w:szCs w:val="18"/>
              </w:rPr>
            </w:pPr>
            <w:r w:rsidRPr="000839D1">
              <w:rPr>
                <w:rFonts w:eastAsia="Times New Roman" w:cstheme="minorHAnsi"/>
                <w:color w:val="000000"/>
                <w:sz w:val="18"/>
                <w:szCs w:val="18"/>
              </w:rPr>
              <w:t>Knowledge of a variety of formal and informal reading assessment tools</w:t>
            </w:r>
          </w:p>
          <w:p w14:paraId="4772688F" w14:textId="77777777" w:rsidR="006F39FB" w:rsidRPr="000839D1" w:rsidRDefault="006F39FB" w:rsidP="006F39FB">
            <w:pPr>
              <w:numPr>
                <w:ilvl w:val="0"/>
                <w:numId w:val="11"/>
              </w:numPr>
              <w:spacing w:before="100" w:beforeAutospacing="1" w:after="100" w:afterAutospacing="1"/>
              <w:rPr>
                <w:rFonts w:eastAsia="Times New Roman" w:cstheme="minorHAnsi"/>
                <w:color w:val="000000"/>
                <w:sz w:val="18"/>
                <w:szCs w:val="18"/>
              </w:rPr>
            </w:pPr>
            <w:r w:rsidRPr="000839D1">
              <w:rPr>
                <w:rFonts w:eastAsia="Times New Roman" w:cstheme="minorHAnsi"/>
                <w:color w:val="000000"/>
                <w:sz w:val="18"/>
                <w:szCs w:val="18"/>
              </w:rPr>
              <w:t>Use of data from screening, diagnostic, and formative assessments to identify individual strengths and weaknesses and differentiate instruction (prepare mini lessons, select appropriate materials, form flexible groups)</w:t>
            </w:r>
          </w:p>
          <w:p w14:paraId="0B221B08" w14:textId="77777777" w:rsidR="006F39FB" w:rsidRPr="000839D1" w:rsidRDefault="006F39FB" w:rsidP="006F39FB">
            <w:pPr>
              <w:numPr>
                <w:ilvl w:val="0"/>
                <w:numId w:val="11"/>
              </w:numPr>
              <w:rPr>
                <w:rFonts w:eastAsia="Times New Roman" w:cstheme="minorHAnsi"/>
                <w:color w:val="000000"/>
                <w:sz w:val="18"/>
                <w:szCs w:val="18"/>
              </w:rPr>
            </w:pPr>
            <w:r w:rsidRPr="000839D1">
              <w:rPr>
                <w:rFonts w:eastAsia="Times New Roman" w:cstheme="minorHAnsi"/>
                <w:color w:val="000000"/>
                <w:sz w:val="18"/>
                <w:szCs w:val="18"/>
              </w:rPr>
              <w:t>Diagnosis and assessment of reading skills using standardized, criterion-referenced, and informal assessment instruments</w:t>
            </w:r>
          </w:p>
        </w:tc>
      </w:tr>
      <w:tr w:rsidR="006F39FB" w:rsidRPr="00C449D6" w14:paraId="146258F7" w14:textId="77777777" w:rsidTr="006F39FB">
        <w:trPr>
          <w:trHeight w:val="230"/>
          <w:jc w:val="center"/>
        </w:trPr>
        <w:tc>
          <w:tcPr>
            <w:tcW w:w="10345" w:type="dxa"/>
            <w:gridSpan w:val="9"/>
            <w:tcBorders>
              <w:top w:val="single" w:sz="4" w:space="0" w:color="auto"/>
              <w:left w:val="single" w:sz="4" w:space="0" w:color="auto"/>
              <w:bottom w:val="single" w:sz="4" w:space="0" w:color="auto"/>
              <w:right w:val="single" w:sz="4" w:space="0" w:color="auto"/>
            </w:tcBorders>
            <w:hideMark/>
          </w:tcPr>
          <w:p w14:paraId="10332014" w14:textId="77777777" w:rsidR="006F39FB" w:rsidRPr="00C449D6" w:rsidRDefault="006F39FB" w:rsidP="006F39FB">
            <w:pPr>
              <w:suppressAutoHyphens/>
              <w:autoSpaceDN w:val="0"/>
              <w:rPr>
                <w:rFonts w:eastAsia="Calibri" w:cstheme="minorHAnsi"/>
                <w:b/>
                <w:bCs/>
                <w:sz w:val="20"/>
                <w:szCs w:val="20"/>
              </w:rPr>
            </w:pPr>
            <w:r w:rsidRPr="00C449D6">
              <w:rPr>
                <w:rFonts w:eastAsia="Calibri" w:cstheme="minorHAnsi"/>
                <w:b/>
                <w:bCs/>
                <w:i/>
                <w:iCs/>
                <w:sz w:val="20"/>
                <w:szCs w:val="20"/>
              </w:rPr>
              <w:t xml:space="preserve">I attest that the statement and information above are true and accurate </w:t>
            </w:r>
            <w:r w:rsidRPr="00C449D6">
              <w:rPr>
                <w:rFonts w:eastAsia="Calibri" w:cstheme="minorHAnsi"/>
                <w:b/>
                <w:bCs/>
                <w:i/>
                <w:iCs/>
                <w:color w:val="000000"/>
                <w:sz w:val="20"/>
                <w:szCs w:val="20"/>
              </w:rPr>
              <w:t>as attested to by my signature and title:</w:t>
            </w:r>
          </w:p>
        </w:tc>
      </w:tr>
      <w:tr w:rsidR="006F39FB" w:rsidRPr="00C449D6" w14:paraId="6571C823" w14:textId="77777777" w:rsidTr="006F39FB">
        <w:trPr>
          <w:trHeight w:val="432"/>
          <w:jc w:val="center"/>
        </w:trPr>
        <w:tc>
          <w:tcPr>
            <w:tcW w:w="1588" w:type="dxa"/>
            <w:tcBorders>
              <w:top w:val="single" w:sz="4" w:space="0" w:color="auto"/>
              <w:left w:val="single" w:sz="4" w:space="0" w:color="auto"/>
              <w:bottom w:val="single" w:sz="4" w:space="0" w:color="auto"/>
              <w:right w:val="single" w:sz="4" w:space="0" w:color="auto"/>
            </w:tcBorders>
            <w:vAlign w:val="bottom"/>
            <w:hideMark/>
          </w:tcPr>
          <w:p w14:paraId="1BFBA9F7" w14:textId="77777777" w:rsidR="006F39FB" w:rsidRPr="000839D1" w:rsidRDefault="006F39FB" w:rsidP="000E5C61">
            <w:pPr>
              <w:jc w:val="right"/>
              <w:rPr>
                <w:rFonts w:cstheme="minorHAnsi"/>
                <w:color w:val="000000"/>
                <w:sz w:val="20"/>
                <w:szCs w:val="20"/>
              </w:rPr>
            </w:pPr>
            <w:r w:rsidRPr="000839D1">
              <w:rPr>
                <w:rFonts w:cstheme="minorHAnsi"/>
                <w:color w:val="000000"/>
                <w:sz w:val="20"/>
                <w:szCs w:val="20"/>
              </w:rPr>
              <w:t>Printed Name:</w:t>
            </w:r>
          </w:p>
        </w:tc>
        <w:tc>
          <w:tcPr>
            <w:tcW w:w="3495" w:type="dxa"/>
            <w:gridSpan w:val="4"/>
            <w:tcBorders>
              <w:top w:val="single" w:sz="4" w:space="0" w:color="auto"/>
              <w:left w:val="single" w:sz="4" w:space="0" w:color="auto"/>
              <w:bottom w:val="single" w:sz="4" w:space="0" w:color="auto"/>
              <w:right w:val="single" w:sz="4" w:space="0" w:color="auto"/>
            </w:tcBorders>
            <w:vAlign w:val="bottom"/>
          </w:tcPr>
          <w:p w14:paraId="20B41EFB" w14:textId="77777777" w:rsidR="006F39FB" w:rsidRPr="000839D1" w:rsidRDefault="006F39FB" w:rsidP="006F39FB">
            <w:pPr>
              <w:rPr>
                <w:rFonts w:cstheme="minorHAnsi"/>
                <w:color w:val="000000"/>
                <w:sz w:val="20"/>
                <w:szCs w:val="20"/>
              </w:rPr>
            </w:pPr>
          </w:p>
        </w:tc>
        <w:tc>
          <w:tcPr>
            <w:tcW w:w="1195" w:type="dxa"/>
            <w:tcBorders>
              <w:top w:val="single" w:sz="4" w:space="0" w:color="auto"/>
              <w:left w:val="single" w:sz="4" w:space="0" w:color="auto"/>
              <w:bottom w:val="single" w:sz="4" w:space="0" w:color="auto"/>
              <w:right w:val="single" w:sz="4" w:space="0" w:color="auto"/>
            </w:tcBorders>
            <w:vAlign w:val="bottom"/>
            <w:hideMark/>
          </w:tcPr>
          <w:p w14:paraId="39154A24" w14:textId="77777777" w:rsidR="006F39FB" w:rsidRPr="000839D1" w:rsidRDefault="006F39FB" w:rsidP="000E5C61">
            <w:pPr>
              <w:jc w:val="right"/>
              <w:rPr>
                <w:rFonts w:cstheme="minorHAnsi"/>
                <w:color w:val="000000"/>
                <w:sz w:val="20"/>
                <w:szCs w:val="20"/>
              </w:rPr>
            </w:pPr>
            <w:r w:rsidRPr="000839D1">
              <w:rPr>
                <w:rFonts w:cstheme="minorHAnsi"/>
                <w:color w:val="000000"/>
                <w:sz w:val="20"/>
                <w:szCs w:val="20"/>
              </w:rPr>
              <w:t>Signature:</w:t>
            </w:r>
          </w:p>
        </w:tc>
        <w:tc>
          <w:tcPr>
            <w:tcW w:w="4067" w:type="dxa"/>
            <w:gridSpan w:val="3"/>
            <w:tcBorders>
              <w:top w:val="single" w:sz="4" w:space="0" w:color="auto"/>
              <w:left w:val="single" w:sz="4" w:space="0" w:color="auto"/>
              <w:bottom w:val="single" w:sz="4" w:space="0" w:color="auto"/>
              <w:right w:val="single" w:sz="4" w:space="0" w:color="auto"/>
            </w:tcBorders>
            <w:vAlign w:val="bottom"/>
          </w:tcPr>
          <w:p w14:paraId="00CA2172" w14:textId="77777777" w:rsidR="006F39FB" w:rsidRPr="000839D1" w:rsidRDefault="006F39FB" w:rsidP="006F39FB">
            <w:pPr>
              <w:rPr>
                <w:rFonts w:cstheme="minorHAnsi"/>
                <w:color w:val="000000"/>
                <w:sz w:val="20"/>
                <w:szCs w:val="20"/>
              </w:rPr>
            </w:pPr>
          </w:p>
        </w:tc>
      </w:tr>
      <w:tr w:rsidR="006F39FB" w:rsidRPr="00C449D6" w14:paraId="63956B59" w14:textId="77777777" w:rsidTr="006F39FB">
        <w:trPr>
          <w:trHeight w:val="432"/>
          <w:jc w:val="center"/>
        </w:trPr>
        <w:tc>
          <w:tcPr>
            <w:tcW w:w="1588" w:type="dxa"/>
            <w:tcBorders>
              <w:top w:val="single" w:sz="4" w:space="0" w:color="auto"/>
              <w:left w:val="single" w:sz="4" w:space="0" w:color="auto"/>
              <w:bottom w:val="single" w:sz="4" w:space="0" w:color="auto"/>
              <w:right w:val="single" w:sz="4" w:space="0" w:color="auto"/>
            </w:tcBorders>
            <w:vAlign w:val="bottom"/>
            <w:hideMark/>
          </w:tcPr>
          <w:p w14:paraId="5917C99F" w14:textId="77777777" w:rsidR="006F39FB" w:rsidRPr="000839D1" w:rsidRDefault="006F39FB" w:rsidP="000E5C61">
            <w:pPr>
              <w:jc w:val="right"/>
              <w:rPr>
                <w:rFonts w:cstheme="minorHAnsi"/>
                <w:color w:val="000000"/>
                <w:sz w:val="20"/>
                <w:szCs w:val="20"/>
              </w:rPr>
            </w:pPr>
            <w:r w:rsidRPr="000839D1">
              <w:rPr>
                <w:rFonts w:cstheme="minorHAnsi"/>
                <w:color w:val="000000"/>
                <w:sz w:val="20"/>
                <w:szCs w:val="20"/>
              </w:rPr>
              <w:t xml:space="preserve">                 Title:</w:t>
            </w:r>
          </w:p>
        </w:tc>
        <w:tc>
          <w:tcPr>
            <w:tcW w:w="8757" w:type="dxa"/>
            <w:gridSpan w:val="8"/>
            <w:tcBorders>
              <w:top w:val="single" w:sz="4" w:space="0" w:color="auto"/>
              <w:left w:val="single" w:sz="4" w:space="0" w:color="auto"/>
              <w:bottom w:val="single" w:sz="4" w:space="0" w:color="auto"/>
              <w:right w:val="single" w:sz="4" w:space="0" w:color="auto"/>
            </w:tcBorders>
            <w:vAlign w:val="bottom"/>
          </w:tcPr>
          <w:p w14:paraId="009EB514" w14:textId="77777777" w:rsidR="006F39FB" w:rsidRPr="000839D1" w:rsidRDefault="006F39FB" w:rsidP="006F39FB">
            <w:pPr>
              <w:rPr>
                <w:rFonts w:cstheme="minorHAnsi"/>
                <w:color w:val="000000"/>
                <w:sz w:val="20"/>
                <w:szCs w:val="20"/>
              </w:rPr>
            </w:pPr>
          </w:p>
        </w:tc>
      </w:tr>
      <w:tr w:rsidR="006F39FB" w:rsidRPr="00C449D6" w14:paraId="2E936AC4" w14:textId="77777777" w:rsidTr="006F39FB">
        <w:trPr>
          <w:trHeight w:val="230"/>
          <w:jc w:val="center"/>
        </w:trPr>
        <w:tc>
          <w:tcPr>
            <w:tcW w:w="10345" w:type="dxa"/>
            <w:gridSpan w:val="9"/>
            <w:tcBorders>
              <w:top w:val="single" w:sz="4" w:space="0" w:color="auto"/>
              <w:left w:val="single" w:sz="4" w:space="0" w:color="auto"/>
              <w:bottom w:val="single" w:sz="4" w:space="0" w:color="auto"/>
              <w:right w:val="single" w:sz="4" w:space="0" w:color="auto"/>
            </w:tcBorders>
            <w:hideMark/>
          </w:tcPr>
          <w:p w14:paraId="7644202E" w14:textId="244B754F" w:rsidR="006F39FB" w:rsidRPr="00C449D6" w:rsidRDefault="006F39FB" w:rsidP="006F39FB">
            <w:pPr>
              <w:rPr>
                <w:rFonts w:cstheme="minorHAnsi"/>
                <w:i/>
                <w:iCs/>
                <w:color w:val="000000"/>
                <w:sz w:val="20"/>
                <w:szCs w:val="20"/>
              </w:rPr>
            </w:pPr>
            <w:r w:rsidRPr="00C449D6">
              <w:rPr>
                <w:rFonts w:cstheme="minorHAnsi"/>
                <w:i/>
                <w:iCs/>
                <w:color w:val="000000"/>
                <w:sz w:val="20"/>
                <w:szCs w:val="20"/>
              </w:rPr>
              <w:t xml:space="preserve">                              (Superintendent</w:t>
            </w:r>
            <w:r w:rsidR="00A762AA">
              <w:rPr>
                <w:rFonts w:cstheme="minorHAnsi"/>
                <w:i/>
                <w:iCs/>
                <w:color w:val="000000"/>
                <w:sz w:val="20"/>
                <w:szCs w:val="20"/>
              </w:rPr>
              <w:t xml:space="preserve">, </w:t>
            </w:r>
            <w:r w:rsidR="00A762AA">
              <w:rPr>
                <w:i/>
                <w:iCs/>
                <w:color w:val="000000"/>
                <w:sz w:val="20"/>
                <w:szCs w:val="20"/>
              </w:rPr>
              <w:t>Principal,</w:t>
            </w:r>
            <w:r w:rsidRPr="00C449D6">
              <w:rPr>
                <w:rFonts w:cstheme="minorHAnsi"/>
                <w:i/>
                <w:iCs/>
                <w:color w:val="000000"/>
                <w:sz w:val="20"/>
                <w:szCs w:val="20"/>
              </w:rPr>
              <w:t xml:space="preserve"> or equivalent [private school])</w:t>
            </w:r>
          </w:p>
        </w:tc>
      </w:tr>
      <w:tr w:rsidR="006F39FB" w:rsidRPr="00C449D6" w14:paraId="37660E80" w14:textId="77777777" w:rsidTr="006F39FB">
        <w:trPr>
          <w:trHeight w:val="214"/>
          <w:jc w:val="center"/>
        </w:trPr>
        <w:tc>
          <w:tcPr>
            <w:tcW w:w="10345" w:type="dxa"/>
            <w:gridSpan w:val="9"/>
            <w:tcBorders>
              <w:top w:val="single" w:sz="4" w:space="0" w:color="auto"/>
              <w:left w:val="single" w:sz="4" w:space="0" w:color="auto"/>
              <w:bottom w:val="single" w:sz="4" w:space="0" w:color="auto"/>
              <w:right w:val="single" w:sz="4" w:space="0" w:color="auto"/>
            </w:tcBorders>
            <w:hideMark/>
          </w:tcPr>
          <w:p w14:paraId="6873A3F6" w14:textId="77777777" w:rsidR="006F39FB" w:rsidRPr="00C449D6" w:rsidRDefault="006F39FB" w:rsidP="006F39FB">
            <w:pPr>
              <w:jc w:val="center"/>
              <w:rPr>
                <w:rFonts w:cstheme="minorHAnsi"/>
                <w:color w:val="000000"/>
                <w:sz w:val="20"/>
                <w:szCs w:val="20"/>
              </w:rPr>
            </w:pPr>
            <w:bookmarkStart w:id="46" w:name="_Hlk122507529"/>
            <w:r w:rsidRPr="00C449D6">
              <w:rPr>
                <w:rFonts w:cstheme="minorHAnsi"/>
                <w:b/>
                <w:bCs/>
                <w:color w:val="000000"/>
                <w:sz w:val="20"/>
                <w:szCs w:val="20"/>
              </w:rPr>
              <w:t>Must be on Official School Letterhead</w:t>
            </w:r>
          </w:p>
        </w:tc>
      </w:tr>
    </w:tbl>
    <w:p w14:paraId="00D0FC5E" w14:textId="5219B784" w:rsidR="006F39FB" w:rsidRPr="00E02601" w:rsidRDefault="006F39FB" w:rsidP="00E02601">
      <w:pPr>
        <w:suppressAutoHyphens/>
        <w:autoSpaceDN w:val="0"/>
        <w:spacing w:after="0" w:line="240" w:lineRule="auto"/>
        <w:rPr>
          <w:rFonts w:eastAsia="Calibri" w:cstheme="minorHAnsi"/>
          <w:sz w:val="20"/>
          <w:szCs w:val="20"/>
        </w:rPr>
        <w:sectPr w:rsidR="006F39FB" w:rsidRPr="00E02601" w:rsidSect="006F39FB">
          <w:pgSz w:w="12240" w:h="15840"/>
          <w:pgMar w:top="1008" w:right="1008" w:bottom="1008" w:left="1008" w:header="0" w:footer="720" w:gutter="0"/>
          <w:cols w:space="720"/>
          <w:docGrid w:linePitch="299"/>
        </w:sectPr>
      </w:pPr>
      <w:r w:rsidRPr="00C449D6">
        <w:rPr>
          <w:rFonts w:eastAsia="Calibri" w:cstheme="minorHAnsi"/>
          <w:b/>
          <w:bCs/>
          <w:sz w:val="20"/>
          <w:szCs w:val="20"/>
        </w:rPr>
        <w:t>Please note:</w:t>
      </w:r>
      <w:r w:rsidRPr="00C449D6">
        <w:rPr>
          <w:rFonts w:eastAsia="Calibri" w:cstheme="minorHAnsi"/>
          <w:sz w:val="20"/>
          <w:szCs w:val="20"/>
        </w:rPr>
        <w:t xml:space="preserve"> The Department may contact signees if any clarification is needed. Documents may be uploaded into your ELAR account or mailed to the Office of Educator Licensure. Information regarding submitting documents may be found at </w:t>
      </w:r>
      <w:hyperlink r:id="rId65" w:history="1">
        <w:r w:rsidRPr="00E02601">
          <w:rPr>
            <w:rFonts w:eastAsia="Calibri" w:cstheme="minorHAnsi"/>
            <w:color w:val="1F3864" w:themeColor="accent1" w:themeShade="80"/>
            <w:sz w:val="20"/>
            <w:szCs w:val="20"/>
            <w:u w:val="single"/>
          </w:rPr>
          <w:t>http://www.doe.mass.edu/licensure/elar/</w:t>
        </w:r>
      </w:hyperlink>
      <w:r w:rsidRPr="00C449D6">
        <w:rPr>
          <w:rFonts w:eastAsia="Calibri" w:cstheme="minorHAnsi"/>
          <w:sz w:val="20"/>
          <w:szCs w:val="20"/>
        </w:rPr>
        <w:t>.</w:t>
      </w:r>
      <w:bookmarkEnd w:id="46"/>
    </w:p>
    <w:p w14:paraId="6C6E5206" w14:textId="1A7BF18C" w:rsidR="006F39FB" w:rsidRPr="000839D1" w:rsidRDefault="006F39FB" w:rsidP="00946B69">
      <w:pPr>
        <w:pStyle w:val="Heading3"/>
      </w:pPr>
      <w:bookmarkStart w:id="47" w:name="_Toc146542195"/>
      <w:r>
        <w:lastRenderedPageBreak/>
        <w:t>Foreign Language/</w:t>
      </w:r>
      <w:r w:rsidRPr="000839D1">
        <w:t xml:space="preserve">World Language </w:t>
      </w:r>
      <w:r w:rsidR="00896EA7">
        <w:t>(</w:t>
      </w:r>
      <w:r w:rsidRPr="000839D1">
        <w:t xml:space="preserve">No MTEL Subject Matter Test for </w:t>
      </w:r>
      <w:r w:rsidR="00675C9B">
        <w:t>t</w:t>
      </w:r>
      <w:r w:rsidRPr="000839D1">
        <w:t>he Language)</w:t>
      </w:r>
      <w:bookmarkEnd w:id="47"/>
    </w:p>
    <w:p w14:paraId="5F4DB301" w14:textId="77777777" w:rsidR="006F39FB" w:rsidRPr="005A56C9" w:rsidRDefault="006F39FB" w:rsidP="006F39FB">
      <w:pPr>
        <w:spacing w:after="0" w:line="240" w:lineRule="auto"/>
        <w:rPr>
          <w:rFonts w:ascii="Calibri" w:eastAsia="Calibri" w:hAnsi="Calibri" w:cs="Calibri"/>
          <w:i/>
          <w:color w:val="000000"/>
          <w:sz w:val="24"/>
          <w:szCs w:val="24"/>
        </w:rPr>
      </w:pPr>
      <w:r w:rsidRPr="005A56C9">
        <w:rPr>
          <w:rFonts w:ascii="Calibri" w:eastAsia="Calibri" w:hAnsi="Calibri" w:cs="Calibri"/>
          <w:i/>
          <w:color w:val="000000"/>
          <w:sz w:val="24"/>
          <w:szCs w:val="24"/>
        </w:rPr>
        <w:t>An MTEL subject matter test is available for the following languages: Chinese (Mandarin), French, German, Italian, Portuguese, Russian, and Spanish. However, a Competency Review is required for all other foreign languages as noted below.</w:t>
      </w:r>
    </w:p>
    <w:p w14:paraId="1D858A14" w14:textId="5F63BDE6" w:rsidR="006F39FB" w:rsidRPr="00896EA7" w:rsidRDefault="006F39FB" w:rsidP="00896EA7">
      <w:pPr>
        <w:spacing w:before="120" w:after="120"/>
        <w:rPr>
          <w:b/>
          <w:bCs/>
          <w:sz w:val="24"/>
          <w:szCs w:val="24"/>
        </w:rPr>
      </w:pPr>
      <w:r w:rsidRPr="00896EA7">
        <w:rPr>
          <w:b/>
          <w:bCs/>
          <w:sz w:val="24"/>
          <w:szCs w:val="24"/>
        </w:rPr>
        <w:t>Foreign Language/World Languages (PreK-</w:t>
      </w:r>
      <w:r w:rsidR="004D6098" w:rsidRPr="00896EA7">
        <w:rPr>
          <w:b/>
          <w:bCs/>
          <w:sz w:val="24"/>
          <w:szCs w:val="24"/>
        </w:rPr>
        <w:t>6</w:t>
      </w:r>
      <w:r w:rsidRPr="00896EA7">
        <w:rPr>
          <w:b/>
          <w:bCs/>
          <w:sz w:val="24"/>
          <w:szCs w:val="24"/>
        </w:rPr>
        <w:t xml:space="preserve">) and (5-12) - no MTEL subject matter test for the </w:t>
      </w:r>
      <w:r w:rsidRPr="00896EA7">
        <w:rPr>
          <w:rFonts w:eastAsia="Calibri"/>
          <w:b/>
          <w:bCs/>
          <w:sz w:val="24"/>
          <w:szCs w:val="24"/>
        </w:rPr>
        <w:t>L</w:t>
      </w:r>
      <w:r w:rsidRPr="00896EA7">
        <w:rPr>
          <w:b/>
          <w:bCs/>
          <w:sz w:val="24"/>
          <w:szCs w:val="24"/>
        </w:rPr>
        <w:t>anguage:</w:t>
      </w:r>
    </w:p>
    <w:tbl>
      <w:tblPr>
        <w:tblStyle w:val="TableGrid1"/>
        <w:tblpPr w:leftFromText="180" w:rightFromText="180" w:vertAnchor="text" w:horzAnchor="margin" w:tblpY="171"/>
        <w:tblW w:w="0" w:type="auto"/>
        <w:tblInd w:w="0" w:type="dxa"/>
        <w:tblLook w:val="04A0" w:firstRow="1" w:lastRow="0" w:firstColumn="1" w:lastColumn="0" w:noHBand="0" w:noVBand="1"/>
      </w:tblPr>
      <w:tblGrid>
        <w:gridCol w:w="2355"/>
        <w:gridCol w:w="2230"/>
        <w:gridCol w:w="1710"/>
        <w:gridCol w:w="1710"/>
        <w:gridCol w:w="1890"/>
      </w:tblGrid>
      <w:tr w:rsidR="006F39FB" w:rsidRPr="005A56C9" w14:paraId="2A76B55F" w14:textId="77777777" w:rsidTr="006F39FB">
        <w:trPr>
          <w:trHeight w:val="1070"/>
        </w:trPr>
        <w:tc>
          <w:tcPr>
            <w:tcW w:w="2355" w:type="dxa"/>
            <w:vAlign w:val="center"/>
          </w:tcPr>
          <w:p w14:paraId="270EE7C6" w14:textId="77777777" w:rsidR="006F39FB" w:rsidRPr="005A56C9" w:rsidRDefault="006F39FB" w:rsidP="006F39FB">
            <w:pPr>
              <w:rPr>
                <w:rFonts w:ascii="Calibri" w:eastAsia="Calibri" w:hAnsi="Calibri" w:cs="Arial"/>
                <w:sz w:val="20"/>
                <w:szCs w:val="20"/>
              </w:rPr>
            </w:pPr>
            <w:r w:rsidRPr="005A56C9">
              <w:rPr>
                <w:rFonts w:ascii="Calibri" w:eastAsia="Calibri" w:hAnsi="Calibri" w:cs="Arial"/>
                <w:sz w:val="20"/>
                <w:szCs w:val="20"/>
              </w:rPr>
              <w:t>American Sign Language</w:t>
            </w:r>
          </w:p>
          <w:p w14:paraId="01DE6DDA" w14:textId="77777777" w:rsidR="006F39FB" w:rsidRPr="005A56C9" w:rsidRDefault="006F39FB" w:rsidP="006F39FB">
            <w:pPr>
              <w:rPr>
                <w:rFonts w:ascii="Calibri" w:eastAsia="Calibri" w:hAnsi="Calibri" w:cs="Arial"/>
              </w:rPr>
            </w:pPr>
            <w:r w:rsidRPr="005A56C9">
              <w:rPr>
                <w:rFonts w:ascii="Calibri" w:eastAsia="Calibri" w:hAnsi="Calibri" w:cs="Arial"/>
              </w:rPr>
              <w:t>Arabic</w:t>
            </w:r>
          </w:p>
          <w:p w14:paraId="4D28EC48" w14:textId="77777777" w:rsidR="006F39FB" w:rsidRPr="005A56C9" w:rsidRDefault="006F39FB" w:rsidP="006F39FB">
            <w:pPr>
              <w:rPr>
                <w:rFonts w:ascii="Calibri" w:eastAsia="Calibri" w:hAnsi="Calibri" w:cs="Arial"/>
              </w:rPr>
            </w:pPr>
            <w:r w:rsidRPr="005A56C9">
              <w:rPr>
                <w:rFonts w:ascii="Calibri" w:eastAsia="Calibri" w:hAnsi="Calibri" w:cs="Arial"/>
              </w:rPr>
              <w:t>Armenian</w:t>
            </w:r>
          </w:p>
        </w:tc>
        <w:tc>
          <w:tcPr>
            <w:tcW w:w="2230" w:type="dxa"/>
            <w:vAlign w:val="center"/>
          </w:tcPr>
          <w:p w14:paraId="35FD66D1" w14:textId="77777777" w:rsidR="006F39FB" w:rsidRPr="005A56C9" w:rsidRDefault="006F39FB" w:rsidP="006F39FB">
            <w:pPr>
              <w:rPr>
                <w:rFonts w:ascii="Calibri" w:eastAsia="Calibri" w:hAnsi="Calibri" w:cs="Arial"/>
              </w:rPr>
            </w:pPr>
            <w:r w:rsidRPr="005A56C9">
              <w:rPr>
                <w:rFonts w:ascii="Calibri" w:eastAsia="Calibri" w:hAnsi="Calibri" w:cs="Arial"/>
              </w:rPr>
              <w:t xml:space="preserve">Cambodian Creole Haitian </w:t>
            </w:r>
          </w:p>
          <w:p w14:paraId="555E368B" w14:textId="77777777" w:rsidR="006F39FB" w:rsidRPr="005A56C9" w:rsidRDefault="006F39FB" w:rsidP="006F39FB">
            <w:pPr>
              <w:rPr>
                <w:rFonts w:ascii="Calibri" w:eastAsia="Calibri" w:hAnsi="Calibri" w:cs="Arial"/>
              </w:rPr>
            </w:pPr>
            <w:r w:rsidRPr="005A56C9">
              <w:rPr>
                <w:rFonts w:ascii="Calibri" w:eastAsia="Calibri" w:hAnsi="Calibri" w:cs="Arial"/>
              </w:rPr>
              <w:t>Greek</w:t>
            </w:r>
          </w:p>
        </w:tc>
        <w:tc>
          <w:tcPr>
            <w:tcW w:w="1710" w:type="dxa"/>
            <w:vAlign w:val="center"/>
          </w:tcPr>
          <w:p w14:paraId="1A5F4B70" w14:textId="77777777" w:rsidR="006F39FB" w:rsidRPr="005A56C9" w:rsidRDefault="006F39FB" w:rsidP="006F39FB">
            <w:pPr>
              <w:rPr>
                <w:rFonts w:ascii="Calibri" w:eastAsia="Calibri" w:hAnsi="Calibri" w:cs="Arial"/>
              </w:rPr>
            </w:pPr>
            <w:r w:rsidRPr="005A56C9">
              <w:rPr>
                <w:rFonts w:ascii="Calibri" w:eastAsia="Calibri" w:hAnsi="Calibri" w:cs="Arial"/>
              </w:rPr>
              <w:t>Hebrew</w:t>
            </w:r>
          </w:p>
          <w:p w14:paraId="54DDD277" w14:textId="77777777" w:rsidR="006F39FB" w:rsidRPr="005A56C9" w:rsidRDefault="006F39FB" w:rsidP="006F39FB">
            <w:pPr>
              <w:rPr>
                <w:rFonts w:ascii="Calibri" w:eastAsia="Calibri" w:hAnsi="Calibri" w:cs="Arial"/>
              </w:rPr>
            </w:pPr>
            <w:r w:rsidRPr="005A56C9">
              <w:rPr>
                <w:rFonts w:ascii="Calibri" w:eastAsia="Calibri" w:hAnsi="Calibri" w:cs="Arial"/>
              </w:rPr>
              <w:t xml:space="preserve">Hmong </w:t>
            </w:r>
          </w:p>
          <w:p w14:paraId="5CE003B5" w14:textId="77777777" w:rsidR="006F39FB" w:rsidRPr="005A56C9" w:rsidRDefault="006F39FB" w:rsidP="006F39FB">
            <w:pPr>
              <w:rPr>
                <w:rFonts w:ascii="Calibri" w:eastAsia="Calibri" w:hAnsi="Calibri" w:cs="Arial"/>
              </w:rPr>
            </w:pPr>
            <w:r w:rsidRPr="005A56C9">
              <w:rPr>
                <w:rFonts w:ascii="Calibri" w:eastAsia="Calibri" w:hAnsi="Calibri" w:cs="Arial"/>
              </w:rPr>
              <w:t>Japanese</w:t>
            </w:r>
          </w:p>
        </w:tc>
        <w:tc>
          <w:tcPr>
            <w:tcW w:w="1710" w:type="dxa"/>
            <w:vAlign w:val="center"/>
          </w:tcPr>
          <w:p w14:paraId="18FB26D9" w14:textId="77777777" w:rsidR="006F39FB" w:rsidRPr="005A56C9" w:rsidRDefault="006F39FB" w:rsidP="006F39FB">
            <w:pPr>
              <w:rPr>
                <w:rFonts w:ascii="Calibri" w:eastAsia="Calibri" w:hAnsi="Calibri" w:cs="Arial"/>
              </w:rPr>
            </w:pPr>
            <w:r w:rsidRPr="005A56C9">
              <w:rPr>
                <w:rFonts w:ascii="Calibri" w:eastAsia="Calibri" w:hAnsi="Calibri" w:cs="Arial"/>
              </w:rPr>
              <w:t xml:space="preserve">Hungarian </w:t>
            </w:r>
          </w:p>
          <w:p w14:paraId="760E227A" w14:textId="77777777" w:rsidR="006F39FB" w:rsidRPr="005A56C9" w:rsidRDefault="006F39FB" w:rsidP="006F39FB">
            <w:pPr>
              <w:rPr>
                <w:rFonts w:ascii="Calibri" w:eastAsia="Calibri" w:hAnsi="Calibri" w:cs="Arial"/>
              </w:rPr>
            </w:pPr>
            <w:r w:rsidRPr="005A56C9">
              <w:rPr>
                <w:rFonts w:ascii="Calibri" w:eastAsia="Calibri" w:hAnsi="Calibri" w:cs="Arial"/>
              </w:rPr>
              <w:t>Khmer</w:t>
            </w:r>
          </w:p>
          <w:p w14:paraId="174DA5BF" w14:textId="77777777" w:rsidR="006F39FB" w:rsidRPr="005A56C9" w:rsidRDefault="006F39FB" w:rsidP="006F39FB">
            <w:pPr>
              <w:rPr>
                <w:rFonts w:ascii="Calibri" w:eastAsia="Calibri" w:hAnsi="Calibri" w:cs="Arial"/>
              </w:rPr>
            </w:pPr>
            <w:r w:rsidRPr="005A56C9">
              <w:rPr>
                <w:rFonts w:ascii="Calibri" w:eastAsia="Calibri" w:hAnsi="Calibri" w:cs="Arial"/>
              </w:rPr>
              <w:t xml:space="preserve">Korean </w:t>
            </w:r>
          </w:p>
        </w:tc>
        <w:tc>
          <w:tcPr>
            <w:tcW w:w="1890" w:type="dxa"/>
            <w:vAlign w:val="center"/>
          </w:tcPr>
          <w:p w14:paraId="18DC5AF1" w14:textId="77777777" w:rsidR="006F39FB" w:rsidRPr="005A56C9" w:rsidRDefault="006F39FB" w:rsidP="006F39FB">
            <w:pPr>
              <w:rPr>
                <w:rFonts w:ascii="Calibri" w:eastAsia="Calibri" w:hAnsi="Calibri" w:cs="Arial"/>
              </w:rPr>
            </w:pPr>
            <w:r w:rsidRPr="005A56C9">
              <w:rPr>
                <w:rFonts w:ascii="Calibri" w:eastAsia="Calibri" w:hAnsi="Calibri" w:cs="Arial"/>
              </w:rPr>
              <w:t>Polish</w:t>
            </w:r>
          </w:p>
          <w:p w14:paraId="58999F20" w14:textId="77777777" w:rsidR="006F39FB" w:rsidRPr="005A56C9" w:rsidRDefault="006F39FB" w:rsidP="006F39FB">
            <w:pPr>
              <w:rPr>
                <w:rFonts w:ascii="Calibri" w:eastAsia="Calibri" w:hAnsi="Calibri" w:cs="Arial"/>
              </w:rPr>
            </w:pPr>
            <w:r w:rsidRPr="005A56C9">
              <w:rPr>
                <w:rFonts w:ascii="Calibri" w:eastAsia="Calibri" w:hAnsi="Calibri" w:cs="Arial"/>
              </w:rPr>
              <w:t>Ukrainian</w:t>
            </w:r>
          </w:p>
          <w:p w14:paraId="187A64B8" w14:textId="77777777" w:rsidR="006F39FB" w:rsidRPr="005A56C9" w:rsidRDefault="006F39FB" w:rsidP="006F39FB">
            <w:pPr>
              <w:rPr>
                <w:rFonts w:ascii="Calibri" w:eastAsia="Calibri" w:hAnsi="Calibri" w:cs="Arial"/>
              </w:rPr>
            </w:pPr>
            <w:r w:rsidRPr="005A56C9">
              <w:rPr>
                <w:rFonts w:ascii="Calibri" w:eastAsia="Calibri" w:hAnsi="Calibri" w:cs="Arial"/>
              </w:rPr>
              <w:t>Vietnamese</w:t>
            </w:r>
          </w:p>
        </w:tc>
      </w:tr>
    </w:tbl>
    <w:p w14:paraId="7B5B93C8" w14:textId="77777777" w:rsidR="006F39FB" w:rsidRPr="005A56C9" w:rsidRDefault="006F39FB" w:rsidP="00896EA7">
      <w:pPr>
        <w:spacing w:before="120" w:after="0" w:line="240" w:lineRule="auto"/>
        <w:rPr>
          <w:rFonts w:ascii="Calibri" w:eastAsia="Calibri" w:hAnsi="Calibri" w:cs="Calibri"/>
          <w:b/>
          <w:bCs/>
          <w:i/>
          <w:color w:val="000000"/>
          <w:sz w:val="24"/>
          <w:szCs w:val="24"/>
        </w:rPr>
      </w:pPr>
      <w:r w:rsidRPr="005A56C9">
        <w:rPr>
          <w:rFonts w:ascii="Calibri" w:eastAsia="Calibri" w:hAnsi="Calibri" w:cs="Calibri"/>
          <w:b/>
          <w:bCs/>
          <w:i/>
          <w:color w:val="000000"/>
          <w:sz w:val="24"/>
          <w:szCs w:val="24"/>
        </w:rPr>
        <w:t xml:space="preserve">American Sign Language has a separate set of competency review requirements which are listed below after the other </w:t>
      </w:r>
      <w:r>
        <w:rPr>
          <w:rFonts w:ascii="Calibri" w:eastAsia="Calibri" w:hAnsi="Calibri" w:cs="Calibri"/>
          <w:b/>
          <w:bCs/>
          <w:i/>
          <w:color w:val="000000"/>
          <w:sz w:val="24"/>
          <w:szCs w:val="24"/>
        </w:rPr>
        <w:t>Foreign Language/</w:t>
      </w:r>
      <w:r w:rsidRPr="005A56C9">
        <w:rPr>
          <w:rFonts w:ascii="Calibri" w:eastAsia="Calibri" w:hAnsi="Calibri" w:cs="Calibri"/>
          <w:b/>
          <w:bCs/>
          <w:i/>
          <w:color w:val="000000"/>
          <w:sz w:val="24"/>
          <w:szCs w:val="24"/>
        </w:rPr>
        <w:t>World Language competency review requirements.</w:t>
      </w:r>
    </w:p>
    <w:p w14:paraId="03416868" w14:textId="77777777" w:rsidR="006F39FB" w:rsidRPr="005A56C9" w:rsidRDefault="006F39FB" w:rsidP="006F39FB">
      <w:pPr>
        <w:spacing w:after="0" w:line="240" w:lineRule="auto"/>
        <w:rPr>
          <w:rFonts w:ascii="Calibri" w:eastAsia="Calibri" w:hAnsi="Calibri" w:cs="Calibri"/>
          <w:b/>
          <w:bCs/>
          <w:i/>
          <w:color w:val="000000"/>
          <w:sz w:val="24"/>
          <w:szCs w:val="24"/>
        </w:rPr>
      </w:pPr>
    </w:p>
    <w:p w14:paraId="7F4EFDEC" w14:textId="77777777" w:rsidR="006F39FB" w:rsidRPr="005A56C9" w:rsidRDefault="006F39FB" w:rsidP="006F39FB">
      <w:pPr>
        <w:spacing w:after="0" w:line="240" w:lineRule="auto"/>
        <w:rPr>
          <w:rFonts w:ascii="Calibri" w:eastAsia="Calibri" w:hAnsi="Calibri" w:cs="Calibri"/>
          <w:b/>
          <w:bCs/>
          <w:i/>
          <w:color w:val="000000"/>
          <w:sz w:val="24"/>
          <w:szCs w:val="24"/>
        </w:rPr>
      </w:pPr>
      <w:r w:rsidRPr="005A56C9">
        <w:rPr>
          <w:rFonts w:ascii="Calibri" w:eastAsia="Calibri" w:hAnsi="Calibri" w:cs="Calibri"/>
          <w:b/>
          <w:bCs/>
          <w:i/>
          <w:color w:val="000000"/>
          <w:sz w:val="24"/>
          <w:szCs w:val="24"/>
        </w:rPr>
        <w:t>Please note that the competency review requirements are not the same for the PreK-6 license and the 5-12 license.</w:t>
      </w:r>
    </w:p>
    <w:p w14:paraId="14704405" w14:textId="77777777" w:rsidR="006F39FB" w:rsidRPr="005A56C9" w:rsidRDefault="006F39FB" w:rsidP="006F39FB">
      <w:pPr>
        <w:spacing w:after="0" w:line="240" w:lineRule="auto"/>
        <w:rPr>
          <w:rFonts w:ascii="Calibri" w:eastAsia="Calibri" w:hAnsi="Calibri" w:cs="Calibri"/>
          <w:i/>
          <w:color w:val="000000"/>
          <w:sz w:val="24"/>
          <w:szCs w:val="24"/>
        </w:rPr>
      </w:pPr>
    </w:p>
    <w:p w14:paraId="31EE32FB" w14:textId="77777777" w:rsidR="006F39FB" w:rsidRPr="0045493A" w:rsidRDefault="006F39FB" w:rsidP="006F39FB">
      <w:pPr>
        <w:rPr>
          <w:b/>
          <w:bCs/>
          <w:sz w:val="24"/>
          <w:szCs w:val="24"/>
        </w:rPr>
      </w:pPr>
      <w:r w:rsidRPr="0045493A">
        <w:rPr>
          <w:b/>
          <w:bCs/>
          <w:sz w:val="24"/>
          <w:szCs w:val="24"/>
        </w:rPr>
        <w:t>Coverage of: Foreign Language/World Language (PreK-6 grade level licenses)</w:t>
      </w:r>
    </w:p>
    <w:p w14:paraId="1A26A5BF" w14:textId="4D6D1AFC" w:rsidR="006F39FB" w:rsidRPr="005A56C9" w:rsidRDefault="006F39FB" w:rsidP="006F39FB">
      <w:pPr>
        <w:numPr>
          <w:ilvl w:val="0"/>
          <w:numId w:val="3"/>
        </w:numPr>
        <w:spacing w:before="120" w:after="0" w:line="276" w:lineRule="auto"/>
        <w:ind w:left="547"/>
        <w:rPr>
          <w:rFonts w:ascii="Calibri" w:eastAsia="Calibri" w:hAnsi="Calibri" w:cs="Calibri"/>
          <w:color w:val="000000"/>
        </w:rPr>
      </w:pPr>
      <w:r w:rsidRPr="005A56C9">
        <w:rPr>
          <w:rFonts w:ascii="Calibri" w:eastAsia="Calibri" w:hAnsi="Calibri" w:cs="Calibri"/>
          <w:color w:val="000000"/>
        </w:rPr>
        <w:t>Spoken and written command of a standard version of the target language (the version used by a formally educated speaker of the language) *</w:t>
      </w:r>
    </w:p>
    <w:p w14:paraId="57B14CB4" w14:textId="6DB11108" w:rsidR="006F39FB" w:rsidRPr="005A56C9" w:rsidRDefault="006F39FB" w:rsidP="006F39FB">
      <w:pPr>
        <w:numPr>
          <w:ilvl w:val="0"/>
          <w:numId w:val="3"/>
        </w:numPr>
        <w:spacing w:after="0" w:line="276" w:lineRule="auto"/>
        <w:ind w:left="540"/>
        <w:rPr>
          <w:rFonts w:ascii="Calibri" w:eastAsia="Calibri" w:hAnsi="Calibri" w:cs="Calibri"/>
          <w:color w:val="000000"/>
        </w:rPr>
      </w:pPr>
      <w:r w:rsidRPr="005A56C9">
        <w:rPr>
          <w:rFonts w:ascii="Calibri" w:eastAsia="Calibri" w:hAnsi="Calibri" w:cs="Calibri"/>
          <w:color w:val="000000"/>
        </w:rPr>
        <w:t>Knowledge of culturally and historically significant literary and non-literary texts and authors associated with the country of origin of the target language and of one other country with which the target language may now be associated</w:t>
      </w:r>
    </w:p>
    <w:p w14:paraId="47D877B2" w14:textId="77777777" w:rsidR="006F39FB" w:rsidRPr="005A56C9" w:rsidRDefault="006F39FB" w:rsidP="006F39FB">
      <w:pPr>
        <w:numPr>
          <w:ilvl w:val="0"/>
          <w:numId w:val="3"/>
        </w:numPr>
        <w:spacing w:after="0" w:line="276" w:lineRule="auto"/>
        <w:ind w:left="540"/>
        <w:rPr>
          <w:rFonts w:ascii="Calibri" w:eastAsia="Calibri" w:hAnsi="Calibri" w:cs="Calibri"/>
          <w:color w:val="000000"/>
        </w:rPr>
      </w:pPr>
      <w:r w:rsidRPr="005A56C9">
        <w:rPr>
          <w:rFonts w:ascii="Calibri" w:eastAsia="Calibri" w:hAnsi="Calibri" w:cs="Calibri"/>
          <w:color w:val="000000"/>
        </w:rPr>
        <w:t>Introductory knowledge of contemporary political, social, and artistic features of the country of origin of the target language and of one other country with which the target language may now be associated.</w:t>
      </w:r>
    </w:p>
    <w:p w14:paraId="5674CD7E" w14:textId="3CE757CB" w:rsidR="006F39FB" w:rsidRPr="005A56C9" w:rsidRDefault="006F39FB" w:rsidP="006F39FB">
      <w:pPr>
        <w:numPr>
          <w:ilvl w:val="0"/>
          <w:numId w:val="3"/>
        </w:numPr>
        <w:spacing w:after="0" w:line="276" w:lineRule="auto"/>
        <w:ind w:left="540"/>
        <w:rPr>
          <w:rFonts w:ascii="Calibri" w:eastAsia="Calibri" w:hAnsi="Calibri" w:cs="Calibri"/>
          <w:color w:val="000000"/>
        </w:rPr>
      </w:pPr>
      <w:r w:rsidRPr="005A56C9">
        <w:rPr>
          <w:rFonts w:ascii="Calibri" w:eastAsia="Calibri" w:hAnsi="Calibri" w:cs="Calibri"/>
          <w:color w:val="000000"/>
        </w:rPr>
        <w:t>Children's literature, songs, and games in the target language</w:t>
      </w:r>
    </w:p>
    <w:p w14:paraId="59FC2ED7" w14:textId="121FD234" w:rsidR="006F39FB" w:rsidRPr="005A56C9" w:rsidRDefault="006F39FB" w:rsidP="006F39FB">
      <w:pPr>
        <w:numPr>
          <w:ilvl w:val="0"/>
          <w:numId w:val="3"/>
        </w:numPr>
        <w:spacing w:after="0" w:line="276" w:lineRule="auto"/>
        <w:ind w:left="540"/>
        <w:rPr>
          <w:rFonts w:ascii="Calibri" w:eastAsia="Calibri" w:hAnsi="Calibri" w:cs="Calibri"/>
          <w:color w:val="000000"/>
        </w:rPr>
      </w:pPr>
      <w:r w:rsidRPr="005A56C9">
        <w:rPr>
          <w:rFonts w:ascii="Calibri" w:eastAsia="Calibri" w:hAnsi="Calibri" w:cs="Calibri"/>
          <w:color w:val="000000"/>
        </w:rPr>
        <w:t>Characteristics of elementary reading and writing pedagogy in the target language</w:t>
      </w:r>
    </w:p>
    <w:p w14:paraId="3A9DE6AA" w14:textId="69CFC4FE" w:rsidR="006F39FB" w:rsidRPr="005A56C9" w:rsidRDefault="006F39FB" w:rsidP="006F39FB">
      <w:pPr>
        <w:numPr>
          <w:ilvl w:val="0"/>
          <w:numId w:val="3"/>
        </w:numPr>
        <w:spacing w:after="0" w:line="276" w:lineRule="auto"/>
        <w:ind w:left="540"/>
        <w:rPr>
          <w:rFonts w:ascii="Calibri" w:eastAsia="Calibri" w:hAnsi="Calibri" w:cs="Calibri"/>
          <w:color w:val="000000"/>
        </w:rPr>
      </w:pPr>
      <w:r w:rsidRPr="005A56C9">
        <w:rPr>
          <w:rFonts w:ascii="Calibri" w:eastAsia="Calibri" w:hAnsi="Calibri" w:cs="Calibri"/>
          <w:color w:val="000000"/>
        </w:rPr>
        <w:t>Similarities and differences between the target language and English</w:t>
      </w:r>
    </w:p>
    <w:p w14:paraId="56A6EB90" w14:textId="62C535A3" w:rsidR="006F39FB" w:rsidRPr="005A56C9" w:rsidRDefault="006F39FB" w:rsidP="006F39FB">
      <w:pPr>
        <w:numPr>
          <w:ilvl w:val="0"/>
          <w:numId w:val="3"/>
        </w:numPr>
        <w:spacing w:after="0" w:line="276" w:lineRule="auto"/>
        <w:ind w:left="540"/>
        <w:rPr>
          <w:rFonts w:ascii="Calibri" w:eastAsia="Calibri" w:hAnsi="Calibri" w:cs="Calibri"/>
          <w:color w:val="000000"/>
        </w:rPr>
      </w:pPr>
      <w:r w:rsidRPr="005A56C9">
        <w:rPr>
          <w:rFonts w:ascii="Calibri" w:eastAsia="Calibri" w:hAnsi="Calibri" w:cs="Calibri"/>
          <w:color w:val="000000"/>
        </w:rPr>
        <w:t>Theories of, and differences between, first and second language acquisition</w:t>
      </w:r>
    </w:p>
    <w:p w14:paraId="5CA7CB0D" w14:textId="77777777" w:rsidR="006F39FB" w:rsidRPr="00896EA7" w:rsidRDefault="006F39FB" w:rsidP="00896EA7">
      <w:pPr>
        <w:spacing w:before="240" w:after="0" w:line="276" w:lineRule="auto"/>
        <w:rPr>
          <w:rFonts w:ascii="Calibri" w:eastAsia="Calibri" w:hAnsi="Calibri" w:cs="Calibri"/>
          <w:color w:val="000000"/>
        </w:rPr>
      </w:pPr>
      <w:r w:rsidRPr="00896EA7">
        <w:rPr>
          <w:rFonts w:ascii="Calibri" w:eastAsia="Calibri" w:hAnsi="Calibri" w:cs="Calibri"/>
          <w:color w:val="000000"/>
        </w:rPr>
        <w:t xml:space="preserve">* Please note that for foreign language/world language licenses other than ASL [where no subject matter knowledge MTEL is available for the target language]: achieving a score of at least Advanced Low on the American Council for the Teaching of Foreign Languages (ACTFL </w:t>
      </w:r>
      <w:hyperlink r:id="rId66" w:history="1">
        <w:r w:rsidRPr="00896EA7">
          <w:rPr>
            <w:rFonts w:ascii="Calibri" w:eastAsia="Calibri" w:hAnsi="Calibri" w:cs="Calibri"/>
            <w:color w:val="1F3864" w:themeColor="accent1" w:themeShade="80"/>
            <w:u w:val="single"/>
          </w:rPr>
          <w:t>https://www.actfl.org/</w:t>
        </w:r>
      </w:hyperlink>
      <w:r w:rsidRPr="00896EA7">
        <w:rPr>
          <w:rFonts w:ascii="Calibri" w:eastAsia="Calibri" w:hAnsi="Calibri" w:cs="Calibri"/>
          <w:color w:val="000000"/>
        </w:rPr>
        <w:t>) OPI and WPT proficiency tests in the target language of the license sought will satisfy the competency review requirement: “Spoken and written command of a standard version of the target language.”</w:t>
      </w:r>
    </w:p>
    <w:p w14:paraId="2C25A676" w14:textId="77777777" w:rsidR="006F39FB" w:rsidRPr="005A56C9" w:rsidRDefault="006F39FB" w:rsidP="006F39FB">
      <w:pPr>
        <w:spacing w:before="240" w:after="0" w:line="240" w:lineRule="auto"/>
        <w:rPr>
          <w:rFonts w:ascii="Calibri" w:eastAsia="Calibri" w:hAnsi="Calibri" w:cs="Calibri"/>
          <w:color w:val="000000"/>
          <w:sz w:val="20"/>
          <w:szCs w:val="20"/>
        </w:rPr>
      </w:pPr>
    </w:p>
    <w:p w14:paraId="3B6FD68F" w14:textId="77777777" w:rsidR="006F39FB" w:rsidRPr="005A56C9" w:rsidRDefault="006F39FB" w:rsidP="006F39FB">
      <w:pPr>
        <w:spacing w:before="240" w:after="0" w:line="240" w:lineRule="auto"/>
        <w:rPr>
          <w:rFonts w:ascii="Calibri" w:eastAsia="Calibri" w:hAnsi="Calibri" w:cs="Calibri"/>
          <w:color w:val="000000"/>
          <w:sz w:val="20"/>
          <w:szCs w:val="20"/>
        </w:rPr>
      </w:pPr>
    </w:p>
    <w:p w14:paraId="4C86EFAF" w14:textId="77777777" w:rsidR="006F39FB" w:rsidRPr="005A56C9" w:rsidRDefault="006F39FB" w:rsidP="006F39FB">
      <w:pPr>
        <w:spacing w:before="240" w:after="0" w:line="240" w:lineRule="auto"/>
        <w:rPr>
          <w:rFonts w:ascii="Calibri" w:eastAsia="Calibri" w:hAnsi="Calibri" w:cs="Calibri"/>
          <w:color w:val="000000"/>
          <w:sz w:val="20"/>
          <w:szCs w:val="20"/>
        </w:rPr>
      </w:pPr>
    </w:p>
    <w:p w14:paraId="6FA5EE34" w14:textId="77777777" w:rsidR="006F39FB" w:rsidRPr="005A56C9" w:rsidRDefault="006F39FB" w:rsidP="006F39FB">
      <w:pPr>
        <w:suppressAutoHyphens/>
        <w:autoSpaceDN w:val="0"/>
        <w:spacing w:after="0" w:line="240" w:lineRule="auto"/>
        <w:jc w:val="center"/>
        <w:rPr>
          <w:rFonts w:ascii="Calibri" w:eastAsia="Calibri" w:hAnsi="Calibri" w:cs="Calibri"/>
          <w:color w:val="000000"/>
          <w:sz w:val="20"/>
          <w:szCs w:val="20"/>
        </w:rPr>
      </w:pPr>
    </w:p>
    <w:p w14:paraId="4BB034BB" w14:textId="77777777" w:rsidR="006F39FB" w:rsidRPr="005A56C9" w:rsidRDefault="006F39FB" w:rsidP="006F39FB">
      <w:pPr>
        <w:suppressAutoHyphens/>
        <w:autoSpaceDN w:val="0"/>
        <w:spacing w:after="0" w:line="240" w:lineRule="auto"/>
        <w:jc w:val="center"/>
        <w:rPr>
          <w:rFonts w:ascii="Calibri" w:eastAsia="Calibri" w:hAnsi="Calibri" w:cs="Calibri"/>
          <w:color w:val="000000"/>
          <w:sz w:val="20"/>
          <w:szCs w:val="20"/>
        </w:rPr>
      </w:pPr>
    </w:p>
    <w:p w14:paraId="4C16601A" w14:textId="77777777" w:rsidR="000E5C61" w:rsidRDefault="000E5C61" w:rsidP="00A32C91">
      <w:pPr>
        <w:suppressAutoHyphens/>
        <w:autoSpaceDN w:val="0"/>
        <w:spacing w:after="0" w:line="240" w:lineRule="auto"/>
        <w:rPr>
          <w:rFonts w:ascii="Calibri" w:eastAsia="Times New Roman" w:hAnsi="Calibri" w:cs="Calibri"/>
          <w:b/>
          <w:bCs/>
          <w:sz w:val="24"/>
          <w:szCs w:val="24"/>
          <w:u w:val="single"/>
        </w:rPr>
        <w:sectPr w:rsidR="000E5C61" w:rsidSect="006F39FB">
          <w:pgSz w:w="12240" w:h="15840"/>
          <w:pgMar w:top="1008" w:right="1008" w:bottom="1008" w:left="1008" w:header="576" w:footer="576" w:gutter="0"/>
          <w:cols w:space="720"/>
        </w:sectPr>
      </w:pPr>
    </w:p>
    <w:p w14:paraId="069E6366" w14:textId="17BAD8A3" w:rsidR="006F39FB" w:rsidRPr="0057753C" w:rsidRDefault="006F39FB" w:rsidP="00A32C91">
      <w:pPr>
        <w:suppressAutoHyphens/>
        <w:autoSpaceDN w:val="0"/>
        <w:spacing w:after="0" w:line="240" w:lineRule="auto"/>
        <w:rPr>
          <w:rFonts w:ascii="Calibri" w:eastAsia="Times New Roman" w:hAnsi="Calibri" w:cs="Calibri"/>
          <w:b/>
          <w:bCs/>
          <w:sz w:val="24"/>
          <w:szCs w:val="24"/>
          <w:u w:val="single"/>
        </w:rPr>
      </w:pPr>
      <w:r w:rsidRPr="0057753C">
        <w:rPr>
          <w:rFonts w:ascii="Calibri" w:eastAsia="Times New Roman" w:hAnsi="Calibri" w:cs="Calibri"/>
          <w:b/>
          <w:bCs/>
          <w:sz w:val="24"/>
          <w:szCs w:val="24"/>
          <w:u w:val="single"/>
        </w:rPr>
        <w:lastRenderedPageBreak/>
        <w:t xml:space="preserve">Requirement </w:t>
      </w:r>
      <w:r w:rsidRPr="000630E7">
        <w:rPr>
          <w:rFonts w:ascii="Calibri" w:eastAsia="Times New Roman" w:hAnsi="Calibri" w:cs="Calibri"/>
          <w:b/>
          <w:bCs/>
          <w:color w:val="C00000"/>
          <w:sz w:val="24"/>
          <w:szCs w:val="24"/>
          <w:u w:val="single"/>
        </w:rPr>
        <w:t>Completely Satisfied</w:t>
      </w:r>
      <w:r w:rsidRPr="00AA0F5D">
        <w:rPr>
          <w:rFonts w:ascii="Calibri" w:eastAsia="Times New Roman" w:hAnsi="Calibri" w:cs="Calibri"/>
          <w:b/>
          <w:bCs/>
          <w:color w:val="FF0000"/>
          <w:sz w:val="24"/>
          <w:szCs w:val="24"/>
          <w:u w:val="single"/>
        </w:rPr>
        <w:t xml:space="preserve"> </w:t>
      </w:r>
      <w:r w:rsidRPr="0057753C">
        <w:rPr>
          <w:rFonts w:ascii="Calibri" w:eastAsia="Times New Roman" w:hAnsi="Calibri" w:cs="Calibri"/>
          <w:b/>
          <w:bCs/>
          <w:sz w:val="24"/>
          <w:szCs w:val="24"/>
          <w:u w:val="single"/>
        </w:rPr>
        <w:t>through Coursework Sample Verification Letter Template</w:t>
      </w:r>
    </w:p>
    <w:p w14:paraId="0557EBD1" w14:textId="77777777" w:rsidR="006F39FB" w:rsidRPr="005A56C9" w:rsidRDefault="006F39FB" w:rsidP="006F39FB">
      <w:pPr>
        <w:suppressAutoHyphens/>
        <w:autoSpaceDN w:val="0"/>
        <w:spacing w:after="0" w:line="120" w:lineRule="auto"/>
        <w:rPr>
          <w:rFonts w:ascii="Calibri" w:eastAsia="Calibri" w:hAnsi="Calibri" w:cs="Calibri"/>
          <w:color w:val="000000"/>
        </w:rPr>
      </w:pPr>
    </w:p>
    <w:p w14:paraId="18FE6767" w14:textId="77777777" w:rsidR="006F39FB" w:rsidRPr="005A56C9" w:rsidRDefault="006F39FB" w:rsidP="006F39FB">
      <w:pPr>
        <w:suppressAutoHyphens/>
        <w:autoSpaceDN w:val="0"/>
        <w:spacing w:after="0" w:line="240" w:lineRule="auto"/>
        <w:rPr>
          <w:rFonts w:ascii="Calibri" w:eastAsia="Times New Roman" w:hAnsi="Calibri" w:cs="Calibri"/>
          <w:b/>
          <w:bCs/>
          <w:sz w:val="24"/>
          <w:szCs w:val="24"/>
          <w:u w:val="single"/>
        </w:rPr>
      </w:pPr>
      <w:r w:rsidRPr="005A56C9">
        <w:rPr>
          <w:rFonts w:ascii="Calibri" w:eastAsia="Calibri" w:hAnsi="Calibri" w:cs="Calibri"/>
          <w:color w:val="000000"/>
        </w:rPr>
        <w:t xml:space="preserve">This template is intended for college/university officials authorized by the Office of Educator Licensure (*authorized signees) to </w:t>
      </w:r>
      <w:r w:rsidRPr="005A56C9">
        <w:rPr>
          <w:rFonts w:ascii="Calibri" w:eastAsia="Calibri" w:hAnsi="Calibri" w:cs="Calibri"/>
          <w:b/>
          <w:bCs/>
          <w:color w:val="000000"/>
        </w:rPr>
        <w:t xml:space="preserve">prepare a letter </w:t>
      </w:r>
      <w:r w:rsidRPr="0004251B">
        <w:rPr>
          <w:rFonts w:ascii="Calibri" w:eastAsia="Calibri" w:hAnsi="Calibri" w:cs="Calibri"/>
          <w:b/>
          <w:bCs/>
          <w:color w:val="000000"/>
        </w:rPr>
        <w:t xml:space="preserve">verifying that an individual has </w:t>
      </w:r>
      <w:r w:rsidRPr="0004251B">
        <w:rPr>
          <w:rFonts w:ascii="Calibri" w:eastAsia="Calibri" w:hAnsi="Calibri" w:cs="Calibri"/>
          <w:b/>
          <w:bCs/>
          <w:color w:val="000000"/>
          <w:u w:val="single"/>
        </w:rPr>
        <w:t>completely satisfied a competency review requirement or requirements</w:t>
      </w:r>
      <w:r w:rsidRPr="0004251B">
        <w:rPr>
          <w:rFonts w:ascii="Calibri" w:eastAsia="Calibri" w:hAnsi="Calibri" w:cs="Calibri"/>
          <w:color w:val="000000"/>
        </w:rPr>
        <w:t xml:space="preserve"> for the </w:t>
      </w:r>
      <w:r w:rsidRPr="0004251B">
        <w:rPr>
          <w:rFonts w:ascii="Calibri" w:eastAsia="Calibri" w:hAnsi="Calibri" w:cs="Calibri"/>
          <w:b/>
          <w:bCs/>
          <w:color w:val="000000"/>
        </w:rPr>
        <w:t xml:space="preserve">Massachusetts </w:t>
      </w:r>
      <w:bookmarkStart w:id="48" w:name="_Hlk116537910"/>
      <w:r w:rsidRPr="0004251B">
        <w:rPr>
          <w:rFonts w:ascii="Calibri" w:eastAsia="Calibri" w:hAnsi="Calibri" w:cs="Calibri"/>
          <w:b/>
          <w:bCs/>
          <w:color w:val="000000"/>
        </w:rPr>
        <w:t>Foreign Language/</w:t>
      </w:r>
      <w:r w:rsidRPr="0004251B">
        <w:rPr>
          <w:rFonts w:ascii="Calibri" w:eastAsia="Calibri" w:hAnsi="Calibri" w:cs="Calibri"/>
          <w:b/>
          <w:bCs/>
        </w:rPr>
        <w:t xml:space="preserve">World Language </w:t>
      </w:r>
      <w:bookmarkEnd w:id="48"/>
      <w:r w:rsidRPr="0004251B">
        <w:rPr>
          <w:rFonts w:ascii="Calibri" w:eastAsia="Calibri" w:hAnsi="Calibri" w:cs="Calibri"/>
          <w:b/>
          <w:bCs/>
        </w:rPr>
        <w:t>(Prek-6) - where there is no MTEL subject matter test for the language</w:t>
      </w:r>
      <w:r w:rsidRPr="005A56C9">
        <w:rPr>
          <w:rFonts w:ascii="Calibri" w:eastAsia="Calibri" w:hAnsi="Calibri" w:cs="Calibri"/>
          <w:color w:val="000000"/>
        </w:rPr>
        <w:t xml:space="preserve"> license through coursework that provided </w:t>
      </w:r>
      <w:r w:rsidRPr="005A56C9">
        <w:rPr>
          <w:rFonts w:ascii="Calibri" w:eastAsia="Calibri" w:hAnsi="Calibri" w:cs="Arial"/>
          <w:color w:val="000000"/>
        </w:rPr>
        <w:t>at least ten (10) hours of instruction specific to and completely covering each competency review requirement noted within the letter</w:t>
      </w:r>
      <w:r w:rsidRPr="005A56C9">
        <w:rPr>
          <w:rFonts w:ascii="Calibri" w:eastAsia="Calibri" w:hAnsi="Calibri" w:cs="Calibri"/>
          <w:color w:val="000000"/>
        </w:rPr>
        <w:t xml:space="preserve">. </w:t>
      </w:r>
      <w:r w:rsidRPr="005A56C9">
        <w:rPr>
          <w:rFonts w:ascii="Calibri" w:eastAsia="Calibri" w:hAnsi="Calibri" w:cs="Calibri"/>
          <w:b/>
          <w:bCs/>
          <w:color w:val="000000"/>
        </w:rPr>
        <w:t xml:space="preserve">Letters must be on </w:t>
      </w:r>
      <w:proofErr w:type="gramStart"/>
      <w:r w:rsidRPr="005A56C9">
        <w:rPr>
          <w:rFonts w:ascii="Calibri" w:eastAsia="Calibri" w:hAnsi="Calibri" w:cs="Calibri"/>
          <w:b/>
          <w:bCs/>
          <w:color w:val="000000"/>
        </w:rPr>
        <w:t>official</w:t>
      </w:r>
      <w:proofErr w:type="gramEnd"/>
      <w:r w:rsidRPr="005A56C9">
        <w:rPr>
          <w:rFonts w:ascii="Calibri" w:eastAsia="Calibri" w:hAnsi="Calibri" w:cs="Calibri"/>
          <w:b/>
          <w:bCs/>
          <w:color w:val="000000"/>
        </w:rPr>
        <w:t xml:space="preserve"> letterhead of the college or university.</w:t>
      </w:r>
    </w:p>
    <w:tbl>
      <w:tblPr>
        <w:tblStyle w:val="TableGrid2"/>
        <w:tblpPr w:leftFromText="180" w:rightFromText="180" w:vertAnchor="text" w:horzAnchor="margin" w:tblpXSpec="center" w:tblpY="79"/>
        <w:tblW w:w="10355" w:type="dxa"/>
        <w:tblInd w:w="0" w:type="dxa"/>
        <w:tblLook w:val="04A0" w:firstRow="1" w:lastRow="0" w:firstColumn="1" w:lastColumn="0" w:noHBand="0" w:noVBand="1"/>
      </w:tblPr>
      <w:tblGrid>
        <w:gridCol w:w="1525"/>
        <w:gridCol w:w="3827"/>
        <w:gridCol w:w="1127"/>
        <w:gridCol w:w="3876"/>
      </w:tblGrid>
      <w:tr w:rsidR="006F39FB" w:rsidRPr="005A56C9" w14:paraId="53EE3E7E" w14:textId="77777777" w:rsidTr="006F39FB">
        <w:tc>
          <w:tcPr>
            <w:tcW w:w="10355" w:type="dxa"/>
            <w:gridSpan w:val="4"/>
            <w:tcBorders>
              <w:top w:val="single" w:sz="4" w:space="0" w:color="auto"/>
              <w:left w:val="single" w:sz="4" w:space="0" w:color="auto"/>
              <w:bottom w:val="single" w:sz="4" w:space="0" w:color="auto"/>
              <w:right w:val="single" w:sz="4" w:space="0" w:color="auto"/>
            </w:tcBorders>
            <w:hideMark/>
          </w:tcPr>
          <w:p w14:paraId="72D18FEA" w14:textId="77777777" w:rsidR="006F39FB" w:rsidRPr="005A56C9" w:rsidRDefault="006F39FB" w:rsidP="006F39FB">
            <w:pPr>
              <w:jc w:val="center"/>
              <w:rPr>
                <w:rFonts w:ascii="Calibri" w:eastAsia="Calibri" w:hAnsi="Calibri" w:cs="Calibri"/>
                <w:b/>
                <w:color w:val="000000"/>
                <w:sz w:val="20"/>
                <w:szCs w:val="20"/>
                <w:u w:val="single"/>
              </w:rPr>
            </w:pPr>
            <w:r w:rsidRPr="005A56C9">
              <w:rPr>
                <w:rFonts w:ascii="Calibri" w:eastAsia="Calibri" w:hAnsi="Calibri" w:cs="Calibri"/>
                <w:b/>
                <w:color w:val="000000"/>
                <w:sz w:val="20"/>
                <w:szCs w:val="20"/>
                <w:u w:val="single"/>
              </w:rPr>
              <w:t>Attestation Statement:</w:t>
            </w:r>
          </w:p>
          <w:p w14:paraId="6C8AF85E" w14:textId="77777777" w:rsidR="006F39FB" w:rsidRPr="005A56C9" w:rsidRDefault="006F39FB" w:rsidP="006F39FB">
            <w:pPr>
              <w:spacing w:line="256" w:lineRule="auto"/>
            </w:pPr>
            <w:r w:rsidRPr="005A56C9">
              <w:rPr>
                <w:b/>
                <w:bCs/>
                <w:color w:val="000000"/>
              </w:rPr>
              <w:t>[</w:t>
            </w:r>
            <w:r w:rsidRPr="005A56C9">
              <w:rPr>
                <w:b/>
                <w:bCs/>
                <w:i/>
                <w:iCs/>
                <w:color w:val="000000"/>
              </w:rPr>
              <w:t>Insert the student’s name and MEPID]</w:t>
            </w:r>
            <w:r w:rsidRPr="005A56C9">
              <w:rPr>
                <w:i/>
                <w:iCs/>
                <w:color w:val="000000"/>
              </w:rPr>
              <w:t xml:space="preserve"> received at least ten (10) hours of instruction specific to and completely covering </w:t>
            </w:r>
            <w:r w:rsidRPr="008700DE">
              <w:rPr>
                <w:i/>
                <w:iCs/>
                <w:color w:val="000000"/>
                <w:u w:val="single"/>
              </w:rPr>
              <w:t>each</w:t>
            </w:r>
            <w:r w:rsidRPr="005A56C9">
              <w:rPr>
                <w:i/>
                <w:iCs/>
                <w:color w:val="000000"/>
              </w:rPr>
              <w:t xml:space="preserve"> Competency Review Requirement listed below for the </w:t>
            </w:r>
            <w:r w:rsidRPr="005A56C9">
              <w:rPr>
                <w:b/>
                <w:bCs/>
                <w:i/>
                <w:iCs/>
                <w:color w:val="000000"/>
              </w:rPr>
              <w:t xml:space="preserve">[Insert the </w:t>
            </w:r>
            <w:r>
              <w:rPr>
                <w:b/>
                <w:bCs/>
                <w:i/>
                <w:iCs/>
                <w:color w:val="000000"/>
              </w:rPr>
              <w:t xml:space="preserve">target language] </w:t>
            </w:r>
            <w:r w:rsidRPr="007D3CCE">
              <w:rPr>
                <w:i/>
                <w:iCs/>
                <w:color w:val="000000"/>
              </w:rPr>
              <w:t>Foreign Language/World Language PreK-6</w:t>
            </w:r>
            <w:r>
              <w:rPr>
                <w:b/>
                <w:bCs/>
                <w:i/>
                <w:iCs/>
                <w:color w:val="000000"/>
              </w:rPr>
              <w:t xml:space="preserve"> </w:t>
            </w:r>
            <w:r w:rsidRPr="005A56C9">
              <w:rPr>
                <w:i/>
                <w:iCs/>
                <w:color w:val="000000"/>
              </w:rPr>
              <w:t>license through the successful completion of the following coursework.</w:t>
            </w:r>
          </w:p>
          <w:p w14:paraId="2A6731CD" w14:textId="77777777" w:rsidR="006F39FB" w:rsidRPr="005A56C9" w:rsidRDefault="006F39FB" w:rsidP="006F39FB">
            <w:pPr>
              <w:spacing w:line="276" w:lineRule="auto"/>
              <w:rPr>
                <w:rFonts w:ascii="Calibri" w:eastAsia="Calibri" w:hAnsi="Calibri" w:cs="Calibri"/>
                <w:b/>
                <w:bCs/>
              </w:rPr>
            </w:pPr>
          </w:p>
        </w:tc>
      </w:tr>
      <w:tr w:rsidR="006F39FB" w:rsidRPr="005A56C9" w14:paraId="38924694" w14:textId="77777777" w:rsidTr="006F39FB">
        <w:trPr>
          <w:trHeight w:val="432"/>
        </w:trPr>
        <w:tc>
          <w:tcPr>
            <w:tcW w:w="10355" w:type="dxa"/>
            <w:gridSpan w:val="4"/>
            <w:tcBorders>
              <w:top w:val="single" w:sz="4" w:space="0" w:color="auto"/>
              <w:left w:val="single" w:sz="4" w:space="0" w:color="auto"/>
              <w:bottom w:val="single" w:sz="4" w:space="0" w:color="auto"/>
              <w:right w:val="single" w:sz="4" w:space="0" w:color="auto"/>
            </w:tcBorders>
            <w:vAlign w:val="bottom"/>
          </w:tcPr>
          <w:p w14:paraId="75E04A60" w14:textId="77777777" w:rsidR="006F39FB" w:rsidRPr="00C449D6" w:rsidRDefault="006F39FB" w:rsidP="006F39FB">
            <w:pPr>
              <w:suppressAutoHyphens/>
              <w:autoSpaceDN w:val="0"/>
              <w:rPr>
                <w:rFonts w:ascii="Calibri" w:eastAsia="Calibri" w:hAnsi="Calibri" w:cs="Arial"/>
                <w:b/>
                <w:bCs/>
                <w:color w:val="000000"/>
              </w:rPr>
            </w:pPr>
            <w:r w:rsidRPr="005A56C9">
              <w:rPr>
                <w:rFonts w:ascii="Calibri" w:eastAsia="Calibri" w:hAnsi="Calibri" w:cs="Arial"/>
                <w:b/>
                <w:bCs/>
                <w:color w:val="000000"/>
              </w:rPr>
              <w:t>Insert prefix(es), number(s) and title(s) of course(s):</w:t>
            </w:r>
          </w:p>
        </w:tc>
      </w:tr>
      <w:tr w:rsidR="006F39FB" w:rsidRPr="005A56C9" w14:paraId="491BB343" w14:textId="77777777" w:rsidTr="006F39FB">
        <w:trPr>
          <w:trHeight w:val="432"/>
        </w:trPr>
        <w:tc>
          <w:tcPr>
            <w:tcW w:w="10355" w:type="dxa"/>
            <w:gridSpan w:val="4"/>
            <w:tcBorders>
              <w:top w:val="single" w:sz="4" w:space="0" w:color="auto"/>
              <w:left w:val="single" w:sz="4" w:space="0" w:color="auto"/>
              <w:bottom w:val="single" w:sz="4" w:space="0" w:color="auto"/>
              <w:right w:val="single" w:sz="4" w:space="0" w:color="auto"/>
            </w:tcBorders>
            <w:vAlign w:val="bottom"/>
          </w:tcPr>
          <w:p w14:paraId="5EAA5F6D" w14:textId="77777777" w:rsidR="006F39FB" w:rsidRPr="005A56C9" w:rsidRDefault="006F39FB" w:rsidP="006F39FB">
            <w:pPr>
              <w:suppressAutoHyphens/>
              <w:autoSpaceDN w:val="0"/>
              <w:rPr>
                <w:rFonts w:ascii="Calibri" w:eastAsia="Calibri" w:hAnsi="Calibri" w:cs="Arial"/>
                <w:b/>
                <w:bCs/>
                <w:color w:val="000000"/>
              </w:rPr>
            </w:pPr>
          </w:p>
        </w:tc>
      </w:tr>
      <w:tr w:rsidR="006F39FB" w:rsidRPr="005A56C9" w14:paraId="3DE6E39C" w14:textId="77777777" w:rsidTr="006F39FB">
        <w:trPr>
          <w:trHeight w:val="432"/>
        </w:trPr>
        <w:tc>
          <w:tcPr>
            <w:tcW w:w="10355" w:type="dxa"/>
            <w:gridSpan w:val="4"/>
            <w:tcBorders>
              <w:top w:val="single" w:sz="4" w:space="0" w:color="auto"/>
              <w:left w:val="single" w:sz="4" w:space="0" w:color="auto"/>
              <w:bottom w:val="single" w:sz="4" w:space="0" w:color="auto"/>
              <w:right w:val="single" w:sz="4" w:space="0" w:color="auto"/>
            </w:tcBorders>
            <w:vAlign w:val="bottom"/>
          </w:tcPr>
          <w:p w14:paraId="46B8E2F0" w14:textId="77777777" w:rsidR="006F39FB" w:rsidRPr="005A56C9" w:rsidRDefault="006F39FB" w:rsidP="006F39FB">
            <w:pPr>
              <w:suppressAutoHyphens/>
              <w:autoSpaceDN w:val="0"/>
              <w:rPr>
                <w:rFonts w:ascii="Calibri" w:eastAsia="Calibri" w:hAnsi="Calibri" w:cs="Arial"/>
                <w:b/>
                <w:bCs/>
                <w:color w:val="000000"/>
              </w:rPr>
            </w:pPr>
          </w:p>
        </w:tc>
      </w:tr>
      <w:tr w:rsidR="006F39FB" w:rsidRPr="005A56C9" w14:paraId="43A54D32" w14:textId="77777777" w:rsidTr="006F39FB">
        <w:trPr>
          <w:trHeight w:val="432"/>
        </w:trPr>
        <w:tc>
          <w:tcPr>
            <w:tcW w:w="10355" w:type="dxa"/>
            <w:gridSpan w:val="4"/>
            <w:tcBorders>
              <w:top w:val="single" w:sz="4" w:space="0" w:color="auto"/>
              <w:left w:val="single" w:sz="4" w:space="0" w:color="auto"/>
              <w:bottom w:val="single" w:sz="4" w:space="0" w:color="auto"/>
              <w:right w:val="single" w:sz="4" w:space="0" w:color="auto"/>
            </w:tcBorders>
            <w:vAlign w:val="bottom"/>
          </w:tcPr>
          <w:p w14:paraId="5DB6AA04" w14:textId="77777777" w:rsidR="006F39FB" w:rsidRPr="005A56C9" w:rsidRDefault="006F39FB" w:rsidP="006F39FB">
            <w:pPr>
              <w:suppressAutoHyphens/>
              <w:autoSpaceDN w:val="0"/>
              <w:rPr>
                <w:rFonts w:ascii="Calibri" w:eastAsia="Calibri" w:hAnsi="Calibri" w:cs="Arial"/>
                <w:b/>
                <w:bCs/>
                <w:color w:val="000000"/>
              </w:rPr>
            </w:pPr>
          </w:p>
        </w:tc>
      </w:tr>
      <w:tr w:rsidR="006F39FB" w:rsidRPr="005A56C9" w14:paraId="440453FE" w14:textId="77777777" w:rsidTr="006F39FB">
        <w:trPr>
          <w:trHeight w:val="3227"/>
        </w:trPr>
        <w:tc>
          <w:tcPr>
            <w:tcW w:w="10355" w:type="dxa"/>
            <w:gridSpan w:val="4"/>
            <w:tcBorders>
              <w:top w:val="single" w:sz="4" w:space="0" w:color="auto"/>
              <w:left w:val="single" w:sz="4" w:space="0" w:color="auto"/>
              <w:bottom w:val="single" w:sz="4" w:space="0" w:color="auto"/>
              <w:right w:val="single" w:sz="4" w:space="0" w:color="auto"/>
            </w:tcBorders>
            <w:vAlign w:val="center"/>
          </w:tcPr>
          <w:p w14:paraId="378F46AA" w14:textId="77777777" w:rsidR="006F39FB" w:rsidRPr="005A56C9" w:rsidRDefault="006F39FB" w:rsidP="006F39FB">
            <w:r w:rsidRPr="005A56C9">
              <w:t xml:space="preserve">[The following are Competency Review Requirements. The </w:t>
            </w:r>
            <w:r w:rsidRPr="00AB727D">
              <w:t>authorized signee</w:t>
            </w:r>
            <w:r w:rsidRPr="005A56C9">
              <w:rPr>
                <w:b/>
                <w:bCs/>
              </w:rPr>
              <w:t xml:space="preserve"> should delete any requirements that have not been completely satisfied</w:t>
            </w:r>
            <w:r w:rsidRPr="005A56C9">
              <w:t xml:space="preserve"> within the identified coursework.]</w:t>
            </w:r>
          </w:p>
          <w:p w14:paraId="0E96B6E3" w14:textId="3B818EA3" w:rsidR="006F39FB" w:rsidRPr="005A56C9" w:rsidRDefault="006F39FB" w:rsidP="006F39FB">
            <w:pPr>
              <w:numPr>
                <w:ilvl w:val="0"/>
                <w:numId w:val="16"/>
              </w:numPr>
              <w:suppressAutoHyphens/>
              <w:autoSpaceDN w:val="0"/>
              <w:ind w:left="342"/>
              <w:rPr>
                <w:rFonts w:ascii="Calibri" w:eastAsia="Calibri" w:hAnsi="Calibri" w:cs="Arial"/>
              </w:rPr>
            </w:pPr>
            <w:r w:rsidRPr="005A56C9">
              <w:rPr>
                <w:rFonts w:ascii="Calibri" w:eastAsia="Calibri" w:hAnsi="Calibri" w:cs="Arial"/>
              </w:rPr>
              <w:t>Knowledge of culturally and historically significant literary and non-literary texts and authors associated with the country of origin of the target language and of one other country with which the target language may now be associated</w:t>
            </w:r>
          </w:p>
          <w:p w14:paraId="46F2CEBF" w14:textId="7449E0F3" w:rsidR="006F39FB" w:rsidRPr="005A56C9" w:rsidRDefault="006F39FB" w:rsidP="006F39FB">
            <w:pPr>
              <w:numPr>
                <w:ilvl w:val="0"/>
                <w:numId w:val="16"/>
              </w:numPr>
              <w:suppressAutoHyphens/>
              <w:autoSpaceDN w:val="0"/>
              <w:ind w:left="342"/>
              <w:rPr>
                <w:rFonts w:ascii="Calibri" w:eastAsia="Calibri" w:hAnsi="Calibri" w:cs="Arial"/>
              </w:rPr>
            </w:pPr>
            <w:r w:rsidRPr="005A56C9">
              <w:rPr>
                <w:rFonts w:ascii="Calibri" w:eastAsia="Calibri" w:hAnsi="Calibri" w:cs="Arial"/>
              </w:rPr>
              <w:t>Introductory knowledge of contemporary political, social, and artistic features of the country of origin of the target language and of one other country with which the target language may now be associated</w:t>
            </w:r>
          </w:p>
          <w:p w14:paraId="6BF25CA3" w14:textId="5147AD08" w:rsidR="006F39FB" w:rsidRPr="005A56C9" w:rsidRDefault="006F39FB" w:rsidP="006F39FB">
            <w:pPr>
              <w:numPr>
                <w:ilvl w:val="0"/>
                <w:numId w:val="16"/>
              </w:numPr>
              <w:suppressAutoHyphens/>
              <w:autoSpaceDN w:val="0"/>
              <w:ind w:left="342"/>
              <w:rPr>
                <w:rFonts w:ascii="Calibri" w:eastAsia="Calibri" w:hAnsi="Calibri" w:cs="Arial"/>
              </w:rPr>
            </w:pPr>
            <w:r w:rsidRPr="005A56C9">
              <w:rPr>
                <w:rFonts w:ascii="Calibri" w:eastAsia="Calibri" w:hAnsi="Calibri" w:cs="Arial"/>
              </w:rPr>
              <w:t>Children's literature, songs, and games in the target language</w:t>
            </w:r>
          </w:p>
          <w:p w14:paraId="4BD8BE98" w14:textId="45C5F555" w:rsidR="006F39FB" w:rsidRPr="005A56C9" w:rsidRDefault="006F39FB" w:rsidP="006F39FB">
            <w:pPr>
              <w:numPr>
                <w:ilvl w:val="0"/>
                <w:numId w:val="16"/>
              </w:numPr>
              <w:suppressAutoHyphens/>
              <w:autoSpaceDN w:val="0"/>
              <w:ind w:left="342"/>
              <w:rPr>
                <w:rFonts w:ascii="Calibri" w:eastAsia="Calibri" w:hAnsi="Calibri" w:cs="Arial"/>
              </w:rPr>
            </w:pPr>
            <w:r w:rsidRPr="005A56C9">
              <w:rPr>
                <w:rFonts w:ascii="Calibri" w:eastAsia="Calibri" w:hAnsi="Calibri" w:cs="Arial"/>
              </w:rPr>
              <w:t>Characteristics of elementary reading and writing pedagogy in the target language</w:t>
            </w:r>
          </w:p>
          <w:p w14:paraId="55149DEA" w14:textId="56618728" w:rsidR="006F39FB" w:rsidRPr="005A56C9" w:rsidRDefault="006F39FB" w:rsidP="006F39FB">
            <w:pPr>
              <w:numPr>
                <w:ilvl w:val="0"/>
                <w:numId w:val="16"/>
              </w:numPr>
              <w:suppressAutoHyphens/>
              <w:autoSpaceDN w:val="0"/>
              <w:ind w:left="342"/>
              <w:rPr>
                <w:rFonts w:ascii="Calibri" w:eastAsia="Calibri" w:hAnsi="Calibri" w:cs="Arial"/>
              </w:rPr>
            </w:pPr>
            <w:r w:rsidRPr="005A56C9">
              <w:rPr>
                <w:rFonts w:ascii="Calibri" w:eastAsia="Calibri" w:hAnsi="Calibri" w:cs="Arial"/>
              </w:rPr>
              <w:t>Similarities and differences between the target language and English</w:t>
            </w:r>
          </w:p>
          <w:p w14:paraId="12FB0BE7" w14:textId="77777777" w:rsidR="006F39FB" w:rsidRPr="00C449D6" w:rsidRDefault="006F39FB" w:rsidP="006F39FB">
            <w:pPr>
              <w:numPr>
                <w:ilvl w:val="0"/>
                <w:numId w:val="16"/>
              </w:numPr>
              <w:suppressAutoHyphens/>
              <w:autoSpaceDN w:val="0"/>
              <w:ind w:left="342"/>
              <w:rPr>
                <w:rFonts w:ascii="Calibri" w:eastAsia="Calibri" w:hAnsi="Calibri" w:cs="Arial"/>
              </w:rPr>
            </w:pPr>
            <w:r w:rsidRPr="005A56C9">
              <w:rPr>
                <w:rFonts w:ascii="Calibri" w:eastAsia="Calibri" w:hAnsi="Calibri" w:cs="Arial"/>
              </w:rPr>
              <w:t>Theories of, and differences between, first and second language acquisition</w:t>
            </w:r>
          </w:p>
        </w:tc>
      </w:tr>
      <w:tr w:rsidR="006F39FB" w:rsidRPr="005A56C9" w14:paraId="0E2117EE" w14:textId="77777777" w:rsidTr="006F39FB">
        <w:tc>
          <w:tcPr>
            <w:tcW w:w="10355" w:type="dxa"/>
            <w:gridSpan w:val="4"/>
            <w:tcBorders>
              <w:top w:val="single" w:sz="4" w:space="0" w:color="auto"/>
              <w:left w:val="single" w:sz="4" w:space="0" w:color="auto"/>
              <w:bottom w:val="single" w:sz="4" w:space="0" w:color="auto"/>
              <w:right w:val="single" w:sz="4" w:space="0" w:color="auto"/>
            </w:tcBorders>
            <w:hideMark/>
          </w:tcPr>
          <w:p w14:paraId="7516FE27" w14:textId="77777777" w:rsidR="006F39FB" w:rsidRPr="005A56C9" w:rsidRDefault="006F39FB" w:rsidP="006F39FB">
            <w:pPr>
              <w:suppressAutoHyphens/>
              <w:autoSpaceDN w:val="0"/>
              <w:rPr>
                <w:rFonts w:ascii="Calibri" w:eastAsia="Calibri" w:hAnsi="Calibri" w:cs="Arial"/>
                <w:b/>
                <w:bCs/>
              </w:rPr>
            </w:pPr>
            <w:r w:rsidRPr="005A56C9">
              <w:rPr>
                <w:rFonts w:ascii="Calibri" w:eastAsia="Calibri" w:hAnsi="Calibri" w:cs="Arial"/>
                <w:b/>
                <w:bCs/>
                <w:i/>
                <w:iCs/>
              </w:rPr>
              <w:t xml:space="preserve">I attest that the statement and information above are true and accurate </w:t>
            </w:r>
            <w:r w:rsidRPr="005A56C9">
              <w:rPr>
                <w:rFonts w:ascii="Calibri" w:eastAsia="Calibri" w:hAnsi="Calibri" w:cs="Arial"/>
                <w:b/>
                <w:bCs/>
                <w:i/>
                <w:iCs/>
                <w:color w:val="000000"/>
              </w:rPr>
              <w:t>as attested to by my signature and title.</w:t>
            </w:r>
          </w:p>
        </w:tc>
      </w:tr>
      <w:tr w:rsidR="006F39FB" w:rsidRPr="005A56C9" w14:paraId="3C2B345F" w14:textId="77777777" w:rsidTr="006F39FB">
        <w:trPr>
          <w:trHeight w:val="432"/>
        </w:trPr>
        <w:tc>
          <w:tcPr>
            <w:tcW w:w="1525" w:type="dxa"/>
            <w:tcBorders>
              <w:top w:val="single" w:sz="4" w:space="0" w:color="auto"/>
              <w:left w:val="single" w:sz="4" w:space="0" w:color="auto"/>
              <w:bottom w:val="single" w:sz="4" w:space="0" w:color="auto"/>
              <w:right w:val="single" w:sz="4" w:space="0" w:color="auto"/>
            </w:tcBorders>
            <w:vAlign w:val="bottom"/>
            <w:hideMark/>
          </w:tcPr>
          <w:p w14:paraId="269FBF62" w14:textId="77777777" w:rsidR="006F39FB" w:rsidRPr="005A56C9" w:rsidRDefault="006F39FB" w:rsidP="006F39FB">
            <w:pPr>
              <w:suppressAutoHyphens/>
              <w:autoSpaceDN w:val="0"/>
              <w:rPr>
                <w:rFonts w:ascii="Calibri" w:eastAsia="Calibri" w:hAnsi="Calibri" w:cs="Arial"/>
              </w:rPr>
            </w:pPr>
            <w:r w:rsidRPr="005A56C9">
              <w:rPr>
                <w:rFonts w:ascii="Calibri" w:eastAsia="Calibri" w:hAnsi="Calibri" w:cs="Arial"/>
              </w:rPr>
              <w:t>Printed Name:</w:t>
            </w:r>
          </w:p>
        </w:tc>
        <w:tc>
          <w:tcPr>
            <w:tcW w:w="3827" w:type="dxa"/>
            <w:tcBorders>
              <w:top w:val="single" w:sz="4" w:space="0" w:color="auto"/>
              <w:left w:val="single" w:sz="4" w:space="0" w:color="auto"/>
              <w:bottom w:val="single" w:sz="4" w:space="0" w:color="auto"/>
              <w:right w:val="single" w:sz="4" w:space="0" w:color="auto"/>
            </w:tcBorders>
            <w:vAlign w:val="bottom"/>
          </w:tcPr>
          <w:p w14:paraId="597DD5BC" w14:textId="77777777" w:rsidR="006F39FB" w:rsidRPr="005A56C9" w:rsidRDefault="006F39FB" w:rsidP="006F39FB">
            <w:pPr>
              <w:suppressAutoHyphens/>
              <w:autoSpaceDN w:val="0"/>
              <w:rPr>
                <w:rFonts w:ascii="Calibri" w:eastAsia="Calibri" w:hAnsi="Calibri" w:cs="Arial"/>
              </w:rPr>
            </w:pPr>
          </w:p>
        </w:tc>
        <w:tc>
          <w:tcPr>
            <w:tcW w:w="1127" w:type="dxa"/>
            <w:tcBorders>
              <w:top w:val="single" w:sz="4" w:space="0" w:color="auto"/>
              <w:left w:val="single" w:sz="4" w:space="0" w:color="auto"/>
              <w:bottom w:val="single" w:sz="4" w:space="0" w:color="auto"/>
              <w:right w:val="single" w:sz="4" w:space="0" w:color="auto"/>
            </w:tcBorders>
            <w:vAlign w:val="bottom"/>
            <w:hideMark/>
          </w:tcPr>
          <w:p w14:paraId="4B7D83E8" w14:textId="77777777" w:rsidR="006F39FB" w:rsidRPr="005A56C9" w:rsidRDefault="006F39FB" w:rsidP="006F39FB">
            <w:pPr>
              <w:suppressAutoHyphens/>
              <w:autoSpaceDN w:val="0"/>
              <w:rPr>
                <w:rFonts w:ascii="Calibri" w:eastAsia="Calibri" w:hAnsi="Calibri" w:cs="Arial"/>
              </w:rPr>
            </w:pPr>
            <w:r w:rsidRPr="005A56C9">
              <w:rPr>
                <w:rFonts w:ascii="Calibri" w:eastAsia="Calibri" w:hAnsi="Calibri" w:cs="Arial"/>
              </w:rPr>
              <w:t>Signature:</w:t>
            </w:r>
          </w:p>
        </w:tc>
        <w:tc>
          <w:tcPr>
            <w:tcW w:w="3876" w:type="dxa"/>
            <w:tcBorders>
              <w:top w:val="single" w:sz="4" w:space="0" w:color="auto"/>
              <w:left w:val="single" w:sz="4" w:space="0" w:color="auto"/>
              <w:bottom w:val="single" w:sz="4" w:space="0" w:color="auto"/>
              <w:right w:val="single" w:sz="4" w:space="0" w:color="auto"/>
            </w:tcBorders>
            <w:vAlign w:val="bottom"/>
          </w:tcPr>
          <w:p w14:paraId="293A49BA" w14:textId="77777777" w:rsidR="006F39FB" w:rsidRPr="005A56C9" w:rsidRDefault="006F39FB" w:rsidP="006F39FB">
            <w:pPr>
              <w:suppressAutoHyphens/>
              <w:autoSpaceDN w:val="0"/>
              <w:rPr>
                <w:rFonts w:ascii="Calibri" w:eastAsia="Calibri" w:hAnsi="Calibri" w:cs="Arial"/>
              </w:rPr>
            </w:pPr>
          </w:p>
        </w:tc>
      </w:tr>
      <w:tr w:rsidR="006F39FB" w:rsidRPr="005A56C9" w14:paraId="6E60807A" w14:textId="77777777" w:rsidTr="006F39FB">
        <w:trPr>
          <w:trHeight w:val="432"/>
        </w:trPr>
        <w:tc>
          <w:tcPr>
            <w:tcW w:w="1525" w:type="dxa"/>
            <w:tcBorders>
              <w:top w:val="single" w:sz="4" w:space="0" w:color="auto"/>
              <w:left w:val="single" w:sz="4" w:space="0" w:color="auto"/>
              <w:bottom w:val="single" w:sz="4" w:space="0" w:color="auto"/>
              <w:right w:val="single" w:sz="4" w:space="0" w:color="auto"/>
            </w:tcBorders>
            <w:vAlign w:val="bottom"/>
            <w:hideMark/>
          </w:tcPr>
          <w:p w14:paraId="6084E525" w14:textId="77777777" w:rsidR="006F39FB" w:rsidRPr="005A56C9" w:rsidRDefault="006F39FB" w:rsidP="006F39FB">
            <w:pPr>
              <w:suppressAutoHyphens/>
              <w:autoSpaceDN w:val="0"/>
              <w:rPr>
                <w:rFonts w:ascii="Calibri" w:eastAsia="Calibri" w:hAnsi="Calibri" w:cs="Arial"/>
              </w:rPr>
            </w:pPr>
            <w:r w:rsidRPr="005A56C9">
              <w:rPr>
                <w:rFonts w:ascii="Calibri" w:eastAsia="Calibri" w:hAnsi="Calibri" w:cs="Arial"/>
              </w:rPr>
              <w:t xml:space="preserve">                 Title</w:t>
            </w:r>
            <w:r w:rsidRPr="005A56C9">
              <w:rPr>
                <w:rFonts w:ascii="Calibri" w:eastAsia="Calibri" w:hAnsi="Calibri" w:cs="Calibri"/>
                <w:color w:val="000000"/>
              </w:rPr>
              <w:t>:</w:t>
            </w:r>
            <w:r w:rsidRPr="005A56C9">
              <w:rPr>
                <w:rFonts w:ascii="Calibri" w:eastAsia="Calibri" w:hAnsi="Calibri" w:cs="Arial"/>
              </w:rPr>
              <w:t xml:space="preserve">  </w:t>
            </w:r>
          </w:p>
        </w:tc>
        <w:tc>
          <w:tcPr>
            <w:tcW w:w="8830" w:type="dxa"/>
            <w:gridSpan w:val="3"/>
            <w:tcBorders>
              <w:top w:val="single" w:sz="4" w:space="0" w:color="auto"/>
              <w:left w:val="single" w:sz="4" w:space="0" w:color="auto"/>
              <w:bottom w:val="single" w:sz="4" w:space="0" w:color="auto"/>
              <w:right w:val="single" w:sz="4" w:space="0" w:color="auto"/>
            </w:tcBorders>
            <w:vAlign w:val="bottom"/>
          </w:tcPr>
          <w:p w14:paraId="6557A4F7" w14:textId="77777777" w:rsidR="006F39FB" w:rsidRPr="005A56C9" w:rsidRDefault="006F39FB" w:rsidP="006F39FB">
            <w:pPr>
              <w:suppressAutoHyphens/>
              <w:autoSpaceDN w:val="0"/>
              <w:rPr>
                <w:rFonts w:ascii="Calibri" w:eastAsia="Calibri" w:hAnsi="Calibri" w:cs="Arial"/>
              </w:rPr>
            </w:pPr>
          </w:p>
        </w:tc>
      </w:tr>
      <w:tr w:rsidR="006F39FB" w:rsidRPr="005A56C9" w14:paraId="0210D2D4" w14:textId="77777777" w:rsidTr="006F39FB">
        <w:tc>
          <w:tcPr>
            <w:tcW w:w="10355" w:type="dxa"/>
            <w:gridSpan w:val="4"/>
            <w:tcBorders>
              <w:top w:val="single" w:sz="4" w:space="0" w:color="auto"/>
              <w:left w:val="single" w:sz="4" w:space="0" w:color="auto"/>
              <w:bottom w:val="single" w:sz="4" w:space="0" w:color="auto"/>
              <w:right w:val="single" w:sz="4" w:space="0" w:color="auto"/>
            </w:tcBorders>
            <w:hideMark/>
          </w:tcPr>
          <w:p w14:paraId="072DC5FB" w14:textId="77777777" w:rsidR="006F39FB" w:rsidRPr="005A56C9" w:rsidRDefault="006F39FB" w:rsidP="006F39FB">
            <w:pPr>
              <w:suppressAutoHyphens/>
              <w:autoSpaceDN w:val="0"/>
              <w:rPr>
                <w:rFonts w:ascii="Calibri" w:eastAsia="Calibri" w:hAnsi="Calibri" w:cs="Arial"/>
              </w:rPr>
            </w:pPr>
            <w:r w:rsidRPr="005A56C9">
              <w:rPr>
                <w:rFonts w:ascii="Calibri" w:eastAsia="Calibri" w:hAnsi="Calibri" w:cs="Calibri"/>
                <w:i/>
                <w:iCs/>
                <w:color w:val="000000"/>
              </w:rPr>
              <w:t>(*course instructor, licensure officer, appropriate department chair, program director, assistant dean, dean, registrar, provost, vice-president, president, or chancellor)</w:t>
            </w:r>
          </w:p>
        </w:tc>
      </w:tr>
      <w:tr w:rsidR="006F39FB" w:rsidRPr="005A56C9" w14:paraId="4B509937" w14:textId="77777777" w:rsidTr="006F39FB">
        <w:tc>
          <w:tcPr>
            <w:tcW w:w="10355" w:type="dxa"/>
            <w:gridSpan w:val="4"/>
            <w:tcBorders>
              <w:top w:val="single" w:sz="4" w:space="0" w:color="auto"/>
              <w:left w:val="single" w:sz="4" w:space="0" w:color="auto"/>
              <w:bottom w:val="single" w:sz="4" w:space="0" w:color="auto"/>
              <w:right w:val="single" w:sz="4" w:space="0" w:color="auto"/>
            </w:tcBorders>
            <w:hideMark/>
          </w:tcPr>
          <w:p w14:paraId="5A74BBAC" w14:textId="77777777" w:rsidR="006F39FB" w:rsidRPr="005A56C9" w:rsidRDefault="006F39FB" w:rsidP="006F39FB">
            <w:pPr>
              <w:suppressAutoHyphens/>
              <w:autoSpaceDN w:val="0"/>
              <w:jc w:val="center"/>
              <w:rPr>
                <w:rFonts w:ascii="Calibri" w:eastAsia="Calibri" w:hAnsi="Calibri" w:cs="Arial"/>
                <w:b/>
                <w:bCs/>
              </w:rPr>
            </w:pPr>
            <w:r w:rsidRPr="005A56C9">
              <w:rPr>
                <w:rFonts w:ascii="Calibri" w:eastAsia="Calibri" w:hAnsi="Calibri" w:cs="Arial"/>
                <w:b/>
                <w:bCs/>
                <w:color w:val="000000"/>
              </w:rPr>
              <w:t>Must be on Official College/University Letterhead</w:t>
            </w:r>
          </w:p>
        </w:tc>
      </w:tr>
    </w:tbl>
    <w:p w14:paraId="6E12BAC1" w14:textId="77777777" w:rsidR="006F39FB" w:rsidRPr="005A56C9" w:rsidRDefault="006F39FB" w:rsidP="006F39FB">
      <w:pPr>
        <w:suppressAutoHyphens/>
        <w:autoSpaceDN w:val="0"/>
        <w:spacing w:after="0" w:line="120" w:lineRule="auto"/>
        <w:jc w:val="center"/>
        <w:rPr>
          <w:rFonts w:ascii="Calibri" w:eastAsia="Times New Roman" w:hAnsi="Calibri" w:cs="Calibri"/>
          <w:b/>
          <w:bCs/>
          <w:sz w:val="24"/>
          <w:szCs w:val="24"/>
        </w:rPr>
      </w:pPr>
    </w:p>
    <w:p w14:paraId="35EC376C" w14:textId="0D2FC442" w:rsidR="006F39FB" w:rsidRPr="00F161D6" w:rsidRDefault="006F39FB" w:rsidP="006F39FB">
      <w:pPr>
        <w:suppressAutoHyphens/>
        <w:autoSpaceDN w:val="0"/>
        <w:spacing w:after="0" w:line="240" w:lineRule="auto"/>
        <w:rPr>
          <w:rFonts w:eastAsia="Calibri" w:cstheme="minorHAnsi"/>
          <w:sz w:val="20"/>
          <w:szCs w:val="20"/>
        </w:rPr>
      </w:pPr>
      <w:r w:rsidRPr="005A56C9">
        <w:rPr>
          <w:rFonts w:eastAsia="Calibri" w:cstheme="minorHAnsi"/>
          <w:b/>
          <w:bCs/>
          <w:sz w:val="20"/>
          <w:szCs w:val="20"/>
        </w:rPr>
        <w:t>Please note:</w:t>
      </w:r>
      <w:r w:rsidRPr="005A56C9">
        <w:rPr>
          <w:rFonts w:eastAsia="Calibri" w:cstheme="minorHAnsi"/>
          <w:sz w:val="20"/>
          <w:szCs w:val="20"/>
        </w:rPr>
        <w:t xml:space="preserve"> The Department may contact signees if any clarification is needed. Documents may be uploaded into your ELAR account or mailed to the Office of Educator Licensure. Information regarding submitting documents may be found at </w:t>
      </w:r>
      <w:hyperlink r:id="rId67" w:history="1">
        <w:r w:rsidRPr="00F161D6">
          <w:rPr>
            <w:rFonts w:eastAsia="Calibri" w:cstheme="minorHAnsi"/>
            <w:color w:val="1F3864" w:themeColor="accent1" w:themeShade="80"/>
            <w:sz w:val="20"/>
            <w:szCs w:val="20"/>
            <w:u w:val="single"/>
          </w:rPr>
          <w:t>http://www.doe.mass.edu/licensure/elar/</w:t>
        </w:r>
      </w:hyperlink>
      <w:r w:rsidRPr="005A56C9">
        <w:rPr>
          <w:rFonts w:eastAsia="Calibri" w:cstheme="minorHAnsi"/>
          <w:sz w:val="20"/>
          <w:szCs w:val="20"/>
        </w:rPr>
        <w:t>.</w:t>
      </w:r>
    </w:p>
    <w:p w14:paraId="4216F16B" w14:textId="77777777" w:rsidR="006F39FB" w:rsidRPr="005A56C9" w:rsidRDefault="006F39FB" w:rsidP="006F39FB">
      <w:pPr>
        <w:suppressAutoHyphens/>
        <w:autoSpaceDN w:val="0"/>
        <w:spacing w:after="0" w:line="240" w:lineRule="auto"/>
        <w:rPr>
          <w:rFonts w:ascii="Calibri" w:eastAsia="Calibri" w:hAnsi="Calibri" w:cs="Arial"/>
        </w:rPr>
      </w:pPr>
    </w:p>
    <w:p w14:paraId="05385EC8" w14:textId="77777777" w:rsidR="006F39FB" w:rsidRPr="005A56C9" w:rsidRDefault="006F39FB" w:rsidP="006F39FB">
      <w:pPr>
        <w:suppressAutoHyphens/>
        <w:autoSpaceDN w:val="0"/>
        <w:spacing w:after="0" w:line="240" w:lineRule="auto"/>
        <w:jc w:val="center"/>
        <w:rPr>
          <w:rFonts w:ascii="Calibri" w:eastAsia="Calibri" w:hAnsi="Calibri" w:cs="Calibri"/>
          <w:color w:val="000000"/>
          <w:sz w:val="20"/>
          <w:szCs w:val="20"/>
        </w:rPr>
      </w:pPr>
      <w:r w:rsidRPr="005A56C9">
        <w:rPr>
          <w:rFonts w:ascii="Calibri" w:eastAsia="Calibri" w:hAnsi="Calibri" w:cs="Calibri"/>
          <w:color w:val="000000"/>
          <w:sz w:val="20"/>
          <w:szCs w:val="20"/>
        </w:rPr>
        <w:t xml:space="preserve">   </w:t>
      </w:r>
    </w:p>
    <w:p w14:paraId="5E98C804" w14:textId="77777777" w:rsidR="006F39FB" w:rsidRPr="005A56C9" w:rsidRDefault="006F39FB" w:rsidP="006F39FB">
      <w:pPr>
        <w:suppressAutoHyphens/>
        <w:autoSpaceDN w:val="0"/>
        <w:spacing w:after="0" w:line="240" w:lineRule="auto"/>
        <w:jc w:val="center"/>
        <w:rPr>
          <w:rFonts w:ascii="Calibri" w:eastAsia="Calibri" w:hAnsi="Calibri" w:cs="Calibri"/>
          <w:color w:val="000000"/>
          <w:sz w:val="20"/>
          <w:szCs w:val="20"/>
        </w:rPr>
      </w:pPr>
    </w:p>
    <w:p w14:paraId="263E257C" w14:textId="77777777" w:rsidR="006F39FB" w:rsidRPr="005A56C9" w:rsidRDefault="006F39FB" w:rsidP="006F39FB">
      <w:pPr>
        <w:suppressAutoHyphens/>
        <w:autoSpaceDN w:val="0"/>
        <w:spacing w:after="0" w:line="240" w:lineRule="auto"/>
        <w:jc w:val="center"/>
        <w:rPr>
          <w:rFonts w:ascii="Calibri" w:eastAsia="Calibri" w:hAnsi="Calibri" w:cs="Calibri"/>
          <w:color w:val="000000"/>
          <w:sz w:val="20"/>
          <w:szCs w:val="20"/>
        </w:rPr>
      </w:pPr>
    </w:p>
    <w:p w14:paraId="3930CC55" w14:textId="77777777" w:rsidR="006F39FB" w:rsidRPr="005A56C9" w:rsidRDefault="006F39FB" w:rsidP="006F39FB">
      <w:pPr>
        <w:suppressAutoHyphens/>
        <w:autoSpaceDN w:val="0"/>
        <w:spacing w:after="0" w:line="240" w:lineRule="auto"/>
        <w:jc w:val="center"/>
        <w:rPr>
          <w:rFonts w:ascii="Calibri" w:eastAsia="Calibri" w:hAnsi="Calibri" w:cs="Calibri"/>
          <w:color w:val="000000"/>
          <w:sz w:val="20"/>
          <w:szCs w:val="20"/>
        </w:rPr>
      </w:pPr>
    </w:p>
    <w:p w14:paraId="201B9AE5" w14:textId="77777777" w:rsidR="006F39FB" w:rsidRPr="005A56C9" w:rsidRDefault="006F39FB" w:rsidP="006F39FB">
      <w:pPr>
        <w:suppressAutoHyphens/>
        <w:autoSpaceDN w:val="0"/>
        <w:spacing w:after="0" w:line="240" w:lineRule="auto"/>
        <w:jc w:val="center"/>
        <w:rPr>
          <w:rFonts w:ascii="Calibri" w:eastAsia="Calibri" w:hAnsi="Calibri" w:cs="Calibri"/>
          <w:color w:val="000000"/>
          <w:sz w:val="20"/>
          <w:szCs w:val="20"/>
        </w:rPr>
      </w:pPr>
    </w:p>
    <w:p w14:paraId="5E11F7A4" w14:textId="77777777" w:rsidR="006F39FB" w:rsidRPr="005A56C9" w:rsidRDefault="006F39FB" w:rsidP="006F39FB">
      <w:pPr>
        <w:suppressAutoHyphens/>
        <w:autoSpaceDN w:val="0"/>
        <w:spacing w:after="0" w:line="240" w:lineRule="auto"/>
        <w:jc w:val="center"/>
        <w:rPr>
          <w:rFonts w:ascii="Calibri" w:eastAsia="Calibri" w:hAnsi="Calibri" w:cs="Calibri"/>
          <w:color w:val="000000"/>
          <w:sz w:val="20"/>
          <w:szCs w:val="20"/>
        </w:rPr>
      </w:pPr>
    </w:p>
    <w:p w14:paraId="7C88DA23" w14:textId="77777777" w:rsidR="00F161D6" w:rsidRDefault="00F161D6" w:rsidP="00A32C91">
      <w:pPr>
        <w:suppressAutoHyphens/>
        <w:autoSpaceDN w:val="0"/>
        <w:spacing w:after="0" w:line="240" w:lineRule="auto"/>
        <w:rPr>
          <w:rFonts w:ascii="Calibri" w:eastAsia="Times New Roman" w:hAnsi="Calibri" w:cs="Calibri"/>
          <w:b/>
          <w:bCs/>
          <w:sz w:val="24"/>
          <w:szCs w:val="24"/>
          <w:u w:val="single"/>
        </w:rPr>
        <w:sectPr w:rsidR="00F161D6" w:rsidSect="006F39FB">
          <w:pgSz w:w="12240" w:h="15840"/>
          <w:pgMar w:top="1008" w:right="1008" w:bottom="1008" w:left="1008" w:header="576" w:footer="576" w:gutter="0"/>
          <w:cols w:space="720"/>
        </w:sectPr>
      </w:pPr>
    </w:p>
    <w:p w14:paraId="72562E1C" w14:textId="77777777" w:rsidR="006F39FB" w:rsidRPr="0057753C" w:rsidRDefault="006F39FB" w:rsidP="00A32C91">
      <w:pPr>
        <w:suppressAutoHyphens/>
        <w:autoSpaceDN w:val="0"/>
        <w:spacing w:after="0" w:line="240" w:lineRule="auto"/>
        <w:rPr>
          <w:rFonts w:ascii="Calibri" w:eastAsia="Times New Roman" w:hAnsi="Calibri" w:cs="Calibri"/>
          <w:b/>
          <w:bCs/>
          <w:sz w:val="24"/>
          <w:szCs w:val="24"/>
          <w:u w:val="single"/>
        </w:rPr>
      </w:pPr>
      <w:r w:rsidRPr="0057753C">
        <w:rPr>
          <w:rFonts w:ascii="Calibri" w:eastAsia="Times New Roman" w:hAnsi="Calibri" w:cs="Calibri"/>
          <w:b/>
          <w:bCs/>
          <w:sz w:val="24"/>
          <w:szCs w:val="24"/>
          <w:u w:val="single"/>
        </w:rPr>
        <w:lastRenderedPageBreak/>
        <w:t xml:space="preserve">Requirement </w:t>
      </w:r>
      <w:r w:rsidRPr="000630E7">
        <w:rPr>
          <w:rFonts w:ascii="Calibri" w:eastAsia="Times New Roman" w:hAnsi="Calibri" w:cs="Calibri"/>
          <w:b/>
          <w:bCs/>
          <w:color w:val="C00000"/>
          <w:sz w:val="24"/>
          <w:szCs w:val="24"/>
          <w:u w:val="single"/>
        </w:rPr>
        <w:t xml:space="preserve">Completely Satisfied </w:t>
      </w:r>
      <w:r w:rsidRPr="0057753C">
        <w:rPr>
          <w:rFonts w:ascii="Calibri" w:eastAsia="Times New Roman" w:hAnsi="Calibri" w:cs="Calibri"/>
          <w:b/>
          <w:bCs/>
          <w:sz w:val="24"/>
          <w:szCs w:val="24"/>
          <w:u w:val="single"/>
        </w:rPr>
        <w:t>through Seminar/Workshop Sample Verification Letter Template</w:t>
      </w:r>
    </w:p>
    <w:p w14:paraId="6F33D8B6" w14:textId="77777777" w:rsidR="006F39FB" w:rsidRPr="005A56C9" w:rsidRDefault="006F39FB" w:rsidP="006F39FB">
      <w:pPr>
        <w:suppressAutoHyphens/>
        <w:autoSpaceDN w:val="0"/>
        <w:spacing w:after="0" w:line="120" w:lineRule="auto"/>
        <w:rPr>
          <w:rFonts w:ascii="Calibri" w:eastAsia="Calibri" w:hAnsi="Calibri" w:cs="Calibri"/>
          <w:color w:val="000000"/>
        </w:rPr>
      </w:pPr>
    </w:p>
    <w:p w14:paraId="330DB7BA" w14:textId="64255F8C" w:rsidR="006F39FB" w:rsidRPr="005A56C9" w:rsidRDefault="006F39FB" w:rsidP="006F39FB">
      <w:pPr>
        <w:suppressAutoHyphens/>
        <w:autoSpaceDN w:val="0"/>
        <w:spacing w:after="0" w:line="240" w:lineRule="auto"/>
        <w:textAlignment w:val="baseline"/>
        <w:rPr>
          <w:rFonts w:ascii="Calibri" w:eastAsia="Times New Roman" w:hAnsi="Calibri" w:cs="Calibri"/>
          <w:b/>
          <w:bCs/>
          <w:sz w:val="24"/>
          <w:szCs w:val="24"/>
          <w:u w:val="single"/>
        </w:rPr>
      </w:pPr>
      <w:r w:rsidRPr="005A56C9">
        <w:rPr>
          <w:rFonts w:ascii="Calibri" w:eastAsia="Calibri" w:hAnsi="Calibri" w:cs="Calibri"/>
          <w:color w:val="000000"/>
        </w:rPr>
        <w:t xml:space="preserve">This template is intended for officials authorized by the Office of Educator Licensure (*authorized signees) to </w:t>
      </w:r>
      <w:r w:rsidRPr="005A56C9">
        <w:rPr>
          <w:rFonts w:ascii="Calibri" w:eastAsia="Calibri" w:hAnsi="Calibri" w:cs="Calibri"/>
          <w:b/>
          <w:bCs/>
          <w:color w:val="000000"/>
        </w:rPr>
        <w:t xml:space="preserve">prepare a letter verifying that an individual has </w:t>
      </w:r>
      <w:r w:rsidRPr="005A56C9">
        <w:rPr>
          <w:rFonts w:ascii="Calibri" w:eastAsia="Calibri" w:hAnsi="Calibri" w:cs="Calibri"/>
          <w:b/>
          <w:bCs/>
          <w:color w:val="000000"/>
          <w:u w:val="single"/>
        </w:rPr>
        <w:t>completely satisfied a competency review requirement or requirements</w:t>
      </w:r>
      <w:r w:rsidRPr="005A56C9">
        <w:rPr>
          <w:rFonts w:ascii="Calibri" w:eastAsia="Calibri" w:hAnsi="Calibri" w:cs="Calibri"/>
          <w:color w:val="000000"/>
        </w:rPr>
        <w:t xml:space="preserve"> for the </w:t>
      </w:r>
      <w:r w:rsidRPr="005A56C9">
        <w:rPr>
          <w:rFonts w:ascii="Calibri" w:eastAsia="Calibri" w:hAnsi="Calibri" w:cs="Calibri"/>
          <w:b/>
          <w:bCs/>
          <w:color w:val="000000"/>
        </w:rPr>
        <w:t>Massachusetts</w:t>
      </w:r>
      <w:r w:rsidRPr="005A56C9">
        <w:rPr>
          <w:rFonts w:ascii="Calibri" w:eastAsia="Calibri" w:hAnsi="Calibri" w:cs="Calibri"/>
          <w:color w:val="000000"/>
        </w:rPr>
        <w:t xml:space="preserve"> </w:t>
      </w:r>
      <w:r w:rsidRPr="0004251B">
        <w:rPr>
          <w:rFonts w:ascii="Calibri" w:eastAsia="Calibri" w:hAnsi="Calibri" w:cs="Calibri"/>
          <w:b/>
          <w:bCs/>
          <w:color w:val="000000"/>
        </w:rPr>
        <w:t>Foreign Language/World</w:t>
      </w:r>
      <w:r w:rsidRPr="0004251B">
        <w:rPr>
          <w:rFonts w:ascii="Calibri" w:eastAsia="Calibri" w:hAnsi="Calibri" w:cs="Calibri"/>
          <w:b/>
          <w:bCs/>
        </w:rPr>
        <w:t xml:space="preserve"> Language (Pre</w:t>
      </w:r>
      <w:r w:rsidR="00170E19">
        <w:rPr>
          <w:rFonts w:ascii="Calibri" w:eastAsia="Calibri" w:hAnsi="Calibri" w:cs="Calibri"/>
          <w:b/>
          <w:bCs/>
        </w:rPr>
        <w:t>K</w:t>
      </w:r>
      <w:r w:rsidRPr="0004251B">
        <w:rPr>
          <w:rFonts w:ascii="Calibri" w:eastAsia="Calibri" w:hAnsi="Calibri" w:cs="Calibri"/>
          <w:b/>
          <w:bCs/>
        </w:rPr>
        <w:t>-6) - where there is no MTEL subject matter test for the language</w:t>
      </w:r>
      <w:r w:rsidRPr="0004251B">
        <w:rPr>
          <w:rFonts w:ascii="Calibri" w:eastAsia="Calibri" w:hAnsi="Calibri" w:cs="Calibri"/>
          <w:color w:val="000000"/>
        </w:rPr>
        <w:t xml:space="preserve"> license</w:t>
      </w:r>
      <w:r w:rsidRPr="005A56C9">
        <w:rPr>
          <w:rFonts w:ascii="Calibri" w:eastAsia="Calibri" w:hAnsi="Calibri" w:cs="Calibri"/>
          <w:color w:val="000000"/>
        </w:rPr>
        <w:t xml:space="preserve"> through a seminar(s) and/or workshop(s) that provided </w:t>
      </w:r>
      <w:r w:rsidRPr="005A56C9">
        <w:rPr>
          <w:rFonts w:ascii="Calibri" w:eastAsia="Calibri" w:hAnsi="Calibri" w:cs="Arial"/>
          <w:color w:val="000000"/>
        </w:rPr>
        <w:t>at least ten (10) hours of instruction specific to and completely covering each competency review requirement noted within the letter</w:t>
      </w:r>
      <w:r w:rsidRPr="005A56C9">
        <w:rPr>
          <w:rFonts w:ascii="Calibri" w:eastAsia="Calibri" w:hAnsi="Calibri" w:cs="Calibri"/>
          <w:color w:val="000000"/>
        </w:rPr>
        <w:t xml:space="preserve">. </w:t>
      </w:r>
      <w:r w:rsidRPr="005A56C9">
        <w:rPr>
          <w:rFonts w:ascii="Calibri" w:eastAsia="Calibri" w:hAnsi="Calibri" w:cs="Calibri"/>
          <w:b/>
          <w:bCs/>
          <w:color w:val="000000"/>
        </w:rPr>
        <w:t xml:space="preserve">Letters must be on </w:t>
      </w:r>
      <w:proofErr w:type="gramStart"/>
      <w:r w:rsidRPr="005A56C9">
        <w:rPr>
          <w:rFonts w:ascii="Calibri" w:eastAsia="Calibri" w:hAnsi="Calibri" w:cs="Calibri"/>
          <w:b/>
          <w:bCs/>
          <w:color w:val="000000"/>
        </w:rPr>
        <w:t>official</w:t>
      </w:r>
      <w:proofErr w:type="gramEnd"/>
      <w:r w:rsidRPr="005A56C9">
        <w:rPr>
          <w:rFonts w:ascii="Calibri" w:eastAsia="Calibri" w:hAnsi="Calibri" w:cs="Calibri"/>
          <w:b/>
          <w:bCs/>
          <w:color w:val="000000"/>
        </w:rPr>
        <w:t xml:space="preserve"> letterhead of the </w:t>
      </w:r>
      <w:r w:rsidRPr="005A56C9">
        <w:rPr>
          <w:rFonts w:ascii="Calibri" w:eastAsia="Calibri" w:hAnsi="Calibri" w:cs="Arial"/>
          <w:b/>
          <w:bCs/>
          <w:color w:val="000000"/>
        </w:rPr>
        <w:t xml:space="preserve">organization that provided </w:t>
      </w:r>
      <w:proofErr w:type="gramStart"/>
      <w:r w:rsidRPr="005A56C9">
        <w:rPr>
          <w:rFonts w:ascii="Calibri" w:eastAsia="Calibri" w:hAnsi="Calibri" w:cs="Arial"/>
          <w:b/>
          <w:bCs/>
          <w:color w:val="000000"/>
        </w:rPr>
        <w:t>the professional</w:t>
      </w:r>
      <w:proofErr w:type="gramEnd"/>
      <w:r w:rsidRPr="005A56C9">
        <w:rPr>
          <w:rFonts w:ascii="Calibri" w:eastAsia="Calibri" w:hAnsi="Calibri" w:cs="Arial"/>
          <w:b/>
          <w:bCs/>
          <w:color w:val="000000"/>
        </w:rPr>
        <w:t xml:space="preserve"> learning experience</w:t>
      </w:r>
      <w:r w:rsidRPr="005A56C9">
        <w:rPr>
          <w:rFonts w:ascii="Calibri" w:eastAsia="Calibri" w:hAnsi="Calibri" w:cs="Calibri"/>
          <w:b/>
          <w:bCs/>
          <w:color w:val="000000"/>
        </w:rPr>
        <w:t>.</w:t>
      </w:r>
    </w:p>
    <w:p w14:paraId="304E2CEB" w14:textId="77777777" w:rsidR="006F39FB" w:rsidRPr="005A56C9" w:rsidRDefault="006F39FB" w:rsidP="006F39FB">
      <w:pPr>
        <w:suppressAutoHyphens/>
        <w:autoSpaceDN w:val="0"/>
        <w:spacing w:after="0" w:line="120" w:lineRule="auto"/>
        <w:jc w:val="center"/>
        <w:rPr>
          <w:rFonts w:ascii="Calibri" w:eastAsia="Times New Roman" w:hAnsi="Calibri" w:cs="Calibri"/>
          <w:b/>
          <w:bCs/>
          <w:sz w:val="24"/>
          <w:szCs w:val="24"/>
        </w:rPr>
      </w:pPr>
    </w:p>
    <w:tbl>
      <w:tblPr>
        <w:tblStyle w:val="TableGrid2"/>
        <w:tblW w:w="10080" w:type="dxa"/>
        <w:tblInd w:w="-5" w:type="dxa"/>
        <w:tblLayout w:type="fixed"/>
        <w:tblLook w:val="04A0" w:firstRow="1" w:lastRow="0" w:firstColumn="1" w:lastColumn="0" w:noHBand="0" w:noVBand="1"/>
      </w:tblPr>
      <w:tblGrid>
        <w:gridCol w:w="1530"/>
        <w:gridCol w:w="3752"/>
        <w:gridCol w:w="1170"/>
        <w:gridCol w:w="3628"/>
      </w:tblGrid>
      <w:tr w:rsidR="006F39FB" w:rsidRPr="005A56C9" w14:paraId="3561F560" w14:textId="77777777" w:rsidTr="006F39FB">
        <w:tc>
          <w:tcPr>
            <w:tcW w:w="10080" w:type="dxa"/>
            <w:gridSpan w:val="4"/>
            <w:tcBorders>
              <w:top w:val="single" w:sz="4" w:space="0" w:color="auto"/>
              <w:left w:val="single" w:sz="4" w:space="0" w:color="auto"/>
              <w:bottom w:val="single" w:sz="4" w:space="0" w:color="auto"/>
              <w:right w:val="single" w:sz="4" w:space="0" w:color="auto"/>
            </w:tcBorders>
            <w:hideMark/>
          </w:tcPr>
          <w:p w14:paraId="421DFEC0" w14:textId="77777777" w:rsidR="006F39FB" w:rsidRPr="005A56C9" w:rsidRDefault="006F39FB" w:rsidP="006F39FB">
            <w:pPr>
              <w:jc w:val="center"/>
              <w:rPr>
                <w:rFonts w:ascii="Calibri" w:eastAsia="Calibri" w:hAnsi="Calibri" w:cs="Calibri"/>
                <w:b/>
                <w:color w:val="000000"/>
                <w:sz w:val="20"/>
                <w:szCs w:val="20"/>
                <w:u w:val="single"/>
              </w:rPr>
            </w:pPr>
            <w:r w:rsidRPr="005A56C9">
              <w:rPr>
                <w:rFonts w:ascii="Calibri" w:eastAsia="Calibri" w:hAnsi="Calibri" w:cs="Calibri"/>
                <w:b/>
                <w:color w:val="000000"/>
                <w:sz w:val="20"/>
                <w:szCs w:val="20"/>
                <w:u w:val="single"/>
              </w:rPr>
              <w:t>Attestation Statement:</w:t>
            </w:r>
          </w:p>
          <w:p w14:paraId="13C2DB40" w14:textId="77777777" w:rsidR="006F39FB" w:rsidRPr="005A56C9" w:rsidRDefault="006F39FB" w:rsidP="006F39FB">
            <w:pPr>
              <w:spacing w:line="256" w:lineRule="auto"/>
              <w:rPr>
                <w:i/>
                <w:iCs/>
                <w:color w:val="000000"/>
              </w:rPr>
            </w:pPr>
            <w:r w:rsidRPr="005A56C9">
              <w:rPr>
                <w:b/>
                <w:bCs/>
                <w:i/>
                <w:iCs/>
                <w:color w:val="000000"/>
              </w:rPr>
              <w:t xml:space="preserve">[Insert the student’s name and MEPID] </w:t>
            </w:r>
            <w:r w:rsidRPr="005A56C9">
              <w:rPr>
                <w:i/>
                <w:iCs/>
                <w:color w:val="000000"/>
              </w:rPr>
              <w:t xml:space="preserve">received at least ten (10) hours of instruction specific to and completely covering </w:t>
            </w:r>
            <w:r w:rsidRPr="005A56C9">
              <w:rPr>
                <w:i/>
                <w:iCs/>
                <w:color w:val="000000"/>
                <w:u w:val="single"/>
              </w:rPr>
              <w:t>each</w:t>
            </w:r>
            <w:r w:rsidRPr="005A56C9">
              <w:rPr>
                <w:i/>
                <w:iCs/>
                <w:color w:val="000000"/>
              </w:rPr>
              <w:t xml:space="preserve"> Competency Review Requirement listed below for the </w:t>
            </w:r>
            <w:r w:rsidRPr="005A56C9">
              <w:rPr>
                <w:b/>
                <w:bCs/>
                <w:i/>
                <w:iCs/>
                <w:color w:val="000000"/>
              </w:rPr>
              <w:t xml:space="preserve">[Insert the </w:t>
            </w:r>
            <w:r>
              <w:rPr>
                <w:b/>
                <w:bCs/>
                <w:i/>
                <w:iCs/>
                <w:color w:val="000000"/>
              </w:rPr>
              <w:t xml:space="preserve">target language] </w:t>
            </w:r>
            <w:r w:rsidRPr="007D3CCE">
              <w:rPr>
                <w:i/>
                <w:iCs/>
                <w:color w:val="000000"/>
              </w:rPr>
              <w:t>Foreign Language/World Language PreK-6</w:t>
            </w:r>
            <w:r>
              <w:rPr>
                <w:b/>
                <w:bCs/>
                <w:i/>
                <w:iCs/>
                <w:color w:val="000000"/>
              </w:rPr>
              <w:t xml:space="preserve"> </w:t>
            </w:r>
            <w:r w:rsidRPr="005A56C9">
              <w:rPr>
                <w:i/>
                <w:iCs/>
                <w:color w:val="000000"/>
              </w:rPr>
              <w:t>license</w:t>
            </w:r>
            <w:r w:rsidRPr="005A56C9">
              <w:rPr>
                <w:b/>
                <w:bCs/>
                <w:i/>
                <w:iCs/>
                <w:color w:val="000000"/>
              </w:rPr>
              <w:t xml:space="preserve"> </w:t>
            </w:r>
            <w:r w:rsidRPr="005A56C9">
              <w:rPr>
                <w:i/>
                <w:iCs/>
                <w:color w:val="000000"/>
              </w:rPr>
              <w:t xml:space="preserve">through the successful completion of the following professional learning experience(s). These hours of instruction were delivered by a </w:t>
            </w:r>
            <w:r w:rsidRPr="005A56C9">
              <w:rPr>
                <w:b/>
                <w:bCs/>
                <w:i/>
                <w:iCs/>
                <w:color w:val="000000"/>
              </w:rPr>
              <w:t>[Insert the name of the organization that provided the professional learning experience]</w:t>
            </w:r>
            <w:r w:rsidRPr="005A56C9">
              <w:rPr>
                <w:i/>
                <w:iCs/>
                <w:color w:val="000000"/>
              </w:rPr>
              <w:t xml:space="preserve"> appointed instructor(s).</w:t>
            </w:r>
          </w:p>
        </w:tc>
      </w:tr>
      <w:tr w:rsidR="006F39FB" w:rsidRPr="005A56C9" w14:paraId="04AB7392" w14:textId="77777777" w:rsidTr="006F39FB">
        <w:trPr>
          <w:trHeight w:val="432"/>
        </w:trPr>
        <w:tc>
          <w:tcPr>
            <w:tcW w:w="10080" w:type="dxa"/>
            <w:gridSpan w:val="4"/>
            <w:tcBorders>
              <w:top w:val="single" w:sz="4" w:space="0" w:color="auto"/>
              <w:left w:val="single" w:sz="4" w:space="0" w:color="auto"/>
              <w:bottom w:val="single" w:sz="4" w:space="0" w:color="auto"/>
              <w:right w:val="single" w:sz="4" w:space="0" w:color="auto"/>
            </w:tcBorders>
            <w:vAlign w:val="bottom"/>
          </w:tcPr>
          <w:p w14:paraId="0A0F3686" w14:textId="77777777" w:rsidR="006F39FB" w:rsidRPr="00162EF3" w:rsidRDefault="006F39FB" w:rsidP="006F39FB">
            <w:pPr>
              <w:suppressAutoHyphens/>
              <w:autoSpaceDN w:val="0"/>
              <w:rPr>
                <w:rFonts w:ascii="Calibri" w:eastAsia="Calibri" w:hAnsi="Calibri" w:cs="Arial"/>
                <w:b/>
                <w:bCs/>
                <w:color w:val="000000"/>
              </w:rPr>
            </w:pPr>
            <w:r w:rsidRPr="005A56C9">
              <w:rPr>
                <w:rFonts w:ascii="Calibri" w:eastAsia="Calibri" w:hAnsi="Calibri" w:cs="Arial"/>
                <w:b/>
                <w:bCs/>
                <w:color w:val="000000"/>
              </w:rPr>
              <w:t>Insert title of seminar(s) and/or workshop(s):</w:t>
            </w:r>
          </w:p>
        </w:tc>
      </w:tr>
      <w:tr w:rsidR="006F39FB" w:rsidRPr="005A56C9" w14:paraId="25E754B6" w14:textId="77777777" w:rsidTr="006F39FB">
        <w:trPr>
          <w:trHeight w:val="432"/>
        </w:trPr>
        <w:tc>
          <w:tcPr>
            <w:tcW w:w="10080" w:type="dxa"/>
            <w:gridSpan w:val="4"/>
            <w:tcBorders>
              <w:top w:val="single" w:sz="4" w:space="0" w:color="auto"/>
              <w:left w:val="single" w:sz="4" w:space="0" w:color="auto"/>
              <w:bottom w:val="single" w:sz="4" w:space="0" w:color="auto"/>
              <w:right w:val="single" w:sz="4" w:space="0" w:color="auto"/>
            </w:tcBorders>
            <w:vAlign w:val="bottom"/>
          </w:tcPr>
          <w:p w14:paraId="407D670E" w14:textId="77777777" w:rsidR="006F39FB" w:rsidRPr="005A56C9" w:rsidRDefault="006F39FB" w:rsidP="006F39FB">
            <w:pPr>
              <w:suppressAutoHyphens/>
              <w:autoSpaceDN w:val="0"/>
              <w:rPr>
                <w:rFonts w:ascii="Calibri" w:eastAsia="Calibri" w:hAnsi="Calibri" w:cs="Arial"/>
                <w:b/>
                <w:bCs/>
                <w:color w:val="000000"/>
              </w:rPr>
            </w:pPr>
          </w:p>
        </w:tc>
      </w:tr>
      <w:tr w:rsidR="006F39FB" w:rsidRPr="005A56C9" w14:paraId="21D36468" w14:textId="77777777" w:rsidTr="006F39FB">
        <w:trPr>
          <w:trHeight w:val="432"/>
        </w:trPr>
        <w:tc>
          <w:tcPr>
            <w:tcW w:w="10080" w:type="dxa"/>
            <w:gridSpan w:val="4"/>
            <w:tcBorders>
              <w:top w:val="single" w:sz="4" w:space="0" w:color="auto"/>
              <w:left w:val="single" w:sz="4" w:space="0" w:color="auto"/>
              <w:bottom w:val="single" w:sz="4" w:space="0" w:color="auto"/>
              <w:right w:val="single" w:sz="4" w:space="0" w:color="auto"/>
            </w:tcBorders>
            <w:vAlign w:val="bottom"/>
          </w:tcPr>
          <w:p w14:paraId="36A98EAD" w14:textId="77777777" w:rsidR="006F39FB" w:rsidRPr="005A56C9" w:rsidRDefault="006F39FB" w:rsidP="006F39FB">
            <w:pPr>
              <w:suppressAutoHyphens/>
              <w:autoSpaceDN w:val="0"/>
              <w:rPr>
                <w:rFonts w:ascii="Calibri" w:eastAsia="Calibri" w:hAnsi="Calibri" w:cs="Arial"/>
                <w:b/>
                <w:bCs/>
                <w:color w:val="000000"/>
              </w:rPr>
            </w:pPr>
          </w:p>
        </w:tc>
      </w:tr>
      <w:tr w:rsidR="006F39FB" w:rsidRPr="005A56C9" w14:paraId="65DADDCC" w14:textId="77777777" w:rsidTr="006F39FB">
        <w:trPr>
          <w:trHeight w:val="432"/>
        </w:trPr>
        <w:tc>
          <w:tcPr>
            <w:tcW w:w="10080" w:type="dxa"/>
            <w:gridSpan w:val="4"/>
            <w:tcBorders>
              <w:top w:val="single" w:sz="4" w:space="0" w:color="auto"/>
              <w:left w:val="single" w:sz="4" w:space="0" w:color="auto"/>
              <w:bottom w:val="single" w:sz="4" w:space="0" w:color="auto"/>
              <w:right w:val="single" w:sz="4" w:space="0" w:color="auto"/>
            </w:tcBorders>
            <w:vAlign w:val="bottom"/>
          </w:tcPr>
          <w:p w14:paraId="45BFB04A" w14:textId="77777777" w:rsidR="006F39FB" w:rsidRPr="005A56C9" w:rsidRDefault="006F39FB" w:rsidP="006F39FB">
            <w:pPr>
              <w:suppressAutoHyphens/>
              <w:autoSpaceDN w:val="0"/>
              <w:rPr>
                <w:rFonts w:ascii="Calibri" w:eastAsia="Calibri" w:hAnsi="Calibri" w:cs="Arial"/>
                <w:b/>
                <w:bCs/>
                <w:color w:val="000000"/>
              </w:rPr>
            </w:pPr>
          </w:p>
        </w:tc>
      </w:tr>
      <w:tr w:rsidR="006F39FB" w:rsidRPr="005A56C9" w14:paraId="4CA2C077" w14:textId="77777777" w:rsidTr="006F39FB">
        <w:tc>
          <w:tcPr>
            <w:tcW w:w="10080" w:type="dxa"/>
            <w:gridSpan w:val="4"/>
            <w:tcBorders>
              <w:top w:val="single" w:sz="4" w:space="0" w:color="auto"/>
              <w:left w:val="single" w:sz="4" w:space="0" w:color="auto"/>
              <w:bottom w:val="single" w:sz="4" w:space="0" w:color="auto"/>
              <w:right w:val="single" w:sz="4" w:space="0" w:color="auto"/>
            </w:tcBorders>
          </w:tcPr>
          <w:p w14:paraId="187BCFED" w14:textId="77777777" w:rsidR="006F39FB" w:rsidRPr="005A56C9" w:rsidRDefault="006F39FB" w:rsidP="006F39FB">
            <w:r w:rsidRPr="005A56C9">
              <w:t xml:space="preserve">[The following are Competency Review Requirements. The </w:t>
            </w:r>
            <w:r w:rsidRPr="005A56C9">
              <w:rPr>
                <w:b/>
                <w:bCs/>
              </w:rPr>
              <w:t>authorized signee should delete any requirements that have not been completely satisfied</w:t>
            </w:r>
            <w:r w:rsidRPr="005A56C9">
              <w:t xml:space="preserve"> within the identified professional learning experience(s).</w:t>
            </w:r>
          </w:p>
          <w:p w14:paraId="60E47164" w14:textId="768AFC18" w:rsidR="006F39FB" w:rsidRPr="005A56C9" w:rsidRDefault="006F39FB" w:rsidP="006F39FB">
            <w:pPr>
              <w:numPr>
                <w:ilvl w:val="0"/>
                <w:numId w:val="16"/>
              </w:numPr>
              <w:suppressAutoHyphens/>
              <w:autoSpaceDN w:val="0"/>
              <w:ind w:left="366"/>
              <w:rPr>
                <w:rFonts w:ascii="Calibri" w:eastAsia="Calibri" w:hAnsi="Calibri" w:cs="Arial"/>
              </w:rPr>
            </w:pPr>
            <w:r w:rsidRPr="005A56C9">
              <w:rPr>
                <w:rFonts w:ascii="Calibri" w:eastAsia="Calibri" w:hAnsi="Calibri" w:cs="Arial"/>
              </w:rPr>
              <w:t>Knowledge of culturally and historically significant literary and non-literary texts and authors associated with the country of origin of the target language and of one other country with which the target language may now be associated</w:t>
            </w:r>
          </w:p>
          <w:p w14:paraId="36DEEF4E" w14:textId="4CF61A81" w:rsidR="006F39FB" w:rsidRPr="005A56C9" w:rsidRDefault="006F39FB" w:rsidP="006F39FB">
            <w:pPr>
              <w:numPr>
                <w:ilvl w:val="0"/>
                <w:numId w:val="16"/>
              </w:numPr>
              <w:suppressAutoHyphens/>
              <w:autoSpaceDN w:val="0"/>
              <w:ind w:left="366"/>
              <w:rPr>
                <w:rFonts w:ascii="Calibri" w:eastAsia="Calibri" w:hAnsi="Calibri" w:cs="Arial"/>
              </w:rPr>
            </w:pPr>
            <w:r w:rsidRPr="005A56C9">
              <w:rPr>
                <w:rFonts w:ascii="Calibri" w:eastAsia="Calibri" w:hAnsi="Calibri" w:cs="Arial"/>
              </w:rPr>
              <w:t>Introductory knowledge of contemporary political, social, and artistic features of the country of origin of the target language and of one other country with which the target language may now be associated</w:t>
            </w:r>
          </w:p>
          <w:p w14:paraId="218F6558" w14:textId="1863B563" w:rsidR="006F39FB" w:rsidRPr="005A56C9" w:rsidRDefault="006F39FB" w:rsidP="006F39FB">
            <w:pPr>
              <w:numPr>
                <w:ilvl w:val="0"/>
                <w:numId w:val="16"/>
              </w:numPr>
              <w:suppressAutoHyphens/>
              <w:autoSpaceDN w:val="0"/>
              <w:ind w:left="366"/>
              <w:rPr>
                <w:rFonts w:ascii="Calibri" w:eastAsia="Calibri" w:hAnsi="Calibri" w:cs="Arial"/>
              </w:rPr>
            </w:pPr>
            <w:r w:rsidRPr="005A56C9">
              <w:rPr>
                <w:rFonts w:ascii="Calibri" w:eastAsia="Calibri" w:hAnsi="Calibri" w:cs="Arial"/>
              </w:rPr>
              <w:t>Children's literature, songs, and games in the target language</w:t>
            </w:r>
          </w:p>
          <w:p w14:paraId="152FAAED" w14:textId="4432475E" w:rsidR="006F39FB" w:rsidRPr="005A56C9" w:rsidRDefault="006F39FB" w:rsidP="006F39FB">
            <w:pPr>
              <w:numPr>
                <w:ilvl w:val="0"/>
                <w:numId w:val="16"/>
              </w:numPr>
              <w:suppressAutoHyphens/>
              <w:autoSpaceDN w:val="0"/>
              <w:ind w:left="366"/>
              <w:rPr>
                <w:rFonts w:ascii="Calibri" w:eastAsia="Calibri" w:hAnsi="Calibri" w:cs="Arial"/>
              </w:rPr>
            </w:pPr>
            <w:r w:rsidRPr="005A56C9">
              <w:rPr>
                <w:rFonts w:ascii="Calibri" w:eastAsia="Calibri" w:hAnsi="Calibri" w:cs="Arial"/>
              </w:rPr>
              <w:t>Characteristics of elementary reading and writing pedagogy in the target language</w:t>
            </w:r>
          </w:p>
          <w:p w14:paraId="60BD0449" w14:textId="57E8C806" w:rsidR="006F39FB" w:rsidRPr="005A56C9" w:rsidRDefault="006F39FB" w:rsidP="006F39FB">
            <w:pPr>
              <w:numPr>
                <w:ilvl w:val="0"/>
                <w:numId w:val="16"/>
              </w:numPr>
              <w:suppressAutoHyphens/>
              <w:autoSpaceDN w:val="0"/>
              <w:ind w:left="366"/>
              <w:rPr>
                <w:rFonts w:ascii="Calibri" w:eastAsia="Calibri" w:hAnsi="Calibri" w:cs="Arial"/>
              </w:rPr>
            </w:pPr>
            <w:r w:rsidRPr="005A56C9">
              <w:rPr>
                <w:rFonts w:ascii="Calibri" w:eastAsia="Calibri" w:hAnsi="Calibri" w:cs="Arial"/>
              </w:rPr>
              <w:t>Similarities and differences between the target language and English</w:t>
            </w:r>
          </w:p>
          <w:p w14:paraId="4E5A5B94" w14:textId="184E7715" w:rsidR="006F39FB" w:rsidRPr="005A56C9" w:rsidRDefault="006F39FB" w:rsidP="006F39FB">
            <w:pPr>
              <w:numPr>
                <w:ilvl w:val="0"/>
                <w:numId w:val="16"/>
              </w:numPr>
              <w:suppressAutoHyphens/>
              <w:autoSpaceDN w:val="0"/>
              <w:ind w:left="366"/>
              <w:rPr>
                <w:rFonts w:ascii="Calibri" w:eastAsia="Calibri" w:hAnsi="Calibri" w:cs="Arial"/>
              </w:rPr>
            </w:pPr>
            <w:r w:rsidRPr="005A56C9">
              <w:rPr>
                <w:rFonts w:ascii="Calibri" w:eastAsia="Calibri" w:hAnsi="Calibri" w:cs="Arial"/>
              </w:rPr>
              <w:t>Theories of, and differences between, first and second language acquisition</w:t>
            </w:r>
          </w:p>
          <w:p w14:paraId="7B782EA7" w14:textId="77777777" w:rsidR="006F39FB" w:rsidRPr="005A56C9" w:rsidRDefault="006F39FB" w:rsidP="006F39FB">
            <w:pPr>
              <w:suppressAutoHyphens/>
              <w:autoSpaceDN w:val="0"/>
              <w:spacing w:line="120" w:lineRule="auto"/>
              <w:ind w:left="360"/>
              <w:rPr>
                <w:rFonts w:ascii="Calibri" w:eastAsia="Calibri" w:hAnsi="Calibri" w:cs="Calibri"/>
                <w:color w:val="000000"/>
              </w:rPr>
            </w:pPr>
          </w:p>
        </w:tc>
      </w:tr>
      <w:tr w:rsidR="006F39FB" w:rsidRPr="005A56C9" w14:paraId="19A33597" w14:textId="77777777" w:rsidTr="006F39FB">
        <w:tc>
          <w:tcPr>
            <w:tcW w:w="10080" w:type="dxa"/>
            <w:gridSpan w:val="4"/>
            <w:tcBorders>
              <w:top w:val="single" w:sz="4" w:space="0" w:color="auto"/>
              <w:left w:val="single" w:sz="4" w:space="0" w:color="auto"/>
              <w:bottom w:val="single" w:sz="4" w:space="0" w:color="auto"/>
              <w:right w:val="single" w:sz="4" w:space="0" w:color="auto"/>
            </w:tcBorders>
            <w:hideMark/>
          </w:tcPr>
          <w:p w14:paraId="1ABE828E" w14:textId="77777777" w:rsidR="006F39FB" w:rsidRPr="005A56C9" w:rsidRDefault="006F39FB" w:rsidP="006F39FB">
            <w:pPr>
              <w:suppressAutoHyphens/>
              <w:autoSpaceDN w:val="0"/>
              <w:rPr>
                <w:rFonts w:ascii="Calibri" w:eastAsia="Calibri" w:hAnsi="Calibri" w:cs="Arial"/>
              </w:rPr>
            </w:pPr>
            <w:r w:rsidRPr="005A56C9">
              <w:rPr>
                <w:rFonts w:ascii="Calibri" w:eastAsia="Calibri" w:hAnsi="Calibri" w:cs="Arial"/>
                <w:b/>
                <w:bCs/>
                <w:i/>
                <w:iCs/>
              </w:rPr>
              <w:t xml:space="preserve">I attest that the statement and information above are true and accurate </w:t>
            </w:r>
            <w:r w:rsidRPr="005A56C9">
              <w:rPr>
                <w:rFonts w:ascii="Calibri" w:eastAsia="Calibri" w:hAnsi="Calibri" w:cs="Arial"/>
                <w:b/>
                <w:bCs/>
                <w:i/>
                <w:iCs/>
                <w:color w:val="000000"/>
              </w:rPr>
              <w:t>as attested to by my signature and title:</w:t>
            </w:r>
          </w:p>
        </w:tc>
      </w:tr>
      <w:tr w:rsidR="006F39FB" w:rsidRPr="005A56C9" w14:paraId="1017A951" w14:textId="77777777" w:rsidTr="006F39FB">
        <w:trPr>
          <w:trHeight w:val="432"/>
        </w:trPr>
        <w:tc>
          <w:tcPr>
            <w:tcW w:w="1530" w:type="dxa"/>
            <w:tcBorders>
              <w:top w:val="single" w:sz="4" w:space="0" w:color="auto"/>
              <w:left w:val="single" w:sz="4" w:space="0" w:color="auto"/>
              <w:bottom w:val="single" w:sz="4" w:space="0" w:color="auto"/>
              <w:right w:val="single" w:sz="4" w:space="0" w:color="auto"/>
            </w:tcBorders>
            <w:vAlign w:val="bottom"/>
            <w:hideMark/>
          </w:tcPr>
          <w:p w14:paraId="254B9795" w14:textId="77777777" w:rsidR="006F39FB" w:rsidRPr="005A56C9" w:rsidRDefault="006F39FB" w:rsidP="000E5C61">
            <w:pPr>
              <w:suppressAutoHyphens/>
              <w:autoSpaceDN w:val="0"/>
              <w:jc w:val="right"/>
              <w:rPr>
                <w:rFonts w:ascii="Calibri" w:eastAsia="Calibri" w:hAnsi="Calibri" w:cs="Arial"/>
              </w:rPr>
            </w:pPr>
            <w:r w:rsidRPr="005A56C9">
              <w:rPr>
                <w:rFonts w:ascii="Calibri" w:eastAsia="Calibri" w:hAnsi="Calibri" w:cs="Arial"/>
              </w:rPr>
              <w:t>Printed Name:</w:t>
            </w:r>
          </w:p>
        </w:tc>
        <w:tc>
          <w:tcPr>
            <w:tcW w:w="3752" w:type="dxa"/>
            <w:tcBorders>
              <w:top w:val="single" w:sz="4" w:space="0" w:color="auto"/>
              <w:left w:val="single" w:sz="4" w:space="0" w:color="auto"/>
              <w:bottom w:val="single" w:sz="4" w:space="0" w:color="auto"/>
              <w:right w:val="single" w:sz="4" w:space="0" w:color="auto"/>
            </w:tcBorders>
            <w:vAlign w:val="bottom"/>
          </w:tcPr>
          <w:p w14:paraId="6002EBAB" w14:textId="77777777" w:rsidR="006F39FB" w:rsidRPr="005A56C9" w:rsidRDefault="006F39FB" w:rsidP="006F39FB">
            <w:pPr>
              <w:suppressAutoHyphens/>
              <w:autoSpaceDN w:val="0"/>
              <w:rPr>
                <w:rFonts w:ascii="Calibri" w:eastAsia="Calibri" w:hAnsi="Calibri" w:cs="Arial"/>
              </w:rPr>
            </w:pPr>
          </w:p>
        </w:tc>
        <w:tc>
          <w:tcPr>
            <w:tcW w:w="1170" w:type="dxa"/>
            <w:tcBorders>
              <w:top w:val="single" w:sz="4" w:space="0" w:color="auto"/>
              <w:left w:val="single" w:sz="4" w:space="0" w:color="auto"/>
              <w:bottom w:val="single" w:sz="4" w:space="0" w:color="auto"/>
              <w:right w:val="single" w:sz="4" w:space="0" w:color="auto"/>
            </w:tcBorders>
            <w:vAlign w:val="bottom"/>
            <w:hideMark/>
          </w:tcPr>
          <w:p w14:paraId="6B17F654" w14:textId="77777777" w:rsidR="006F39FB" w:rsidRPr="005A56C9" w:rsidRDefault="006F39FB" w:rsidP="006F39FB">
            <w:pPr>
              <w:suppressAutoHyphens/>
              <w:autoSpaceDN w:val="0"/>
              <w:rPr>
                <w:rFonts w:ascii="Calibri" w:eastAsia="Calibri" w:hAnsi="Calibri" w:cs="Arial"/>
              </w:rPr>
            </w:pPr>
            <w:r w:rsidRPr="005A56C9">
              <w:rPr>
                <w:rFonts w:ascii="Calibri" w:eastAsia="Calibri" w:hAnsi="Calibri" w:cs="Arial"/>
              </w:rPr>
              <w:t>Signature:</w:t>
            </w:r>
          </w:p>
        </w:tc>
        <w:tc>
          <w:tcPr>
            <w:tcW w:w="3628" w:type="dxa"/>
            <w:tcBorders>
              <w:top w:val="single" w:sz="4" w:space="0" w:color="auto"/>
              <w:left w:val="single" w:sz="4" w:space="0" w:color="auto"/>
              <w:bottom w:val="single" w:sz="4" w:space="0" w:color="auto"/>
              <w:right w:val="single" w:sz="4" w:space="0" w:color="auto"/>
            </w:tcBorders>
            <w:vAlign w:val="bottom"/>
          </w:tcPr>
          <w:p w14:paraId="1151F459" w14:textId="77777777" w:rsidR="006F39FB" w:rsidRPr="005A56C9" w:rsidRDefault="006F39FB" w:rsidP="006F39FB">
            <w:pPr>
              <w:suppressAutoHyphens/>
              <w:autoSpaceDN w:val="0"/>
              <w:rPr>
                <w:rFonts w:ascii="Calibri" w:eastAsia="Calibri" w:hAnsi="Calibri" w:cs="Arial"/>
              </w:rPr>
            </w:pPr>
          </w:p>
        </w:tc>
      </w:tr>
      <w:tr w:rsidR="006F39FB" w:rsidRPr="005A56C9" w14:paraId="56278C8D" w14:textId="77777777" w:rsidTr="006F39FB">
        <w:trPr>
          <w:trHeight w:val="432"/>
        </w:trPr>
        <w:tc>
          <w:tcPr>
            <w:tcW w:w="1530" w:type="dxa"/>
            <w:tcBorders>
              <w:top w:val="single" w:sz="4" w:space="0" w:color="auto"/>
              <w:left w:val="single" w:sz="4" w:space="0" w:color="auto"/>
              <w:bottom w:val="single" w:sz="4" w:space="0" w:color="auto"/>
              <w:right w:val="single" w:sz="4" w:space="0" w:color="auto"/>
            </w:tcBorders>
            <w:vAlign w:val="bottom"/>
            <w:hideMark/>
          </w:tcPr>
          <w:p w14:paraId="76C737A1" w14:textId="77777777" w:rsidR="006F39FB" w:rsidRPr="005A56C9" w:rsidRDefault="006F39FB" w:rsidP="000E5C61">
            <w:pPr>
              <w:suppressAutoHyphens/>
              <w:autoSpaceDN w:val="0"/>
              <w:jc w:val="right"/>
              <w:rPr>
                <w:rFonts w:ascii="Calibri" w:eastAsia="Calibri" w:hAnsi="Calibri" w:cs="Arial"/>
              </w:rPr>
            </w:pPr>
            <w:r w:rsidRPr="005A56C9">
              <w:rPr>
                <w:rFonts w:ascii="Calibri" w:eastAsia="Calibri" w:hAnsi="Calibri" w:cs="Arial"/>
              </w:rPr>
              <w:t xml:space="preserve">                Title: </w:t>
            </w:r>
          </w:p>
        </w:tc>
        <w:tc>
          <w:tcPr>
            <w:tcW w:w="8550" w:type="dxa"/>
            <w:gridSpan w:val="3"/>
            <w:tcBorders>
              <w:top w:val="single" w:sz="4" w:space="0" w:color="auto"/>
              <w:left w:val="single" w:sz="4" w:space="0" w:color="auto"/>
              <w:bottom w:val="single" w:sz="4" w:space="0" w:color="auto"/>
              <w:right w:val="single" w:sz="4" w:space="0" w:color="auto"/>
            </w:tcBorders>
            <w:vAlign w:val="bottom"/>
          </w:tcPr>
          <w:p w14:paraId="53AE05F6" w14:textId="77777777" w:rsidR="006F39FB" w:rsidRPr="005A56C9" w:rsidRDefault="006F39FB" w:rsidP="006F39FB">
            <w:pPr>
              <w:suppressAutoHyphens/>
              <w:autoSpaceDN w:val="0"/>
              <w:rPr>
                <w:rFonts w:ascii="Calibri" w:eastAsia="Calibri" w:hAnsi="Calibri" w:cs="Arial"/>
              </w:rPr>
            </w:pPr>
          </w:p>
        </w:tc>
      </w:tr>
      <w:tr w:rsidR="006F39FB" w:rsidRPr="005A56C9" w14:paraId="66557865" w14:textId="77777777" w:rsidTr="006F39FB">
        <w:trPr>
          <w:trHeight w:val="278"/>
        </w:trPr>
        <w:tc>
          <w:tcPr>
            <w:tcW w:w="10080" w:type="dxa"/>
            <w:gridSpan w:val="4"/>
            <w:tcBorders>
              <w:top w:val="single" w:sz="4" w:space="0" w:color="auto"/>
              <w:left w:val="single" w:sz="4" w:space="0" w:color="auto"/>
              <w:bottom w:val="single" w:sz="4" w:space="0" w:color="auto"/>
              <w:right w:val="single" w:sz="4" w:space="0" w:color="auto"/>
            </w:tcBorders>
            <w:hideMark/>
          </w:tcPr>
          <w:p w14:paraId="4647E36D" w14:textId="77777777" w:rsidR="006F39FB" w:rsidRPr="005A56C9" w:rsidRDefault="006F39FB" w:rsidP="006F39FB">
            <w:pPr>
              <w:pBdr>
                <w:between w:val="nil"/>
              </w:pBdr>
              <w:spacing w:line="276" w:lineRule="auto"/>
              <w:jc w:val="center"/>
              <w:rPr>
                <w:rFonts w:ascii="Calibri" w:eastAsia="Calibri" w:hAnsi="Calibri" w:cs="Calibri"/>
                <w:i/>
                <w:iCs/>
                <w:color w:val="000000"/>
              </w:rPr>
            </w:pPr>
            <w:r w:rsidRPr="005A56C9">
              <w:rPr>
                <w:rFonts w:ascii="Calibri" w:hAnsi="Calibri" w:cs="Calibri"/>
                <w:i/>
                <w:iCs/>
                <w:color w:val="000000"/>
              </w:rPr>
              <w:t>*</w:t>
            </w:r>
            <w:r w:rsidRPr="005A56C9">
              <w:rPr>
                <w:rFonts w:ascii="Calibri" w:eastAsia="Calibri" w:hAnsi="Calibri" w:cs="Calibri"/>
                <w:i/>
                <w:iCs/>
                <w:color w:val="000000"/>
              </w:rPr>
              <w:t xml:space="preserve"> An appropriate representative of the organization that provided </w:t>
            </w:r>
            <w:proofErr w:type="gramStart"/>
            <w:r w:rsidRPr="005A56C9">
              <w:rPr>
                <w:rFonts w:ascii="Calibri" w:eastAsia="Calibri" w:hAnsi="Calibri" w:cs="Calibri"/>
                <w:i/>
                <w:iCs/>
                <w:color w:val="000000"/>
              </w:rPr>
              <w:t>the professional</w:t>
            </w:r>
            <w:proofErr w:type="gramEnd"/>
            <w:r w:rsidRPr="005A56C9">
              <w:rPr>
                <w:rFonts w:ascii="Calibri" w:eastAsia="Calibri" w:hAnsi="Calibri" w:cs="Calibri"/>
                <w:i/>
                <w:iCs/>
                <w:color w:val="000000"/>
              </w:rPr>
              <w:t xml:space="preserve"> learning experience (e.g., instructor, director, principal, executive director, superintendent, etc.)</w:t>
            </w:r>
          </w:p>
          <w:p w14:paraId="4EEC9D25" w14:textId="77777777" w:rsidR="006F39FB" w:rsidRPr="005A56C9" w:rsidRDefault="006F39FB" w:rsidP="006F39FB">
            <w:pPr>
              <w:suppressAutoHyphens/>
              <w:autoSpaceDN w:val="0"/>
              <w:rPr>
                <w:rFonts w:ascii="Calibri" w:eastAsia="Calibri" w:hAnsi="Calibri" w:cs="Arial"/>
                <w:i/>
                <w:iCs/>
              </w:rPr>
            </w:pPr>
          </w:p>
        </w:tc>
      </w:tr>
      <w:tr w:rsidR="006F39FB" w:rsidRPr="005A56C9" w14:paraId="182D22A6" w14:textId="77777777" w:rsidTr="006F39FB">
        <w:tc>
          <w:tcPr>
            <w:tcW w:w="10080" w:type="dxa"/>
            <w:gridSpan w:val="4"/>
            <w:tcBorders>
              <w:top w:val="single" w:sz="4" w:space="0" w:color="auto"/>
              <w:left w:val="single" w:sz="4" w:space="0" w:color="auto"/>
              <w:bottom w:val="single" w:sz="4" w:space="0" w:color="auto"/>
              <w:right w:val="single" w:sz="4" w:space="0" w:color="auto"/>
            </w:tcBorders>
            <w:hideMark/>
          </w:tcPr>
          <w:p w14:paraId="77F8A05E" w14:textId="77777777" w:rsidR="006F39FB" w:rsidRPr="005A56C9" w:rsidRDefault="006F39FB" w:rsidP="006F39FB">
            <w:pPr>
              <w:suppressAutoHyphens/>
              <w:autoSpaceDN w:val="0"/>
              <w:jc w:val="center"/>
              <w:rPr>
                <w:rFonts w:ascii="Calibri" w:eastAsia="Calibri" w:hAnsi="Calibri" w:cs="Arial"/>
                <w:i/>
                <w:iCs/>
                <w:color w:val="000000"/>
              </w:rPr>
            </w:pPr>
            <w:r w:rsidRPr="005A56C9">
              <w:rPr>
                <w:rFonts w:ascii="Calibri" w:eastAsia="Calibri" w:hAnsi="Calibri" w:cs="Arial"/>
                <w:b/>
                <w:bCs/>
                <w:color w:val="000000"/>
              </w:rPr>
              <w:t>Must be on Official Letterhead of the Organization that Provided the Professional Learning Experience</w:t>
            </w:r>
          </w:p>
        </w:tc>
      </w:tr>
    </w:tbl>
    <w:p w14:paraId="1696EE62" w14:textId="77777777" w:rsidR="006F39FB" w:rsidRPr="00F161D6" w:rsidRDefault="006F39FB" w:rsidP="006F39FB">
      <w:pPr>
        <w:suppressAutoHyphens/>
        <w:autoSpaceDN w:val="0"/>
        <w:spacing w:after="0" w:line="240" w:lineRule="auto"/>
        <w:rPr>
          <w:rFonts w:eastAsia="Calibri" w:cstheme="minorHAnsi"/>
          <w:color w:val="1F3864" w:themeColor="accent1" w:themeShade="80"/>
          <w:sz w:val="20"/>
          <w:szCs w:val="20"/>
        </w:rPr>
      </w:pPr>
      <w:r w:rsidRPr="005A56C9">
        <w:rPr>
          <w:rFonts w:eastAsia="Calibri" w:cstheme="minorHAnsi"/>
          <w:b/>
          <w:bCs/>
          <w:sz w:val="20"/>
          <w:szCs w:val="20"/>
        </w:rPr>
        <w:t>Please note:</w:t>
      </w:r>
      <w:r w:rsidRPr="005A56C9">
        <w:rPr>
          <w:rFonts w:eastAsia="Calibri" w:cstheme="minorHAnsi"/>
          <w:sz w:val="20"/>
          <w:szCs w:val="20"/>
        </w:rPr>
        <w:t xml:space="preserve"> The Department may contact signees if any clarification is needed. Documents may be uploaded into your ELAR account or mailed to the Office of Educator Licensure. Information regarding submitting documents may be found at </w:t>
      </w:r>
      <w:hyperlink r:id="rId68" w:history="1">
        <w:r w:rsidRPr="00F161D6">
          <w:rPr>
            <w:rFonts w:eastAsia="Calibri" w:cstheme="minorHAnsi"/>
            <w:color w:val="1F3864" w:themeColor="accent1" w:themeShade="80"/>
            <w:sz w:val="20"/>
            <w:szCs w:val="20"/>
            <w:u w:val="single"/>
          </w:rPr>
          <w:t>http://www.doe.mass.edu/licensure/elar/</w:t>
        </w:r>
      </w:hyperlink>
      <w:r w:rsidRPr="00F161D6">
        <w:rPr>
          <w:rFonts w:eastAsia="Calibri" w:cstheme="minorHAnsi"/>
          <w:color w:val="1F3864" w:themeColor="accent1" w:themeShade="80"/>
          <w:sz w:val="20"/>
          <w:szCs w:val="20"/>
        </w:rPr>
        <w:t>.</w:t>
      </w:r>
    </w:p>
    <w:p w14:paraId="3743E24B" w14:textId="77777777" w:rsidR="006F39FB" w:rsidRPr="005A56C9" w:rsidRDefault="006F39FB" w:rsidP="006F39FB">
      <w:pPr>
        <w:suppressAutoHyphens/>
        <w:autoSpaceDN w:val="0"/>
        <w:spacing w:after="0" w:line="240" w:lineRule="auto"/>
        <w:jc w:val="center"/>
        <w:rPr>
          <w:rFonts w:ascii="Calibri" w:eastAsia="Calibri" w:hAnsi="Calibri" w:cs="Arial"/>
          <w:b/>
          <w:bCs/>
          <w:color w:val="002060"/>
          <w:sz w:val="24"/>
          <w:szCs w:val="24"/>
          <w:u w:val="single"/>
        </w:rPr>
      </w:pPr>
    </w:p>
    <w:p w14:paraId="424D3608" w14:textId="77777777" w:rsidR="006F39FB" w:rsidRPr="005A56C9" w:rsidRDefault="006F39FB" w:rsidP="006F39FB">
      <w:pPr>
        <w:suppressAutoHyphens/>
        <w:autoSpaceDN w:val="0"/>
        <w:spacing w:after="0" w:line="240" w:lineRule="auto"/>
        <w:jc w:val="center"/>
        <w:rPr>
          <w:rFonts w:ascii="Calibri" w:eastAsia="Calibri" w:hAnsi="Calibri" w:cs="Arial"/>
          <w:b/>
          <w:bCs/>
          <w:color w:val="002060"/>
          <w:sz w:val="24"/>
          <w:szCs w:val="24"/>
          <w:u w:val="single"/>
        </w:rPr>
      </w:pPr>
    </w:p>
    <w:p w14:paraId="271EA221" w14:textId="77777777" w:rsidR="006F39FB" w:rsidRPr="005A56C9" w:rsidRDefault="006F39FB" w:rsidP="006F39FB">
      <w:pPr>
        <w:suppressAutoHyphens/>
        <w:autoSpaceDN w:val="0"/>
        <w:spacing w:after="0" w:line="240" w:lineRule="auto"/>
        <w:jc w:val="center"/>
        <w:rPr>
          <w:rFonts w:ascii="Calibri" w:eastAsia="Calibri" w:hAnsi="Calibri" w:cs="Arial"/>
          <w:b/>
          <w:bCs/>
          <w:color w:val="FF0000"/>
          <w:sz w:val="24"/>
          <w:szCs w:val="24"/>
          <w:u w:val="single"/>
        </w:rPr>
      </w:pPr>
    </w:p>
    <w:p w14:paraId="5D3EA1EE" w14:textId="77777777" w:rsidR="006F39FB" w:rsidRPr="005A56C9" w:rsidRDefault="006F39FB" w:rsidP="006F39FB">
      <w:pPr>
        <w:suppressAutoHyphens/>
        <w:autoSpaceDN w:val="0"/>
        <w:spacing w:after="0" w:line="240" w:lineRule="auto"/>
        <w:jc w:val="center"/>
        <w:rPr>
          <w:rFonts w:ascii="Calibri" w:eastAsia="Calibri" w:hAnsi="Calibri" w:cs="Arial"/>
          <w:b/>
          <w:bCs/>
          <w:color w:val="FF0000"/>
          <w:sz w:val="24"/>
          <w:szCs w:val="24"/>
          <w:u w:val="single"/>
        </w:rPr>
      </w:pPr>
    </w:p>
    <w:p w14:paraId="46D70E6A" w14:textId="77777777" w:rsidR="006F39FB" w:rsidRPr="0057753C" w:rsidRDefault="006F39FB" w:rsidP="00A32C91">
      <w:pPr>
        <w:suppressAutoHyphens/>
        <w:autoSpaceDN w:val="0"/>
        <w:spacing w:after="0" w:line="240" w:lineRule="auto"/>
        <w:rPr>
          <w:rFonts w:ascii="Calibri" w:eastAsia="Calibri" w:hAnsi="Calibri" w:cs="Arial"/>
          <w:b/>
          <w:bCs/>
          <w:sz w:val="24"/>
          <w:szCs w:val="24"/>
          <w:u w:val="single"/>
        </w:rPr>
      </w:pPr>
      <w:r w:rsidRPr="0057753C">
        <w:rPr>
          <w:rFonts w:ascii="Calibri" w:eastAsia="Calibri" w:hAnsi="Calibri" w:cs="Arial"/>
          <w:b/>
          <w:bCs/>
          <w:sz w:val="24"/>
          <w:szCs w:val="24"/>
          <w:u w:val="single"/>
        </w:rPr>
        <w:lastRenderedPageBreak/>
        <w:t xml:space="preserve">Requirement </w:t>
      </w:r>
      <w:r w:rsidRPr="000630E7">
        <w:rPr>
          <w:rFonts w:ascii="Calibri" w:eastAsia="Calibri" w:hAnsi="Calibri" w:cs="Arial"/>
          <w:b/>
          <w:bCs/>
          <w:color w:val="C00000"/>
          <w:sz w:val="24"/>
          <w:szCs w:val="24"/>
          <w:u w:val="single"/>
        </w:rPr>
        <w:t xml:space="preserve">Completely Satisfied </w:t>
      </w:r>
      <w:r w:rsidRPr="0057753C">
        <w:rPr>
          <w:rFonts w:ascii="Calibri" w:eastAsia="Calibri" w:hAnsi="Calibri" w:cs="Arial"/>
          <w:b/>
          <w:bCs/>
          <w:sz w:val="24"/>
          <w:szCs w:val="24"/>
          <w:u w:val="single"/>
        </w:rPr>
        <w:t>through Mentored Employment and/or Peer Coaching Sample Verification Letter Template</w:t>
      </w:r>
    </w:p>
    <w:p w14:paraId="4350C203" w14:textId="77777777" w:rsidR="006F39FB" w:rsidRPr="005A56C9" w:rsidRDefault="006F39FB" w:rsidP="006F39FB">
      <w:pPr>
        <w:suppressAutoHyphens/>
        <w:autoSpaceDN w:val="0"/>
        <w:spacing w:after="0" w:line="120" w:lineRule="auto"/>
        <w:jc w:val="center"/>
        <w:rPr>
          <w:rFonts w:ascii="Calibri" w:eastAsia="Calibri" w:hAnsi="Calibri" w:cs="Arial"/>
          <w:b/>
          <w:bCs/>
          <w:color w:val="002060"/>
          <w:sz w:val="24"/>
          <w:szCs w:val="24"/>
          <w:u w:val="single"/>
        </w:rPr>
      </w:pPr>
    </w:p>
    <w:p w14:paraId="0C2FCE33" w14:textId="5725FC46" w:rsidR="006F39FB" w:rsidRPr="005A56C9" w:rsidRDefault="009629A3" w:rsidP="006F39FB">
      <w:pPr>
        <w:suppressAutoHyphens/>
        <w:autoSpaceDN w:val="0"/>
        <w:spacing w:after="0" w:line="240" w:lineRule="auto"/>
        <w:rPr>
          <w:rFonts w:ascii="Calibri" w:eastAsia="Times New Roman" w:hAnsi="Calibri" w:cs="Calibri"/>
          <w:b/>
          <w:bCs/>
          <w:sz w:val="24"/>
          <w:szCs w:val="24"/>
          <w:u w:val="single"/>
        </w:rPr>
      </w:pPr>
      <w:r>
        <w:rPr>
          <w:rFonts w:cstheme="minorHAnsi"/>
          <w:color w:val="000000"/>
          <w:sz w:val="24"/>
          <w:szCs w:val="24"/>
          <w:shd w:val="clear" w:color="auto" w:fill="FFFFFF"/>
        </w:rPr>
        <w:t xml:space="preserve">This template is intended for a </w:t>
      </w:r>
      <w:r>
        <w:rPr>
          <w:rFonts w:eastAsia="Calibri" w:cstheme="minorHAnsi"/>
          <w:color w:val="000000"/>
          <w:sz w:val="24"/>
          <w:szCs w:val="24"/>
        </w:rPr>
        <w:t>superintendent or principal or the equivalent of a superintendent or principal in private/non-public school</w:t>
      </w:r>
      <w:r>
        <w:rPr>
          <w:rFonts w:cstheme="minorHAnsi"/>
          <w:color w:val="000000"/>
          <w:sz w:val="24"/>
          <w:szCs w:val="24"/>
          <w:shd w:val="clear" w:color="auto" w:fill="FFFFFF"/>
        </w:rPr>
        <w:t xml:space="preserve"> </w:t>
      </w:r>
      <w:r w:rsidR="006F39FB" w:rsidRPr="005A56C9">
        <w:rPr>
          <w:rFonts w:ascii="Calibri" w:eastAsia="Calibri" w:hAnsi="Calibri" w:cs="Calibri"/>
          <w:color w:val="000000"/>
        </w:rPr>
        <w:t xml:space="preserve">to </w:t>
      </w:r>
      <w:r w:rsidR="006F39FB" w:rsidRPr="005A56C9">
        <w:rPr>
          <w:rFonts w:ascii="Calibri" w:eastAsia="Calibri" w:hAnsi="Calibri" w:cs="Calibri"/>
          <w:b/>
          <w:bCs/>
          <w:color w:val="000000"/>
        </w:rPr>
        <w:t xml:space="preserve">prepare a letter verifying that an individual has </w:t>
      </w:r>
      <w:r w:rsidR="006F39FB" w:rsidRPr="005A56C9">
        <w:rPr>
          <w:rFonts w:ascii="Calibri" w:eastAsia="Calibri" w:hAnsi="Calibri" w:cs="Calibri"/>
          <w:b/>
          <w:bCs/>
          <w:color w:val="000000"/>
          <w:u w:val="single"/>
        </w:rPr>
        <w:t xml:space="preserve">completely satisfied a competency review requirement </w:t>
      </w:r>
      <w:r w:rsidR="006F39FB" w:rsidRPr="005A56C9">
        <w:rPr>
          <w:rFonts w:ascii="Calibri" w:eastAsia="Calibri" w:hAnsi="Calibri" w:cs="Calibri"/>
          <w:color w:val="000000"/>
        </w:rPr>
        <w:t xml:space="preserve">for the </w:t>
      </w:r>
      <w:r w:rsidR="006F39FB" w:rsidRPr="005A56C9">
        <w:rPr>
          <w:rFonts w:ascii="Calibri" w:eastAsia="Calibri" w:hAnsi="Calibri" w:cs="Calibri"/>
          <w:b/>
          <w:bCs/>
          <w:color w:val="000000"/>
        </w:rPr>
        <w:t>Massachusetts</w:t>
      </w:r>
      <w:r w:rsidR="006F39FB" w:rsidRPr="005A56C9">
        <w:rPr>
          <w:rFonts w:ascii="Calibri" w:eastAsia="Calibri" w:hAnsi="Calibri" w:cs="Calibri"/>
          <w:color w:val="000000"/>
        </w:rPr>
        <w:t xml:space="preserve"> </w:t>
      </w:r>
      <w:r w:rsidR="006F39FB" w:rsidRPr="0004251B">
        <w:rPr>
          <w:rFonts w:ascii="Calibri" w:eastAsia="Calibri" w:hAnsi="Calibri" w:cs="Calibri"/>
          <w:b/>
          <w:bCs/>
          <w:color w:val="000000"/>
        </w:rPr>
        <w:t xml:space="preserve">Foreign Language/World </w:t>
      </w:r>
      <w:r w:rsidR="006F39FB" w:rsidRPr="0004251B">
        <w:rPr>
          <w:rFonts w:ascii="Calibri" w:eastAsia="Calibri" w:hAnsi="Calibri" w:cs="Calibri"/>
          <w:b/>
          <w:bCs/>
        </w:rPr>
        <w:t>Language (PreK-6) - where there is no MTEL subject matter test for the language</w:t>
      </w:r>
      <w:r w:rsidR="006F39FB" w:rsidRPr="0004251B">
        <w:rPr>
          <w:rFonts w:ascii="Calibri" w:eastAsia="Calibri" w:hAnsi="Calibri" w:cs="Calibri"/>
          <w:color w:val="000000"/>
        </w:rPr>
        <w:t xml:space="preserve"> license</w:t>
      </w:r>
      <w:r w:rsidR="006F39FB" w:rsidRPr="005A56C9">
        <w:rPr>
          <w:rFonts w:ascii="Calibri" w:eastAsia="Calibri" w:hAnsi="Calibri" w:cs="Calibri"/>
          <w:color w:val="000000"/>
        </w:rPr>
        <w:t xml:space="preserve"> through mentored employment and/or peer coaching. </w:t>
      </w:r>
      <w:r w:rsidR="006F39FB" w:rsidRPr="005A56C9">
        <w:rPr>
          <w:rFonts w:cstheme="minorHAnsi"/>
          <w:b/>
          <w:bCs/>
          <w:color w:val="000000"/>
        </w:rPr>
        <w:t>Letters</w:t>
      </w:r>
      <w:r w:rsidR="006F39FB" w:rsidRPr="005A56C9">
        <w:rPr>
          <w:rFonts w:ascii="Calibri" w:eastAsia="Calibri" w:hAnsi="Calibri" w:cs="Calibri"/>
          <w:color w:val="000000"/>
        </w:rPr>
        <w:t xml:space="preserve"> </w:t>
      </w:r>
      <w:r w:rsidR="006F39FB" w:rsidRPr="005A56C9">
        <w:rPr>
          <w:rFonts w:ascii="Calibri" w:eastAsia="Calibri" w:hAnsi="Calibri" w:cs="Calibri"/>
          <w:b/>
          <w:bCs/>
          <w:color w:val="000000"/>
        </w:rPr>
        <w:t>must be on official school letterhead.</w:t>
      </w:r>
      <w:r w:rsidR="006F39FB" w:rsidRPr="005A56C9">
        <w:rPr>
          <w:rFonts w:cstheme="minorHAnsi"/>
          <w:b/>
          <w:bCs/>
          <w:color w:val="000000"/>
        </w:rPr>
        <w:t xml:space="preserve">  </w:t>
      </w:r>
    </w:p>
    <w:p w14:paraId="21063D97" w14:textId="77777777" w:rsidR="006F39FB" w:rsidRPr="005A56C9" w:rsidRDefault="006F39FB" w:rsidP="006F39FB">
      <w:pPr>
        <w:suppressAutoHyphens/>
        <w:autoSpaceDN w:val="0"/>
        <w:spacing w:after="0" w:line="120" w:lineRule="auto"/>
        <w:jc w:val="center"/>
        <w:rPr>
          <w:rFonts w:ascii="Calibri" w:eastAsia="Times New Roman" w:hAnsi="Calibri" w:cs="Calibri"/>
          <w:b/>
          <w:bCs/>
          <w:sz w:val="24"/>
          <w:szCs w:val="24"/>
        </w:rPr>
      </w:pPr>
    </w:p>
    <w:tbl>
      <w:tblPr>
        <w:tblStyle w:val="TableGrid2"/>
        <w:tblW w:w="0" w:type="auto"/>
        <w:tblInd w:w="0" w:type="dxa"/>
        <w:tblLook w:val="04A0" w:firstRow="1" w:lastRow="0" w:firstColumn="1" w:lastColumn="0" w:noHBand="0" w:noVBand="1"/>
      </w:tblPr>
      <w:tblGrid>
        <w:gridCol w:w="1615"/>
        <w:gridCol w:w="1890"/>
        <w:gridCol w:w="653"/>
        <w:gridCol w:w="697"/>
        <w:gridCol w:w="275"/>
        <w:gridCol w:w="1127"/>
        <w:gridCol w:w="218"/>
        <w:gridCol w:w="1530"/>
        <w:gridCol w:w="2209"/>
      </w:tblGrid>
      <w:tr w:rsidR="006F39FB" w:rsidRPr="005A56C9" w14:paraId="741113CB" w14:textId="77777777" w:rsidTr="006F39FB">
        <w:tc>
          <w:tcPr>
            <w:tcW w:w="10214" w:type="dxa"/>
            <w:gridSpan w:val="9"/>
            <w:tcBorders>
              <w:top w:val="single" w:sz="4" w:space="0" w:color="auto"/>
              <w:left w:val="single" w:sz="4" w:space="0" w:color="auto"/>
              <w:bottom w:val="single" w:sz="4" w:space="0" w:color="auto"/>
              <w:right w:val="single" w:sz="4" w:space="0" w:color="auto"/>
            </w:tcBorders>
            <w:hideMark/>
          </w:tcPr>
          <w:p w14:paraId="07759324" w14:textId="77777777" w:rsidR="006F39FB" w:rsidRPr="005A56C9" w:rsidRDefault="006F39FB" w:rsidP="006F39FB">
            <w:pPr>
              <w:jc w:val="center"/>
              <w:rPr>
                <w:rFonts w:ascii="Calibri" w:eastAsia="Calibri" w:hAnsi="Calibri" w:cs="Calibri"/>
                <w:b/>
                <w:color w:val="000000"/>
                <w:sz w:val="20"/>
                <w:szCs w:val="20"/>
                <w:u w:val="single"/>
              </w:rPr>
            </w:pPr>
            <w:r w:rsidRPr="005A56C9">
              <w:rPr>
                <w:rFonts w:ascii="Calibri" w:eastAsia="Calibri" w:hAnsi="Calibri" w:cs="Calibri"/>
                <w:b/>
                <w:color w:val="000000"/>
                <w:sz w:val="20"/>
                <w:szCs w:val="20"/>
                <w:u w:val="single"/>
              </w:rPr>
              <w:t>Attestation Statement:</w:t>
            </w:r>
          </w:p>
          <w:p w14:paraId="449A71EB" w14:textId="77777777" w:rsidR="006F39FB" w:rsidRPr="005A56C9" w:rsidRDefault="006F39FB" w:rsidP="006F39FB">
            <w:pPr>
              <w:rPr>
                <w:rFonts w:ascii="Calibri" w:eastAsia="Calibri" w:hAnsi="Calibri" w:cs="Calibri"/>
                <w:b/>
                <w:i/>
                <w:iCs/>
                <w:color w:val="000000"/>
                <w:sz w:val="20"/>
                <w:szCs w:val="20"/>
                <w:u w:val="single"/>
              </w:rPr>
            </w:pPr>
            <w:r w:rsidRPr="005A56C9">
              <w:rPr>
                <w:rFonts w:cstheme="minorHAnsi"/>
                <w:b/>
                <w:bCs/>
                <w:i/>
                <w:iCs/>
                <w:color w:val="000000"/>
              </w:rPr>
              <w:t xml:space="preserve">[Insert the student’s name and MEPID] </w:t>
            </w:r>
            <w:r w:rsidRPr="005A56C9">
              <w:rPr>
                <w:rFonts w:cstheme="minorHAnsi"/>
                <w:i/>
                <w:iCs/>
                <w:color w:val="000000"/>
              </w:rPr>
              <w:t xml:space="preserve">received at least ten (10) hours of instruction through mentored employment and/or peer coaching specific to and completely covering </w:t>
            </w:r>
            <w:r w:rsidRPr="008E49A5">
              <w:rPr>
                <w:rFonts w:cstheme="minorHAnsi"/>
                <w:i/>
                <w:iCs/>
                <w:color w:val="000000"/>
                <w:u w:val="single"/>
              </w:rPr>
              <w:t>each</w:t>
            </w:r>
            <w:r w:rsidRPr="005A56C9">
              <w:rPr>
                <w:rFonts w:cstheme="minorHAnsi"/>
                <w:i/>
                <w:iCs/>
                <w:color w:val="000000"/>
              </w:rPr>
              <w:t xml:space="preserve"> of the competency review requirements listed in this letter for the</w:t>
            </w:r>
            <w:r>
              <w:rPr>
                <w:rFonts w:cstheme="minorHAnsi"/>
                <w:i/>
                <w:iCs/>
                <w:color w:val="000000"/>
              </w:rPr>
              <w:t xml:space="preserve"> </w:t>
            </w:r>
            <w:r w:rsidRPr="005A56C9">
              <w:rPr>
                <w:b/>
                <w:bCs/>
                <w:i/>
                <w:iCs/>
                <w:color w:val="000000"/>
              </w:rPr>
              <w:t xml:space="preserve">[Insert the </w:t>
            </w:r>
            <w:r>
              <w:rPr>
                <w:b/>
                <w:bCs/>
                <w:i/>
                <w:iCs/>
                <w:color w:val="000000"/>
              </w:rPr>
              <w:t xml:space="preserve">target language] </w:t>
            </w:r>
            <w:r w:rsidRPr="007D3CCE">
              <w:rPr>
                <w:i/>
                <w:iCs/>
                <w:color w:val="000000"/>
              </w:rPr>
              <w:t>Foreign Language/World Language PreK-6</w:t>
            </w:r>
            <w:r>
              <w:rPr>
                <w:b/>
                <w:bCs/>
                <w:i/>
                <w:iCs/>
                <w:color w:val="000000"/>
              </w:rPr>
              <w:t xml:space="preserve"> </w:t>
            </w:r>
            <w:r w:rsidRPr="005A56C9">
              <w:rPr>
                <w:i/>
                <w:iCs/>
                <w:color w:val="000000"/>
              </w:rPr>
              <w:t>license</w:t>
            </w:r>
            <w:r>
              <w:rPr>
                <w:i/>
                <w:iCs/>
                <w:color w:val="000000"/>
              </w:rPr>
              <w:t xml:space="preserve">. </w:t>
            </w:r>
            <w:r w:rsidRPr="005A56C9">
              <w:rPr>
                <w:rFonts w:cstheme="minorHAnsi"/>
                <w:i/>
                <w:iCs/>
                <w:color w:val="000000"/>
              </w:rPr>
              <w:t>The mentor noted below delivered this mentored employment and/or peer coaching.</w:t>
            </w:r>
          </w:p>
        </w:tc>
      </w:tr>
      <w:tr w:rsidR="006F39FB" w:rsidRPr="005A56C9" w14:paraId="1E325658" w14:textId="77777777" w:rsidTr="006F39FB">
        <w:trPr>
          <w:trHeight w:val="530"/>
        </w:trPr>
        <w:tc>
          <w:tcPr>
            <w:tcW w:w="4158" w:type="dxa"/>
            <w:gridSpan w:val="3"/>
            <w:tcBorders>
              <w:top w:val="single" w:sz="4" w:space="0" w:color="auto"/>
              <w:left w:val="single" w:sz="4" w:space="0" w:color="auto"/>
              <w:bottom w:val="single" w:sz="4" w:space="0" w:color="auto"/>
              <w:right w:val="single" w:sz="4" w:space="0" w:color="auto"/>
            </w:tcBorders>
            <w:vAlign w:val="bottom"/>
            <w:hideMark/>
          </w:tcPr>
          <w:p w14:paraId="4E314144" w14:textId="77777777" w:rsidR="006F39FB" w:rsidRPr="008E49A5" w:rsidRDefault="006F39FB" w:rsidP="006F39FB">
            <w:pPr>
              <w:spacing w:before="100" w:beforeAutospacing="1" w:after="100" w:afterAutospacing="1"/>
              <w:rPr>
                <w:rFonts w:eastAsia="Times New Roman" w:cstheme="minorHAnsi"/>
                <w:b/>
                <w:bCs/>
                <w:color w:val="000000"/>
                <w:sz w:val="20"/>
                <w:szCs w:val="20"/>
              </w:rPr>
            </w:pPr>
            <w:r w:rsidRPr="008E49A5">
              <w:rPr>
                <w:rFonts w:eastAsia="Times New Roman" w:cstheme="minorHAnsi"/>
                <w:b/>
                <w:bCs/>
                <w:color w:val="000000"/>
                <w:sz w:val="20"/>
                <w:szCs w:val="20"/>
              </w:rPr>
              <w:t>Insert Mentor’s Name and MEPID/License #</w:t>
            </w:r>
          </w:p>
        </w:tc>
        <w:tc>
          <w:tcPr>
            <w:tcW w:w="6056" w:type="dxa"/>
            <w:gridSpan w:val="6"/>
            <w:tcBorders>
              <w:top w:val="single" w:sz="4" w:space="0" w:color="auto"/>
              <w:left w:val="single" w:sz="4" w:space="0" w:color="auto"/>
              <w:bottom w:val="single" w:sz="4" w:space="0" w:color="auto"/>
              <w:right w:val="single" w:sz="4" w:space="0" w:color="auto"/>
            </w:tcBorders>
            <w:vAlign w:val="bottom"/>
          </w:tcPr>
          <w:p w14:paraId="52A1A48B" w14:textId="77777777" w:rsidR="006F39FB" w:rsidRPr="005A56C9" w:rsidRDefault="006F39FB" w:rsidP="006F39FB">
            <w:pPr>
              <w:spacing w:before="100" w:beforeAutospacing="1" w:after="100" w:afterAutospacing="1"/>
              <w:rPr>
                <w:rFonts w:eastAsia="Times New Roman" w:cstheme="minorHAnsi"/>
                <w:b/>
                <w:bCs/>
                <w:color w:val="000000"/>
              </w:rPr>
            </w:pPr>
          </w:p>
        </w:tc>
      </w:tr>
      <w:tr w:rsidR="006F39FB" w:rsidRPr="005A56C9" w14:paraId="29B64EA5" w14:textId="77777777" w:rsidTr="00493EB1">
        <w:trPr>
          <w:trHeight w:val="620"/>
        </w:trPr>
        <w:tc>
          <w:tcPr>
            <w:tcW w:w="4855" w:type="dxa"/>
            <w:gridSpan w:val="4"/>
            <w:tcBorders>
              <w:top w:val="single" w:sz="4" w:space="0" w:color="auto"/>
              <w:left w:val="single" w:sz="4" w:space="0" w:color="auto"/>
              <w:bottom w:val="single" w:sz="4" w:space="0" w:color="auto"/>
              <w:right w:val="single" w:sz="4" w:space="0" w:color="auto"/>
            </w:tcBorders>
            <w:vAlign w:val="bottom"/>
            <w:hideMark/>
          </w:tcPr>
          <w:p w14:paraId="0C272C63" w14:textId="77777777" w:rsidR="006F39FB" w:rsidRPr="005A56C9" w:rsidRDefault="006F39FB" w:rsidP="006F39FB">
            <w:pPr>
              <w:spacing w:before="100" w:beforeAutospacing="1" w:after="100" w:afterAutospacing="1"/>
              <w:rPr>
                <w:rFonts w:eastAsia="Times New Roman" w:cstheme="minorHAnsi"/>
                <w:b/>
                <w:bCs/>
                <w:color w:val="000000"/>
              </w:rPr>
            </w:pPr>
            <w:r w:rsidRPr="005A56C9">
              <w:rPr>
                <w:rFonts w:eastAsia="Times New Roman" w:cstheme="minorHAnsi"/>
                <w:b/>
                <w:bCs/>
                <w:color w:val="000000"/>
              </w:rPr>
              <w:t>Insert Start Date of Mentored Employment/Peer Coaching:</w:t>
            </w:r>
          </w:p>
        </w:tc>
        <w:tc>
          <w:tcPr>
            <w:tcW w:w="1620" w:type="dxa"/>
            <w:gridSpan w:val="3"/>
            <w:tcBorders>
              <w:top w:val="single" w:sz="4" w:space="0" w:color="auto"/>
              <w:left w:val="single" w:sz="4" w:space="0" w:color="auto"/>
              <w:bottom w:val="single" w:sz="4" w:space="0" w:color="auto"/>
              <w:right w:val="single" w:sz="4" w:space="0" w:color="auto"/>
            </w:tcBorders>
            <w:vAlign w:val="bottom"/>
            <w:hideMark/>
          </w:tcPr>
          <w:p w14:paraId="55DE9134" w14:textId="77777777" w:rsidR="006F39FB" w:rsidRPr="005A56C9" w:rsidRDefault="006F39FB" w:rsidP="006F39FB">
            <w:pPr>
              <w:spacing w:before="100" w:beforeAutospacing="1" w:after="100" w:afterAutospacing="1"/>
              <w:rPr>
                <w:rFonts w:eastAsia="Times New Roman" w:cstheme="minorHAnsi"/>
                <w:color w:val="000000"/>
              </w:rPr>
            </w:pPr>
            <w:r w:rsidRPr="005A56C9">
              <w:rPr>
                <w:rFonts w:eastAsia="Times New Roman" w:cstheme="minorHAnsi"/>
                <w:color w:val="000000"/>
              </w:rPr>
              <w:t>M/D/Y</w:t>
            </w:r>
          </w:p>
        </w:tc>
        <w:tc>
          <w:tcPr>
            <w:tcW w:w="1530" w:type="dxa"/>
            <w:tcBorders>
              <w:top w:val="single" w:sz="4" w:space="0" w:color="auto"/>
              <w:left w:val="single" w:sz="4" w:space="0" w:color="auto"/>
              <w:bottom w:val="single" w:sz="4" w:space="0" w:color="auto"/>
              <w:right w:val="single" w:sz="4" w:space="0" w:color="auto"/>
            </w:tcBorders>
            <w:vAlign w:val="bottom"/>
            <w:hideMark/>
          </w:tcPr>
          <w:p w14:paraId="56755D6B" w14:textId="42BD101B" w:rsidR="006F39FB" w:rsidRPr="005A56C9" w:rsidRDefault="006F39FB" w:rsidP="006F39FB">
            <w:pPr>
              <w:spacing w:before="100" w:beforeAutospacing="1" w:after="100" w:afterAutospacing="1"/>
              <w:rPr>
                <w:rFonts w:eastAsia="Times New Roman" w:cstheme="minorHAnsi"/>
                <w:b/>
                <w:bCs/>
                <w:color w:val="000000"/>
              </w:rPr>
            </w:pPr>
            <w:r w:rsidRPr="005A56C9">
              <w:rPr>
                <w:rFonts w:eastAsia="Times New Roman" w:cstheme="minorHAnsi"/>
                <w:b/>
                <w:bCs/>
                <w:color w:val="000000"/>
              </w:rPr>
              <w:t xml:space="preserve">Insert </w:t>
            </w:r>
            <w:r w:rsidR="00B37B75">
              <w:rPr>
                <w:rFonts w:eastAsia="Times New Roman" w:cstheme="minorHAnsi"/>
                <w:b/>
                <w:bCs/>
                <w:color w:val="000000"/>
              </w:rPr>
              <w:t>end</w:t>
            </w:r>
            <w:r w:rsidRPr="005A56C9">
              <w:rPr>
                <w:rFonts w:eastAsia="Times New Roman" w:cstheme="minorHAnsi"/>
                <w:b/>
                <w:bCs/>
                <w:color w:val="000000"/>
              </w:rPr>
              <w:t xml:space="preserve"> date:</w:t>
            </w:r>
          </w:p>
        </w:tc>
        <w:tc>
          <w:tcPr>
            <w:tcW w:w="2209" w:type="dxa"/>
            <w:tcBorders>
              <w:top w:val="single" w:sz="4" w:space="0" w:color="auto"/>
              <w:left w:val="single" w:sz="4" w:space="0" w:color="auto"/>
              <w:bottom w:val="single" w:sz="4" w:space="0" w:color="auto"/>
              <w:right w:val="single" w:sz="4" w:space="0" w:color="auto"/>
            </w:tcBorders>
            <w:vAlign w:val="bottom"/>
            <w:hideMark/>
          </w:tcPr>
          <w:p w14:paraId="6F8DB06E" w14:textId="77777777" w:rsidR="006F39FB" w:rsidRPr="005A56C9" w:rsidRDefault="006F39FB" w:rsidP="00493EB1">
            <w:pPr>
              <w:spacing w:before="100" w:beforeAutospacing="1" w:after="100" w:afterAutospacing="1"/>
              <w:rPr>
                <w:rFonts w:eastAsia="Times New Roman" w:cstheme="minorHAnsi"/>
                <w:color w:val="000000"/>
              </w:rPr>
            </w:pPr>
            <w:r w:rsidRPr="005A56C9">
              <w:rPr>
                <w:rFonts w:eastAsia="Times New Roman" w:cstheme="minorHAnsi"/>
                <w:color w:val="000000"/>
              </w:rPr>
              <w:t>M/D/Y</w:t>
            </w:r>
          </w:p>
        </w:tc>
      </w:tr>
      <w:tr w:rsidR="006F39FB" w:rsidRPr="005A56C9" w14:paraId="24AF226C" w14:textId="77777777" w:rsidTr="006F39FB">
        <w:trPr>
          <w:trHeight w:val="440"/>
        </w:trPr>
        <w:tc>
          <w:tcPr>
            <w:tcW w:w="3505" w:type="dxa"/>
            <w:gridSpan w:val="2"/>
            <w:tcBorders>
              <w:top w:val="single" w:sz="4" w:space="0" w:color="auto"/>
              <w:left w:val="single" w:sz="4" w:space="0" w:color="auto"/>
              <w:bottom w:val="single" w:sz="4" w:space="0" w:color="auto"/>
              <w:right w:val="single" w:sz="4" w:space="0" w:color="auto"/>
            </w:tcBorders>
            <w:vAlign w:val="bottom"/>
            <w:hideMark/>
          </w:tcPr>
          <w:p w14:paraId="51F3CBF5" w14:textId="77777777" w:rsidR="006F39FB" w:rsidRPr="005A56C9" w:rsidRDefault="006F39FB" w:rsidP="006F39FB">
            <w:pPr>
              <w:spacing w:before="100" w:beforeAutospacing="1" w:after="100" w:afterAutospacing="1"/>
              <w:rPr>
                <w:rFonts w:eastAsia="Times New Roman" w:cstheme="minorHAnsi"/>
                <w:b/>
                <w:bCs/>
                <w:color w:val="000000"/>
              </w:rPr>
            </w:pPr>
            <w:r w:rsidRPr="005A56C9">
              <w:rPr>
                <w:rFonts w:eastAsia="Times New Roman" w:cstheme="minorHAnsi"/>
                <w:b/>
                <w:bCs/>
                <w:color w:val="000000"/>
              </w:rPr>
              <w:t>Insert Name of School/District:</w:t>
            </w:r>
          </w:p>
        </w:tc>
        <w:tc>
          <w:tcPr>
            <w:tcW w:w="6709" w:type="dxa"/>
            <w:gridSpan w:val="7"/>
            <w:tcBorders>
              <w:top w:val="single" w:sz="4" w:space="0" w:color="auto"/>
              <w:left w:val="single" w:sz="4" w:space="0" w:color="auto"/>
              <w:bottom w:val="single" w:sz="4" w:space="0" w:color="auto"/>
              <w:right w:val="single" w:sz="4" w:space="0" w:color="auto"/>
            </w:tcBorders>
            <w:vAlign w:val="bottom"/>
          </w:tcPr>
          <w:p w14:paraId="10E462CE" w14:textId="77777777" w:rsidR="006F39FB" w:rsidRPr="005A56C9" w:rsidRDefault="006F39FB" w:rsidP="006F39FB">
            <w:pPr>
              <w:spacing w:before="100" w:beforeAutospacing="1" w:after="100" w:afterAutospacing="1"/>
              <w:rPr>
                <w:rFonts w:eastAsia="Times New Roman" w:cstheme="minorHAnsi"/>
                <w:b/>
                <w:bCs/>
                <w:color w:val="000000"/>
              </w:rPr>
            </w:pPr>
          </w:p>
        </w:tc>
      </w:tr>
      <w:tr w:rsidR="006F39FB" w:rsidRPr="005A56C9" w14:paraId="4D50D192" w14:textId="77777777" w:rsidTr="006F39FB">
        <w:tc>
          <w:tcPr>
            <w:tcW w:w="10214" w:type="dxa"/>
            <w:gridSpan w:val="9"/>
            <w:tcBorders>
              <w:top w:val="single" w:sz="4" w:space="0" w:color="auto"/>
              <w:left w:val="single" w:sz="4" w:space="0" w:color="auto"/>
              <w:bottom w:val="single" w:sz="4" w:space="0" w:color="auto"/>
              <w:right w:val="single" w:sz="4" w:space="0" w:color="auto"/>
            </w:tcBorders>
          </w:tcPr>
          <w:p w14:paraId="6DC85BCE" w14:textId="77777777" w:rsidR="006F39FB" w:rsidRPr="005A56C9" w:rsidRDefault="006F39FB" w:rsidP="006F39FB">
            <w:pPr>
              <w:spacing w:line="120" w:lineRule="auto"/>
            </w:pPr>
          </w:p>
          <w:p w14:paraId="3A76CE1F" w14:textId="77777777" w:rsidR="006F39FB" w:rsidRPr="0064496C" w:rsidRDefault="006F39FB" w:rsidP="006F39FB">
            <w:r w:rsidRPr="005A56C9">
              <w:t xml:space="preserve">[The following are Competency Review Requirements. The </w:t>
            </w:r>
            <w:r w:rsidRPr="005A56C9">
              <w:rPr>
                <w:color w:val="000000"/>
              </w:rPr>
              <w:t>superintendent/equivalent</w:t>
            </w:r>
            <w:r w:rsidRPr="005A56C9">
              <w:rPr>
                <w:b/>
                <w:bCs/>
              </w:rPr>
              <w:t xml:space="preserve"> </w:t>
            </w:r>
            <w:r w:rsidRPr="005A56C9">
              <w:t xml:space="preserve">should </w:t>
            </w:r>
            <w:r w:rsidRPr="005A56C9">
              <w:rPr>
                <w:b/>
                <w:bCs/>
              </w:rPr>
              <w:t xml:space="preserve">delete any requirements that have not been completely satisfied </w:t>
            </w:r>
            <w:r w:rsidRPr="0064496C">
              <w:t>through the noted</w:t>
            </w:r>
            <w:r w:rsidRPr="0064496C">
              <w:rPr>
                <w:rFonts w:cstheme="minorHAnsi"/>
                <w:color w:val="000000"/>
              </w:rPr>
              <w:t xml:space="preserve"> mentored employment and/or peer coaching]</w:t>
            </w:r>
          </w:p>
          <w:p w14:paraId="553F7F2C" w14:textId="430675D4" w:rsidR="006F39FB" w:rsidRPr="005A56C9" w:rsidRDefault="006F39FB" w:rsidP="006F39FB">
            <w:pPr>
              <w:numPr>
                <w:ilvl w:val="0"/>
                <w:numId w:val="16"/>
              </w:numPr>
              <w:suppressAutoHyphens/>
              <w:autoSpaceDN w:val="0"/>
              <w:ind w:left="342"/>
              <w:rPr>
                <w:rFonts w:ascii="Calibri" w:eastAsia="Calibri" w:hAnsi="Calibri" w:cs="Arial"/>
              </w:rPr>
            </w:pPr>
            <w:r w:rsidRPr="005A56C9">
              <w:rPr>
                <w:rFonts w:ascii="Calibri" w:eastAsia="Calibri" w:hAnsi="Calibri" w:cs="Arial"/>
              </w:rPr>
              <w:t>Knowledge of culturally and historically significant literary and non-literary texts and authors associated with the country of origin of the target language and of one other country with which the target language may now be associated</w:t>
            </w:r>
          </w:p>
          <w:p w14:paraId="7FFEA54E" w14:textId="77777777" w:rsidR="006F39FB" w:rsidRPr="005A56C9" w:rsidRDefault="006F39FB" w:rsidP="006F39FB">
            <w:pPr>
              <w:numPr>
                <w:ilvl w:val="0"/>
                <w:numId w:val="16"/>
              </w:numPr>
              <w:suppressAutoHyphens/>
              <w:autoSpaceDN w:val="0"/>
              <w:ind w:left="342"/>
              <w:rPr>
                <w:rFonts w:ascii="Calibri" w:eastAsia="Calibri" w:hAnsi="Calibri" w:cs="Arial"/>
              </w:rPr>
            </w:pPr>
            <w:r w:rsidRPr="005A56C9">
              <w:rPr>
                <w:rFonts w:ascii="Calibri" w:eastAsia="Calibri" w:hAnsi="Calibri" w:cs="Arial"/>
              </w:rPr>
              <w:t>Introductory knowledge of contemporary political, social, and artistic features of the country of origin of the target language and of one other country with which the target language may now be associated.</w:t>
            </w:r>
          </w:p>
          <w:p w14:paraId="671897DF" w14:textId="339A56F3" w:rsidR="006F39FB" w:rsidRPr="005A56C9" w:rsidRDefault="006F39FB" w:rsidP="006F39FB">
            <w:pPr>
              <w:numPr>
                <w:ilvl w:val="0"/>
                <w:numId w:val="16"/>
              </w:numPr>
              <w:suppressAutoHyphens/>
              <w:autoSpaceDN w:val="0"/>
              <w:ind w:left="342"/>
              <w:rPr>
                <w:rFonts w:ascii="Calibri" w:eastAsia="Calibri" w:hAnsi="Calibri" w:cs="Arial"/>
              </w:rPr>
            </w:pPr>
            <w:r w:rsidRPr="005A56C9">
              <w:rPr>
                <w:rFonts w:ascii="Calibri" w:eastAsia="Calibri" w:hAnsi="Calibri" w:cs="Arial"/>
              </w:rPr>
              <w:t>Children's literature, songs, and games in the target language</w:t>
            </w:r>
          </w:p>
          <w:p w14:paraId="35872DA3" w14:textId="20032475" w:rsidR="006F39FB" w:rsidRPr="005A56C9" w:rsidRDefault="006F39FB" w:rsidP="006F39FB">
            <w:pPr>
              <w:numPr>
                <w:ilvl w:val="0"/>
                <w:numId w:val="16"/>
              </w:numPr>
              <w:suppressAutoHyphens/>
              <w:autoSpaceDN w:val="0"/>
              <w:ind w:left="342"/>
              <w:rPr>
                <w:rFonts w:ascii="Calibri" w:eastAsia="Calibri" w:hAnsi="Calibri" w:cs="Arial"/>
              </w:rPr>
            </w:pPr>
            <w:r w:rsidRPr="005A56C9">
              <w:rPr>
                <w:rFonts w:ascii="Calibri" w:eastAsia="Calibri" w:hAnsi="Calibri" w:cs="Arial"/>
              </w:rPr>
              <w:t>Characteristics of elementary reading and writing pedagogy in the target language</w:t>
            </w:r>
          </w:p>
          <w:p w14:paraId="1DEEA813" w14:textId="18340DD3" w:rsidR="006F39FB" w:rsidRPr="005A56C9" w:rsidRDefault="006F39FB" w:rsidP="006F39FB">
            <w:pPr>
              <w:numPr>
                <w:ilvl w:val="0"/>
                <w:numId w:val="16"/>
              </w:numPr>
              <w:suppressAutoHyphens/>
              <w:autoSpaceDN w:val="0"/>
              <w:ind w:left="342"/>
              <w:rPr>
                <w:rFonts w:ascii="Calibri" w:eastAsia="Calibri" w:hAnsi="Calibri" w:cs="Arial"/>
              </w:rPr>
            </w:pPr>
            <w:r w:rsidRPr="005A56C9">
              <w:rPr>
                <w:rFonts w:ascii="Calibri" w:eastAsia="Calibri" w:hAnsi="Calibri" w:cs="Arial"/>
              </w:rPr>
              <w:t>Similarities and differences between the target language and English</w:t>
            </w:r>
          </w:p>
          <w:p w14:paraId="67B29CEB" w14:textId="153B1F7F" w:rsidR="006F39FB" w:rsidRPr="005A56C9" w:rsidRDefault="006F39FB" w:rsidP="006F39FB">
            <w:pPr>
              <w:numPr>
                <w:ilvl w:val="0"/>
                <w:numId w:val="16"/>
              </w:numPr>
              <w:suppressAutoHyphens/>
              <w:autoSpaceDN w:val="0"/>
              <w:ind w:left="342"/>
              <w:rPr>
                <w:rFonts w:ascii="Calibri" w:eastAsia="Calibri" w:hAnsi="Calibri" w:cs="Arial"/>
              </w:rPr>
            </w:pPr>
            <w:r w:rsidRPr="005A56C9">
              <w:rPr>
                <w:rFonts w:ascii="Calibri" w:eastAsia="Calibri" w:hAnsi="Calibri" w:cs="Arial"/>
              </w:rPr>
              <w:t>Theories of, and differences between, first and second language acquisition</w:t>
            </w:r>
          </w:p>
          <w:p w14:paraId="4A3AD02B" w14:textId="77777777" w:rsidR="006F39FB" w:rsidRPr="005A56C9" w:rsidRDefault="006F39FB" w:rsidP="006F39FB">
            <w:pPr>
              <w:suppressAutoHyphens/>
              <w:autoSpaceDN w:val="0"/>
              <w:spacing w:line="120" w:lineRule="auto"/>
              <w:ind w:left="360"/>
              <w:rPr>
                <w:rFonts w:ascii="Calibri" w:eastAsia="Calibri" w:hAnsi="Calibri" w:cs="Calibri"/>
                <w:color w:val="000000"/>
              </w:rPr>
            </w:pPr>
          </w:p>
        </w:tc>
      </w:tr>
      <w:tr w:rsidR="006F39FB" w:rsidRPr="005A56C9" w14:paraId="6B1260F4" w14:textId="77777777" w:rsidTr="006F39FB">
        <w:tc>
          <w:tcPr>
            <w:tcW w:w="10214" w:type="dxa"/>
            <w:gridSpan w:val="9"/>
            <w:tcBorders>
              <w:top w:val="single" w:sz="4" w:space="0" w:color="auto"/>
              <w:left w:val="single" w:sz="4" w:space="0" w:color="auto"/>
              <w:bottom w:val="single" w:sz="4" w:space="0" w:color="auto"/>
              <w:right w:val="single" w:sz="4" w:space="0" w:color="auto"/>
            </w:tcBorders>
            <w:hideMark/>
          </w:tcPr>
          <w:p w14:paraId="3084A09C" w14:textId="77777777" w:rsidR="006F39FB" w:rsidRPr="005A56C9" w:rsidRDefault="006F39FB" w:rsidP="006F39FB">
            <w:pPr>
              <w:suppressAutoHyphens/>
              <w:autoSpaceDN w:val="0"/>
              <w:rPr>
                <w:rFonts w:ascii="Calibri" w:eastAsia="Calibri" w:hAnsi="Calibri" w:cs="Arial"/>
                <w:b/>
                <w:bCs/>
              </w:rPr>
            </w:pPr>
            <w:r w:rsidRPr="005A56C9">
              <w:rPr>
                <w:rFonts w:ascii="Calibri" w:eastAsia="Calibri" w:hAnsi="Calibri" w:cs="Arial"/>
                <w:b/>
                <w:bCs/>
                <w:i/>
                <w:iCs/>
              </w:rPr>
              <w:t xml:space="preserve">I attest that the statement and information above are true and accurate </w:t>
            </w:r>
            <w:r w:rsidRPr="005A56C9">
              <w:rPr>
                <w:rFonts w:ascii="Calibri" w:eastAsia="Calibri" w:hAnsi="Calibri" w:cs="Arial"/>
                <w:b/>
                <w:bCs/>
                <w:i/>
                <w:iCs/>
                <w:color w:val="000000"/>
              </w:rPr>
              <w:t>as attested to by my signature and title:</w:t>
            </w:r>
          </w:p>
        </w:tc>
      </w:tr>
      <w:tr w:rsidR="006F39FB" w:rsidRPr="005A56C9" w14:paraId="12366E3D" w14:textId="77777777" w:rsidTr="006F39FB">
        <w:trPr>
          <w:trHeight w:val="432"/>
        </w:trPr>
        <w:tc>
          <w:tcPr>
            <w:tcW w:w="1615" w:type="dxa"/>
            <w:tcBorders>
              <w:top w:val="single" w:sz="4" w:space="0" w:color="auto"/>
              <w:left w:val="single" w:sz="4" w:space="0" w:color="auto"/>
              <w:bottom w:val="single" w:sz="4" w:space="0" w:color="auto"/>
              <w:right w:val="single" w:sz="4" w:space="0" w:color="auto"/>
            </w:tcBorders>
            <w:vAlign w:val="bottom"/>
            <w:hideMark/>
          </w:tcPr>
          <w:p w14:paraId="3B1E5A24" w14:textId="77777777" w:rsidR="006F39FB" w:rsidRPr="005A56C9" w:rsidRDefault="006F39FB" w:rsidP="000E5C61">
            <w:pPr>
              <w:jc w:val="right"/>
              <w:rPr>
                <w:color w:val="000000"/>
              </w:rPr>
            </w:pPr>
            <w:r w:rsidRPr="005A56C9">
              <w:rPr>
                <w:color w:val="000000"/>
              </w:rPr>
              <w:t>Printed Name:</w:t>
            </w:r>
          </w:p>
        </w:tc>
        <w:tc>
          <w:tcPr>
            <w:tcW w:w="3515" w:type="dxa"/>
            <w:gridSpan w:val="4"/>
            <w:tcBorders>
              <w:top w:val="single" w:sz="4" w:space="0" w:color="auto"/>
              <w:left w:val="single" w:sz="4" w:space="0" w:color="auto"/>
              <w:bottom w:val="single" w:sz="4" w:space="0" w:color="auto"/>
              <w:right w:val="single" w:sz="4" w:space="0" w:color="auto"/>
            </w:tcBorders>
            <w:vAlign w:val="bottom"/>
          </w:tcPr>
          <w:p w14:paraId="1674E754" w14:textId="77777777" w:rsidR="006F39FB" w:rsidRPr="005A56C9" w:rsidRDefault="006F39FB" w:rsidP="006F39FB">
            <w:pPr>
              <w:rPr>
                <w:color w:val="000000"/>
              </w:rPr>
            </w:pPr>
          </w:p>
        </w:tc>
        <w:tc>
          <w:tcPr>
            <w:tcW w:w="1127" w:type="dxa"/>
            <w:tcBorders>
              <w:top w:val="single" w:sz="4" w:space="0" w:color="auto"/>
              <w:left w:val="single" w:sz="4" w:space="0" w:color="auto"/>
              <w:bottom w:val="single" w:sz="4" w:space="0" w:color="auto"/>
              <w:right w:val="single" w:sz="4" w:space="0" w:color="auto"/>
            </w:tcBorders>
            <w:vAlign w:val="bottom"/>
            <w:hideMark/>
          </w:tcPr>
          <w:p w14:paraId="1DDB4999" w14:textId="77777777" w:rsidR="006F39FB" w:rsidRPr="005A56C9" w:rsidRDefault="006F39FB" w:rsidP="006F39FB">
            <w:pPr>
              <w:rPr>
                <w:color w:val="000000"/>
              </w:rPr>
            </w:pPr>
            <w:r w:rsidRPr="005A56C9">
              <w:rPr>
                <w:color w:val="000000"/>
              </w:rPr>
              <w:t>Signature:</w:t>
            </w:r>
          </w:p>
        </w:tc>
        <w:tc>
          <w:tcPr>
            <w:tcW w:w="3957" w:type="dxa"/>
            <w:gridSpan w:val="3"/>
            <w:tcBorders>
              <w:top w:val="single" w:sz="4" w:space="0" w:color="auto"/>
              <w:left w:val="single" w:sz="4" w:space="0" w:color="auto"/>
              <w:bottom w:val="single" w:sz="4" w:space="0" w:color="auto"/>
              <w:right w:val="single" w:sz="4" w:space="0" w:color="auto"/>
            </w:tcBorders>
            <w:vAlign w:val="bottom"/>
          </w:tcPr>
          <w:p w14:paraId="00A34263" w14:textId="77777777" w:rsidR="006F39FB" w:rsidRPr="005A56C9" w:rsidRDefault="006F39FB" w:rsidP="006F39FB">
            <w:pPr>
              <w:rPr>
                <w:color w:val="000000"/>
              </w:rPr>
            </w:pPr>
          </w:p>
        </w:tc>
      </w:tr>
      <w:tr w:rsidR="006F39FB" w:rsidRPr="005A56C9" w14:paraId="466DA789" w14:textId="77777777" w:rsidTr="006F39FB">
        <w:trPr>
          <w:trHeight w:val="432"/>
        </w:trPr>
        <w:tc>
          <w:tcPr>
            <w:tcW w:w="1615" w:type="dxa"/>
            <w:tcBorders>
              <w:top w:val="single" w:sz="4" w:space="0" w:color="auto"/>
              <w:left w:val="single" w:sz="4" w:space="0" w:color="auto"/>
              <w:bottom w:val="single" w:sz="4" w:space="0" w:color="auto"/>
              <w:right w:val="single" w:sz="4" w:space="0" w:color="auto"/>
            </w:tcBorders>
            <w:vAlign w:val="bottom"/>
            <w:hideMark/>
          </w:tcPr>
          <w:p w14:paraId="4D2FDC53" w14:textId="77777777" w:rsidR="006F39FB" w:rsidRPr="005A56C9" w:rsidRDefault="006F39FB" w:rsidP="000E5C61">
            <w:pPr>
              <w:jc w:val="right"/>
              <w:rPr>
                <w:color w:val="000000"/>
              </w:rPr>
            </w:pPr>
            <w:r w:rsidRPr="005A56C9">
              <w:rPr>
                <w:color w:val="000000"/>
              </w:rPr>
              <w:t xml:space="preserve">                 Title:</w:t>
            </w:r>
          </w:p>
        </w:tc>
        <w:tc>
          <w:tcPr>
            <w:tcW w:w="8599" w:type="dxa"/>
            <w:gridSpan w:val="8"/>
            <w:tcBorders>
              <w:top w:val="single" w:sz="4" w:space="0" w:color="auto"/>
              <w:left w:val="single" w:sz="4" w:space="0" w:color="auto"/>
              <w:bottom w:val="single" w:sz="4" w:space="0" w:color="auto"/>
              <w:right w:val="single" w:sz="4" w:space="0" w:color="auto"/>
            </w:tcBorders>
            <w:vAlign w:val="bottom"/>
          </w:tcPr>
          <w:p w14:paraId="40242A0A" w14:textId="77777777" w:rsidR="006F39FB" w:rsidRPr="005A56C9" w:rsidRDefault="006F39FB" w:rsidP="006F39FB">
            <w:pPr>
              <w:rPr>
                <w:color w:val="000000"/>
              </w:rPr>
            </w:pPr>
          </w:p>
        </w:tc>
      </w:tr>
      <w:tr w:rsidR="006F39FB" w:rsidRPr="005A56C9" w14:paraId="443B8C46" w14:textId="77777777" w:rsidTr="006F39FB">
        <w:tc>
          <w:tcPr>
            <w:tcW w:w="10214" w:type="dxa"/>
            <w:gridSpan w:val="9"/>
            <w:tcBorders>
              <w:top w:val="single" w:sz="4" w:space="0" w:color="auto"/>
              <w:left w:val="single" w:sz="4" w:space="0" w:color="auto"/>
              <w:bottom w:val="single" w:sz="4" w:space="0" w:color="auto"/>
              <w:right w:val="single" w:sz="4" w:space="0" w:color="auto"/>
            </w:tcBorders>
            <w:hideMark/>
          </w:tcPr>
          <w:p w14:paraId="77C10DCE" w14:textId="2490D706" w:rsidR="006F39FB" w:rsidRPr="005A56C9" w:rsidRDefault="006F39FB" w:rsidP="006F39FB">
            <w:pPr>
              <w:rPr>
                <w:i/>
                <w:iCs/>
                <w:color w:val="000000"/>
              </w:rPr>
            </w:pPr>
            <w:r w:rsidRPr="005A56C9">
              <w:rPr>
                <w:i/>
                <w:iCs/>
                <w:color w:val="000000"/>
              </w:rPr>
              <w:t xml:space="preserve">                              (Superintendent</w:t>
            </w:r>
            <w:r w:rsidR="00A762AA">
              <w:rPr>
                <w:i/>
                <w:iCs/>
                <w:color w:val="000000"/>
              </w:rPr>
              <w:t xml:space="preserve">, </w:t>
            </w:r>
            <w:r w:rsidR="00A762AA">
              <w:rPr>
                <w:i/>
                <w:iCs/>
                <w:color w:val="000000"/>
                <w:sz w:val="20"/>
                <w:szCs w:val="20"/>
              </w:rPr>
              <w:t xml:space="preserve">Principal, </w:t>
            </w:r>
            <w:r w:rsidRPr="005A56C9">
              <w:rPr>
                <w:i/>
                <w:iCs/>
                <w:color w:val="000000"/>
              </w:rPr>
              <w:t>or equivalent [private school])</w:t>
            </w:r>
          </w:p>
        </w:tc>
      </w:tr>
      <w:tr w:rsidR="006F39FB" w:rsidRPr="005A56C9" w14:paraId="682B1DA1" w14:textId="77777777" w:rsidTr="006F39FB">
        <w:tc>
          <w:tcPr>
            <w:tcW w:w="10214" w:type="dxa"/>
            <w:gridSpan w:val="9"/>
            <w:tcBorders>
              <w:top w:val="single" w:sz="4" w:space="0" w:color="auto"/>
              <w:left w:val="single" w:sz="4" w:space="0" w:color="auto"/>
              <w:bottom w:val="single" w:sz="4" w:space="0" w:color="auto"/>
              <w:right w:val="single" w:sz="4" w:space="0" w:color="auto"/>
            </w:tcBorders>
            <w:hideMark/>
          </w:tcPr>
          <w:p w14:paraId="3B813DC2" w14:textId="77777777" w:rsidR="006F39FB" w:rsidRPr="005A56C9" w:rsidRDefault="006F39FB" w:rsidP="006F39FB">
            <w:pPr>
              <w:jc w:val="center"/>
              <w:rPr>
                <w:color w:val="000000"/>
              </w:rPr>
            </w:pPr>
            <w:r w:rsidRPr="005A56C9">
              <w:rPr>
                <w:b/>
                <w:bCs/>
                <w:color w:val="000000"/>
              </w:rPr>
              <w:t>Must be on Official School Letterhead</w:t>
            </w:r>
          </w:p>
        </w:tc>
      </w:tr>
    </w:tbl>
    <w:p w14:paraId="591CA7BE" w14:textId="77777777" w:rsidR="006F39FB" w:rsidRPr="005A56C9" w:rsidRDefault="006F39FB" w:rsidP="006F39FB">
      <w:pPr>
        <w:suppressAutoHyphens/>
        <w:autoSpaceDN w:val="0"/>
        <w:spacing w:after="0" w:line="240" w:lineRule="auto"/>
        <w:rPr>
          <w:rFonts w:eastAsia="Calibri" w:cstheme="minorHAnsi"/>
          <w:sz w:val="20"/>
          <w:szCs w:val="20"/>
        </w:rPr>
      </w:pPr>
      <w:r w:rsidRPr="005A56C9">
        <w:rPr>
          <w:rFonts w:eastAsia="Calibri" w:cstheme="minorHAnsi"/>
          <w:b/>
          <w:bCs/>
          <w:sz w:val="20"/>
          <w:szCs w:val="20"/>
        </w:rPr>
        <w:t>Please note:</w:t>
      </w:r>
      <w:r w:rsidRPr="005A56C9">
        <w:rPr>
          <w:rFonts w:eastAsia="Calibri" w:cstheme="minorHAnsi"/>
          <w:sz w:val="20"/>
          <w:szCs w:val="20"/>
        </w:rPr>
        <w:t xml:space="preserve"> The Department may contact signees if any clarification is needed. Documents may be uploaded into your ELAR account or mailed to the Office of Educator Licensure. Information regarding submitting documents may be found at </w:t>
      </w:r>
      <w:hyperlink r:id="rId69" w:history="1">
        <w:r w:rsidRPr="00F161D6">
          <w:rPr>
            <w:rFonts w:eastAsia="Calibri" w:cstheme="minorHAnsi"/>
            <w:color w:val="1F3864" w:themeColor="accent1" w:themeShade="80"/>
            <w:sz w:val="20"/>
            <w:szCs w:val="20"/>
            <w:u w:val="single"/>
          </w:rPr>
          <w:t>http://www.doe.mass.edu/licensure/elar/</w:t>
        </w:r>
      </w:hyperlink>
      <w:r w:rsidRPr="00F161D6">
        <w:rPr>
          <w:rFonts w:eastAsia="Calibri" w:cstheme="minorHAnsi"/>
          <w:color w:val="1F3864" w:themeColor="accent1" w:themeShade="80"/>
          <w:sz w:val="20"/>
          <w:szCs w:val="20"/>
        </w:rPr>
        <w:t>.</w:t>
      </w:r>
    </w:p>
    <w:p w14:paraId="3B5C0056" w14:textId="77777777" w:rsidR="006F39FB" w:rsidRPr="005A56C9" w:rsidRDefault="006F39FB" w:rsidP="006F39FB">
      <w:pPr>
        <w:spacing w:before="240" w:after="0" w:line="240" w:lineRule="auto"/>
        <w:rPr>
          <w:rFonts w:ascii="Calibri" w:eastAsia="Calibri" w:hAnsi="Calibri" w:cs="Calibri"/>
          <w:b/>
          <w:color w:val="2F5496" w:themeColor="accent1" w:themeShade="BF"/>
          <w:sz w:val="24"/>
          <w:szCs w:val="24"/>
        </w:rPr>
      </w:pPr>
    </w:p>
    <w:p w14:paraId="5385B4B0" w14:textId="77777777" w:rsidR="006F39FB" w:rsidRPr="005A56C9" w:rsidRDefault="006F39FB" w:rsidP="006F39FB">
      <w:pPr>
        <w:spacing w:before="240" w:after="0" w:line="240" w:lineRule="auto"/>
        <w:rPr>
          <w:rFonts w:ascii="Calibri" w:eastAsia="Calibri" w:hAnsi="Calibri" w:cs="Calibri"/>
          <w:b/>
          <w:color w:val="2F5496" w:themeColor="accent1" w:themeShade="BF"/>
          <w:sz w:val="24"/>
          <w:szCs w:val="24"/>
        </w:rPr>
      </w:pPr>
    </w:p>
    <w:p w14:paraId="4B71AEC9" w14:textId="77777777" w:rsidR="006F39FB" w:rsidRDefault="006F39FB" w:rsidP="006F39FB">
      <w:pPr>
        <w:spacing w:before="240" w:after="0" w:line="240" w:lineRule="auto"/>
        <w:rPr>
          <w:rFonts w:ascii="Calibri" w:eastAsia="Calibri" w:hAnsi="Calibri" w:cs="Calibri"/>
          <w:b/>
          <w:color w:val="2F5496" w:themeColor="accent1" w:themeShade="BF"/>
          <w:sz w:val="32"/>
          <w:szCs w:val="32"/>
        </w:rPr>
      </w:pPr>
    </w:p>
    <w:p w14:paraId="7BFC5197" w14:textId="77777777" w:rsidR="00A32C91" w:rsidRDefault="00A32C91" w:rsidP="00BB13E7">
      <w:pPr>
        <w:rPr>
          <w:b/>
          <w:bCs/>
          <w:sz w:val="24"/>
          <w:szCs w:val="24"/>
        </w:rPr>
        <w:sectPr w:rsidR="00A32C91" w:rsidSect="006F39FB">
          <w:pgSz w:w="12240" w:h="15840"/>
          <w:pgMar w:top="1008" w:right="1008" w:bottom="1008" w:left="1008" w:header="576" w:footer="576" w:gutter="0"/>
          <w:cols w:space="720"/>
        </w:sectPr>
      </w:pPr>
    </w:p>
    <w:p w14:paraId="30F2C0E8" w14:textId="59CE3894" w:rsidR="00842368" w:rsidRPr="001E6250" w:rsidRDefault="00842368" w:rsidP="00BB13E7">
      <w:pPr>
        <w:rPr>
          <w:b/>
          <w:bCs/>
          <w:sz w:val="24"/>
          <w:szCs w:val="24"/>
        </w:rPr>
      </w:pPr>
      <w:r w:rsidRPr="001E6250">
        <w:rPr>
          <w:b/>
          <w:bCs/>
          <w:sz w:val="24"/>
          <w:szCs w:val="24"/>
        </w:rPr>
        <w:lastRenderedPageBreak/>
        <w:t>Coverage of: Foreign Language/World Language (</w:t>
      </w:r>
      <w:r w:rsidR="00CB0512">
        <w:rPr>
          <w:b/>
          <w:bCs/>
          <w:sz w:val="24"/>
          <w:szCs w:val="24"/>
        </w:rPr>
        <w:t>5-12</w:t>
      </w:r>
      <w:r w:rsidRPr="001E6250">
        <w:rPr>
          <w:b/>
          <w:bCs/>
          <w:sz w:val="24"/>
          <w:szCs w:val="24"/>
        </w:rPr>
        <w:t xml:space="preserve"> grade level licenses)</w:t>
      </w:r>
    </w:p>
    <w:p w14:paraId="566E3E4D" w14:textId="0196E9BE" w:rsidR="006F39FB" w:rsidRPr="005A56C9" w:rsidRDefault="006F39FB" w:rsidP="006F39FB">
      <w:pPr>
        <w:numPr>
          <w:ilvl w:val="0"/>
          <w:numId w:val="4"/>
        </w:numPr>
        <w:spacing w:before="120" w:after="0" w:line="276" w:lineRule="auto"/>
        <w:ind w:left="547"/>
        <w:rPr>
          <w:rFonts w:eastAsia="Calibri" w:cstheme="minorHAnsi"/>
          <w:color w:val="000000"/>
        </w:rPr>
      </w:pPr>
      <w:r w:rsidRPr="005A56C9">
        <w:rPr>
          <w:rFonts w:eastAsia="Calibri" w:cstheme="minorHAnsi"/>
          <w:color w:val="000000"/>
        </w:rPr>
        <w:t>Spoken and written command of a standard version of the target language (the version used by a formally educated speaker of the language) *</w:t>
      </w:r>
    </w:p>
    <w:p w14:paraId="5E58E683" w14:textId="1591D1E0" w:rsidR="006F39FB" w:rsidRPr="005A56C9" w:rsidRDefault="006F39FB" w:rsidP="006F39FB">
      <w:pPr>
        <w:numPr>
          <w:ilvl w:val="0"/>
          <w:numId w:val="4"/>
        </w:numPr>
        <w:spacing w:after="0" w:line="276" w:lineRule="auto"/>
        <w:ind w:left="540"/>
        <w:rPr>
          <w:rFonts w:eastAsia="Calibri" w:cstheme="minorHAnsi"/>
          <w:color w:val="000000"/>
        </w:rPr>
      </w:pPr>
      <w:r w:rsidRPr="005A56C9">
        <w:rPr>
          <w:rFonts w:eastAsia="Calibri" w:cstheme="minorHAnsi"/>
          <w:color w:val="000000"/>
        </w:rPr>
        <w:t>Similarities and differences between the target language and English</w:t>
      </w:r>
    </w:p>
    <w:p w14:paraId="139027ED" w14:textId="162D4C87" w:rsidR="006F39FB" w:rsidRPr="005A56C9" w:rsidRDefault="006F39FB" w:rsidP="006F39FB">
      <w:pPr>
        <w:numPr>
          <w:ilvl w:val="0"/>
          <w:numId w:val="5"/>
        </w:numPr>
        <w:spacing w:after="0" w:line="276" w:lineRule="auto"/>
        <w:ind w:left="540"/>
        <w:rPr>
          <w:rFonts w:eastAsia="Calibri" w:cstheme="minorHAnsi"/>
          <w:color w:val="000000"/>
        </w:rPr>
      </w:pPr>
      <w:r w:rsidRPr="005A56C9">
        <w:rPr>
          <w:rFonts w:eastAsia="Calibri" w:cstheme="minorHAnsi"/>
          <w:color w:val="000000"/>
        </w:rPr>
        <w:t>Theories of, and differences between, first and second language acquisition</w:t>
      </w:r>
    </w:p>
    <w:p w14:paraId="1C587E00" w14:textId="62DDA754" w:rsidR="006F39FB" w:rsidRPr="005A56C9" w:rsidRDefault="006F39FB" w:rsidP="006F39FB">
      <w:pPr>
        <w:numPr>
          <w:ilvl w:val="0"/>
          <w:numId w:val="5"/>
        </w:numPr>
        <w:spacing w:after="0" w:line="276" w:lineRule="auto"/>
        <w:ind w:left="540"/>
        <w:rPr>
          <w:rFonts w:eastAsia="Calibri" w:cstheme="minorHAnsi"/>
          <w:color w:val="000000"/>
        </w:rPr>
      </w:pPr>
      <w:r w:rsidRPr="005A56C9">
        <w:rPr>
          <w:rFonts w:eastAsia="Calibri" w:cstheme="minorHAnsi"/>
          <w:color w:val="000000"/>
        </w:rPr>
        <w:t xml:space="preserve">Knowledge of culturally and historically significant literary and non-literary texts and authors associated with the country of origin of the target </w:t>
      </w:r>
      <w:r w:rsidR="00C202F3" w:rsidRPr="005A56C9">
        <w:rPr>
          <w:rFonts w:eastAsia="Calibri" w:cstheme="minorHAnsi"/>
          <w:color w:val="000000"/>
        </w:rPr>
        <w:t>language,</w:t>
      </w:r>
      <w:r w:rsidRPr="005A56C9">
        <w:rPr>
          <w:rFonts w:eastAsia="Calibri" w:cstheme="minorHAnsi"/>
          <w:color w:val="000000"/>
        </w:rPr>
        <w:t xml:space="preserve"> literary traditions, periods, and genres</w:t>
      </w:r>
    </w:p>
    <w:p w14:paraId="09E683BF" w14:textId="6C692043" w:rsidR="006F39FB" w:rsidRPr="005A56C9" w:rsidRDefault="006F39FB" w:rsidP="006F39FB">
      <w:pPr>
        <w:numPr>
          <w:ilvl w:val="0"/>
          <w:numId w:val="5"/>
        </w:numPr>
        <w:spacing w:after="0" w:line="276" w:lineRule="auto"/>
        <w:ind w:left="540"/>
        <w:rPr>
          <w:rFonts w:eastAsia="Calibri" w:cstheme="minorHAnsi"/>
          <w:color w:val="000000"/>
        </w:rPr>
      </w:pPr>
      <w:r w:rsidRPr="005A56C9">
        <w:rPr>
          <w:rFonts w:eastAsia="Calibri" w:cstheme="minorHAnsi"/>
          <w:color w:val="000000"/>
        </w:rPr>
        <w:t>Introductory knowledge of the other arts (historical traditions, genres, and major artists) associated with the country of origin of the target language</w:t>
      </w:r>
    </w:p>
    <w:p w14:paraId="6B58DD46" w14:textId="18078B4D" w:rsidR="006F39FB" w:rsidRPr="005A56C9" w:rsidRDefault="006F39FB" w:rsidP="006F39FB">
      <w:pPr>
        <w:numPr>
          <w:ilvl w:val="0"/>
          <w:numId w:val="5"/>
        </w:numPr>
        <w:spacing w:after="0" w:line="276" w:lineRule="auto"/>
        <w:ind w:left="540"/>
        <w:rPr>
          <w:rFonts w:eastAsia="Calibri" w:cstheme="minorHAnsi"/>
          <w:color w:val="000000"/>
        </w:rPr>
      </w:pPr>
      <w:r w:rsidRPr="005A56C9">
        <w:rPr>
          <w:rFonts w:eastAsia="Calibri" w:cstheme="minorHAnsi"/>
          <w:color w:val="000000"/>
        </w:rPr>
        <w:t>Introductory knowledge of the political, social, and intellectual history of the country or culture with which the target language is or was originally associated</w:t>
      </w:r>
    </w:p>
    <w:p w14:paraId="4B2DAAAF" w14:textId="7477BE3E" w:rsidR="006F39FB" w:rsidRPr="005A56C9" w:rsidRDefault="006F39FB" w:rsidP="006F39FB">
      <w:pPr>
        <w:widowControl w:val="0"/>
        <w:numPr>
          <w:ilvl w:val="0"/>
          <w:numId w:val="5"/>
        </w:numPr>
        <w:spacing w:after="120" w:line="276" w:lineRule="auto"/>
        <w:ind w:left="547"/>
        <w:rPr>
          <w:rFonts w:eastAsia="Calibri" w:cstheme="minorHAnsi"/>
          <w:b/>
          <w:color w:val="1F3864" w:themeColor="accent1" w:themeShade="80"/>
        </w:rPr>
      </w:pPr>
      <w:r w:rsidRPr="005A56C9">
        <w:rPr>
          <w:rFonts w:eastAsia="Calibri" w:cstheme="minorHAnsi"/>
          <w:color w:val="000000"/>
        </w:rPr>
        <w:t>Introductory knowledge of significant literary and non-literary texts, the arts, and history of at least one other country or people with which the target language may now be as associated</w:t>
      </w:r>
    </w:p>
    <w:p w14:paraId="31F9D6EA" w14:textId="77777777" w:rsidR="006F39FB" w:rsidRPr="005A56C9" w:rsidRDefault="006F39FB" w:rsidP="006F39FB">
      <w:pPr>
        <w:widowControl w:val="0"/>
        <w:spacing w:before="120" w:after="120" w:line="240" w:lineRule="auto"/>
        <w:rPr>
          <w:rFonts w:ascii="Calibri" w:eastAsia="Calibri" w:hAnsi="Calibri" w:cs="Calibri"/>
          <w:color w:val="000000"/>
          <w:sz w:val="20"/>
          <w:szCs w:val="20"/>
        </w:rPr>
      </w:pPr>
      <w:r w:rsidRPr="005A56C9">
        <w:rPr>
          <w:rFonts w:ascii="Calibri" w:eastAsia="Calibri" w:hAnsi="Calibri" w:cs="Calibri"/>
          <w:b/>
          <w:color w:val="1F3864" w:themeColor="accent1" w:themeShade="80"/>
        </w:rPr>
        <w:t>*</w:t>
      </w:r>
      <w:r w:rsidRPr="005A56C9">
        <w:rPr>
          <w:rFonts w:ascii="Calibri" w:eastAsia="Calibri" w:hAnsi="Calibri" w:cs="Calibri"/>
          <w:color w:val="000000"/>
          <w:sz w:val="20"/>
          <w:szCs w:val="20"/>
        </w:rPr>
        <w:t xml:space="preserve"> Please note that for foreign language</w:t>
      </w:r>
      <w:r>
        <w:rPr>
          <w:rFonts w:ascii="Calibri" w:eastAsia="Calibri" w:hAnsi="Calibri" w:cs="Calibri"/>
          <w:color w:val="000000"/>
          <w:sz w:val="20"/>
          <w:szCs w:val="20"/>
        </w:rPr>
        <w:t>/world language</w:t>
      </w:r>
      <w:r w:rsidRPr="005A56C9">
        <w:rPr>
          <w:rFonts w:ascii="Calibri" w:eastAsia="Calibri" w:hAnsi="Calibri" w:cs="Calibri"/>
          <w:color w:val="000000"/>
          <w:sz w:val="20"/>
          <w:szCs w:val="20"/>
        </w:rPr>
        <w:t xml:space="preserve"> licenses other than ASL [where no subject matter knowledge MTEL is available for the target language]: achieving a score of at least Advanced Low on the American Council for the Teaching of Foreign Languages (ACTFL </w:t>
      </w:r>
      <w:hyperlink r:id="rId70" w:history="1">
        <w:r w:rsidRPr="005A56C9">
          <w:rPr>
            <w:rFonts w:ascii="Calibri" w:eastAsia="Calibri" w:hAnsi="Calibri" w:cs="Calibri"/>
            <w:color w:val="0000FF"/>
            <w:sz w:val="20"/>
            <w:szCs w:val="20"/>
            <w:u w:val="single"/>
          </w:rPr>
          <w:t>https://www.actfl.org/</w:t>
        </w:r>
      </w:hyperlink>
      <w:r w:rsidRPr="005A56C9">
        <w:rPr>
          <w:rFonts w:ascii="Calibri" w:eastAsia="Calibri" w:hAnsi="Calibri" w:cs="Calibri"/>
          <w:color w:val="000000"/>
          <w:sz w:val="20"/>
          <w:szCs w:val="20"/>
        </w:rPr>
        <w:t>) OPI and WPT proficiency tests in the target language of the license sought will satisfy the competency review requirement: “Spoken and written command of a standard version of the target language.”</w:t>
      </w:r>
    </w:p>
    <w:p w14:paraId="58B69298" w14:textId="77777777" w:rsidR="006F39FB" w:rsidRPr="005A56C9" w:rsidRDefault="006F39FB" w:rsidP="006F39FB">
      <w:pPr>
        <w:widowControl w:val="0"/>
        <w:spacing w:before="120" w:after="120" w:line="240" w:lineRule="auto"/>
        <w:rPr>
          <w:rFonts w:ascii="Calibri" w:eastAsia="Calibri" w:hAnsi="Calibri" w:cs="Calibri"/>
          <w:color w:val="000000"/>
          <w:sz w:val="20"/>
          <w:szCs w:val="20"/>
        </w:rPr>
      </w:pPr>
    </w:p>
    <w:p w14:paraId="6F22A4E9" w14:textId="77777777" w:rsidR="006F39FB" w:rsidRPr="005A56C9" w:rsidRDefault="006F39FB" w:rsidP="006F39FB">
      <w:pPr>
        <w:widowControl w:val="0"/>
        <w:spacing w:before="120" w:after="120" w:line="240" w:lineRule="auto"/>
        <w:rPr>
          <w:rFonts w:ascii="Calibri" w:eastAsia="Calibri" w:hAnsi="Calibri" w:cs="Calibri"/>
          <w:color w:val="000000"/>
          <w:sz w:val="20"/>
          <w:szCs w:val="20"/>
        </w:rPr>
      </w:pPr>
    </w:p>
    <w:p w14:paraId="1F1D7ABA" w14:textId="77777777" w:rsidR="006F39FB" w:rsidRPr="005A56C9" w:rsidRDefault="006F39FB" w:rsidP="006F39FB">
      <w:pPr>
        <w:suppressAutoHyphens/>
        <w:autoSpaceDN w:val="0"/>
        <w:spacing w:after="0" w:line="240" w:lineRule="auto"/>
        <w:jc w:val="center"/>
        <w:rPr>
          <w:rFonts w:ascii="Calibri" w:eastAsia="Times New Roman" w:hAnsi="Calibri" w:cs="Calibri"/>
          <w:b/>
          <w:bCs/>
          <w:color w:val="FF0000"/>
          <w:sz w:val="24"/>
          <w:szCs w:val="24"/>
          <w:u w:val="single"/>
        </w:rPr>
      </w:pPr>
    </w:p>
    <w:p w14:paraId="48FA039E" w14:textId="77777777" w:rsidR="006F39FB" w:rsidRPr="005A56C9" w:rsidRDefault="006F39FB" w:rsidP="006F39FB">
      <w:pPr>
        <w:suppressAutoHyphens/>
        <w:autoSpaceDN w:val="0"/>
        <w:spacing w:after="0" w:line="240" w:lineRule="auto"/>
        <w:jc w:val="center"/>
        <w:rPr>
          <w:rFonts w:ascii="Calibri" w:eastAsia="Times New Roman" w:hAnsi="Calibri" w:cs="Calibri"/>
          <w:b/>
          <w:bCs/>
          <w:color w:val="FF0000"/>
          <w:sz w:val="24"/>
          <w:szCs w:val="24"/>
          <w:u w:val="single"/>
        </w:rPr>
      </w:pPr>
    </w:p>
    <w:p w14:paraId="3A699A44" w14:textId="77777777" w:rsidR="006F39FB" w:rsidRPr="005A56C9" w:rsidRDefault="006F39FB" w:rsidP="006F39FB">
      <w:pPr>
        <w:suppressAutoHyphens/>
        <w:autoSpaceDN w:val="0"/>
        <w:spacing w:after="0" w:line="240" w:lineRule="auto"/>
        <w:jc w:val="center"/>
        <w:rPr>
          <w:rFonts w:ascii="Calibri" w:eastAsia="Times New Roman" w:hAnsi="Calibri" w:cs="Calibri"/>
          <w:b/>
          <w:bCs/>
          <w:color w:val="FF0000"/>
          <w:sz w:val="24"/>
          <w:szCs w:val="24"/>
          <w:u w:val="single"/>
        </w:rPr>
      </w:pPr>
    </w:p>
    <w:p w14:paraId="005002B1" w14:textId="77777777" w:rsidR="006F39FB" w:rsidRPr="005A56C9" w:rsidRDefault="006F39FB" w:rsidP="006F39FB">
      <w:pPr>
        <w:suppressAutoHyphens/>
        <w:autoSpaceDN w:val="0"/>
        <w:spacing w:after="0" w:line="240" w:lineRule="auto"/>
        <w:jc w:val="center"/>
        <w:rPr>
          <w:rFonts w:ascii="Calibri" w:eastAsia="Times New Roman" w:hAnsi="Calibri" w:cs="Calibri"/>
          <w:b/>
          <w:bCs/>
          <w:color w:val="FF0000"/>
          <w:sz w:val="24"/>
          <w:szCs w:val="24"/>
          <w:u w:val="single"/>
        </w:rPr>
      </w:pPr>
    </w:p>
    <w:p w14:paraId="1883E791" w14:textId="77777777" w:rsidR="006F39FB" w:rsidRPr="005A56C9" w:rsidRDefault="006F39FB" w:rsidP="006F39FB">
      <w:pPr>
        <w:suppressAutoHyphens/>
        <w:autoSpaceDN w:val="0"/>
        <w:spacing w:after="0" w:line="240" w:lineRule="auto"/>
        <w:jc w:val="center"/>
        <w:rPr>
          <w:rFonts w:ascii="Calibri" w:eastAsia="Times New Roman" w:hAnsi="Calibri" w:cs="Calibri"/>
          <w:b/>
          <w:bCs/>
          <w:color w:val="FF0000"/>
          <w:sz w:val="24"/>
          <w:szCs w:val="24"/>
          <w:u w:val="single"/>
        </w:rPr>
      </w:pPr>
    </w:p>
    <w:p w14:paraId="1757600D" w14:textId="77777777" w:rsidR="006F39FB" w:rsidRPr="005A56C9" w:rsidRDefault="006F39FB" w:rsidP="006F39FB">
      <w:pPr>
        <w:suppressAutoHyphens/>
        <w:autoSpaceDN w:val="0"/>
        <w:spacing w:after="0" w:line="240" w:lineRule="auto"/>
        <w:jc w:val="center"/>
        <w:rPr>
          <w:rFonts w:ascii="Calibri" w:eastAsia="Times New Roman" w:hAnsi="Calibri" w:cs="Calibri"/>
          <w:b/>
          <w:bCs/>
          <w:color w:val="FF0000"/>
          <w:sz w:val="24"/>
          <w:szCs w:val="24"/>
          <w:u w:val="single"/>
        </w:rPr>
      </w:pPr>
    </w:p>
    <w:p w14:paraId="0E0C8150" w14:textId="77777777" w:rsidR="006F39FB" w:rsidRPr="005A56C9" w:rsidRDefault="006F39FB" w:rsidP="006F39FB">
      <w:pPr>
        <w:suppressAutoHyphens/>
        <w:autoSpaceDN w:val="0"/>
        <w:spacing w:after="0" w:line="240" w:lineRule="auto"/>
        <w:jc w:val="center"/>
        <w:rPr>
          <w:rFonts w:ascii="Calibri" w:eastAsia="Times New Roman" w:hAnsi="Calibri" w:cs="Calibri"/>
          <w:b/>
          <w:bCs/>
          <w:color w:val="FF0000"/>
          <w:sz w:val="24"/>
          <w:szCs w:val="24"/>
          <w:u w:val="single"/>
        </w:rPr>
      </w:pPr>
    </w:p>
    <w:p w14:paraId="10C994A4" w14:textId="77777777" w:rsidR="006F39FB" w:rsidRPr="005A56C9" w:rsidRDefault="006F39FB" w:rsidP="006F39FB">
      <w:pPr>
        <w:suppressAutoHyphens/>
        <w:autoSpaceDN w:val="0"/>
        <w:spacing w:after="0" w:line="240" w:lineRule="auto"/>
        <w:jc w:val="center"/>
        <w:rPr>
          <w:rFonts w:ascii="Calibri" w:eastAsia="Times New Roman" w:hAnsi="Calibri" w:cs="Calibri"/>
          <w:b/>
          <w:bCs/>
          <w:color w:val="FF0000"/>
          <w:sz w:val="24"/>
          <w:szCs w:val="24"/>
          <w:u w:val="single"/>
        </w:rPr>
      </w:pPr>
    </w:p>
    <w:p w14:paraId="2058148E" w14:textId="77777777" w:rsidR="006F39FB" w:rsidRPr="005A56C9" w:rsidRDefault="006F39FB" w:rsidP="006F39FB">
      <w:pPr>
        <w:suppressAutoHyphens/>
        <w:autoSpaceDN w:val="0"/>
        <w:spacing w:after="0" w:line="240" w:lineRule="auto"/>
        <w:jc w:val="center"/>
        <w:rPr>
          <w:rFonts w:ascii="Calibri" w:eastAsia="Times New Roman" w:hAnsi="Calibri" w:cs="Calibri"/>
          <w:b/>
          <w:bCs/>
          <w:color w:val="FF0000"/>
          <w:sz w:val="24"/>
          <w:szCs w:val="24"/>
          <w:u w:val="single"/>
        </w:rPr>
      </w:pPr>
    </w:p>
    <w:p w14:paraId="6E19415D" w14:textId="77777777" w:rsidR="006F39FB" w:rsidRPr="005A56C9" w:rsidRDefault="006F39FB" w:rsidP="006F39FB">
      <w:pPr>
        <w:suppressAutoHyphens/>
        <w:autoSpaceDN w:val="0"/>
        <w:spacing w:after="0" w:line="240" w:lineRule="auto"/>
        <w:jc w:val="center"/>
        <w:rPr>
          <w:rFonts w:ascii="Calibri" w:eastAsia="Times New Roman" w:hAnsi="Calibri" w:cs="Calibri"/>
          <w:b/>
          <w:bCs/>
          <w:color w:val="FF0000"/>
          <w:sz w:val="24"/>
          <w:szCs w:val="24"/>
          <w:u w:val="single"/>
        </w:rPr>
      </w:pPr>
    </w:p>
    <w:p w14:paraId="59ED7E86" w14:textId="77777777" w:rsidR="006F39FB" w:rsidRPr="005A56C9" w:rsidRDefault="006F39FB" w:rsidP="006F39FB">
      <w:pPr>
        <w:suppressAutoHyphens/>
        <w:autoSpaceDN w:val="0"/>
        <w:spacing w:after="0" w:line="240" w:lineRule="auto"/>
        <w:jc w:val="center"/>
        <w:rPr>
          <w:rFonts w:ascii="Calibri" w:eastAsia="Times New Roman" w:hAnsi="Calibri" w:cs="Calibri"/>
          <w:b/>
          <w:bCs/>
          <w:color w:val="FF0000"/>
          <w:sz w:val="24"/>
          <w:szCs w:val="24"/>
          <w:u w:val="single"/>
        </w:rPr>
      </w:pPr>
    </w:p>
    <w:p w14:paraId="071BD0B2" w14:textId="77777777" w:rsidR="006F39FB" w:rsidRPr="005A56C9" w:rsidRDefault="006F39FB" w:rsidP="006F39FB">
      <w:pPr>
        <w:suppressAutoHyphens/>
        <w:autoSpaceDN w:val="0"/>
        <w:spacing w:after="0" w:line="240" w:lineRule="auto"/>
        <w:jc w:val="center"/>
        <w:rPr>
          <w:rFonts w:ascii="Calibri" w:eastAsia="Times New Roman" w:hAnsi="Calibri" w:cs="Calibri"/>
          <w:b/>
          <w:bCs/>
          <w:color w:val="FF0000"/>
          <w:sz w:val="24"/>
          <w:szCs w:val="24"/>
          <w:u w:val="single"/>
        </w:rPr>
      </w:pPr>
    </w:p>
    <w:p w14:paraId="5121F35C" w14:textId="77777777" w:rsidR="006F39FB" w:rsidRPr="005A56C9" w:rsidRDefault="006F39FB" w:rsidP="006F39FB">
      <w:pPr>
        <w:suppressAutoHyphens/>
        <w:autoSpaceDN w:val="0"/>
        <w:spacing w:after="0" w:line="240" w:lineRule="auto"/>
        <w:jc w:val="center"/>
        <w:rPr>
          <w:rFonts w:ascii="Calibri" w:eastAsia="Times New Roman" w:hAnsi="Calibri" w:cs="Calibri"/>
          <w:b/>
          <w:bCs/>
          <w:color w:val="FF0000"/>
          <w:sz w:val="24"/>
          <w:szCs w:val="24"/>
          <w:u w:val="single"/>
        </w:rPr>
      </w:pPr>
    </w:p>
    <w:p w14:paraId="1E820131" w14:textId="77777777" w:rsidR="006F39FB" w:rsidRPr="005A56C9" w:rsidRDefault="006F39FB" w:rsidP="006F39FB">
      <w:pPr>
        <w:suppressAutoHyphens/>
        <w:autoSpaceDN w:val="0"/>
        <w:spacing w:after="0" w:line="240" w:lineRule="auto"/>
        <w:jc w:val="center"/>
        <w:rPr>
          <w:rFonts w:ascii="Calibri" w:eastAsia="Times New Roman" w:hAnsi="Calibri" w:cs="Calibri"/>
          <w:b/>
          <w:bCs/>
          <w:color w:val="FF0000"/>
          <w:sz w:val="24"/>
          <w:szCs w:val="24"/>
          <w:u w:val="single"/>
        </w:rPr>
      </w:pPr>
    </w:p>
    <w:p w14:paraId="7C74766F" w14:textId="77777777" w:rsidR="006F39FB" w:rsidRPr="005A56C9" w:rsidRDefault="006F39FB" w:rsidP="006F39FB">
      <w:pPr>
        <w:suppressAutoHyphens/>
        <w:autoSpaceDN w:val="0"/>
        <w:spacing w:after="0" w:line="240" w:lineRule="auto"/>
        <w:jc w:val="center"/>
        <w:rPr>
          <w:rFonts w:ascii="Calibri" w:eastAsia="Times New Roman" w:hAnsi="Calibri" w:cs="Calibri"/>
          <w:b/>
          <w:bCs/>
          <w:color w:val="FF0000"/>
          <w:sz w:val="24"/>
          <w:szCs w:val="24"/>
          <w:u w:val="single"/>
        </w:rPr>
      </w:pPr>
    </w:p>
    <w:p w14:paraId="1AF08506" w14:textId="77777777" w:rsidR="006F39FB" w:rsidRPr="005A56C9" w:rsidRDefault="006F39FB" w:rsidP="006F39FB">
      <w:pPr>
        <w:suppressAutoHyphens/>
        <w:autoSpaceDN w:val="0"/>
        <w:spacing w:after="0" w:line="240" w:lineRule="auto"/>
        <w:jc w:val="center"/>
        <w:rPr>
          <w:rFonts w:ascii="Calibri" w:eastAsia="Times New Roman" w:hAnsi="Calibri" w:cs="Calibri"/>
          <w:b/>
          <w:bCs/>
          <w:color w:val="FF0000"/>
          <w:sz w:val="24"/>
          <w:szCs w:val="24"/>
          <w:u w:val="single"/>
        </w:rPr>
      </w:pPr>
    </w:p>
    <w:p w14:paraId="182C0508" w14:textId="77777777" w:rsidR="006F39FB" w:rsidRPr="005A56C9" w:rsidRDefault="006F39FB" w:rsidP="006F39FB">
      <w:pPr>
        <w:suppressAutoHyphens/>
        <w:autoSpaceDN w:val="0"/>
        <w:spacing w:after="0" w:line="240" w:lineRule="auto"/>
        <w:jc w:val="center"/>
        <w:rPr>
          <w:rFonts w:ascii="Calibri" w:eastAsia="Times New Roman" w:hAnsi="Calibri" w:cs="Calibri"/>
          <w:b/>
          <w:bCs/>
          <w:color w:val="FF0000"/>
          <w:sz w:val="24"/>
          <w:szCs w:val="24"/>
          <w:u w:val="single"/>
        </w:rPr>
      </w:pPr>
    </w:p>
    <w:p w14:paraId="6BC9D32E" w14:textId="77777777" w:rsidR="006F39FB" w:rsidRPr="005A56C9" w:rsidRDefault="006F39FB" w:rsidP="006F39FB">
      <w:pPr>
        <w:suppressAutoHyphens/>
        <w:autoSpaceDN w:val="0"/>
        <w:spacing w:after="0" w:line="240" w:lineRule="auto"/>
        <w:jc w:val="center"/>
        <w:rPr>
          <w:rFonts w:ascii="Calibri" w:eastAsia="Times New Roman" w:hAnsi="Calibri" w:cs="Calibri"/>
          <w:b/>
          <w:bCs/>
          <w:color w:val="FF0000"/>
          <w:sz w:val="24"/>
          <w:szCs w:val="24"/>
          <w:u w:val="single"/>
        </w:rPr>
      </w:pPr>
    </w:p>
    <w:p w14:paraId="38B76C4B" w14:textId="77777777" w:rsidR="006F39FB" w:rsidRPr="005A56C9" w:rsidRDefault="006F39FB" w:rsidP="006F39FB">
      <w:pPr>
        <w:suppressAutoHyphens/>
        <w:autoSpaceDN w:val="0"/>
        <w:spacing w:after="0" w:line="240" w:lineRule="auto"/>
        <w:jc w:val="center"/>
        <w:rPr>
          <w:rFonts w:ascii="Calibri" w:eastAsia="Times New Roman" w:hAnsi="Calibri" w:cs="Calibri"/>
          <w:b/>
          <w:bCs/>
          <w:color w:val="FF0000"/>
          <w:sz w:val="24"/>
          <w:szCs w:val="24"/>
          <w:u w:val="single"/>
        </w:rPr>
      </w:pPr>
    </w:p>
    <w:p w14:paraId="6FC25854" w14:textId="77777777" w:rsidR="006F39FB" w:rsidRPr="005A56C9" w:rsidRDefault="006F39FB" w:rsidP="006F39FB">
      <w:pPr>
        <w:suppressAutoHyphens/>
        <w:autoSpaceDN w:val="0"/>
        <w:spacing w:after="0" w:line="240" w:lineRule="auto"/>
        <w:jc w:val="center"/>
        <w:rPr>
          <w:rFonts w:ascii="Calibri" w:eastAsia="Times New Roman" w:hAnsi="Calibri" w:cs="Calibri"/>
          <w:b/>
          <w:bCs/>
          <w:color w:val="FF0000"/>
          <w:sz w:val="24"/>
          <w:szCs w:val="24"/>
          <w:u w:val="single"/>
        </w:rPr>
      </w:pPr>
    </w:p>
    <w:p w14:paraId="0DC37B9D" w14:textId="77777777" w:rsidR="006F39FB" w:rsidRPr="005A56C9" w:rsidRDefault="006F39FB" w:rsidP="006F39FB">
      <w:pPr>
        <w:suppressAutoHyphens/>
        <w:autoSpaceDN w:val="0"/>
        <w:spacing w:after="0" w:line="240" w:lineRule="auto"/>
        <w:jc w:val="center"/>
        <w:rPr>
          <w:rFonts w:ascii="Calibri" w:eastAsia="Times New Roman" w:hAnsi="Calibri" w:cs="Calibri"/>
          <w:b/>
          <w:bCs/>
          <w:color w:val="FF0000"/>
          <w:sz w:val="24"/>
          <w:szCs w:val="24"/>
          <w:u w:val="single"/>
        </w:rPr>
      </w:pPr>
    </w:p>
    <w:p w14:paraId="1F69FB7F" w14:textId="77777777" w:rsidR="006F39FB" w:rsidRPr="005A56C9" w:rsidRDefault="006F39FB" w:rsidP="006F39FB">
      <w:pPr>
        <w:suppressAutoHyphens/>
        <w:autoSpaceDN w:val="0"/>
        <w:spacing w:after="0" w:line="240" w:lineRule="auto"/>
        <w:jc w:val="center"/>
        <w:rPr>
          <w:rFonts w:ascii="Calibri" w:eastAsia="Times New Roman" w:hAnsi="Calibri" w:cs="Calibri"/>
          <w:b/>
          <w:bCs/>
          <w:color w:val="FF0000"/>
          <w:sz w:val="24"/>
          <w:szCs w:val="24"/>
          <w:u w:val="single"/>
        </w:rPr>
      </w:pPr>
    </w:p>
    <w:p w14:paraId="3FE1F939" w14:textId="77777777" w:rsidR="006F39FB" w:rsidRPr="005A56C9" w:rsidRDefault="006F39FB" w:rsidP="006F39FB">
      <w:pPr>
        <w:suppressAutoHyphens/>
        <w:autoSpaceDN w:val="0"/>
        <w:spacing w:after="0" w:line="240" w:lineRule="auto"/>
        <w:jc w:val="center"/>
        <w:rPr>
          <w:rFonts w:ascii="Calibri" w:eastAsia="Times New Roman" w:hAnsi="Calibri" w:cs="Calibri"/>
          <w:b/>
          <w:bCs/>
          <w:color w:val="FF0000"/>
          <w:sz w:val="24"/>
          <w:szCs w:val="24"/>
          <w:u w:val="single"/>
        </w:rPr>
      </w:pPr>
    </w:p>
    <w:p w14:paraId="5B22E17D" w14:textId="77777777" w:rsidR="006F39FB" w:rsidRPr="005A56C9" w:rsidRDefault="006F39FB" w:rsidP="006F39FB">
      <w:pPr>
        <w:suppressAutoHyphens/>
        <w:autoSpaceDN w:val="0"/>
        <w:spacing w:after="0" w:line="240" w:lineRule="auto"/>
        <w:jc w:val="center"/>
        <w:rPr>
          <w:rFonts w:ascii="Calibri" w:eastAsia="Times New Roman" w:hAnsi="Calibri" w:cs="Calibri"/>
          <w:b/>
          <w:bCs/>
          <w:color w:val="FF0000"/>
          <w:sz w:val="24"/>
          <w:szCs w:val="24"/>
          <w:u w:val="single"/>
        </w:rPr>
      </w:pPr>
    </w:p>
    <w:p w14:paraId="53699035" w14:textId="77777777" w:rsidR="006F39FB" w:rsidRPr="005A56C9" w:rsidRDefault="006F39FB" w:rsidP="003018FE">
      <w:pPr>
        <w:suppressAutoHyphens/>
        <w:autoSpaceDN w:val="0"/>
        <w:spacing w:after="0" w:line="240" w:lineRule="auto"/>
        <w:rPr>
          <w:rFonts w:ascii="Calibri" w:eastAsia="Times New Roman" w:hAnsi="Calibri" w:cs="Calibri"/>
          <w:b/>
          <w:bCs/>
          <w:color w:val="FF0000"/>
          <w:sz w:val="24"/>
          <w:szCs w:val="24"/>
          <w:u w:val="single"/>
        </w:rPr>
      </w:pPr>
      <w:r w:rsidRPr="0057753C">
        <w:rPr>
          <w:rFonts w:ascii="Calibri" w:eastAsia="Times New Roman" w:hAnsi="Calibri" w:cs="Calibri"/>
          <w:b/>
          <w:bCs/>
          <w:sz w:val="24"/>
          <w:szCs w:val="24"/>
          <w:u w:val="single"/>
        </w:rPr>
        <w:lastRenderedPageBreak/>
        <w:t xml:space="preserve">Requirement </w:t>
      </w:r>
      <w:r w:rsidRPr="000630E7">
        <w:rPr>
          <w:rFonts w:ascii="Calibri" w:eastAsia="Times New Roman" w:hAnsi="Calibri" w:cs="Calibri"/>
          <w:b/>
          <w:bCs/>
          <w:color w:val="C00000"/>
          <w:sz w:val="24"/>
          <w:szCs w:val="24"/>
          <w:u w:val="single"/>
        </w:rPr>
        <w:t xml:space="preserve">Completely Satisfied </w:t>
      </w:r>
      <w:r w:rsidRPr="0057753C">
        <w:rPr>
          <w:rFonts w:ascii="Calibri" w:eastAsia="Times New Roman" w:hAnsi="Calibri" w:cs="Calibri"/>
          <w:b/>
          <w:bCs/>
          <w:sz w:val="24"/>
          <w:szCs w:val="24"/>
          <w:u w:val="single"/>
        </w:rPr>
        <w:t>through Coursework Sample Verification Letter Template</w:t>
      </w:r>
    </w:p>
    <w:p w14:paraId="13CE10D5" w14:textId="77777777" w:rsidR="006F39FB" w:rsidRPr="005A56C9" w:rsidRDefault="006F39FB" w:rsidP="006F39FB">
      <w:pPr>
        <w:suppressAutoHyphens/>
        <w:autoSpaceDN w:val="0"/>
        <w:spacing w:after="0" w:line="120" w:lineRule="auto"/>
        <w:rPr>
          <w:rFonts w:ascii="Calibri" w:eastAsia="Calibri" w:hAnsi="Calibri" w:cs="Calibri"/>
          <w:color w:val="000000"/>
        </w:rPr>
      </w:pPr>
    </w:p>
    <w:p w14:paraId="63686B1B" w14:textId="77777777" w:rsidR="006F39FB" w:rsidRPr="005A56C9" w:rsidRDefault="006F39FB" w:rsidP="006F39FB">
      <w:pPr>
        <w:suppressAutoHyphens/>
        <w:autoSpaceDN w:val="0"/>
        <w:spacing w:after="0" w:line="240" w:lineRule="auto"/>
        <w:rPr>
          <w:rFonts w:eastAsia="Calibri" w:cstheme="minorHAnsi"/>
          <w:color w:val="000000"/>
        </w:rPr>
      </w:pPr>
      <w:r w:rsidRPr="005A56C9">
        <w:rPr>
          <w:rFonts w:ascii="Calibri" w:eastAsia="Calibri" w:hAnsi="Calibri" w:cs="Calibri"/>
          <w:color w:val="000000"/>
        </w:rPr>
        <w:t xml:space="preserve">This template is intended for college/university officials authorized by the Office of Educator Licensure (*authorized signees) to </w:t>
      </w:r>
      <w:r w:rsidRPr="005A56C9">
        <w:rPr>
          <w:rFonts w:ascii="Calibri" w:eastAsia="Calibri" w:hAnsi="Calibri" w:cs="Calibri"/>
          <w:b/>
          <w:bCs/>
          <w:color w:val="000000"/>
        </w:rPr>
        <w:t xml:space="preserve">prepare a letter verifying that an individual has </w:t>
      </w:r>
      <w:r w:rsidRPr="005A56C9">
        <w:rPr>
          <w:rFonts w:ascii="Calibri" w:eastAsia="Calibri" w:hAnsi="Calibri" w:cs="Calibri"/>
          <w:b/>
          <w:bCs/>
          <w:color w:val="000000"/>
          <w:u w:val="single"/>
        </w:rPr>
        <w:t>completely satisfied a competency review requirement or requirements</w:t>
      </w:r>
      <w:r w:rsidRPr="005A56C9">
        <w:rPr>
          <w:rFonts w:ascii="Calibri" w:eastAsia="Calibri" w:hAnsi="Calibri" w:cs="Calibri"/>
          <w:color w:val="000000"/>
        </w:rPr>
        <w:t xml:space="preserve"> </w:t>
      </w:r>
      <w:r w:rsidRPr="00B769EA">
        <w:rPr>
          <w:rFonts w:ascii="Calibri" w:eastAsia="Calibri" w:hAnsi="Calibri" w:cs="Calibri"/>
          <w:color w:val="000000"/>
        </w:rPr>
        <w:t xml:space="preserve">for the </w:t>
      </w:r>
      <w:r w:rsidRPr="00B769EA">
        <w:rPr>
          <w:rFonts w:ascii="Calibri" w:eastAsia="Calibri" w:hAnsi="Calibri" w:cs="Calibri"/>
          <w:b/>
          <w:bCs/>
          <w:color w:val="000000"/>
        </w:rPr>
        <w:t>Massachusetts Foreign Language/</w:t>
      </w:r>
      <w:r w:rsidRPr="00B769EA">
        <w:rPr>
          <w:rFonts w:ascii="Calibri" w:eastAsia="Calibri" w:hAnsi="Calibri" w:cs="Calibri"/>
          <w:b/>
          <w:bCs/>
        </w:rPr>
        <w:t>World Language (5-12) - where there is no MTEL subject matter test for the language</w:t>
      </w:r>
      <w:r w:rsidRPr="00B769EA">
        <w:rPr>
          <w:rFonts w:ascii="Calibri" w:eastAsia="Calibri" w:hAnsi="Calibri" w:cs="Calibri"/>
          <w:color w:val="000000"/>
        </w:rPr>
        <w:t xml:space="preserve"> license</w:t>
      </w:r>
      <w:r w:rsidRPr="005A56C9">
        <w:rPr>
          <w:rFonts w:ascii="Calibri" w:eastAsia="Calibri" w:hAnsi="Calibri" w:cs="Calibri"/>
          <w:color w:val="000000"/>
        </w:rPr>
        <w:t xml:space="preserve"> through coursework that provided </w:t>
      </w:r>
      <w:r w:rsidRPr="005A56C9">
        <w:rPr>
          <w:rFonts w:ascii="Calibri" w:eastAsia="Calibri" w:hAnsi="Calibri" w:cs="Arial"/>
          <w:color w:val="000000"/>
        </w:rPr>
        <w:t>at least ten (10) hours of instruction specific to and completely covering each competency review requirement noted within the letter</w:t>
      </w:r>
      <w:r w:rsidRPr="005A56C9">
        <w:rPr>
          <w:rFonts w:ascii="Calibri" w:eastAsia="Calibri" w:hAnsi="Calibri" w:cs="Calibri"/>
          <w:color w:val="000000"/>
        </w:rPr>
        <w:t xml:space="preserve">. </w:t>
      </w:r>
      <w:r w:rsidRPr="005A56C9">
        <w:rPr>
          <w:rFonts w:ascii="Calibri" w:eastAsia="Calibri" w:hAnsi="Calibri" w:cs="Calibri"/>
          <w:b/>
          <w:bCs/>
          <w:color w:val="000000"/>
        </w:rPr>
        <w:t>Letters must be on official letterhead of the college or university.</w:t>
      </w:r>
    </w:p>
    <w:tbl>
      <w:tblPr>
        <w:tblStyle w:val="TableGrid"/>
        <w:tblpPr w:leftFromText="180" w:rightFromText="180" w:vertAnchor="text" w:horzAnchor="margin" w:tblpXSpec="center" w:tblpY="435"/>
        <w:tblW w:w="10435" w:type="dxa"/>
        <w:tblLayout w:type="fixed"/>
        <w:tblLook w:val="04A0" w:firstRow="1" w:lastRow="0" w:firstColumn="1" w:lastColumn="0" w:noHBand="0" w:noVBand="1"/>
      </w:tblPr>
      <w:tblGrid>
        <w:gridCol w:w="1525"/>
        <w:gridCol w:w="3628"/>
        <w:gridCol w:w="1176"/>
        <w:gridCol w:w="4106"/>
      </w:tblGrid>
      <w:tr w:rsidR="006F39FB" w:rsidRPr="005A56C9" w14:paraId="52A6DC31" w14:textId="77777777" w:rsidTr="006F39FB">
        <w:trPr>
          <w:trHeight w:val="1118"/>
        </w:trPr>
        <w:tc>
          <w:tcPr>
            <w:tcW w:w="10435" w:type="dxa"/>
            <w:gridSpan w:val="4"/>
            <w:tcBorders>
              <w:top w:val="single" w:sz="4" w:space="0" w:color="auto"/>
              <w:left w:val="single" w:sz="4" w:space="0" w:color="auto"/>
              <w:bottom w:val="single" w:sz="4" w:space="0" w:color="auto"/>
              <w:right w:val="single" w:sz="4" w:space="0" w:color="auto"/>
            </w:tcBorders>
            <w:hideMark/>
          </w:tcPr>
          <w:p w14:paraId="37E1DFB3" w14:textId="77777777" w:rsidR="006F39FB" w:rsidRPr="005A56C9" w:rsidRDefault="006F39FB" w:rsidP="006F39FB">
            <w:pPr>
              <w:jc w:val="center"/>
              <w:rPr>
                <w:rFonts w:ascii="Calibri" w:eastAsia="Calibri" w:hAnsi="Calibri" w:cs="Calibri"/>
                <w:b/>
                <w:color w:val="000000"/>
                <w:sz w:val="20"/>
                <w:szCs w:val="20"/>
                <w:u w:val="single"/>
              </w:rPr>
            </w:pPr>
            <w:r w:rsidRPr="005A56C9">
              <w:rPr>
                <w:rFonts w:ascii="Calibri" w:eastAsia="Calibri" w:hAnsi="Calibri" w:cs="Calibri"/>
                <w:b/>
                <w:color w:val="000000"/>
                <w:sz w:val="20"/>
                <w:szCs w:val="20"/>
                <w:u w:val="single"/>
              </w:rPr>
              <w:t>Attestation Statement:</w:t>
            </w:r>
          </w:p>
          <w:p w14:paraId="6F4F974A" w14:textId="77777777" w:rsidR="006F39FB" w:rsidRPr="005A56C9" w:rsidRDefault="006F39FB" w:rsidP="006F39FB">
            <w:pPr>
              <w:spacing w:line="256" w:lineRule="auto"/>
            </w:pPr>
            <w:r w:rsidRPr="005A56C9">
              <w:rPr>
                <w:b/>
                <w:bCs/>
                <w:color w:val="000000"/>
              </w:rPr>
              <w:t>[</w:t>
            </w:r>
            <w:r w:rsidRPr="005A56C9">
              <w:rPr>
                <w:b/>
                <w:bCs/>
                <w:i/>
                <w:iCs/>
                <w:color w:val="000000"/>
              </w:rPr>
              <w:t>Insert the student’s name and MEPID]</w:t>
            </w:r>
            <w:r w:rsidRPr="005A56C9">
              <w:rPr>
                <w:i/>
                <w:iCs/>
                <w:color w:val="000000"/>
              </w:rPr>
              <w:t xml:space="preserve"> received at least ten (10) hours of instruction specific to and completely covering </w:t>
            </w:r>
            <w:r w:rsidRPr="008E49A5">
              <w:rPr>
                <w:i/>
                <w:iCs/>
                <w:color w:val="000000"/>
                <w:u w:val="single"/>
              </w:rPr>
              <w:t>each</w:t>
            </w:r>
            <w:r w:rsidRPr="00D374EF">
              <w:rPr>
                <w:i/>
                <w:iCs/>
                <w:color w:val="000000"/>
              </w:rPr>
              <w:t xml:space="preserve"> </w:t>
            </w:r>
            <w:r w:rsidRPr="005A56C9">
              <w:rPr>
                <w:i/>
                <w:iCs/>
                <w:color w:val="000000"/>
              </w:rPr>
              <w:t xml:space="preserve">Competency Review Requirement listed below for the </w:t>
            </w:r>
            <w:r w:rsidRPr="005A56C9">
              <w:rPr>
                <w:b/>
                <w:bCs/>
                <w:i/>
                <w:iCs/>
                <w:color w:val="000000"/>
              </w:rPr>
              <w:t xml:space="preserve">[Insert the </w:t>
            </w:r>
            <w:r>
              <w:rPr>
                <w:b/>
                <w:bCs/>
                <w:i/>
                <w:iCs/>
                <w:color w:val="000000"/>
              </w:rPr>
              <w:t xml:space="preserve">target language] </w:t>
            </w:r>
            <w:r w:rsidRPr="007D3CCE">
              <w:rPr>
                <w:i/>
                <w:iCs/>
                <w:color w:val="000000"/>
              </w:rPr>
              <w:t xml:space="preserve">Foreign Language/World Language </w:t>
            </w:r>
            <w:r>
              <w:rPr>
                <w:i/>
                <w:iCs/>
                <w:color w:val="000000"/>
              </w:rPr>
              <w:t>5-12</w:t>
            </w:r>
            <w:r>
              <w:rPr>
                <w:b/>
                <w:bCs/>
                <w:i/>
                <w:iCs/>
                <w:color w:val="000000"/>
              </w:rPr>
              <w:t xml:space="preserve"> </w:t>
            </w:r>
            <w:r w:rsidRPr="005A56C9">
              <w:rPr>
                <w:i/>
                <w:iCs/>
                <w:color w:val="000000"/>
              </w:rPr>
              <w:t>license through the successful completion of the following coursework.</w:t>
            </w:r>
          </w:p>
          <w:p w14:paraId="5B6BD3BD" w14:textId="77777777" w:rsidR="006F39FB" w:rsidRPr="005A56C9" w:rsidRDefault="006F39FB" w:rsidP="006F39FB">
            <w:pPr>
              <w:spacing w:line="276" w:lineRule="auto"/>
              <w:rPr>
                <w:rFonts w:ascii="Calibri" w:eastAsia="Calibri" w:hAnsi="Calibri" w:cs="Calibri"/>
                <w:b/>
                <w:bCs/>
              </w:rPr>
            </w:pPr>
          </w:p>
        </w:tc>
      </w:tr>
      <w:tr w:rsidR="006F39FB" w:rsidRPr="005A56C9" w14:paraId="295E17B1" w14:textId="77777777" w:rsidTr="006F39FB">
        <w:trPr>
          <w:trHeight w:val="432"/>
        </w:trPr>
        <w:tc>
          <w:tcPr>
            <w:tcW w:w="10435" w:type="dxa"/>
            <w:gridSpan w:val="4"/>
            <w:tcBorders>
              <w:top w:val="single" w:sz="4" w:space="0" w:color="auto"/>
              <w:left w:val="single" w:sz="4" w:space="0" w:color="auto"/>
              <w:bottom w:val="single" w:sz="4" w:space="0" w:color="auto"/>
              <w:right w:val="single" w:sz="4" w:space="0" w:color="auto"/>
            </w:tcBorders>
            <w:vAlign w:val="bottom"/>
          </w:tcPr>
          <w:p w14:paraId="665A182B" w14:textId="77777777" w:rsidR="006F39FB" w:rsidRPr="00811371" w:rsidRDefault="006F39FB" w:rsidP="006F39FB">
            <w:pPr>
              <w:suppressAutoHyphens/>
              <w:autoSpaceDN w:val="0"/>
              <w:rPr>
                <w:rFonts w:ascii="Calibri" w:eastAsia="Calibri" w:hAnsi="Calibri" w:cs="Arial"/>
                <w:b/>
                <w:bCs/>
                <w:color w:val="000000"/>
              </w:rPr>
            </w:pPr>
            <w:r w:rsidRPr="005A56C9">
              <w:rPr>
                <w:rFonts w:ascii="Calibri" w:eastAsia="Calibri" w:hAnsi="Calibri" w:cs="Arial"/>
                <w:b/>
                <w:bCs/>
                <w:color w:val="000000"/>
              </w:rPr>
              <w:t>Insert prefix(es), number(s) and title(s) of course(s):</w:t>
            </w:r>
          </w:p>
        </w:tc>
      </w:tr>
      <w:tr w:rsidR="006F39FB" w:rsidRPr="005A56C9" w14:paraId="6A811100" w14:textId="77777777" w:rsidTr="006F39FB">
        <w:trPr>
          <w:trHeight w:val="432"/>
        </w:trPr>
        <w:tc>
          <w:tcPr>
            <w:tcW w:w="10435" w:type="dxa"/>
            <w:gridSpan w:val="4"/>
            <w:tcBorders>
              <w:top w:val="single" w:sz="4" w:space="0" w:color="auto"/>
              <w:left w:val="single" w:sz="4" w:space="0" w:color="auto"/>
              <w:bottom w:val="single" w:sz="4" w:space="0" w:color="auto"/>
              <w:right w:val="single" w:sz="4" w:space="0" w:color="auto"/>
            </w:tcBorders>
            <w:vAlign w:val="bottom"/>
          </w:tcPr>
          <w:p w14:paraId="19BFB4A0" w14:textId="77777777" w:rsidR="006F39FB" w:rsidRPr="005A56C9" w:rsidRDefault="006F39FB" w:rsidP="006F39FB">
            <w:pPr>
              <w:suppressAutoHyphens/>
              <w:autoSpaceDN w:val="0"/>
              <w:rPr>
                <w:rFonts w:ascii="Calibri" w:eastAsia="Calibri" w:hAnsi="Calibri" w:cs="Arial"/>
                <w:b/>
                <w:bCs/>
                <w:color w:val="000000"/>
              </w:rPr>
            </w:pPr>
          </w:p>
        </w:tc>
      </w:tr>
      <w:tr w:rsidR="006F39FB" w:rsidRPr="005A56C9" w14:paraId="70DCC1A9" w14:textId="77777777" w:rsidTr="006F39FB">
        <w:trPr>
          <w:trHeight w:val="432"/>
        </w:trPr>
        <w:tc>
          <w:tcPr>
            <w:tcW w:w="10435" w:type="dxa"/>
            <w:gridSpan w:val="4"/>
            <w:tcBorders>
              <w:top w:val="single" w:sz="4" w:space="0" w:color="auto"/>
              <w:left w:val="single" w:sz="4" w:space="0" w:color="auto"/>
              <w:bottom w:val="single" w:sz="4" w:space="0" w:color="auto"/>
              <w:right w:val="single" w:sz="4" w:space="0" w:color="auto"/>
            </w:tcBorders>
            <w:vAlign w:val="bottom"/>
          </w:tcPr>
          <w:p w14:paraId="747613A6" w14:textId="77777777" w:rsidR="006F39FB" w:rsidRPr="005A56C9" w:rsidRDefault="006F39FB" w:rsidP="006F39FB">
            <w:pPr>
              <w:suppressAutoHyphens/>
              <w:autoSpaceDN w:val="0"/>
              <w:rPr>
                <w:rFonts w:ascii="Calibri" w:eastAsia="Calibri" w:hAnsi="Calibri" w:cs="Arial"/>
                <w:b/>
                <w:bCs/>
                <w:color w:val="000000"/>
              </w:rPr>
            </w:pPr>
          </w:p>
        </w:tc>
      </w:tr>
      <w:tr w:rsidR="006F39FB" w:rsidRPr="005A56C9" w14:paraId="3D04C86B" w14:textId="77777777" w:rsidTr="006F39FB">
        <w:trPr>
          <w:trHeight w:val="432"/>
        </w:trPr>
        <w:tc>
          <w:tcPr>
            <w:tcW w:w="10435" w:type="dxa"/>
            <w:gridSpan w:val="4"/>
            <w:tcBorders>
              <w:top w:val="single" w:sz="4" w:space="0" w:color="auto"/>
              <w:left w:val="single" w:sz="4" w:space="0" w:color="auto"/>
              <w:bottom w:val="single" w:sz="4" w:space="0" w:color="auto"/>
              <w:right w:val="single" w:sz="4" w:space="0" w:color="auto"/>
            </w:tcBorders>
            <w:vAlign w:val="bottom"/>
          </w:tcPr>
          <w:p w14:paraId="5FFE620F" w14:textId="77777777" w:rsidR="006F39FB" w:rsidRPr="005A56C9" w:rsidRDefault="006F39FB" w:rsidP="006F39FB">
            <w:pPr>
              <w:suppressAutoHyphens/>
              <w:autoSpaceDN w:val="0"/>
              <w:rPr>
                <w:rFonts w:ascii="Calibri" w:eastAsia="Calibri" w:hAnsi="Calibri" w:cs="Arial"/>
                <w:b/>
                <w:bCs/>
                <w:color w:val="000000"/>
              </w:rPr>
            </w:pPr>
          </w:p>
        </w:tc>
      </w:tr>
      <w:tr w:rsidR="006F39FB" w:rsidRPr="005A56C9" w14:paraId="64BFCE07" w14:textId="77777777" w:rsidTr="00D374EF">
        <w:trPr>
          <w:trHeight w:val="3581"/>
        </w:trPr>
        <w:tc>
          <w:tcPr>
            <w:tcW w:w="10435" w:type="dxa"/>
            <w:gridSpan w:val="4"/>
            <w:tcBorders>
              <w:top w:val="single" w:sz="4" w:space="0" w:color="auto"/>
              <w:left w:val="single" w:sz="4" w:space="0" w:color="auto"/>
              <w:bottom w:val="single" w:sz="4" w:space="0" w:color="auto"/>
              <w:right w:val="single" w:sz="4" w:space="0" w:color="auto"/>
            </w:tcBorders>
            <w:vAlign w:val="center"/>
          </w:tcPr>
          <w:p w14:paraId="7B898B15" w14:textId="69E31FC7" w:rsidR="006F39FB" w:rsidRPr="005A56C9" w:rsidRDefault="006F39FB" w:rsidP="006F39FB">
            <w:r w:rsidRPr="005A56C9">
              <w:t xml:space="preserve">[The following are Competency Review Requirements. The </w:t>
            </w:r>
            <w:r w:rsidRPr="00430850">
              <w:t>authorized signee</w:t>
            </w:r>
            <w:r w:rsidRPr="005A56C9">
              <w:rPr>
                <w:b/>
                <w:bCs/>
              </w:rPr>
              <w:t xml:space="preserve"> </w:t>
            </w:r>
            <w:r w:rsidRPr="00430850">
              <w:t>should</w:t>
            </w:r>
            <w:r w:rsidRPr="005A56C9">
              <w:rPr>
                <w:b/>
                <w:bCs/>
              </w:rPr>
              <w:t xml:space="preserve"> delete any requirements that have not been completely satisfied</w:t>
            </w:r>
            <w:r w:rsidRPr="005A56C9">
              <w:t xml:space="preserve"> within the identified coursework]</w:t>
            </w:r>
          </w:p>
          <w:p w14:paraId="66A99924" w14:textId="4947065C" w:rsidR="006F39FB" w:rsidRPr="005A56C9" w:rsidRDefault="006F39FB" w:rsidP="006F39FB">
            <w:pPr>
              <w:numPr>
                <w:ilvl w:val="0"/>
                <w:numId w:val="17"/>
              </w:numPr>
              <w:spacing w:after="100" w:afterAutospacing="1"/>
              <w:ind w:left="342"/>
              <w:rPr>
                <w:rFonts w:eastAsia="Times New Roman" w:cstheme="minorHAnsi"/>
                <w:color w:val="000000"/>
              </w:rPr>
            </w:pPr>
            <w:r>
              <w:rPr>
                <w:rFonts w:eastAsia="Times New Roman" w:cstheme="minorHAnsi"/>
                <w:color w:val="000000"/>
              </w:rPr>
              <w:t>S</w:t>
            </w:r>
            <w:r w:rsidRPr="005A56C9">
              <w:rPr>
                <w:rFonts w:eastAsia="Times New Roman" w:cstheme="minorHAnsi"/>
                <w:color w:val="000000"/>
              </w:rPr>
              <w:t>imilarities and differences between the target language and English</w:t>
            </w:r>
          </w:p>
          <w:p w14:paraId="1364E54E" w14:textId="44CBD4EF" w:rsidR="006F39FB" w:rsidRPr="005A56C9" w:rsidRDefault="006F39FB" w:rsidP="006F39FB">
            <w:pPr>
              <w:numPr>
                <w:ilvl w:val="0"/>
                <w:numId w:val="17"/>
              </w:numPr>
              <w:spacing w:before="100" w:beforeAutospacing="1" w:after="100" w:afterAutospacing="1"/>
              <w:ind w:left="342"/>
              <w:rPr>
                <w:rFonts w:eastAsia="Times New Roman" w:cstheme="minorHAnsi"/>
                <w:color w:val="000000"/>
              </w:rPr>
            </w:pPr>
            <w:r w:rsidRPr="005A56C9">
              <w:rPr>
                <w:rFonts w:eastAsia="Times New Roman" w:cstheme="minorHAnsi"/>
                <w:color w:val="000000"/>
              </w:rPr>
              <w:t>Theories of, and differences between, first and second language acquisition</w:t>
            </w:r>
          </w:p>
          <w:p w14:paraId="20BD920B" w14:textId="5AB4A2AC" w:rsidR="006F39FB" w:rsidRPr="005A56C9" w:rsidRDefault="006F39FB" w:rsidP="00C202F3">
            <w:pPr>
              <w:numPr>
                <w:ilvl w:val="0"/>
                <w:numId w:val="17"/>
              </w:numPr>
              <w:spacing w:before="100" w:beforeAutospacing="1" w:after="100" w:afterAutospacing="1"/>
              <w:ind w:left="342"/>
              <w:rPr>
                <w:rFonts w:eastAsia="Times New Roman" w:cstheme="minorHAnsi"/>
                <w:color w:val="000000"/>
              </w:rPr>
            </w:pPr>
            <w:r w:rsidRPr="005A56C9">
              <w:rPr>
                <w:rFonts w:eastAsia="Times New Roman" w:cstheme="minorHAnsi"/>
                <w:color w:val="000000"/>
              </w:rPr>
              <w:t xml:space="preserve">Knowledge of culturally and historically significant literary and non-literary texts and authors associated with the country of origin of the target </w:t>
            </w:r>
            <w:r w:rsidR="00C202F3" w:rsidRPr="005A56C9">
              <w:rPr>
                <w:rFonts w:eastAsia="Times New Roman" w:cstheme="minorHAnsi"/>
                <w:color w:val="000000"/>
              </w:rPr>
              <w:t>language,</w:t>
            </w:r>
            <w:r w:rsidRPr="005A56C9">
              <w:rPr>
                <w:rFonts w:eastAsia="Times New Roman" w:cstheme="minorHAnsi"/>
                <w:color w:val="000000"/>
              </w:rPr>
              <w:t xml:space="preserve"> literary traditions, periods, and genres</w:t>
            </w:r>
          </w:p>
          <w:p w14:paraId="23986605" w14:textId="5ED1961F" w:rsidR="006F39FB" w:rsidRPr="005A56C9" w:rsidRDefault="006F39FB" w:rsidP="006F39FB">
            <w:pPr>
              <w:numPr>
                <w:ilvl w:val="0"/>
                <w:numId w:val="17"/>
              </w:numPr>
              <w:spacing w:before="100" w:beforeAutospacing="1" w:after="100" w:afterAutospacing="1"/>
              <w:ind w:left="342"/>
              <w:rPr>
                <w:rFonts w:eastAsia="Times New Roman" w:cstheme="minorHAnsi"/>
                <w:color w:val="000000"/>
              </w:rPr>
            </w:pPr>
            <w:r w:rsidRPr="005A56C9">
              <w:rPr>
                <w:rFonts w:eastAsia="Times New Roman" w:cstheme="minorHAnsi"/>
                <w:color w:val="000000"/>
              </w:rPr>
              <w:t>Introductory knowledge of the other arts (historical traditions, genres, and major artists) associated with the country of origin of the target language</w:t>
            </w:r>
          </w:p>
          <w:p w14:paraId="288EA63C" w14:textId="297903D9" w:rsidR="006F39FB" w:rsidRPr="005A56C9" w:rsidRDefault="006F39FB" w:rsidP="006F39FB">
            <w:pPr>
              <w:numPr>
                <w:ilvl w:val="0"/>
                <w:numId w:val="17"/>
              </w:numPr>
              <w:spacing w:before="100" w:beforeAutospacing="1" w:after="100" w:afterAutospacing="1"/>
              <w:ind w:left="342"/>
              <w:rPr>
                <w:rFonts w:eastAsia="Times New Roman" w:cstheme="minorHAnsi"/>
                <w:color w:val="000000"/>
              </w:rPr>
            </w:pPr>
            <w:r w:rsidRPr="005A56C9">
              <w:rPr>
                <w:rFonts w:eastAsia="Times New Roman" w:cstheme="minorHAnsi"/>
                <w:color w:val="000000"/>
              </w:rPr>
              <w:t>Introductory knowledge of the political, social, and intellectual history of the country or culture with which the target language is or was originally associated</w:t>
            </w:r>
          </w:p>
          <w:p w14:paraId="2EBB5BDC" w14:textId="2295547B" w:rsidR="006F39FB" w:rsidRPr="00D374EF" w:rsidRDefault="006F39FB" w:rsidP="00D374EF">
            <w:pPr>
              <w:numPr>
                <w:ilvl w:val="0"/>
                <w:numId w:val="17"/>
              </w:numPr>
              <w:spacing w:before="100" w:beforeAutospacing="1"/>
              <w:ind w:left="342"/>
              <w:rPr>
                <w:rFonts w:eastAsia="Times New Roman" w:cstheme="minorHAnsi"/>
                <w:color w:val="000000"/>
              </w:rPr>
            </w:pPr>
            <w:r w:rsidRPr="005A56C9">
              <w:rPr>
                <w:rFonts w:eastAsia="Times New Roman" w:cstheme="minorHAnsi"/>
                <w:color w:val="000000"/>
              </w:rPr>
              <w:t>Introductory knowledge of significant literary and non-literary texts, the arts, and history of at least one other country or people with which the target language may now be as associated</w:t>
            </w:r>
          </w:p>
        </w:tc>
      </w:tr>
      <w:tr w:rsidR="006F39FB" w:rsidRPr="005A56C9" w14:paraId="69259450" w14:textId="77777777" w:rsidTr="006F39FB">
        <w:trPr>
          <w:trHeight w:val="274"/>
        </w:trPr>
        <w:tc>
          <w:tcPr>
            <w:tcW w:w="10435" w:type="dxa"/>
            <w:gridSpan w:val="4"/>
            <w:tcBorders>
              <w:top w:val="single" w:sz="4" w:space="0" w:color="auto"/>
              <w:left w:val="single" w:sz="4" w:space="0" w:color="auto"/>
              <w:bottom w:val="single" w:sz="4" w:space="0" w:color="auto"/>
              <w:right w:val="single" w:sz="4" w:space="0" w:color="auto"/>
            </w:tcBorders>
            <w:hideMark/>
          </w:tcPr>
          <w:p w14:paraId="2D4FCAD8" w14:textId="77777777" w:rsidR="006F39FB" w:rsidRPr="005A56C9" w:rsidRDefault="006F39FB" w:rsidP="006F39FB">
            <w:pPr>
              <w:suppressAutoHyphens/>
              <w:autoSpaceDN w:val="0"/>
              <w:rPr>
                <w:rFonts w:ascii="Calibri" w:eastAsia="Calibri" w:hAnsi="Calibri" w:cs="Arial"/>
                <w:b/>
                <w:bCs/>
              </w:rPr>
            </w:pPr>
            <w:r w:rsidRPr="005A56C9">
              <w:rPr>
                <w:rFonts w:ascii="Calibri" w:eastAsia="Calibri" w:hAnsi="Calibri" w:cs="Arial"/>
                <w:b/>
                <w:bCs/>
                <w:i/>
                <w:iCs/>
              </w:rPr>
              <w:t xml:space="preserve">I attest that the statement and information above are true and accurate </w:t>
            </w:r>
            <w:r w:rsidRPr="005A56C9">
              <w:rPr>
                <w:rFonts w:ascii="Calibri" w:eastAsia="Calibri" w:hAnsi="Calibri" w:cs="Arial"/>
                <w:b/>
                <w:bCs/>
                <w:i/>
                <w:iCs/>
                <w:color w:val="000000"/>
              </w:rPr>
              <w:t>as attested to by my signature and title.</w:t>
            </w:r>
          </w:p>
        </w:tc>
      </w:tr>
      <w:tr w:rsidR="006F39FB" w:rsidRPr="005A56C9" w14:paraId="233AEBA1" w14:textId="77777777" w:rsidTr="006F39FB">
        <w:trPr>
          <w:trHeight w:val="432"/>
        </w:trPr>
        <w:tc>
          <w:tcPr>
            <w:tcW w:w="1525" w:type="dxa"/>
            <w:tcBorders>
              <w:top w:val="single" w:sz="4" w:space="0" w:color="auto"/>
              <w:left w:val="single" w:sz="4" w:space="0" w:color="auto"/>
              <w:bottom w:val="single" w:sz="4" w:space="0" w:color="auto"/>
              <w:right w:val="single" w:sz="4" w:space="0" w:color="auto"/>
            </w:tcBorders>
            <w:vAlign w:val="bottom"/>
            <w:hideMark/>
          </w:tcPr>
          <w:p w14:paraId="61B7A4B7" w14:textId="77777777" w:rsidR="006F39FB" w:rsidRPr="005A56C9" w:rsidRDefault="006F39FB" w:rsidP="006F39FB">
            <w:pPr>
              <w:suppressAutoHyphens/>
              <w:autoSpaceDN w:val="0"/>
              <w:rPr>
                <w:rFonts w:ascii="Calibri" w:eastAsia="Calibri" w:hAnsi="Calibri" w:cs="Arial"/>
              </w:rPr>
            </w:pPr>
            <w:r w:rsidRPr="005A56C9">
              <w:rPr>
                <w:rFonts w:ascii="Calibri" w:eastAsia="Calibri" w:hAnsi="Calibri" w:cs="Arial"/>
              </w:rPr>
              <w:t>Printed Name:</w:t>
            </w:r>
          </w:p>
        </w:tc>
        <w:tc>
          <w:tcPr>
            <w:tcW w:w="3628" w:type="dxa"/>
            <w:tcBorders>
              <w:top w:val="single" w:sz="4" w:space="0" w:color="auto"/>
              <w:left w:val="single" w:sz="4" w:space="0" w:color="auto"/>
              <w:bottom w:val="single" w:sz="4" w:space="0" w:color="auto"/>
              <w:right w:val="single" w:sz="4" w:space="0" w:color="auto"/>
            </w:tcBorders>
            <w:vAlign w:val="bottom"/>
          </w:tcPr>
          <w:p w14:paraId="5D36F0A6" w14:textId="77777777" w:rsidR="006F39FB" w:rsidRPr="005A56C9" w:rsidRDefault="006F39FB" w:rsidP="006F39FB">
            <w:pPr>
              <w:suppressAutoHyphens/>
              <w:autoSpaceDN w:val="0"/>
              <w:rPr>
                <w:rFonts w:ascii="Calibri" w:eastAsia="Calibri" w:hAnsi="Calibri" w:cs="Arial"/>
              </w:rPr>
            </w:pPr>
          </w:p>
        </w:tc>
        <w:tc>
          <w:tcPr>
            <w:tcW w:w="1176" w:type="dxa"/>
            <w:tcBorders>
              <w:top w:val="single" w:sz="4" w:space="0" w:color="auto"/>
              <w:left w:val="single" w:sz="4" w:space="0" w:color="auto"/>
              <w:bottom w:val="single" w:sz="4" w:space="0" w:color="auto"/>
              <w:right w:val="single" w:sz="4" w:space="0" w:color="auto"/>
            </w:tcBorders>
            <w:vAlign w:val="bottom"/>
            <w:hideMark/>
          </w:tcPr>
          <w:p w14:paraId="1FBAE6ED" w14:textId="77777777" w:rsidR="006F39FB" w:rsidRPr="005A56C9" w:rsidRDefault="006F39FB" w:rsidP="006F39FB">
            <w:pPr>
              <w:suppressAutoHyphens/>
              <w:autoSpaceDN w:val="0"/>
              <w:rPr>
                <w:rFonts w:ascii="Calibri" w:eastAsia="Calibri" w:hAnsi="Calibri" w:cs="Arial"/>
              </w:rPr>
            </w:pPr>
            <w:r w:rsidRPr="005A56C9">
              <w:rPr>
                <w:rFonts w:ascii="Calibri" w:eastAsia="Calibri" w:hAnsi="Calibri" w:cs="Arial"/>
              </w:rPr>
              <w:t>Signature:</w:t>
            </w:r>
          </w:p>
        </w:tc>
        <w:tc>
          <w:tcPr>
            <w:tcW w:w="4106" w:type="dxa"/>
            <w:tcBorders>
              <w:top w:val="single" w:sz="4" w:space="0" w:color="auto"/>
              <w:left w:val="single" w:sz="4" w:space="0" w:color="auto"/>
              <w:bottom w:val="single" w:sz="4" w:space="0" w:color="auto"/>
              <w:right w:val="single" w:sz="4" w:space="0" w:color="auto"/>
            </w:tcBorders>
            <w:vAlign w:val="bottom"/>
          </w:tcPr>
          <w:p w14:paraId="6039C4AC" w14:textId="77777777" w:rsidR="006F39FB" w:rsidRPr="005A56C9" w:rsidRDefault="006F39FB" w:rsidP="006F39FB">
            <w:pPr>
              <w:suppressAutoHyphens/>
              <w:autoSpaceDN w:val="0"/>
              <w:rPr>
                <w:rFonts w:ascii="Calibri" w:eastAsia="Calibri" w:hAnsi="Calibri" w:cs="Arial"/>
              </w:rPr>
            </w:pPr>
          </w:p>
        </w:tc>
      </w:tr>
      <w:tr w:rsidR="006F39FB" w:rsidRPr="005A56C9" w14:paraId="6252A848" w14:textId="77777777" w:rsidTr="006F39FB">
        <w:trPr>
          <w:trHeight w:val="432"/>
        </w:trPr>
        <w:tc>
          <w:tcPr>
            <w:tcW w:w="1525" w:type="dxa"/>
            <w:tcBorders>
              <w:top w:val="single" w:sz="4" w:space="0" w:color="auto"/>
              <w:left w:val="single" w:sz="4" w:space="0" w:color="auto"/>
              <w:bottom w:val="single" w:sz="4" w:space="0" w:color="auto"/>
              <w:right w:val="single" w:sz="4" w:space="0" w:color="auto"/>
            </w:tcBorders>
            <w:vAlign w:val="bottom"/>
            <w:hideMark/>
          </w:tcPr>
          <w:p w14:paraId="266E3D9B" w14:textId="77777777" w:rsidR="006F39FB" w:rsidRPr="005A56C9" w:rsidRDefault="006F39FB" w:rsidP="006F39FB">
            <w:pPr>
              <w:suppressAutoHyphens/>
              <w:autoSpaceDN w:val="0"/>
              <w:rPr>
                <w:rFonts w:ascii="Calibri" w:eastAsia="Calibri" w:hAnsi="Calibri" w:cs="Arial"/>
              </w:rPr>
            </w:pPr>
            <w:r w:rsidRPr="005A56C9">
              <w:rPr>
                <w:rFonts w:ascii="Calibri" w:eastAsia="Calibri" w:hAnsi="Calibri" w:cs="Arial"/>
              </w:rPr>
              <w:t xml:space="preserve">                 Title</w:t>
            </w:r>
            <w:r w:rsidRPr="005A56C9">
              <w:rPr>
                <w:rFonts w:ascii="Calibri" w:eastAsia="Calibri" w:hAnsi="Calibri" w:cs="Calibri"/>
                <w:color w:val="000000"/>
              </w:rPr>
              <w:t>:</w:t>
            </w:r>
            <w:r w:rsidRPr="005A56C9">
              <w:rPr>
                <w:rFonts w:ascii="Calibri" w:eastAsia="Calibri" w:hAnsi="Calibri" w:cs="Arial"/>
              </w:rPr>
              <w:t xml:space="preserve">  </w:t>
            </w:r>
          </w:p>
        </w:tc>
        <w:tc>
          <w:tcPr>
            <w:tcW w:w="8910" w:type="dxa"/>
            <w:gridSpan w:val="3"/>
            <w:tcBorders>
              <w:top w:val="single" w:sz="4" w:space="0" w:color="auto"/>
              <w:left w:val="single" w:sz="4" w:space="0" w:color="auto"/>
              <w:bottom w:val="single" w:sz="4" w:space="0" w:color="auto"/>
              <w:right w:val="single" w:sz="4" w:space="0" w:color="auto"/>
            </w:tcBorders>
            <w:vAlign w:val="bottom"/>
          </w:tcPr>
          <w:p w14:paraId="6E3E2D09" w14:textId="77777777" w:rsidR="006F39FB" w:rsidRPr="005A56C9" w:rsidRDefault="006F39FB" w:rsidP="006F39FB">
            <w:pPr>
              <w:suppressAutoHyphens/>
              <w:autoSpaceDN w:val="0"/>
              <w:rPr>
                <w:rFonts w:ascii="Calibri" w:eastAsia="Calibri" w:hAnsi="Calibri" w:cs="Arial"/>
              </w:rPr>
            </w:pPr>
          </w:p>
        </w:tc>
      </w:tr>
      <w:tr w:rsidR="006F39FB" w:rsidRPr="005A56C9" w14:paraId="0667A19F" w14:textId="77777777" w:rsidTr="006F39FB">
        <w:trPr>
          <w:trHeight w:val="539"/>
        </w:trPr>
        <w:tc>
          <w:tcPr>
            <w:tcW w:w="10435" w:type="dxa"/>
            <w:gridSpan w:val="4"/>
            <w:tcBorders>
              <w:top w:val="single" w:sz="4" w:space="0" w:color="auto"/>
              <w:left w:val="single" w:sz="4" w:space="0" w:color="auto"/>
              <w:bottom w:val="single" w:sz="4" w:space="0" w:color="auto"/>
              <w:right w:val="single" w:sz="4" w:space="0" w:color="auto"/>
            </w:tcBorders>
            <w:hideMark/>
          </w:tcPr>
          <w:p w14:paraId="180EAF4B" w14:textId="77777777" w:rsidR="006F39FB" w:rsidRPr="005A56C9" w:rsidRDefault="006F39FB" w:rsidP="006F39FB">
            <w:pPr>
              <w:suppressAutoHyphens/>
              <w:autoSpaceDN w:val="0"/>
              <w:rPr>
                <w:rFonts w:ascii="Calibri" w:eastAsia="Calibri" w:hAnsi="Calibri" w:cs="Arial"/>
              </w:rPr>
            </w:pPr>
            <w:r w:rsidRPr="005A56C9">
              <w:rPr>
                <w:rFonts w:ascii="Calibri" w:eastAsia="Calibri" w:hAnsi="Calibri" w:cs="Calibri"/>
                <w:i/>
                <w:iCs/>
                <w:color w:val="000000"/>
              </w:rPr>
              <w:t>(*course instructor, licensure officer, appropriate department chair, program director, assistant dean, dean, registrar, provost, vice-president, president, or chancellor)</w:t>
            </w:r>
          </w:p>
        </w:tc>
      </w:tr>
      <w:tr w:rsidR="006F39FB" w:rsidRPr="005A56C9" w14:paraId="0D209881" w14:textId="77777777" w:rsidTr="006F39FB">
        <w:trPr>
          <w:trHeight w:val="274"/>
        </w:trPr>
        <w:tc>
          <w:tcPr>
            <w:tcW w:w="10435" w:type="dxa"/>
            <w:gridSpan w:val="4"/>
            <w:tcBorders>
              <w:top w:val="single" w:sz="4" w:space="0" w:color="auto"/>
              <w:left w:val="single" w:sz="4" w:space="0" w:color="auto"/>
              <w:bottom w:val="single" w:sz="4" w:space="0" w:color="auto"/>
              <w:right w:val="single" w:sz="4" w:space="0" w:color="auto"/>
            </w:tcBorders>
            <w:hideMark/>
          </w:tcPr>
          <w:p w14:paraId="50B00E47" w14:textId="77777777" w:rsidR="006F39FB" w:rsidRPr="005A56C9" w:rsidRDefault="006F39FB" w:rsidP="006F39FB">
            <w:pPr>
              <w:suppressAutoHyphens/>
              <w:autoSpaceDN w:val="0"/>
              <w:jc w:val="center"/>
              <w:rPr>
                <w:rFonts w:ascii="Calibri" w:eastAsia="Calibri" w:hAnsi="Calibri" w:cs="Arial"/>
                <w:b/>
                <w:bCs/>
              </w:rPr>
            </w:pPr>
            <w:r w:rsidRPr="005A56C9">
              <w:rPr>
                <w:rFonts w:ascii="Calibri" w:eastAsia="Calibri" w:hAnsi="Calibri" w:cs="Arial"/>
                <w:b/>
                <w:bCs/>
                <w:color w:val="000000"/>
              </w:rPr>
              <w:t>Must be on Official College/University Letterhead</w:t>
            </w:r>
          </w:p>
        </w:tc>
      </w:tr>
    </w:tbl>
    <w:p w14:paraId="3687571E" w14:textId="77777777" w:rsidR="006F39FB" w:rsidRPr="005A56C9" w:rsidRDefault="006F39FB" w:rsidP="006F39FB"/>
    <w:p w14:paraId="0125F3F7" w14:textId="77777777" w:rsidR="006F39FB" w:rsidRPr="005A56C9" w:rsidRDefault="006F39FB" w:rsidP="006F39FB">
      <w:pPr>
        <w:suppressAutoHyphens/>
        <w:autoSpaceDN w:val="0"/>
        <w:spacing w:after="0" w:line="120" w:lineRule="auto"/>
        <w:jc w:val="center"/>
        <w:rPr>
          <w:rFonts w:ascii="Calibri" w:eastAsia="Times New Roman" w:hAnsi="Calibri" w:cs="Calibri"/>
          <w:b/>
          <w:bCs/>
          <w:sz w:val="24"/>
          <w:szCs w:val="24"/>
        </w:rPr>
      </w:pPr>
    </w:p>
    <w:p w14:paraId="280D0AF2" w14:textId="77777777" w:rsidR="006F39FB" w:rsidRPr="005A56C9" w:rsidRDefault="006F39FB" w:rsidP="006F39FB">
      <w:pPr>
        <w:suppressAutoHyphens/>
        <w:autoSpaceDN w:val="0"/>
        <w:spacing w:after="0" w:line="240" w:lineRule="auto"/>
        <w:rPr>
          <w:rFonts w:eastAsia="Calibri" w:cstheme="minorHAnsi"/>
          <w:sz w:val="20"/>
          <w:szCs w:val="20"/>
        </w:rPr>
      </w:pPr>
      <w:r w:rsidRPr="005A56C9">
        <w:rPr>
          <w:rFonts w:eastAsia="Calibri" w:cstheme="minorHAnsi"/>
          <w:b/>
          <w:bCs/>
          <w:sz w:val="20"/>
          <w:szCs w:val="20"/>
        </w:rPr>
        <w:t>Please note:</w:t>
      </w:r>
      <w:r w:rsidRPr="005A56C9">
        <w:rPr>
          <w:rFonts w:eastAsia="Calibri" w:cstheme="minorHAnsi"/>
          <w:sz w:val="20"/>
          <w:szCs w:val="20"/>
        </w:rPr>
        <w:t xml:space="preserve"> The Department may contact signees if any clarification is needed. Documents may be uploaded into your ELAR account or mailed to the Office of Educator Licensure. Information regarding submitting documents may be found at </w:t>
      </w:r>
      <w:hyperlink r:id="rId71" w:history="1">
        <w:r w:rsidRPr="00F161D6">
          <w:rPr>
            <w:rFonts w:eastAsia="Calibri" w:cstheme="minorHAnsi"/>
            <w:color w:val="1F3864" w:themeColor="accent1" w:themeShade="80"/>
            <w:sz w:val="20"/>
            <w:szCs w:val="20"/>
            <w:u w:val="single"/>
          </w:rPr>
          <w:t>http://www.doe.mass.edu/licensure/elar/</w:t>
        </w:r>
      </w:hyperlink>
      <w:r w:rsidRPr="005A56C9">
        <w:rPr>
          <w:rFonts w:eastAsia="Calibri" w:cstheme="minorHAnsi"/>
          <w:sz w:val="20"/>
          <w:szCs w:val="20"/>
        </w:rPr>
        <w:t>.</w:t>
      </w:r>
    </w:p>
    <w:p w14:paraId="1769B2F2" w14:textId="77777777" w:rsidR="006F39FB" w:rsidRPr="005A56C9" w:rsidRDefault="006F39FB" w:rsidP="006F39FB">
      <w:pPr>
        <w:spacing w:after="0" w:line="276" w:lineRule="auto"/>
        <w:rPr>
          <w:rFonts w:ascii="Calibri" w:eastAsia="Calibri" w:hAnsi="Calibri" w:cs="Times New Roman"/>
          <w:b/>
          <w:color w:val="1F3864" w:themeColor="accent1" w:themeShade="80"/>
          <w:sz w:val="24"/>
          <w:szCs w:val="24"/>
        </w:rPr>
      </w:pPr>
    </w:p>
    <w:p w14:paraId="4D02A267" w14:textId="77777777" w:rsidR="006F39FB" w:rsidRPr="005A56C9" w:rsidRDefault="006F39FB" w:rsidP="006F39FB">
      <w:pPr>
        <w:spacing w:after="0" w:line="276" w:lineRule="auto"/>
        <w:rPr>
          <w:rFonts w:ascii="Calibri" w:eastAsia="Calibri" w:hAnsi="Calibri" w:cs="Times New Roman"/>
          <w:b/>
          <w:color w:val="1F3864" w:themeColor="accent1" w:themeShade="80"/>
          <w:sz w:val="24"/>
          <w:szCs w:val="24"/>
        </w:rPr>
      </w:pPr>
    </w:p>
    <w:p w14:paraId="791D1940" w14:textId="77777777" w:rsidR="006F39FB" w:rsidRPr="005A56C9" w:rsidRDefault="006F39FB" w:rsidP="006F39FB">
      <w:pPr>
        <w:spacing w:after="0" w:line="276" w:lineRule="auto"/>
        <w:rPr>
          <w:rFonts w:ascii="Calibri" w:eastAsia="Calibri" w:hAnsi="Calibri" w:cs="Times New Roman"/>
          <w:b/>
          <w:color w:val="1F3864" w:themeColor="accent1" w:themeShade="80"/>
          <w:sz w:val="24"/>
          <w:szCs w:val="24"/>
        </w:rPr>
      </w:pPr>
    </w:p>
    <w:p w14:paraId="6C5EADE0" w14:textId="77777777" w:rsidR="006F39FB" w:rsidRPr="005A56C9" w:rsidRDefault="006F39FB" w:rsidP="006F39FB">
      <w:pPr>
        <w:suppressAutoHyphens/>
        <w:autoSpaceDN w:val="0"/>
        <w:spacing w:after="0" w:line="240" w:lineRule="auto"/>
        <w:jc w:val="center"/>
        <w:rPr>
          <w:rFonts w:ascii="Calibri" w:eastAsia="Times New Roman" w:hAnsi="Calibri" w:cs="Calibri"/>
          <w:b/>
          <w:bCs/>
          <w:color w:val="FF0000"/>
          <w:sz w:val="24"/>
          <w:szCs w:val="24"/>
          <w:u w:val="single"/>
        </w:rPr>
      </w:pPr>
    </w:p>
    <w:p w14:paraId="5E63969D" w14:textId="77777777" w:rsidR="00E661B9" w:rsidRDefault="00E661B9" w:rsidP="003018FE">
      <w:pPr>
        <w:suppressAutoHyphens/>
        <w:autoSpaceDN w:val="0"/>
        <w:spacing w:after="0" w:line="240" w:lineRule="auto"/>
        <w:rPr>
          <w:rFonts w:ascii="Calibri" w:eastAsia="Times New Roman" w:hAnsi="Calibri" w:cs="Calibri"/>
          <w:b/>
          <w:bCs/>
          <w:sz w:val="24"/>
          <w:szCs w:val="24"/>
          <w:u w:val="single"/>
        </w:rPr>
        <w:sectPr w:rsidR="00E661B9" w:rsidSect="006F39FB">
          <w:pgSz w:w="12240" w:h="15840"/>
          <w:pgMar w:top="1008" w:right="1008" w:bottom="1008" w:left="1008" w:header="576" w:footer="576" w:gutter="0"/>
          <w:cols w:space="720"/>
        </w:sectPr>
      </w:pPr>
    </w:p>
    <w:p w14:paraId="07414D82" w14:textId="77777777" w:rsidR="006F39FB" w:rsidRPr="0057753C" w:rsidRDefault="006F39FB" w:rsidP="003018FE">
      <w:pPr>
        <w:suppressAutoHyphens/>
        <w:autoSpaceDN w:val="0"/>
        <w:spacing w:after="0" w:line="240" w:lineRule="auto"/>
        <w:rPr>
          <w:rFonts w:ascii="Calibri" w:eastAsia="Times New Roman" w:hAnsi="Calibri" w:cs="Calibri"/>
          <w:b/>
          <w:bCs/>
          <w:sz w:val="24"/>
          <w:szCs w:val="24"/>
          <w:u w:val="single"/>
        </w:rPr>
      </w:pPr>
      <w:r w:rsidRPr="0057753C">
        <w:rPr>
          <w:rFonts w:ascii="Calibri" w:eastAsia="Times New Roman" w:hAnsi="Calibri" w:cs="Calibri"/>
          <w:b/>
          <w:bCs/>
          <w:sz w:val="24"/>
          <w:szCs w:val="24"/>
          <w:u w:val="single"/>
        </w:rPr>
        <w:lastRenderedPageBreak/>
        <w:t xml:space="preserve">Requirement </w:t>
      </w:r>
      <w:r w:rsidRPr="000630E7">
        <w:rPr>
          <w:rFonts w:ascii="Calibri" w:eastAsia="Times New Roman" w:hAnsi="Calibri" w:cs="Calibri"/>
          <w:b/>
          <w:bCs/>
          <w:color w:val="C00000"/>
          <w:sz w:val="24"/>
          <w:szCs w:val="24"/>
          <w:u w:val="single"/>
        </w:rPr>
        <w:t xml:space="preserve">Completely Satisfied </w:t>
      </w:r>
      <w:r w:rsidRPr="0057753C">
        <w:rPr>
          <w:rFonts w:ascii="Calibri" w:eastAsia="Times New Roman" w:hAnsi="Calibri" w:cs="Calibri"/>
          <w:b/>
          <w:bCs/>
          <w:sz w:val="24"/>
          <w:szCs w:val="24"/>
          <w:u w:val="single"/>
        </w:rPr>
        <w:t>through Seminar/Workshop Sample Verification Letter Template</w:t>
      </w:r>
    </w:p>
    <w:p w14:paraId="6F4733B0" w14:textId="77777777" w:rsidR="006F39FB" w:rsidRPr="005A56C9" w:rsidRDefault="006F39FB" w:rsidP="006F39FB">
      <w:pPr>
        <w:suppressAutoHyphens/>
        <w:autoSpaceDN w:val="0"/>
        <w:spacing w:after="0" w:line="240" w:lineRule="auto"/>
        <w:jc w:val="center"/>
        <w:rPr>
          <w:rFonts w:ascii="Calibri" w:eastAsia="Times New Roman" w:hAnsi="Calibri" w:cs="Calibri"/>
          <w:b/>
          <w:bCs/>
          <w:color w:val="002060"/>
          <w:sz w:val="24"/>
          <w:szCs w:val="24"/>
          <w:u w:val="single"/>
        </w:rPr>
      </w:pPr>
    </w:p>
    <w:p w14:paraId="1996E15F" w14:textId="77777777" w:rsidR="006F39FB" w:rsidRPr="005A56C9" w:rsidRDefault="006F39FB" w:rsidP="006F39FB">
      <w:pPr>
        <w:suppressAutoHyphens/>
        <w:autoSpaceDN w:val="0"/>
        <w:spacing w:after="0" w:line="240" w:lineRule="auto"/>
        <w:textAlignment w:val="baseline"/>
        <w:rPr>
          <w:rFonts w:ascii="Calibri" w:eastAsia="Times New Roman" w:hAnsi="Calibri" w:cs="Calibri"/>
          <w:b/>
          <w:bCs/>
          <w:sz w:val="24"/>
          <w:szCs w:val="24"/>
          <w:u w:val="single"/>
        </w:rPr>
      </w:pPr>
      <w:r w:rsidRPr="005A56C9">
        <w:rPr>
          <w:rFonts w:ascii="Calibri" w:eastAsia="Calibri" w:hAnsi="Calibri" w:cs="Calibri"/>
          <w:color w:val="000000"/>
        </w:rPr>
        <w:t xml:space="preserve">This template is intended for officials authorized by the Office of Educator Licensure (*authorized signees) to </w:t>
      </w:r>
      <w:r w:rsidRPr="005A56C9">
        <w:rPr>
          <w:rFonts w:ascii="Calibri" w:eastAsia="Calibri" w:hAnsi="Calibri" w:cs="Calibri"/>
          <w:b/>
          <w:bCs/>
          <w:color w:val="000000"/>
        </w:rPr>
        <w:t xml:space="preserve">prepare a letter verifying that an individual has </w:t>
      </w:r>
      <w:r w:rsidRPr="005A56C9">
        <w:rPr>
          <w:rFonts w:ascii="Calibri" w:eastAsia="Calibri" w:hAnsi="Calibri" w:cs="Calibri"/>
          <w:b/>
          <w:bCs/>
          <w:color w:val="000000"/>
          <w:u w:val="single"/>
        </w:rPr>
        <w:t>completely satisfied a competency review requirement or requirements</w:t>
      </w:r>
      <w:r w:rsidRPr="005A56C9">
        <w:rPr>
          <w:rFonts w:ascii="Calibri" w:eastAsia="Calibri" w:hAnsi="Calibri" w:cs="Calibri"/>
          <w:color w:val="000000"/>
        </w:rPr>
        <w:t xml:space="preserve"> for the </w:t>
      </w:r>
      <w:r w:rsidRPr="00B769EA">
        <w:rPr>
          <w:rFonts w:ascii="Calibri" w:eastAsia="Calibri" w:hAnsi="Calibri" w:cs="Calibri"/>
          <w:b/>
          <w:bCs/>
          <w:color w:val="000000"/>
        </w:rPr>
        <w:t>Massachusetts Foreign Language/</w:t>
      </w:r>
      <w:r w:rsidRPr="00B769EA">
        <w:rPr>
          <w:rFonts w:ascii="Calibri" w:eastAsia="Calibri" w:hAnsi="Calibri" w:cs="Calibri"/>
          <w:b/>
          <w:bCs/>
        </w:rPr>
        <w:t>World Language (5-12) - where there is no MTEL subject matter test for the language</w:t>
      </w:r>
      <w:r w:rsidRPr="005A56C9">
        <w:rPr>
          <w:rFonts w:ascii="Calibri" w:eastAsia="Calibri" w:hAnsi="Calibri" w:cs="Calibri"/>
          <w:color w:val="000000"/>
        </w:rPr>
        <w:t xml:space="preserve"> license through a seminar(s) and/or workshop(s) that provided </w:t>
      </w:r>
      <w:r w:rsidRPr="005A56C9">
        <w:rPr>
          <w:rFonts w:ascii="Calibri" w:eastAsia="Calibri" w:hAnsi="Calibri" w:cs="Arial"/>
          <w:color w:val="000000"/>
        </w:rPr>
        <w:t>at least ten (10) hours of instruction specific to and completely covering each competency review requirement noted within the letter</w:t>
      </w:r>
      <w:r w:rsidRPr="005A56C9">
        <w:rPr>
          <w:rFonts w:ascii="Calibri" w:eastAsia="Calibri" w:hAnsi="Calibri" w:cs="Calibri"/>
          <w:color w:val="000000"/>
        </w:rPr>
        <w:t xml:space="preserve">. </w:t>
      </w:r>
      <w:r w:rsidRPr="005A56C9">
        <w:rPr>
          <w:rFonts w:ascii="Calibri" w:eastAsia="Calibri" w:hAnsi="Calibri" w:cs="Calibri"/>
          <w:b/>
          <w:bCs/>
          <w:color w:val="000000"/>
        </w:rPr>
        <w:t xml:space="preserve">Letters must be on official letterhead of the </w:t>
      </w:r>
      <w:r w:rsidRPr="005A56C9">
        <w:rPr>
          <w:rFonts w:ascii="Calibri" w:eastAsia="Calibri" w:hAnsi="Calibri" w:cs="Arial"/>
          <w:b/>
          <w:bCs/>
          <w:color w:val="000000"/>
        </w:rPr>
        <w:t>organization that provided the professional learning experience</w:t>
      </w:r>
      <w:r w:rsidRPr="005A56C9">
        <w:rPr>
          <w:rFonts w:ascii="Calibri" w:eastAsia="Calibri" w:hAnsi="Calibri" w:cs="Calibri"/>
          <w:b/>
          <w:bCs/>
          <w:color w:val="000000"/>
        </w:rPr>
        <w:t>.</w:t>
      </w:r>
    </w:p>
    <w:p w14:paraId="4C50CBDC" w14:textId="77777777" w:rsidR="006F39FB" w:rsidRPr="005A56C9" w:rsidRDefault="006F39FB" w:rsidP="006F39FB">
      <w:pPr>
        <w:suppressAutoHyphens/>
        <w:autoSpaceDN w:val="0"/>
        <w:spacing w:after="0" w:line="120" w:lineRule="auto"/>
        <w:rPr>
          <w:rFonts w:ascii="Calibri" w:eastAsia="Calibri" w:hAnsi="Calibri" w:cs="Calibri"/>
          <w:color w:val="000000"/>
        </w:rPr>
      </w:pPr>
    </w:p>
    <w:p w14:paraId="52A9824D" w14:textId="77777777" w:rsidR="006F39FB" w:rsidRPr="005A56C9" w:rsidRDefault="006F39FB" w:rsidP="006F39FB">
      <w:pPr>
        <w:suppressAutoHyphens/>
        <w:autoSpaceDN w:val="0"/>
        <w:spacing w:after="0" w:line="120" w:lineRule="auto"/>
        <w:jc w:val="center"/>
        <w:rPr>
          <w:rFonts w:ascii="Calibri" w:eastAsia="Times New Roman" w:hAnsi="Calibri" w:cs="Calibri"/>
          <w:b/>
          <w:bCs/>
          <w:sz w:val="24"/>
          <w:szCs w:val="24"/>
        </w:rPr>
      </w:pPr>
    </w:p>
    <w:tbl>
      <w:tblPr>
        <w:tblStyle w:val="TableGrid"/>
        <w:tblpPr w:leftFromText="180" w:rightFromText="180" w:vertAnchor="text" w:horzAnchor="margin" w:tblpY="67"/>
        <w:tblW w:w="10165" w:type="dxa"/>
        <w:tblLayout w:type="fixed"/>
        <w:tblLook w:val="04A0" w:firstRow="1" w:lastRow="0" w:firstColumn="1" w:lastColumn="0" w:noHBand="0" w:noVBand="1"/>
      </w:tblPr>
      <w:tblGrid>
        <w:gridCol w:w="1980"/>
        <w:gridCol w:w="3870"/>
        <w:gridCol w:w="1170"/>
        <w:gridCol w:w="3145"/>
      </w:tblGrid>
      <w:tr w:rsidR="006F39FB" w:rsidRPr="005A56C9" w14:paraId="64C5F046" w14:textId="77777777" w:rsidTr="006F39FB">
        <w:tc>
          <w:tcPr>
            <w:tcW w:w="10165" w:type="dxa"/>
            <w:gridSpan w:val="4"/>
            <w:tcBorders>
              <w:top w:val="single" w:sz="4" w:space="0" w:color="auto"/>
              <w:left w:val="single" w:sz="4" w:space="0" w:color="auto"/>
              <w:bottom w:val="single" w:sz="4" w:space="0" w:color="auto"/>
              <w:right w:val="single" w:sz="4" w:space="0" w:color="auto"/>
            </w:tcBorders>
            <w:hideMark/>
          </w:tcPr>
          <w:p w14:paraId="4BF89379" w14:textId="77777777" w:rsidR="006F39FB" w:rsidRPr="005A56C9" w:rsidRDefault="006F39FB" w:rsidP="006F39FB">
            <w:pPr>
              <w:jc w:val="center"/>
              <w:rPr>
                <w:rFonts w:ascii="Calibri" w:eastAsia="Calibri" w:hAnsi="Calibri" w:cs="Calibri"/>
                <w:b/>
                <w:color w:val="000000"/>
                <w:sz w:val="20"/>
                <w:szCs w:val="20"/>
                <w:u w:val="single"/>
              </w:rPr>
            </w:pPr>
            <w:r w:rsidRPr="005A56C9">
              <w:rPr>
                <w:rFonts w:ascii="Calibri" w:eastAsia="Calibri" w:hAnsi="Calibri" w:cs="Calibri"/>
                <w:b/>
                <w:color w:val="000000"/>
                <w:sz w:val="20"/>
                <w:szCs w:val="20"/>
                <w:u w:val="single"/>
              </w:rPr>
              <w:t>Attestation Statement:</w:t>
            </w:r>
          </w:p>
          <w:p w14:paraId="1A3E5815" w14:textId="77777777" w:rsidR="006F39FB" w:rsidRPr="005A56C9" w:rsidRDefault="006F39FB" w:rsidP="006F39FB">
            <w:pPr>
              <w:spacing w:line="256" w:lineRule="auto"/>
              <w:rPr>
                <w:i/>
                <w:iCs/>
                <w:color w:val="000000"/>
              </w:rPr>
            </w:pPr>
            <w:r w:rsidRPr="005A56C9">
              <w:rPr>
                <w:b/>
                <w:bCs/>
                <w:i/>
                <w:iCs/>
                <w:color w:val="000000"/>
              </w:rPr>
              <w:t xml:space="preserve">[Insert the student’s name and MEPID] </w:t>
            </w:r>
            <w:r w:rsidRPr="005A56C9">
              <w:rPr>
                <w:i/>
                <w:iCs/>
                <w:color w:val="000000"/>
              </w:rPr>
              <w:t xml:space="preserve">received at least ten (10) hours of instruction specific to and completely covering </w:t>
            </w:r>
            <w:r w:rsidRPr="005A56C9">
              <w:rPr>
                <w:i/>
                <w:iCs/>
                <w:color w:val="000000"/>
                <w:u w:val="single"/>
              </w:rPr>
              <w:t>each</w:t>
            </w:r>
            <w:r w:rsidRPr="005A56C9">
              <w:rPr>
                <w:i/>
                <w:iCs/>
                <w:color w:val="000000"/>
              </w:rPr>
              <w:t xml:space="preserve"> Competency Review Requirement listed below for the </w:t>
            </w:r>
            <w:r w:rsidRPr="005A56C9">
              <w:rPr>
                <w:b/>
                <w:bCs/>
                <w:i/>
                <w:iCs/>
                <w:color w:val="000000"/>
              </w:rPr>
              <w:t xml:space="preserve">[Insert the </w:t>
            </w:r>
            <w:r>
              <w:rPr>
                <w:b/>
                <w:bCs/>
                <w:i/>
                <w:iCs/>
                <w:color w:val="000000"/>
              </w:rPr>
              <w:t xml:space="preserve">target language] </w:t>
            </w:r>
            <w:r w:rsidRPr="007D3CCE">
              <w:rPr>
                <w:i/>
                <w:iCs/>
                <w:color w:val="000000"/>
              </w:rPr>
              <w:t xml:space="preserve">Foreign Language/World Language </w:t>
            </w:r>
            <w:r>
              <w:rPr>
                <w:i/>
                <w:iCs/>
                <w:color w:val="000000"/>
              </w:rPr>
              <w:t>5-12</w:t>
            </w:r>
            <w:r>
              <w:rPr>
                <w:b/>
                <w:bCs/>
                <w:i/>
                <w:iCs/>
                <w:color w:val="000000"/>
              </w:rPr>
              <w:t xml:space="preserve"> </w:t>
            </w:r>
            <w:r w:rsidRPr="005A56C9">
              <w:rPr>
                <w:i/>
                <w:iCs/>
                <w:color w:val="000000"/>
              </w:rPr>
              <w:t xml:space="preserve">license through the successful completion of the following professional learning experience(s). These hours of instruction were delivered by a </w:t>
            </w:r>
            <w:r w:rsidRPr="005A56C9">
              <w:rPr>
                <w:b/>
                <w:bCs/>
                <w:i/>
                <w:iCs/>
                <w:color w:val="000000"/>
              </w:rPr>
              <w:t>[Insert the name of the organization that provided the professional learning experience]</w:t>
            </w:r>
            <w:r w:rsidRPr="005A56C9">
              <w:rPr>
                <w:i/>
                <w:iCs/>
                <w:color w:val="000000"/>
              </w:rPr>
              <w:t xml:space="preserve"> appointed instructor(s).</w:t>
            </w:r>
          </w:p>
        </w:tc>
      </w:tr>
      <w:tr w:rsidR="006F39FB" w:rsidRPr="005A56C9" w14:paraId="3D17BC97" w14:textId="77777777" w:rsidTr="006F39FB">
        <w:trPr>
          <w:trHeight w:val="432"/>
        </w:trPr>
        <w:tc>
          <w:tcPr>
            <w:tcW w:w="10165" w:type="dxa"/>
            <w:gridSpan w:val="4"/>
            <w:tcBorders>
              <w:top w:val="single" w:sz="4" w:space="0" w:color="auto"/>
              <w:left w:val="single" w:sz="4" w:space="0" w:color="auto"/>
              <w:bottom w:val="single" w:sz="4" w:space="0" w:color="auto"/>
              <w:right w:val="single" w:sz="4" w:space="0" w:color="auto"/>
            </w:tcBorders>
            <w:vAlign w:val="bottom"/>
          </w:tcPr>
          <w:p w14:paraId="189F94AF" w14:textId="77777777" w:rsidR="006F39FB" w:rsidRPr="008B289A" w:rsidRDefault="006F39FB" w:rsidP="006F39FB">
            <w:pPr>
              <w:suppressAutoHyphens/>
              <w:autoSpaceDN w:val="0"/>
              <w:rPr>
                <w:rFonts w:ascii="Calibri" w:eastAsia="Calibri" w:hAnsi="Calibri" w:cs="Arial"/>
                <w:b/>
                <w:bCs/>
                <w:color w:val="000000"/>
              </w:rPr>
            </w:pPr>
            <w:r w:rsidRPr="005A56C9">
              <w:rPr>
                <w:rFonts w:ascii="Calibri" w:eastAsia="Calibri" w:hAnsi="Calibri" w:cs="Arial"/>
                <w:b/>
                <w:bCs/>
                <w:color w:val="000000"/>
              </w:rPr>
              <w:t>Insert title of seminar(s) and/or workshop(s):</w:t>
            </w:r>
          </w:p>
        </w:tc>
      </w:tr>
      <w:tr w:rsidR="006F39FB" w:rsidRPr="005A56C9" w14:paraId="7B33DC3D" w14:textId="77777777" w:rsidTr="006F39FB">
        <w:trPr>
          <w:trHeight w:val="432"/>
        </w:trPr>
        <w:tc>
          <w:tcPr>
            <w:tcW w:w="10165" w:type="dxa"/>
            <w:gridSpan w:val="4"/>
            <w:tcBorders>
              <w:top w:val="single" w:sz="4" w:space="0" w:color="auto"/>
              <w:left w:val="single" w:sz="4" w:space="0" w:color="auto"/>
              <w:bottom w:val="single" w:sz="4" w:space="0" w:color="auto"/>
              <w:right w:val="single" w:sz="4" w:space="0" w:color="auto"/>
            </w:tcBorders>
            <w:vAlign w:val="bottom"/>
          </w:tcPr>
          <w:p w14:paraId="52AABD7A" w14:textId="77777777" w:rsidR="006F39FB" w:rsidRPr="005A56C9" w:rsidRDefault="006F39FB" w:rsidP="006F39FB">
            <w:pPr>
              <w:suppressAutoHyphens/>
              <w:autoSpaceDN w:val="0"/>
              <w:rPr>
                <w:rFonts w:ascii="Calibri" w:eastAsia="Calibri" w:hAnsi="Calibri" w:cs="Arial"/>
                <w:b/>
                <w:bCs/>
                <w:color w:val="000000"/>
              </w:rPr>
            </w:pPr>
          </w:p>
        </w:tc>
      </w:tr>
      <w:tr w:rsidR="006F39FB" w:rsidRPr="005A56C9" w14:paraId="65C9A449" w14:textId="77777777" w:rsidTr="006F39FB">
        <w:trPr>
          <w:trHeight w:val="432"/>
        </w:trPr>
        <w:tc>
          <w:tcPr>
            <w:tcW w:w="10165" w:type="dxa"/>
            <w:gridSpan w:val="4"/>
            <w:tcBorders>
              <w:top w:val="single" w:sz="4" w:space="0" w:color="auto"/>
              <w:left w:val="single" w:sz="4" w:space="0" w:color="auto"/>
              <w:bottom w:val="single" w:sz="4" w:space="0" w:color="auto"/>
              <w:right w:val="single" w:sz="4" w:space="0" w:color="auto"/>
            </w:tcBorders>
            <w:vAlign w:val="bottom"/>
          </w:tcPr>
          <w:p w14:paraId="0F951815" w14:textId="77777777" w:rsidR="006F39FB" w:rsidRPr="005A56C9" w:rsidRDefault="006F39FB" w:rsidP="006F39FB">
            <w:pPr>
              <w:suppressAutoHyphens/>
              <w:autoSpaceDN w:val="0"/>
              <w:rPr>
                <w:rFonts w:ascii="Calibri" w:eastAsia="Calibri" w:hAnsi="Calibri" w:cs="Arial"/>
                <w:b/>
                <w:bCs/>
                <w:color w:val="000000"/>
              </w:rPr>
            </w:pPr>
          </w:p>
        </w:tc>
      </w:tr>
      <w:tr w:rsidR="006F39FB" w:rsidRPr="005A56C9" w14:paraId="21C74E16" w14:textId="77777777" w:rsidTr="006F39FB">
        <w:trPr>
          <w:trHeight w:val="432"/>
        </w:trPr>
        <w:tc>
          <w:tcPr>
            <w:tcW w:w="10165" w:type="dxa"/>
            <w:gridSpan w:val="4"/>
            <w:tcBorders>
              <w:top w:val="single" w:sz="4" w:space="0" w:color="auto"/>
              <w:left w:val="single" w:sz="4" w:space="0" w:color="auto"/>
              <w:bottom w:val="single" w:sz="4" w:space="0" w:color="auto"/>
              <w:right w:val="single" w:sz="4" w:space="0" w:color="auto"/>
            </w:tcBorders>
            <w:vAlign w:val="bottom"/>
          </w:tcPr>
          <w:p w14:paraId="03B06961" w14:textId="77777777" w:rsidR="006F39FB" w:rsidRPr="005A56C9" w:rsidRDefault="006F39FB" w:rsidP="006F39FB">
            <w:pPr>
              <w:suppressAutoHyphens/>
              <w:autoSpaceDN w:val="0"/>
              <w:rPr>
                <w:rFonts w:ascii="Calibri" w:eastAsia="Calibri" w:hAnsi="Calibri" w:cs="Arial"/>
                <w:b/>
                <w:bCs/>
                <w:color w:val="000000"/>
              </w:rPr>
            </w:pPr>
          </w:p>
        </w:tc>
      </w:tr>
      <w:tr w:rsidR="006F39FB" w:rsidRPr="005A56C9" w14:paraId="717660AA" w14:textId="77777777" w:rsidTr="006F39FB">
        <w:tc>
          <w:tcPr>
            <w:tcW w:w="10165" w:type="dxa"/>
            <w:gridSpan w:val="4"/>
            <w:tcBorders>
              <w:top w:val="single" w:sz="4" w:space="0" w:color="auto"/>
              <w:left w:val="single" w:sz="4" w:space="0" w:color="auto"/>
              <w:bottom w:val="single" w:sz="4" w:space="0" w:color="auto"/>
              <w:right w:val="single" w:sz="4" w:space="0" w:color="auto"/>
            </w:tcBorders>
          </w:tcPr>
          <w:p w14:paraId="760B5D08" w14:textId="77777777" w:rsidR="006F39FB" w:rsidRPr="005A56C9" w:rsidRDefault="006F39FB" w:rsidP="006F39FB">
            <w:r w:rsidRPr="005A56C9">
              <w:t xml:space="preserve">[The following are Competency Review Requirements. The </w:t>
            </w:r>
            <w:r w:rsidRPr="005A56C9">
              <w:rPr>
                <w:b/>
                <w:bCs/>
              </w:rPr>
              <w:t>authorized signee should delete any requirements that have not been completely satisfied</w:t>
            </w:r>
            <w:r w:rsidRPr="005A56C9">
              <w:t xml:space="preserve"> within the identified professional learning experience(s).</w:t>
            </w:r>
          </w:p>
          <w:p w14:paraId="01240721" w14:textId="55D6B272" w:rsidR="006F39FB" w:rsidRPr="005A56C9" w:rsidRDefault="006F39FB" w:rsidP="006F39FB">
            <w:pPr>
              <w:numPr>
                <w:ilvl w:val="0"/>
                <w:numId w:val="18"/>
              </w:numPr>
              <w:spacing w:after="100" w:afterAutospacing="1"/>
              <w:ind w:left="342"/>
              <w:rPr>
                <w:rFonts w:eastAsia="Times New Roman" w:cstheme="minorHAnsi"/>
                <w:color w:val="000000"/>
              </w:rPr>
            </w:pPr>
            <w:r w:rsidRPr="005A56C9">
              <w:rPr>
                <w:rFonts w:eastAsia="Times New Roman" w:cstheme="minorHAnsi"/>
                <w:color w:val="000000"/>
              </w:rPr>
              <w:t>Similarities and differences between the target language and English</w:t>
            </w:r>
          </w:p>
          <w:p w14:paraId="5E322B4B" w14:textId="2888AF5C" w:rsidR="006F39FB" w:rsidRPr="005A56C9" w:rsidRDefault="006F39FB" w:rsidP="006F39FB">
            <w:pPr>
              <w:numPr>
                <w:ilvl w:val="0"/>
                <w:numId w:val="18"/>
              </w:numPr>
              <w:spacing w:before="100" w:beforeAutospacing="1" w:after="100" w:afterAutospacing="1"/>
              <w:ind w:left="342"/>
              <w:rPr>
                <w:rFonts w:eastAsia="Times New Roman" w:cstheme="minorHAnsi"/>
                <w:color w:val="000000"/>
              </w:rPr>
            </w:pPr>
            <w:r w:rsidRPr="005A56C9">
              <w:rPr>
                <w:rFonts w:eastAsia="Times New Roman" w:cstheme="minorHAnsi"/>
                <w:color w:val="000000"/>
              </w:rPr>
              <w:t>Theories of, and differences between, first and second language acquisition</w:t>
            </w:r>
          </w:p>
          <w:p w14:paraId="45B3BFD4" w14:textId="1EBC1E23" w:rsidR="006F39FB" w:rsidRPr="005A56C9" w:rsidRDefault="006F39FB" w:rsidP="006F39FB">
            <w:pPr>
              <w:numPr>
                <w:ilvl w:val="0"/>
                <w:numId w:val="18"/>
              </w:numPr>
              <w:spacing w:before="100" w:beforeAutospacing="1" w:after="100" w:afterAutospacing="1"/>
              <w:ind w:left="342"/>
              <w:rPr>
                <w:rFonts w:eastAsia="Times New Roman" w:cstheme="minorHAnsi"/>
                <w:color w:val="000000"/>
              </w:rPr>
            </w:pPr>
            <w:r w:rsidRPr="005A56C9">
              <w:rPr>
                <w:rFonts w:eastAsia="Times New Roman" w:cstheme="minorHAnsi"/>
                <w:color w:val="000000"/>
              </w:rPr>
              <w:t xml:space="preserve">Knowledge of culturally and historically significant literary and non-literary texts and authors associated with the country of origin of the target </w:t>
            </w:r>
            <w:proofErr w:type="gramStart"/>
            <w:r w:rsidRPr="005A56C9">
              <w:rPr>
                <w:rFonts w:eastAsia="Times New Roman" w:cstheme="minorHAnsi"/>
                <w:color w:val="000000"/>
              </w:rPr>
              <w:t>language;</w:t>
            </w:r>
            <w:proofErr w:type="gramEnd"/>
            <w:r w:rsidRPr="005A56C9">
              <w:rPr>
                <w:rFonts w:eastAsia="Times New Roman" w:cstheme="minorHAnsi"/>
                <w:color w:val="000000"/>
              </w:rPr>
              <w:t xml:space="preserve"> literary traditions, periods, and genres</w:t>
            </w:r>
          </w:p>
          <w:p w14:paraId="1BD2F651" w14:textId="31DCE3A8" w:rsidR="006F39FB" w:rsidRPr="005A56C9" w:rsidRDefault="006F39FB" w:rsidP="006F39FB">
            <w:pPr>
              <w:numPr>
                <w:ilvl w:val="0"/>
                <w:numId w:val="18"/>
              </w:numPr>
              <w:spacing w:before="100" w:beforeAutospacing="1" w:after="100" w:afterAutospacing="1"/>
              <w:ind w:left="342"/>
              <w:rPr>
                <w:rFonts w:eastAsia="Times New Roman" w:cstheme="minorHAnsi"/>
                <w:color w:val="000000"/>
              </w:rPr>
            </w:pPr>
            <w:r w:rsidRPr="005A56C9">
              <w:rPr>
                <w:rFonts w:eastAsia="Times New Roman" w:cstheme="minorHAnsi"/>
                <w:color w:val="000000"/>
              </w:rPr>
              <w:t>Introductory knowledge of the other arts (historical traditions, genres, and major artists) associated with the country of origin of the target language</w:t>
            </w:r>
          </w:p>
          <w:p w14:paraId="07405427" w14:textId="02166DB1" w:rsidR="006F39FB" w:rsidRPr="005A56C9" w:rsidRDefault="006F39FB" w:rsidP="006F39FB">
            <w:pPr>
              <w:numPr>
                <w:ilvl w:val="0"/>
                <w:numId w:val="18"/>
              </w:numPr>
              <w:spacing w:before="100" w:beforeAutospacing="1" w:after="100" w:afterAutospacing="1"/>
              <w:ind w:left="342"/>
              <w:rPr>
                <w:rFonts w:eastAsia="Times New Roman" w:cstheme="minorHAnsi"/>
                <w:color w:val="000000"/>
              </w:rPr>
            </w:pPr>
            <w:r w:rsidRPr="005A56C9">
              <w:rPr>
                <w:rFonts w:eastAsia="Times New Roman" w:cstheme="minorHAnsi"/>
                <w:color w:val="000000"/>
              </w:rPr>
              <w:t>Introductory knowledge of the political, social, and intellectual history of the country or culture with which the target language is or was originally associated</w:t>
            </w:r>
          </w:p>
          <w:p w14:paraId="49E8FDA9" w14:textId="317AC19F" w:rsidR="006F39FB" w:rsidRPr="005A56C9" w:rsidRDefault="006F39FB" w:rsidP="006F39FB">
            <w:pPr>
              <w:numPr>
                <w:ilvl w:val="0"/>
                <w:numId w:val="18"/>
              </w:numPr>
              <w:spacing w:before="100" w:beforeAutospacing="1"/>
              <w:ind w:left="342"/>
              <w:rPr>
                <w:rFonts w:eastAsia="Times New Roman" w:cstheme="minorHAnsi"/>
                <w:color w:val="000000"/>
              </w:rPr>
            </w:pPr>
            <w:r w:rsidRPr="005A56C9">
              <w:rPr>
                <w:rFonts w:eastAsia="Times New Roman" w:cstheme="minorHAnsi"/>
                <w:color w:val="000000"/>
              </w:rPr>
              <w:t>Introductory knowledge of significant literary and non-literary texts, the arts, and history of at least one other country or people with which the target language may now be as associated</w:t>
            </w:r>
          </w:p>
          <w:p w14:paraId="0A581DA8" w14:textId="77777777" w:rsidR="006F39FB" w:rsidRPr="005A56C9" w:rsidRDefault="006F39FB" w:rsidP="006F39FB">
            <w:pPr>
              <w:suppressAutoHyphens/>
              <w:autoSpaceDN w:val="0"/>
              <w:spacing w:line="120" w:lineRule="auto"/>
              <w:ind w:left="360"/>
              <w:rPr>
                <w:rFonts w:ascii="Calibri" w:eastAsia="Calibri" w:hAnsi="Calibri" w:cs="Calibri"/>
                <w:color w:val="000000"/>
              </w:rPr>
            </w:pPr>
          </w:p>
        </w:tc>
      </w:tr>
      <w:tr w:rsidR="006F39FB" w:rsidRPr="005A56C9" w14:paraId="453B8ED9" w14:textId="77777777" w:rsidTr="006F39FB">
        <w:tc>
          <w:tcPr>
            <w:tcW w:w="10165" w:type="dxa"/>
            <w:gridSpan w:val="4"/>
            <w:tcBorders>
              <w:top w:val="single" w:sz="4" w:space="0" w:color="auto"/>
              <w:left w:val="single" w:sz="4" w:space="0" w:color="auto"/>
              <w:bottom w:val="single" w:sz="4" w:space="0" w:color="auto"/>
              <w:right w:val="single" w:sz="4" w:space="0" w:color="auto"/>
            </w:tcBorders>
            <w:hideMark/>
          </w:tcPr>
          <w:p w14:paraId="65674128" w14:textId="77777777" w:rsidR="006F39FB" w:rsidRPr="005A56C9" w:rsidRDefault="006F39FB" w:rsidP="006F39FB">
            <w:pPr>
              <w:suppressAutoHyphens/>
              <w:autoSpaceDN w:val="0"/>
              <w:rPr>
                <w:rFonts w:ascii="Calibri" w:eastAsia="Calibri" w:hAnsi="Calibri" w:cs="Arial"/>
              </w:rPr>
            </w:pPr>
            <w:r w:rsidRPr="005A56C9">
              <w:rPr>
                <w:rFonts w:ascii="Calibri" w:eastAsia="Calibri" w:hAnsi="Calibri" w:cs="Arial"/>
                <w:b/>
                <w:bCs/>
                <w:i/>
                <w:iCs/>
              </w:rPr>
              <w:t xml:space="preserve">I attest that the statement and information above are true and accurate </w:t>
            </w:r>
            <w:r w:rsidRPr="005A56C9">
              <w:rPr>
                <w:rFonts w:ascii="Calibri" w:eastAsia="Calibri" w:hAnsi="Calibri" w:cs="Arial"/>
                <w:b/>
                <w:bCs/>
                <w:i/>
                <w:iCs/>
                <w:color w:val="000000"/>
              </w:rPr>
              <w:t>as attested to by my signature and title:</w:t>
            </w:r>
          </w:p>
        </w:tc>
      </w:tr>
      <w:tr w:rsidR="006F39FB" w:rsidRPr="005A56C9" w14:paraId="2CFC3E25" w14:textId="77777777" w:rsidTr="006F39FB">
        <w:trPr>
          <w:trHeight w:val="432"/>
        </w:trPr>
        <w:tc>
          <w:tcPr>
            <w:tcW w:w="1980" w:type="dxa"/>
            <w:tcBorders>
              <w:top w:val="single" w:sz="4" w:space="0" w:color="auto"/>
              <w:left w:val="single" w:sz="4" w:space="0" w:color="auto"/>
              <w:bottom w:val="single" w:sz="4" w:space="0" w:color="auto"/>
              <w:right w:val="single" w:sz="4" w:space="0" w:color="auto"/>
            </w:tcBorders>
            <w:vAlign w:val="bottom"/>
            <w:hideMark/>
          </w:tcPr>
          <w:p w14:paraId="18E3E337" w14:textId="77777777" w:rsidR="006F39FB" w:rsidRPr="005A56C9" w:rsidRDefault="006F39FB" w:rsidP="000E5C61">
            <w:pPr>
              <w:suppressAutoHyphens/>
              <w:autoSpaceDN w:val="0"/>
              <w:jc w:val="right"/>
              <w:rPr>
                <w:rFonts w:ascii="Calibri" w:eastAsia="Calibri" w:hAnsi="Calibri" w:cs="Arial"/>
              </w:rPr>
            </w:pPr>
            <w:r w:rsidRPr="005A56C9">
              <w:rPr>
                <w:rFonts w:ascii="Calibri" w:eastAsia="Calibri" w:hAnsi="Calibri" w:cs="Arial"/>
              </w:rPr>
              <w:t>Printed Name:</w:t>
            </w:r>
          </w:p>
        </w:tc>
        <w:tc>
          <w:tcPr>
            <w:tcW w:w="3870" w:type="dxa"/>
            <w:tcBorders>
              <w:top w:val="single" w:sz="4" w:space="0" w:color="auto"/>
              <w:left w:val="single" w:sz="4" w:space="0" w:color="auto"/>
              <w:bottom w:val="single" w:sz="4" w:space="0" w:color="auto"/>
              <w:right w:val="single" w:sz="4" w:space="0" w:color="auto"/>
            </w:tcBorders>
            <w:vAlign w:val="bottom"/>
          </w:tcPr>
          <w:p w14:paraId="79907A49" w14:textId="77777777" w:rsidR="006F39FB" w:rsidRPr="005A56C9" w:rsidRDefault="006F39FB" w:rsidP="006F39FB">
            <w:pPr>
              <w:suppressAutoHyphens/>
              <w:autoSpaceDN w:val="0"/>
              <w:rPr>
                <w:rFonts w:ascii="Calibri" w:eastAsia="Calibri" w:hAnsi="Calibri" w:cs="Arial"/>
              </w:rPr>
            </w:pPr>
          </w:p>
        </w:tc>
        <w:tc>
          <w:tcPr>
            <w:tcW w:w="1170" w:type="dxa"/>
            <w:tcBorders>
              <w:top w:val="single" w:sz="4" w:space="0" w:color="auto"/>
              <w:left w:val="single" w:sz="4" w:space="0" w:color="auto"/>
              <w:bottom w:val="single" w:sz="4" w:space="0" w:color="auto"/>
              <w:right w:val="single" w:sz="4" w:space="0" w:color="auto"/>
            </w:tcBorders>
            <w:vAlign w:val="bottom"/>
            <w:hideMark/>
          </w:tcPr>
          <w:p w14:paraId="36B04366" w14:textId="77777777" w:rsidR="006F39FB" w:rsidRPr="005A56C9" w:rsidRDefault="006F39FB" w:rsidP="006F39FB">
            <w:pPr>
              <w:suppressAutoHyphens/>
              <w:autoSpaceDN w:val="0"/>
              <w:rPr>
                <w:rFonts w:ascii="Calibri" w:eastAsia="Calibri" w:hAnsi="Calibri" w:cs="Arial"/>
              </w:rPr>
            </w:pPr>
            <w:r w:rsidRPr="005A56C9">
              <w:rPr>
                <w:rFonts w:ascii="Calibri" w:eastAsia="Calibri" w:hAnsi="Calibri" w:cs="Arial"/>
              </w:rPr>
              <w:t>Signature:</w:t>
            </w:r>
          </w:p>
        </w:tc>
        <w:tc>
          <w:tcPr>
            <w:tcW w:w="3145" w:type="dxa"/>
            <w:tcBorders>
              <w:top w:val="single" w:sz="4" w:space="0" w:color="auto"/>
              <w:left w:val="single" w:sz="4" w:space="0" w:color="auto"/>
              <w:bottom w:val="single" w:sz="4" w:space="0" w:color="auto"/>
              <w:right w:val="single" w:sz="4" w:space="0" w:color="auto"/>
            </w:tcBorders>
            <w:vAlign w:val="bottom"/>
          </w:tcPr>
          <w:p w14:paraId="231663B8" w14:textId="77777777" w:rsidR="006F39FB" w:rsidRPr="005A56C9" w:rsidRDefault="006F39FB" w:rsidP="006F39FB">
            <w:pPr>
              <w:suppressAutoHyphens/>
              <w:autoSpaceDN w:val="0"/>
              <w:rPr>
                <w:rFonts w:ascii="Calibri" w:eastAsia="Calibri" w:hAnsi="Calibri" w:cs="Arial"/>
              </w:rPr>
            </w:pPr>
          </w:p>
        </w:tc>
      </w:tr>
      <w:tr w:rsidR="006F39FB" w:rsidRPr="005A56C9" w14:paraId="4DDFF06E" w14:textId="77777777" w:rsidTr="006F39FB">
        <w:trPr>
          <w:trHeight w:val="432"/>
        </w:trPr>
        <w:tc>
          <w:tcPr>
            <w:tcW w:w="1980" w:type="dxa"/>
            <w:tcBorders>
              <w:top w:val="single" w:sz="4" w:space="0" w:color="auto"/>
              <w:left w:val="single" w:sz="4" w:space="0" w:color="auto"/>
              <w:bottom w:val="single" w:sz="4" w:space="0" w:color="auto"/>
              <w:right w:val="single" w:sz="4" w:space="0" w:color="auto"/>
            </w:tcBorders>
            <w:vAlign w:val="bottom"/>
            <w:hideMark/>
          </w:tcPr>
          <w:p w14:paraId="63E8E309" w14:textId="77777777" w:rsidR="006F39FB" w:rsidRPr="005A56C9" w:rsidRDefault="006F39FB" w:rsidP="000E5C61">
            <w:pPr>
              <w:suppressAutoHyphens/>
              <w:autoSpaceDN w:val="0"/>
              <w:jc w:val="right"/>
              <w:rPr>
                <w:rFonts w:ascii="Calibri" w:eastAsia="Calibri" w:hAnsi="Calibri" w:cs="Arial"/>
              </w:rPr>
            </w:pPr>
            <w:r w:rsidRPr="005A56C9">
              <w:rPr>
                <w:rFonts w:ascii="Calibri" w:eastAsia="Calibri" w:hAnsi="Calibri" w:cs="Arial"/>
              </w:rPr>
              <w:t xml:space="preserve">                Title: </w:t>
            </w:r>
          </w:p>
        </w:tc>
        <w:tc>
          <w:tcPr>
            <w:tcW w:w="8185" w:type="dxa"/>
            <w:gridSpan w:val="3"/>
            <w:tcBorders>
              <w:top w:val="single" w:sz="4" w:space="0" w:color="auto"/>
              <w:left w:val="single" w:sz="4" w:space="0" w:color="auto"/>
              <w:bottom w:val="single" w:sz="4" w:space="0" w:color="auto"/>
              <w:right w:val="single" w:sz="4" w:space="0" w:color="auto"/>
            </w:tcBorders>
            <w:vAlign w:val="bottom"/>
          </w:tcPr>
          <w:p w14:paraId="785AC90D" w14:textId="77777777" w:rsidR="006F39FB" w:rsidRPr="005A56C9" w:rsidRDefault="006F39FB" w:rsidP="006F39FB">
            <w:pPr>
              <w:suppressAutoHyphens/>
              <w:autoSpaceDN w:val="0"/>
              <w:rPr>
                <w:rFonts w:ascii="Calibri" w:eastAsia="Calibri" w:hAnsi="Calibri" w:cs="Arial"/>
              </w:rPr>
            </w:pPr>
          </w:p>
        </w:tc>
      </w:tr>
      <w:tr w:rsidR="006F39FB" w:rsidRPr="005A56C9" w14:paraId="6E0C50D7" w14:textId="77777777" w:rsidTr="006F39FB">
        <w:trPr>
          <w:trHeight w:val="278"/>
        </w:trPr>
        <w:tc>
          <w:tcPr>
            <w:tcW w:w="10165" w:type="dxa"/>
            <w:gridSpan w:val="4"/>
            <w:tcBorders>
              <w:top w:val="single" w:sz="4" w:space="0" w:color="auto"/>
              <w:left w:val="single" w:sz="4" w:space="0" w:color="auto"/>
              <w:bottom w:val="single" w:sz="4" w:space="0" w:color="auto"/>
              <w:right w:val="single" w:sz="4" w:space="0" w:color="auto"/>
            </w:tcBorders>
            <w:hideMark/>
          </w:tcPr>
          <w:p w14:paraId="23179DC7" w14:textId="77777777" w:rsidR="006F39FB" w:rsidRPr="005A56C9" w:rsidRDefault="006F39FB" w:rsidP="006F39FB">
            <w:pPr>
              <w:pBdr>
                <w:between w:val="nil"/>
              </w:pBdr>
              <w:spacing w:line="276" w:lineRule="auto"/>
              <w:jc w:val="center"/>
              <w:rPr>
                <w:rFonts w:ascii="Calibri" w:eastAsia="Calibri" w:hAnsi="Calibri" w:cs="Calibri"/>
                <w:i/>
                <w:iCs/>
                <w:color w:val="000000"/>
              </w:rPr>
            </w:pPr>
            <w:r w:rsidRPr="005A56C9">
              <w:rPr>
                <w:rFonts w:ascii="Calibri" w:hAnsi="Calibri" w:cs="Calibri"/>
                <w:i/>
                <w:iCs/>
                <w:color w:val="000000"/>
              </w:rPr>
              <w:t>*</w:t>
            </w:r>
            <w:r w:rsidRPr="005A56C9">
              <w:rPr>
                <w:rFonts w:ascii="Calibri" w:eastAsia="Calibri" w:hAnsi="Calibri" w:cs="Calibri"/>
                <w:i/>
                <w:iCs/>
                <w:color w:val="000000"/>
              </w:rPr>
              <w:t xml:space="preserve"> An appropriate representative of the organization that provided the professional learning experience (e.g., instructor, director, principal, executive director, superintendent, etc.)</w:t>
            </w:r>
          </w:p>
          <w:p w14:paraId="5C0CB1C2" w14:textId="77777777" w:rsidR="006F39FB" w:rsidRPr="005A56C9" w:rsidRDefault="006F39FB" w:rsidP="006F39FB">
            <w:pPr>
              <w:suppressAutoHyphens/>
              <w:autoSpaceDN w:val="0"/>
              <w:rPr>
                <w:rFonts w:ascii="Calibri" w:eastAsia="Calibri" w:hAnsi="Calibri" w:cs="Arial"/>
                <w:i/>
                <w:iCs/>
              </w:rPr>
            </w:pPr>
          </w:p>
        </w:tc>
      </w:tr>
      <w:tr w:rsidR="006F39FB" w:rsidRPr="005A56C9" w14:paraId="5E8B3C23" w14:textId="77777777" w:rsidTr="006F39FB">
        <w:tc>
          <w:tcPr>
            <w:tcW w:w="10165" w:type="dxa"/>
            <w:gridSpan w:val="4"/>
            <w:tcBorders>
              <w:top w:val="single" w:sz="4" w:space="0" w:color="auto"/>
              <w:left w:val="single" w:sz="4" w:space="0" w:color="auto"/>
              <w:bottom w:val="single" w:sz="4" w:space="0" w:color="auto"/>
              <w:right w:val="single" w:sz="4" w:space="0" w:color="auto"/>
            </w:tcBorders>
            <w:hideMark/>
          </w:tcPr>
          <w:p w14:paraId="6986417D" w14:textId="77777777" w:rsidR="006F39FB" w:rsidRPr="005A56C9" w:rsidRDefault="006F39FB" w:rsidP="006F39FB">
            <w:pPr>
              <w:suppressAutoHyphens/>
              <w:autoSpaceDN w:val="0"/>
              <w:jc w:val="center"/>
              <w:rPr>
                <w:rFonts w:ascii="Calibri" w:eastAsia="Calibri" w:hAnsi="Calibri" w:cs="Arial"/>
                <w:i/>
                <w:iCs/>
                <w:color w:val="000000"/>
              </w:rPr>
            </w:pPr>
            <w:r w:rsidRPr="005A56C9">
              <w:rPr>
                <w:rFonts w:ascii="Calibri" w:eastAsia="Calibri" w:hAnsi="Calibri" w:cs="Arial"/>
                <w:b/>
                <w:bCs/>
                <w:color w:val="000000"/>
              </w:rPr>
              <w:t>Must be on Official Letterhead of the Organization that Provided the Professional Learning Experience</w:t>
            </w:r>
          </w:p>
        </w:tc>
      </w:tr>
    </w:tbl>
    <w:p w14:paraId="1E8F01DA" w14:textId="77777777" w:rsidR="006F39FB" w:rsidRPr="005A56C9" w:rsidRDefault="006F39FB" w:rsidP="006F39FB">
      <w:pPr>
        <w:spacing w:after="0" w:line="276" w:lineRule="auto"/>
        <w:rPr>
          <w:rFonts w:ascii="Calibri" w:eastAsia="Calibri" w:hAnsi="Calibri" w:cs="Times New Roman"/>
          <w:b/>
          <w:color w:val="1F3864" w:themeColor="accent1" w:themeShade="80"/>
          <w:sz w:val="24"/>
          <w:szCs w:val="24"/>
        </w:rPr>
      </w:pPr>
    </w:p>
    <w:p w14:paraId="6F46DAB0" w14:textId="29255977" w:rsidR="006F39FB" w:rsidRPr="00F161D6" w:rsidRDefault="006F39FB" w:rsidP="006F39FB">
      <w:pPr>
        <w:suppressAutoHyphens/>
        <w:autoSpaceDN w:val="0"/>
        <w:spacing w:after="0" w:line="240" w:lineRule="auto"/>
        <w:rPr>
          <w:rFonts w:ascii="Calibri" w:eastAsia="Calibri" w:hAnsi="Calibri" w:cs="Arial"/>
          <w:b/>
          <w:bCs/>
          <w:color w:val="1F3864" w:themeColor="accent1" w:themeShade="80"/>
          <w:sz w:val="24"/>
          <w:szCs w:val="24"/>
          <w:u w:val="single"/>
        </w:rPr>
      </w:pPr>
      <w:r w:rsidRPr="005A56C9">
        <w:rPr>
          <w:rFonts w:eastAsia="Calibri" w:cstheme="minorHAnsi"/>
          <w:b/>
          <w:bCs/>
          <w:sz w:val="20"/>
          <w:szCs w:val="20"/>
        </w:rPr>
        <w:t>Please note:</w:t>
      </w:r>
      <w:r w:rsidRPr="005A56C9">
        <w:rPr>
          <w:rFonts w:eastAsia="Calibri" w:cstheme="minorHAnsi"/>
          <w:sz w:val="20"/>
          <w:szCs w:val="20"/>
        </w:rPr>
        <w:t xml:space="preserve"> The Department may contact signees if any clarification is needed. Documents may be uploaded into your ELAR account or mailed to the Office of Educator Licensure. Information regarding submitting documents may be found at </w:t>
      </w:r>
      <w:hyperlink r:id="rId72" w:history="1">
        <w:r w:rsidRPr="00F161D6">
          <w:rPr>
            <w:rFonts w:eastAsia="Calibri" w:cstheme="minorHAnsi"/>
            <w:color w:val="1F3864" w:themeColor="accent1" w:themeShade="80"/>
            <w:sz w:val="20"/>
            <w:szCs w:val="20"/>
            <w:u w:val="single"/>
          </w:rPr>
          <w:t>http://www.doe.mass.edu/licensure/elar/</w:t>
        </w:r>
      </w:hyperlink>
      <w:r w:rsidR="00F161D6">
        <w:rPr>
          <w:rFonts w:eastAsia="Calibri" w:cstheme="minorHAnsi"/>
          <w:color w:val="1F3864" w:themeColor="accent1" w:themeShade="80"/>
          <w:sz w:val="20"/>
          <w:szCs w:val="20"/>
          <w:u w:val="single"/>
        </w:rPr>
        <w:t>.</w:t>
      </w:r>
    </w:p>
    <w:p w14:paraId="0C40919E" w14:textId="77777777" w:rsidR="006F39FB" w:rsidRPr="005A56C9" w:rsidRDefault="006F39FB" w:rsidP="006F39FB">
      <w:pPr>
        <w:suppressAutoHyphens/>
        <w:autoSpaceDN w:val="0"/>
        <w:spacing w:after="0" w:line="240" w:lineRule="auto"/>
        <w:rPr>
          <w:rFonts w:ascii="Calibri" w:eastAsia="Calibri" w:hAnsi="Calibri" w:cs="Arial"/>
          <w:b/>
          <w:bCs/>
          <w:color w:val="FF0000"/>
          <w:sz w:val="24"/>
          <w:szCs w:val="24"/>
          <w:u w:val="single"/>
        </w:rPr>
      </w:pPr>
    </w:p>
    <w:p w14:paraId="241F21A8" w14:textId="77777777" w:rsidR="006F39FB" w:rsidRPr="0057753C" w:rsidRDefault="006F39FB" w:rsidP="006F39FB">
      <w:pPr>
        <w:suppressAutoHyphens/>
        <w:autoSpaceDN w:val="0"/>
        <w:spacing w:after="0" w:line="240" w:lineRule="auto"/>
        <w:rPr>
          <w:rFonts w:ascii="Calibri" w:eastAsia="Calibri" w:hAnsi="Calibri" w:cs="Arial"/>
          <w:b/>
          <w:bCs/>
          <w:sz w:val="24"/>
          <w:szCs w:val="24"/>
          <w:u w:val="single"/>
        </w:rPr>
      </w:pPr>
      <w:r w:rsidRPr="0057753C">
        <w:rPr>
          <w:rFonts w:ascii="Calibri" w:eastAsia="Calibri" w:hAnsi="Calibri" w:cs="Arial"/>
          <w:b/>
          <w:bCs/>
          <w:sz w:val="24"/>
          <w:szCs w:val="24"/>
          <w:u w:val="single"/>
        </w:rPr>
        <w:lastRenderedPageBreak/>
        <w:t xml:space="preserve">Requirement </w:t>
      </w:r>
      <w:r w:rsidRPr="000630E7">
        <w:rPr>
          <w:rFonts w:ascii="Calibri" w:eastAsia="Calibri" w:hAnsi="Calibri" w:cs="Arial"/>
          <w:b/>
          <w:bCs/>
          <w:color w:val="C00000"/>
          <w:sz w:val="24"/>
          <w:szCs w:val="24"/>
          <w:u w:val="single"/>
        </w:rPr>
        <w:t xml:space="preserve">Completely Satisfied </w:t>
      </w:r>
      <w:r w:rsidRPr="0057753C">
        <w:rPr>
          <w:rFonts w:ascii="Calibri" w:eastAsia="Calibri" w:hAnsi="Calibri" w:cs="Arial"/>
          <w:b/>
          <w:bCs/>
          <w:sz w:val="24"/>
          <w:szCs w:val="24"/>
          <w:u w:val="single"/>
        </w:rPr>
        <w:t>through Mentored Employment and/or Peer Coaching Sample Verification Letter Template</w:t>
      </w:r>
    </w:p>
    <w:p w14:paraId="595AF9E7" w14:textId="77777777" w:rsidR="006F39FB" w:rsidRPr="005A56C9" w:rsidRDefault="006F39FB" w:rsidP="006F39FB">
      <w:pPr>
        <w:suppressAutoHyphens/>
        <w:autoSpaceDN w:val="0"/>
        <w:spacing w:after="0" w:line="120" w:lineRule="auto"/>
        <w:jc w:val="center"/>
        <w:rPr>
          <w:rFonts w:ascii="Calibri" w:eastAsia="Calibri" w:hAnsi="Calibri" w:cs="Arial"/>
          <w:b/>
          <w:bCs/>
          <w:color w:val="002060"/>
          <w:sz w:val="24"/>
          <w:szCs w:val="24"/>
          <w:u w:val="single"/>
        </w:rPr>
      </w:pPr>
    </w:p>
    <w:p w14:paraId="123204E3" w14:textId="06B24B1B" w:rsidR="006F39FB" w:rsidRPr="005A56C9" w:rsidRDefault="009629A3" w:rsidP="006F39FB">
      <w:pPr>
        <w:suppressAutoHyphens/>
        <w:autoSpaceDN w:val="0"/>
        <w:spacing w:after="0" w:line="240" w:lineRule="auto"/>
        <w:rPr>
          <w:rFonts w:ascii="Calibri" w:eastAsia="Times New Roman" w:hAnsi="Calibri" w:cs="Calibri"/>
          <w:b/>
          <w:bCs/>
          <w:u w:val="single"/>
        </w:rPr>
      </w:pPr>
      <w:r>
        <w:rPr>
          <w:rFonts w:cstheme="minorHAnsi"/>
          <w:color w:val="000000"/>
          <w:sz w:val="24"/>
          <w:szCs w:val="24"/>
          <w:shd w:val="clear" w:color="auto" w:fill="FFFFFF"/>
        </w:rPr>
        <w:t xml:space="preserve">This template is intended for a </w:t>
      </w:r>
      <w:r>
        <w:rPr>
          <w:rFonts w:eastAsia="Calibri" w:cstheme="minorHAnsi"/>
          <w:color w:val="000000"/>
          <w:sz w:val="24"/>
          <w:szCs w:val="24"/>
        </w:rPr>
        <w:t>superintendent or principal or the equivalent of a superintendent or principal in private/non-public school</w:t>
      </w:r>
      <w:r>
        <w:rPr>
          <w:rFonts w:cstheme="minorHAnsi"/>
          <w:color w:val="000000"/>
          <w:sz w:val="24"/>
          <w:szCs w:val="24"/>
          <w:shd w:val="clear" w:color="auto" w:fill="FFFFFF"/>
        </w:rPr>
        <w:t xml:space="preserve"> </w:t>
      </w:r>
      <w:r w:rsidR="006F39FB" w:rsidRPr="005A56C9">
        <w:rPr>
          <w:rFonts w:ascii="Calibri" w:eastAsia="Calibri" w:hAnsi="Calibri" w:cs="Calibri"/>
          <w:color w:val="000000"/>
        </w:rPr>
        <w:t xml:space="preserve">to </w:t>
      </w:r>
      <w:r w:rsidR="006F39FB" w:rsidRPr="005A56C9">
        <w:rPr>
          <w:rFonts w:ascii="Calibri" w:eastAsia="Calibri" w:hAnsi="Calibri" w:cs="Calibri"/>
          <w:b/>
          <w:bCs/>
          <w:color w:val="000000"/>
        </w:rPr>
        <w:t xml:space="preserve">prepare a letter verifying that an individual has </w:t>
      </w:r>
      <w:r w:rsidR="006F39FB" w:rsidRPr="005A56C9">
        <w:rPr>
          <w:rFonts w:ascii="Calibri" w:eastAsia="Calibri" w:hAnsi="Calibri" w:cs="Calibri"/>
          <w:b/>
          <w:bCs/>
          <w:color w:val="000000"/>
          <w:u w:val="single"/>
        </w:rPr>
        <w:t xml:space="preserve">completely satisfied a competency review requirement </w:t>
      </w:r>
      <w:r w:rsidR="006F39FB" w:rsidRPr="005A56C9">
        <w:rPr>
          <w:rFonts w:ascii="Calibri" w:eastAsia="Calibri" w:hAnsi="Calibri" w:cs="Calibri"/>
          <w:color w:val="000000"/>
        </w:rPr>
        <w:t>for the</w:t>
      </w:r>
      <w:r w:rsidR="006F39FB" w:rsidRPr="005A56C9">
        <w:rPr>
          <w:rFonts w:ascii="Calibri" w:eastAsia="Calibri" w:hAnsi="Calibri" w:cs="Calibri"/>
          <w:b/>
          <w:bCs/>
          <w:color w:val="000000"/>
        </w:rPr>
        <w:t xml:space="preserve"> Massachusetts </w:t>
      </w:r>
      <w:r w:rsidR="006F39FB">
        <w:rPr>
          <w:rFonts w:ascii="Calibri" w:eastAsia="Calibri" w:hAnsi="Calibri" w:cs="Calibri"/>
          <w:b/>
          <w:bCs/>
          <w:color w:val="000000"/>
        </w:rPr>
        <w:t>Foreign Language/</w:t>
      </w:r>
      <w:r w:rsidR="006F39FB" w:rsidRPr="005A56C9">
        <w:rPr>
          <w:rFonts w:ascii="Calibri" w:eastAsia="Calibri" w:hAnsi="Calibri" w:cs="Calibri"/>
          <w:b/>
          <w:bCs/>
        </w:rPr>
        <w:t>World Language (5-12) - where there is no MTEL subject matter test for the language</w:t>
      </w:r>
      <w:r w:rsidR="006F39FB" w:rsidRPr="005A56C9">
        <w:rPr>
          <w:rFonts w:ascii="Calibri" w:eastAsia="Calibri" w:hAnsi="Calibri" w:cs="Calibri"/>
          <w:color w:val="000000"/>
        </w:rPr>
        <w:t xml:space="preserve"> license through mentored employment and/or peer coaching. </w:t>
      </w:r>
      <w:r w:rsidR="006F39FB" w:rsidRPr="005A56C9">
        <w:rPr>
          <w:rFonts w:cstheme="minorHAnsi"/>
          <w:b/>
          <w:bCs/>
          <w:color w:val="000000"/>
        </w:rPr>
        <w:t>Letters</w:t>
      </w:r>
      <w:r w:rsidR="006F39FB" w:rsidRPr="005A56C9">
        <w:rPr>
          <w:rFonts w:ascii="Calibri" w:eastAsia="Calibri" w:hAnsi="Calibri" w:cs="Calibri"/>
          <w:color w:val="000000"/>
        </w:rPr>
        <w:t xml:space="preserve"> </w:t>
      </w:r>
      <w:r w:rsidR="006F39FB" w:rsidRPr="005A56C9">
        <w:rPr>
          <w:rFonts w:ascii="Calibri" w:eastAsia="Calibri" w:hAnsi="Calibri" w:cs="Calibri"/>
          <w:b/>
          <w:bCs/>
          <w:color w:val="000000"/>
        </w:rPr>
        <w:t>must be on official school letterhead.</w:t>
      </w:r>
      <w:r w:rsidR="006F39FB" w:rsidRPr="005A56C9">
        <w:rPr>
          <w:rFonts w:cstheme="minorHAnsi"/>
          <w:b/>
          <w:bCs/>
          <w:color w:val="000000"/>
        </w:rPr>
        <w:t xml:space="preserve">  </w:t>
      </w:r>
    </w:p>
    <w:p w14:paraId="23F23682" w14:textId="77777777" w:rsidR="006F39FB" w:rsidRPr="005A56C9" w:rsidRDefault="006F39FB" w:rsidP="006F39FB">
      <w:pPr>
        <w:suppressAutoHyphens/>
        <w:autoSpaceDN w:val="0"/>
        <w:spacing w:after="0" w:line="120" w:lineRule="auto"/>
        <w:jc w:val="center"/>
        <w:rPr>
          <w:rFonts w:ascii="Calibri" w:eastAsia="Times New Roman" w:hAnsi="Calibri" w:cs="Calibri"/>
          <w:b/>
          <w:bCs/>
          <w:sz w:val="24"/>
          <w:szCs w:val="24"/>
        </w:rPr>
      </w:pPr>
    </w:p>
    <w:tbl>
      <w:tblPr>
        <w:tblStyle w:val="TableGrid"/>
        <w:tblW w:w="0" w:type="auto"/>
        <w:tblLook w:val="04A0" w:firstRow="1" w:lastRow="0" w:firstColumn="1" w:lastColumn="0" w:noHBand="0" w:noVBand="1"/>
      </w:tblPr>
      <w:tblGrid>
        <w:gridCol w:w="1885"/>
        <w:gridCol w:w="1260"/>
        <w:gridCol w:w="900"/>
        <w:gridCol w:w="1085"/>
        <w:gridCol w:w="265"/>
        <w:gridCol w:w="862"/>
        <w:gridCol w:w="668"/>
        <w:gridCol w:w="1530"/>
        <w:gridCol w:w="1759"/>
      </w:tblGrid>
      <w:tr w:rsidR="006F39FB" w:rsidRPr="005A56C9" w14:paraId="10E78BE7" w14:textId="77777777" w:rsidTr="006F39FB">
        <w:tc>
          <w:tcPr>
            <w:tcW w:w="10214" w:type="dxa"/>
            <w:gridSpan w:val="9"/>
            <w:tcBorders>
              <w:top w:val="single" w:sz="4" w:space="0" w:color="auto"/>
              <w:left w:val="single" w:sz="4" w:space="0" w:color="auto"/>
              <w:bottom w:val="single" w:sz="4" w:space="0" w:color="auto"/>
              <w:right w:val="single" w:sz="4" w:space="0" w:color="auto"/>
            </w:tcBorders>
            <w:hideMark/>
          </w:tcPr>
          <w:p w14:paraId="1E21DBFD" w14:textId="77777777" w:rsidR="006F39FB" w:rsidRPr="00BC02CC" w:rsidRDefault="006F39FB" w:rsidP="006F39FB">
            <w:pPr>
              <w:jc w:val="center"/>
              <w:rPr>
                <w:rFonts w:ascii="Calibri" w:eastAsia="Calibri" w:hAnsi="Calibri" w:cs="Calibri"/>
                <w:b/>
                <w:color w:val="000000"/>
                <w:u w:val="single"/>
              </w:rPr>
            </w:pPr>
            <w:r w:rsidRPr="00BC02CC">
              <w:rPr>
                <w:rFonts w:ascii="Calibri" w:eastAsia="Calibri" w:hAnsi="Calibri" w:cs="Calibri"/>
                <w:b/>
                <w:color w:val="000000"/>
                <w:u w:val="single"/>
              </w:rPr>
              <w:t>Attestation Statement:</w:t>
            </w:r>
          </w:p>
          <w:p w14:paraId="14014CAF" w14:textId="77777777" w:rsidR="006F39FB" w:rsidRPr="00BC02CC" w:rsidRDefault="006F39FB" w:rsidP="006F39FB">
            <w:pPr>
              <w:rPr>
                <w:rFonts w:ascii="Calibri" w:eastAsia="Calibri" w:hAnsi="Calibri" w:cs="Calibri"/>
                <w:b/>
                <w:color w:val="000000"/>
                <w:u w:val="single"/>
              </w:rPr>
            </w:pPr>
            <w:r w:rsidRPr="00BC02CC">
              <w:rPr>
                <w:rFonts w:cstheme="minorHAnsi"/>
                <w:b/>
                <w:bCs/>
              </w:rPr>
              <w:t xml:space="preserve">[Insert the student’s name and MEPID] </w:t>
            </w:r>
            <w:r w:rsidRPr="00BC02CC">
              <w:rPr>
                <w:rFonts w:cstheme="minorHAnsi"/>
              </w:rPr>
              <w:t xml:space="preserve">received at least ten (10) hours of instruction through mentored employment and/or peer coaching specific to and completely covering </w:t>
            </w:r>
            <w:r w:rsidRPr="00BC02CC">
              <w:rPr>
                <w:rFonts w:cstheme="minorHAnsi"/>
                <w:u w:val="single"/>
              </w:rPr>
              <w:t>each</w:t>
            </w:r>
            <w:r w:rsidRPr="00BC02CC">
              <w:rPr>
                <w:rFonts w:cstheme="minorHAnsi"/>
              </w:rPr>
              <w:t xml:space="preserve"> of the competency review requirements listed in this letter for the </w:t>
            </w:r>
            <w:r w:rsidRPr="005A56C9">
              <w:rPr>
                <w:b/>
                <w:bCs/>
                <w:i/>
                <w:iCs/>
                <w:color w:val="000000"/>
              </w:rPr>
              <w:t xml:space="preserve">[Insert the </w:t>
            </w:r>
            <w:r>
              <w:rPr>
                <w:b/>
                <w:bCs/>
                <w:i/>
                <w:iCs/>
                <w:color w:val="000000"/>
              </w:rPr>
              <w:t xml:space="preserve">target language] </w:t>
            </w:r>
            <w:r w:rsidRPr="00427FBA">
              <w:rPr>
                <w:color w:val="000000"/>
              </w:rPr>
              <w:t>Foreign Language/World Language 5-12</w:t>
            </w:r>
            <w:r w:rsidRPr="00427FBA">
              <w:rPr>
                <w:b/>
                <w:bCs/>
                <w:color w:val="000000"/>
              </w:rPr>
              <w:t xml:space="preserve"> </w:t>
            </w:r>
            <w:r w:rsidRPr="00427FBA">
              <w:rPr>
                <w:color w:val="000000"/>
              </w:rPr>
              <w:t xml:space="preserve">license. </w:t>
            </w:r>
            <w:r w:rsidRPr="00427FBA">
              <w:rPr>
                <w:rFonts w:cstheme="minorHAnsi"/>
              </w:rPr>
              <w:t>The mentor noted below delivered this mentored employment and/or peer coaching.</w:t>
            </w:r>
          </w:p>
        </w:tc>
      </w:tr>
      <w:tr w:rsidR="006F39FB" w:rsidRPr="005A56C9" w14:paraId="1CCFF890" w14:textId="77777777" w:rsidTr="00877D6B">
        <w:trPr>
          <w:trHeight w:val="432"/>
        </w:trPr>
        <w:tc>
          <w:tcPr>
            <w:tcW w:w="4045" w:type="dxa"/>
            <w:gridSpan w:val="3"/>
            <w:tcBorders>
              <w:top w:val="single" w:sz="4" w:space="0" w:color="auto"/>
              <w:left w:val="single" w:sz="4" w:space="0" w:color="auto"/>
              <w:bottom w:val="single" w:sz="4" w:space="0" w:color="auto"/>
              <w:right w:val="single" w:sz="4" w:space="0" w:color="auto"/>
            </w:tcBorders>
            <w:vAlign w:val="bottom"/>
            <w:hideMark/>
          </w:tcPr>
          <w:p w14:paraId="1DEEC47C" w14:textId="77777777" w:rsidR="006F39FB" w:rsidRPr="00AC6C5A" w:rsidRDefault="006F39FB" w:rsidP="006F39FB">
            <w:pPr>
              <w:spacing w:before="100" w:beforeAutospacing="1" w:after="100" w:afterAutospacing="1"/>
              <w:rPr>
                <w:rFonts w:eastAsia="Times New Roman" w:cstheme="minorHAnsi"/>
                <w:b/>
                <w:bCs/>
                <w:color w:val="000000"/>
                <w:sz w:val="20"/>
                <w:szCs w:val="20"/>
              </w:rPr>
            </w:pPr>
            <w:r w:rsidRPr="00AC6C5A">
              <w:rPr>
                <w:rFonts w:eastAsia="Times New Roman" w:cstheme="minorHAnsi"/>
                <w:b/>
                <w:bCs/>
                <w:color w:val="000000"/>
                <w:sz w:val="20"/>
                <w:szCs w:val="20"/>
              </w:rPr>
              <w:t>Insert Mentor’s Name and MEPID/License #:</w:t>
            </w:r>
          </w:p>
        </w:tc>
        <w:tc>
          <w:tcPr>
            <w:tcW w:w="6169" w:type="dxa"/>
            <w:gridSpan w:val="6"/>
            <w:tcBorders>
              <w:top w:val="single" w:sz="4" w:space="0" w:color="auto"/>
              <w:left w:val="single" w:sz="4" w:space="0" w:color="auto"/>
              <w:bottom w:val="single" w:sz="4" w:space="0" w:color="auto"/>
              <w:right w:val="single" w:sz="4" w:space="0" w:color="auto"/>
            </w:tcBorders>
            <w:vAlign w:val="bottom"/>
          </w:tcPr>
          <w:p w14:paraId="6BF478EC" w14:textId="77777777" w:rsidR="006F39FB" w:rsidRPr="005A56C9" w:rsidRDefault="006F39FB" w:rsidP="006F39FB">
            <w:pPr>
              <w:spacing w:before="100" w:beforeAutospacing="1" w:after="100" w:afterAutospacing="1"/>
              <w:rPr>
                <w:rFonts w:eastAsia="Times New Roman" w:cstheme="minorHAnsi"/>
                <w:b/>
                <w:bCs/>
                <w:color w:val="000000"/>
              </w:rPr>
            </w:pPr>
          </w:p>
        </w:tc>
      </w:tr>
      <w:tr w:rsidR="006F39FB" w:rsidRPr="005A56C9" w14:paraId="2B688C70" w14:textId="77777777" w:rsidTr="00877D6B">
        <w:trPr>
          <w:trHeight w:val="665"/>
        </w:trPr>
        <w:tc>
          <w:tcPr>
            <w:tcW w:w="5395" w:type="dxa"/>
            <w:gridSpan w:val="5"/>
            <w:tcBorders>
              <w:top w:val="single" w:sz="4" w:space="0" w:color="auto"/>
              <w:left w:val="single" w:sz="4" w:space="0" w:color="auto"/>
              <w:bottom w:val="single" w:sz="4" w:space="0" w:color="auto"/>
              <w:right w:val="single" w:sz="4" w:space="0" w:color="auto"/>
            </w:tcBorders>
            <w:vAlign w:val="bottom"/>
            <w:hideMark/>
          </w:tcPr>
          <w:p w14:paraId="717F657B" w14:textId="77777777" w:rsidR="006F39FB" w:rsidRPr="005A56C9" w:rsidRDefault="006F39FB" w:rsidP="006F39FB">
            <w:pPr>
              <w:spacing w:before="100" w:beforeAutospacing="1" w:after="100" w:afterAutospacing="1"/>
              <w:rPr>
                <w:rFonts w:eastAsia="Times New Roman" w:cstheme="minorHAnsi"/>
                <w:b/>
                <w:bCs/>
                <w:color w:val="000000"/>
              </w:rPr>
            </w:pPr>
            <w:r w:rsidRPr="005A56C9">
              <w:rPr>
                <w:rFonts w:eastAsia="Times New Roman" w:cstheme="minorHAnsi"/>
                <w:b/>
                <w:bCs/>
                <w:color w:val="000000"/>
              </w:rPr>
              <w:t>Insert Start Date of Mentored Employment/Peer Coaching:</w:t>
            </w:r>
          </w:p>
        </w:tc>
        <w:tc>
          <w:tcPr>
            <w:tcW w:w="1530" w:type="dxa"/>
            <w:gridSpan w:val="2"/>
            <w:tcBorders>
              <w:top w:val="single" w:sz="4" w:space="0" w:color="auto"/>
              <w:left w:val="single" w:sz="4" w:space="0" w:color="auto"/>
              <w:bottom w:val="single" w:sz="4" w:space="0" w:color="auto"/>
              <w:right w:val="single" w:sz="4" w:space="0" w:color="auto"/>
            </w:tcBorders>
            <w:vAlign w:val="bottom"/>
            <w:hideMark/>
          </w:tcPr>
          <w:p w14:paraId="3F65103A" w14:textId="77777777" w:rsidR="006F39FB" w:rsidRPr="005A56C9" w:rsidRDefault="006F39FB" w:rsidP="006F39FB">
            <w:pPr>
              <w:spacing w:before="100" w:beforeAutospacing="1" w:after="100" w:afterAutospacing="1"/>
              <w:rPr>
                <w:rFonts w:eastAsia="Times New Roman" w:cstheme="minorHAnsi"/>
                <w:color w:val="000000"/>
              </w:rPr>
            </w:pPr>
            <w:r w:rsidRPr="005A56C9">
              <w:rPr>
                <w:rFonts w:eastAsia="Times New Roman" w:cstheme="minorHAnsi"/>
                <w:color w:val="000000"/>
              </w:rPr>
              <w:t>M/D/Y</w:t>
            </w:r>
          </w:p>
        </w:tc>
        <w:tc>
          <w:tcPr>
            <w:tcW w:w="1530" w:type="dxa"/>
            <w:tcBorders>
              <w:top w:val="single" w:sz="4" w:space="0" w:color="auto"/>
              <w:left w:val="single" w:sz="4" w:space="0" w:color="auto"/>
              <w:bottom w:val="single" w:sz="4" w:space="0" w:color="auto"/>
              <w:right w:val="single" w:sz="4" w:space="0" w:color="auto"/>
            </w:tcBorders>
            <w:vAlign w:val="bottom"/>
            <w:hideMark/>
          </w:tcPr>
          <w:p w14:paraId="232C5451" w14:textId="5D20F7A1" w:rsidR="006F39FB" w:rsidRPr="005A56C9" w:rsidRDefault="006F39FB" w:rsidP="006F39FB">
            <w:pPr>
              <w:spacing w:before="100" w:beforeAutospacing="1" w:after="100" w:afterAutospacing="1"/>
              <w:rPr>
                <w:rFonts w:eastAsia="Times New Roman" w:cstheme="minorHAnsi"/>
                <w:b/>
                <w:bCs/>
                <w:color w:val="000000"/>
              </w:rPr>
            </w:pPr>
            <w:r w:rsidRPr="005A56C9">
              <w:rPr>
                <w:rFonts w:eastAsia="Times New Roman" w:cstheme="minorHAnsi"/>
                <w:b/>
                <w:bCs/>
                <w:color w:val="000000"/>
              </w:rPr>
              <w:t xml:space="preserve">Insert </w:t>
            </w:r>
            <w:r w:rsidR="00B37B75">
              <w:rPr>
                <w:rFonts w:eastAsia="Times New Roman" w:cstheme="minorHAnsi"/>
                <w:b/>
                <w:bCs/>
                <w:color w:val="000000"/>
              </w:rPr>
              <w:t>end</w:t>
            </w:r>
            <w:r w:rsidRPr="005A56C9">
              <w:rPr>
                <w:rFonts w:eastAsia="Times New Roman" w:cstheme="minorHAnsi"/>
                <w:b/>
                <w:bCs/>
                <w:color w:val="000000"/>
              </w:rPr>
              <w:t xml:space="preserve"> date:</w:t>
            </w:r>
          </w:p>
        </w:tc>
        <w:tc>
          <w:tcPr>
            <w:tcW w:w="1759" w:type="dxa"/>
            <w:tcBorders>
              <w:top w:val="single" w:sz="4" w:space="0" w:color="auto"/>
              <w:left w:val="single" w:sz="4" w:space="0" w:color="auto"/>
              <w:bottom w:val="single" w:sz="4" w:space="0" w:color="auto"/>
              <w:right w:val="single" w:sz="4" w:space="0" w:color="auto"/>
            </w:tcBorders>
            <w:vAlign w:val="bottom"/>
            <w:hideMark/>
          </w:tcPr>
          <w:p w14:paraId="76AB79B2" w14:textId="77777777" w:rsidR="006F39FB" w:rsidRPr="005A56C9" w:rsidRDefault="006F39FB" w:rsidP="006F39FB">
            <w:pPr>
              <w:spacing w:before="100" w:beforeAutospacing="1" w:after="100" w:afterAutospacing="1"/>
              <w:rPr>
                <w:rFonts w:eastAsia="Times New Roman" w:cstheme="minorHAnsi"/>
                <w:color w:val="000000"/>
              </w:rPr>
            </w:pPr>
            <w:r w:rsidRPr="005A56C9">
              <w:rPr>
                <w:rFonts w:eastAsia="Times New Roman" w:cstheme="minorHAnsi"/>
                <w:color w:val="000000"/>
              </w:rPr>
              <w:t>M/D/Y</w:t>
            </w:r>
          </w:p>
        </w:tc>
      </w:tr>
      <w:tr w:rsidR="006F39FB" w:rsidRPr="005A56C9" w14:paraId="7EACA4D5" w14:textId="77777777" w:rsidTr="00877D6B">
        <w:trPr>
          <w:trHeight w:val="432"/>
        </w:trPr>
        <w:tc>
          <w:tcPr>
            <w:tcW w:w="3145" w:type="dxa"/>
            <w:gridSpan w:val="2"/>
            <w:tcBorders>
              <w:top w:val="single" w:sz="4" w:space="0" w:color="auto"/>
              <w:left w:val="single" w:sz="4" w:space="0" w:color="auto"/>
              <w:bottom w:val="single" w:sz="4" w:space="0" w:color="auto"/>
              <w:right w:val="single" w:sz="4" w:space="0" w:color="auto"/>
            </w:tcBorders>
            <w:vAlign w:val="bottom"/>
            <w:hideMark/>
          </w:tcPr>
          <w:p w14:paraId="64E07861" w14:textId="77777777" w:rsidR="006F39FB" w:rsidRPr="005A56C9" w:rsidRDefault="006F39FB" w:rsidP="006F39FB">
            <w:pPr>
              <w:spacing w:before="100" w:beforeAutospacing="1" w:after="100" w:afterAutospacing="1"/>
              <w:rPr>
                <w:rFonts w:eastAsia="Times New Roman" w:cstheme="minorHAnsi"/>
                <w:b/>
                <w:bCs/>
                <w:color w:val="000000"/>
              </w:rPr>
            </w:pPr>
            <w:r w:rsidRPr="005A56C9">
              <w:rPr>
                <w:rFonts w:eastAsia="Times New Roman" w:cstheme="minorHAnsi"/>
                <w:b/>
                <w:bCs/>
                <w:color w:val="000000"/>
              </w:rPr>
              <w:t>Insert Name of School/District:</w:t>
            </w:r>
          </w:p>
        </w:tc>
        <w:tc>
          <w:tcPr>
            <w:tcW w:w="7069" w:type="dxa"/>
            <w:gridSpan w:val="7"/>
            <w:tcBorders>
              <w:top w:val="single" w:sz="4" w:space="0" w:color="auto"/>
              <w:left w:val="single" w:sz="4" w:space="0" w:color="auto"/>
              <w:bottom w:val="single" w:sz="4" w:space="0" w:color="auto"/>
              <w:right w:val="single" w:sz="4" w:space="0" w:color="auto"/>
            </w:tcBorders>
            <w:vAlign w:val="bottom"/>
          </w:tcPr>
          <w:p w14:paraId="12771D53" w14:textId="77777777" w:rsidR="006F39FB" w:rsidRPr="005A56C9" w:rsidRDefault="006F39FB" w:rsidP="006F39FB">
            <w:pPr>
              <w:spacing w:before="100" w:beforeAutospacing="1" w:after="100" w:afterAutospacing="1"/>
              <w:rPr>
                <w:rFonts w:eastAsia="Times New Roman" w:cstheme="minorHAnsi"/>
                <w:b/>
                <w:bCs/>
                <w:color w:val="000000"/>
              </w:rPr>
            </w:pPr>
          </w:p>
        </w:tc>
      </w:tr>
      <w:tr w:rsidR="006F39FB" w:rsidRPr="005A56C9" w14:paraId="613A0581" w14:textId="77777777" w:rsidTr="006F39FB">
        <w:trPr>
          <w:trHeight w:val="3959"/>
        </w:trPr>
        <w:tc>
          <w:tcPr>
            <w:tcW w:w="10214" w:type="dxa"/>
            <w:gridSpan w:val="9"/>
            <w:tcBorders>
              <w:top w:val="single" w:sz="4" w:space="0" w:color="auto"/>
              <w:left w:val="single" w:sz="4" w:space="0" w:color="auto"/>
              <w:bottom w:val="single" w:sz="4" w:space="0" w:color="auto"/>
              <w:right w:val="single" w:sz="4" w:space="0" w:color="auto"/>
            </w:tcBorders>
            <w:vAlign w:val="center"/>
          </w:tcPr>
          <w:p w14:paraId="403C7B9C" w14:textId="77777777" w:rsidR="006F39FB" w:rsidRPr="005A56C9" w:rsidRDefault="006F39FB" w:rsidP="006F39FB">
            <w:pPr>
              <w:spacing w:line="120" w:lineRule="auto"/>
            </w:pPr>
          </w:p>
          <w:p w14:paraId="6B5EEFCD" w14:textId="77777777" w:rsidR="006F39FB" w:rsidRPr="00AC3225" w:rsidRDefault="006F39FB" w:rsidP="006F39FB">
            <w:pPr>
              <w:rPr>
                <w:rFonts w:cstheme="minorHAnsi"/>
                <w:color w:val="000000"/>
              </w:rPr>
            </w:pPr>
            <w:r w:rsidRPr="005A56C9">
              <w:t xml:space="preserve">[The following are Competency Review Requirements. The </w:t>
            </w:r>
            <w:r w:rsidRPr="005A56C9">
              <w:rPr>
                <w:color w:val="000000"/>
              </w:rPr>
              <w:t>superintendent/equivalent</w:t>
            </w:r>
            <w:r w:rsidRPr="005A56C9">
              <w:rPr>
                <w:b/>
                <w:bCs/>
              </w:rPr>
              <w:t xml:space="preserve"> </w:t>
            </w:r>
            <w:r w:rsidRPr="005A56C9">
              <w:t xml:space="preserve">should </w:t>
            </w:r>
            <w:r w:rsidRPr="005A56C9">
              <w:rPr>
                <w:b/>
                <w:bCs/>
              </w:rPr>
              <w:t xml:space="preserve">delete any requirements that have not been completely satisfied </w:t>
            </w:r>
            <w:r w:rsidRPr="00AC3225">
              <w:t>through the noted</w:t>
            </w:r>
            <w:r w:rsidRPr="00AC3225">
              <w:rPr>
                <w:rFonts w:cstheme="minorHAnsi"/>
                <w:color w:val="000000"/>
              </w:rPr>
              <w:t xml:space="preserve"> mentored employment and/or peer coaching</w:t>
            </w:r>
          </w:p>
          <w:p w14:paraId="34228D66" w14:textId="3AC8B097" w:rsidR="006F39FB" w:rsidRPr="005A56C9" w:rsidRDefault="006F39FB" w:rsidP="006F39FB">
            <w:pPr>
              <w:numPr>
                <w:ilvl w:val="0"/>
                <w:numId w:val="17"/>
              </w:numPr>
              <w:rPr>
                <w:rFonts w:eastAsia="Times New Roman" w:cstheme="minorHAnsi"/>
                <w:color w:val="000000"/>
              </w:rPr>
            </w:pPr>
            <w:r w:rsidRPr="005A56C9">
              <w:rPr>
                <w:rFonts w:eastAsia="Times New Roman" w:cstheme="minorHAnsi"/>
                <w:color w:val="000000"/>
              </w:rPr>
              <w:t>Similarities and differences between the target language and English</w:t>
            </w:r>
          </w:p>
          <w:p w14:paraId="2C975AB2" w14:textId="5A278FE8" w:rsidR="006F39FB" w:rsidRPr="005A56C9" w:rsidRDefault="006F39FB" w:rsidP="006F39FB">
            <w:pPr>
              <w:numPr>
                <w:ilvl w:val="0"/>
                <w:numId w:val="17"/>
              </w:numPr>
              <w:spacing w:before="100" w:beforeAutospacing="1" w:after="100" w:afterAutospacing="1"/>
              <w:rPr>
                <w:rFonts w:eastAsia="Times New Roman" w:cstheme="minorHAnsi"/>
                <w:color w:val="000000"/>
              </w:rPr>
            </w:pPr>
            <w:r w:rsidRPr="005A56C9">
              <w:rPr>
                <w:rFonts w:eastAsia="Times New Roman" w:cstheme="minorHAnsi"/>
                <w:color w:val="000000"/>
              </w:rPr>
              <w:t>Theories of, and differences between, first and second language acquisition</w:t>
            </w:r>
          </w:p>
          <w:p w14:paraId="457F33EF" w14:textId="2558C919" w:rsidR="006F39FB" w:rsidRPr="005A56C9" w:rsidRDefault="006F39FB" w:rsidP="006F39FB">
            <w:pPr>
              <w:numPr>
                <w:ilvl w:val="0"/>
                <w:numId w:val="17"/>
              </w:numPr>
              <w:spacing w:before="100" w:beforeAutospacing="1" w:after="100" w:afterAutospacing="1"/>
              <w:rPr>
                <w:rFonts w:eastAsia="Times New Roman" w:cstheme="minorHAnsi"/>
                <w:color w:val="000000"/>
              </w:rPr>
            </w:pPr>
            <w:r w:rsidRPr="005A56C9">
              <w:rPr>
                <w:rFonts w:eastAsia="Times New Roman" w:cstheme="minorHAnsi"/>
                <w:color w:val="000000"/>
              </w:rPr>
              <w:t xml:space="preserve">Knowledge of culturally and historically significant literary and non-literary texts and authors associated with the country of origin of the target </w:t>
            </w:r>
            <w:proofErr w:type="gramStart"/>
            <w:r w:rsidRPr="005A56C9">
              <w:rPr>
                <w:rFonts w:eastAsia="Times New Roman" w:cstheme="minorHAnsi"/>
                <w:color w:val="000000"/>
              </w:rPr>
              <w:t>language;</w:t>
            </w:r>
            <w:proofErr w:type="gramEnd"/>
            <w:r w:rsidRPr="005A56C9">
              <w:rPr>
                <w:rFonts w:eastAsia="Times New Roman" w:cstheme="minorHAnsi"/>
                <w:color w:val="000000"/>
              </w:rPr>
              <w:t xml:space="preserve"> literary traditions, periods, and genres</w:t>
            </w:r>
          </w:p>
          <w:p w14:paraId="3BF8266D" w14:textId="60728B59" w:rsidR="006F39FB" w:rsidRPr="005A56C9" w:rsidRDefault="006F39FB" w:rsidP="006F39FB">
            <w:pPr>
              <w:numPr>
                <w:ilvl w:val="0"/>
                <w:numId w:val="17"/>
              </w:numPr>
              <w:spacing w:before="100" w:beforeAutospacing="1" w:after="100" w:afterAutospacing="1"/>
              <w:rPr>
                <w:rFonts w:eastAsia="Times New Roman" w:cstheme="minorHAnsi"/>
                <w:color w:val="000000"/>
              </w:rPr>
            </w:pPr>
            <w:r w:rsidRPr="005A56C9">
              <w:rPr>
                <w:rFonts w:eastAsia="Times New Roman" w:cstheme="minorHAnsi"/>
                <w:color w:val="000000"/>
              </w:rPr>
              <w:t>Introductory knowledge of the other arts (historical traditions, genres, and major artists) associated with the country of origin of the target language</w:t>
            </w:r>
          </w:p>
          <w:p w14:paraId="39E6EBD4" w14:textId="5D5D5429" w:rsidR="006F39FB" w:rsidRPr="005A56C9" w:rsidRDefault="006F39FB" w:rsidP="006F39FB">
            <w:pPr>
              <w:numPr>
                <w:ilvl w:val="0"/>
                <w:numId w:val="17"/>
              </w:numPr>
              <w:spacing w:before="100" w:beforeAutospacing="1" w:after="100" w:afterAutospacing="1"/>
              <w:rPr>
                <w:rFonts w:eastAsia="Times New Roman" w:cstheme="minorHAnsi"/>
                <w:color w:val="000000"/>
              </w:rPr>
            </w:pPr>
            <w:r w:rsidRPr="005A56C9">
              <w:rPr>
                <w:rFonts w:eastAsia="Times New Roman" w:cstheme="minorHAnsi"/>
                <w:color w:val="000000"/>
              </w:rPr>
              <w:t>Introductory knowledge of the political, social, and intellectual history of the country or culture with which the target language is or was originally associated</w:t>
            </w:r>
          </w:p>
          <w:p w14:paraId="6AF201C0" w14:textId="4D62AB95" w:rsidR="006F39FB" w:rsidRPr="008B289A" w:rsidRDefault="006F39FB" w:rsidP="006F39FB">
            <w:pPr>
              <w:numPr>
                <w:ilvl w:val="0"/>
                <w:numId w:val="17"/>
              </w:numPr>
              <w:spacing w:before="100" w:beforeAutospacing="1"/>
              <w:rPr>
                <w:rFonts w:eastAsia="Times New Roman" w:cstheme="minorHAnsi"/>
                <w:color w:val="000000"/>
              </w:rPr>
            </w:pPr>
            <w:r w:rsidRPr="005A56C9">
              <w:rPr>
                <w:rFonts w:eastAsia="Times New Roman" w:cstheme="minorHAnsi"/>
                <w:color w:val="000000"/>
              </w:rPr>
              <w:t>Introductory knowledge of significant literary and non-literary texts, the arts, and history of at least one other country or people with which the target language may now be as associated</w:t>
            </w:r>
          </w:p>
        </w:tc>
      </w:tr>
      <w:tr w:rsidR="006F39FB" w:rsidRPr="005A56C9" w14:paraId="2641532A" w14:textId="77777777" w:rsidTr="006F39FB">
        <w:tc>
          <w:tcPr>
            <w:tcW w:w="10214" w:type="dxa"/>
            <w:gridSpan w:val="9"/>
            <w:tcBorders>
              <w:top w:val="single" w:sz="4" w:space="0" w:color="auto"/>
              <w:left w:val="single" w:sz="4" w:space="0" w:color="auto"/>
              <w:bottom w:val="single" w:sz="4" w:space="0" w:color="auto"/>
              <w:right w:val="single" w:sz="4" w:space="0" w:color="auto"/>
            </w:tcBorders>
            <w:hideMark/>
          </w:tcPr>
          <w:p w14:paraId="09F20F4A" w14:textId="77777777" w:rsidR="006F39FB" w:rsidRPr="005A56C9" w:rsidRDefault="006F39FB" w:rsidP="006F39FB">
            <w:pPr>
              <w:suppressAutoHyphens/>
              <w:autoSpaceDN w:val="0"/>
              <w:rPr>
                <w:rFonts w:ascii="Calibri" w:eastAsia="Calibri" w:hAnsi="Calibri" w:cs="Arial"/>
                <w:b/>
                <w:bCs/>
              </w:rPr>
            </w:pPr>
            <w:r w:rsidRPr="005A56C9">
              <w:rPr>
                <w:rFonts w:ascii="Calibri" w:eastAsia="Calibri" w:hAnsi="Calibri" w:cs="Arial"/>
                <w:b/>
                <w:bCs/>
                <w:i/>
                <w:iCs/>
              </w:rPr>
              <w:t xml:space="preserve">I attest that the statement and information above are true and accurate </w:t>
            </w:r>
            <w:r w:rsidRPr="005A56C9">
              <w:rPr>
                <w:rFonts w:ascii="Calibri" w:eastAsia="Calibri" w:hAnsi="Calibri" w:cs="Arial"/>
                <w:b/>
                <w:bCs/>
                <w:i/>
                <w:iCs/>
                <w:color w:val="000000"/>
              </w:rPr>
              <w:t>as attested to by my signature and title:</w:t>
            </w:r>
          </w:p>
        </w:tc>
      </w:tr>
      <w:tr w:rsidR="006F39FB" w:rsidRPr="005A56C9" w14:paraId="0D9A40D3" w14:textId="77777777" w:rsidTr="006F39FB">
        <w:trPr>
          <w:trHeight w:val="432"/>
        </w:trPr>
        <w:tc>
          <w:tcPr>
            <w:tcW w:w="1885" w:type="dxa"/>
            <w:tcBorders>
              <w:top w:val="single" w:sz="4" w:space="0" w:color="auto"/>
              <w:left w:val="single" w:sz="4" w:space="0" w:color="auto"/>
              <w:bottom w:val="single" w:sz="4" w:space="0" w:color="auto"/>
              <w:right w:val="single" w:sz="4" w:space="0" w:color="auto"/>
            </w:tcBorders>
            <w:vAlign w:val="bottom"/>
            <w:hideMark/>
          </w:tcPr>
          <w:p w14:paraId="33203E76" w14:textId="77777777" w:rsidR="006F39FB" w:rsidRPr="005A56C9" w:rsidRDefault="006F39FB" w:rsidP="000E5C61">
            <w:pPr>
              <w:jc w:val="right"/>
              <w:rPr>
                <w:color w:val="000000"/>
              </w:rPr>
            </w:pPr>
            <w:r w:rsidRPr="005A56C9">
              <w:rPr>
                <w:color w:val="000000"/>
              </w:rPr>
              <w:t>Printed Name:</w:t>
            </w:r>
          </w:p>
        </w:tc>
        <w:tc>
          <w:tcPr>
            <w:tcW w:w="3245" w:type="dxa"/>
            <w:gridSpan w:val="3"/>
            <w:tcBorders>
              <w:top w:val="single" w:sz="4" w:space="0" w:color="auto"/>
              <w:left w:val="single" w:sz="4" w:space="0" w:color="auto"/>
              <w:bottom w:val="single" w:sz="4" w:space="0" w:color="auto"/>
              <w:right w:val="single" w:sz="4" w:space="0" w:color="auto"/>
            </w:tcBorders>
            <w:vAlign w:val="bottom"/>
          </w:tcPr>
          <w:p w14:paraId="7709044A" w14:textId="77777777" w:rsidR="006F39FB" w:rsidRPr="005A56C9" w:rsidRDefault="006F39FB" w:rsidP="006F39FB">
            <w:pPr>
              <w:rPr>
                <w:color w:val="000000"/>
              </w:rPr>
            </w:pPr>
          </w:p>
        </w:tc>
        <w:tc>
          <w:tcPr>
            <w:tcW w:w="1127" w:type="dxa"/>
            <w:gridSpan w:val="2"/>
            <w:tcBorders>
              <w:top w:val="single" w:sz="4" w:space="0" w:color="auto"/>
              <w:left w:val="single" w:sz="4" w:space="0" w:color="auto"/>
              <w:bottom w:val="single" w:sz="4" w:space="0" w:color="auto"/>
              <w:right w:val="single" w:sz="4" w:space="0" w:color="auto"/>
            </w:tcBorders>
            <w:vAlign w:val="bottom"/>
            <w:hideMark/>
          </w:tcPr>
          <w:p w14:paraId="2FF67967" w14:textId="77777777" w:rsidR="006F39FB" w:rsidRPr="005A56C9" w:rsidRDefault="006F39FB" w:rsidP="006F39FB">
            <w:pPr>
              <w:rPr>
                <w:color w:val="000000"/>
              </w:rPr>
            </w:pPr>
            <w:r w:rsidRPr="005A56C9">
              <w:rPr>
                <w:color w:val="000000"/>
              </w:rPr>
              <w:t>Signature:</w:t>
            </w:r>
          </w:p>
        </w:tc>
        <w:tc>
          <w:tcPr>
            <w:tcW w:w="3957" w:type="dxa"/>
            <w:gridSpan w:val="3"/>
            <w:tcBorders>
              <w:top w:val="single" w:sz="4" w:space="0" w:color="auto"/>
              <w:left w:val="single" w:sz="4" w:space="0" w:color="auto"/>
              <w:bottom w:val="single" w:sz="4" w:space="0" w:color="auto"/>
              <w:right w:val="single" w:sz="4" w:space="0" w:color="auto"/>
            </w:tcBorders>
            <w:vAlign w:val="bottom"/>
          </w:tcPr>
          <w:p w14:paraId="1D9C3B43" w14:textId="77777777" w:rsidR="006F39FB" w:rsidRPr="005A56C9" w:rsidRDefault="006F39FB" w:rsidP="006F39FB">
            <w:pPr>
              <w:rPr>
                <w:color w:val="000000"/>
              </w:rPr>
            </w:pPr>
          </w:p>
        </w:tc>
      </w:tr>
      <w:tr w:rsidR="006F39FB" w:rsidRPr="005A56C9" w14:paraId="3A0E09D2" w14:textId="77777777" w:rsidTr="006F39FB">
        <w:trPr>
          <w:trHeight w:val="432"/>
        </w:trPr>
        <w:tc>
          <w:tcPr>
            <w:tcW w:w="1885" w:type="dxa"/>
            <w:tcBorders>
              <w:top w:val="single" w:sz="4" w:space="0" w:color="auto"/>
              <w:left w:val="single" w:sz="4" w:space="0" w:color="auto"/>
              <w:bottom w:val="single" w:sz="4" w:space="0" w:color="auto"/>
              <w:right w:val="single" w:sz="4" w:space="0" w:color="auto"/>
            </w:tcBorders>
            <w:vAlign w:val="bottom"/>
            <w:hideMark/>
          </w:tcPr>
          <w:p w14:paraId="71B59D11" w14:textId="77777777" w:rsidR="006F39FB" w:rsidRPr="005A56C9" w:rsidRDefault="006F39FB" w:rsidP="000E5C61">
            <w:pPr>
              <w:jc w:val="right"/>
              <w:rPr>
                <w:color w:val="000000"/>
              </w:rPr>
            </w:pPr>
            <w:r w:rsidRPr="005A56C9">
              <w:rPr>
                <w:color w:val="000000"/>
              </w:rPr>
              <w:t xml:space="preserve">                 Title:</w:t>
            </w:r>
          </w:p>
        </w:tc>
        <w:tc>
          <w:tcPr>
            <w:tcW w:w="8329" w:type="dxa"/>
            <w:gridSpan w:val="8"/>
            <w:tcBorders>
              <w:top w:val="single" w:sz="4" w:space="0" w:color="auto"/>
              <w:left w:val="single" w:sz="4" w:space="0" w:color="auto"/>
              <w:bottom w:val="single" w:sz="4" w:space="0" w:color="auto"/>
              <w:right w:val="single" w:sz="4" w:space="0" w:color="auto"/>
            </w:tcBorders>
            <w:vAlign w:val="bottom"/>
          </w:tcPr>
          <w:p w14:paraId="5F577AC7" w14:textId="77777777" w:rsidR="006F39FB" w:rsidRPr="005A56C9" w:rsidRDefault="006F39FB" w:rsidP="006F39FB">
            <w:pPr>
              <w:rPr>
                <w:color w:val="000000"/>
              </w:rPr>
            </w:pPr>
          </w:p>
        </w:tc>
      </w:tr>
      <w:tr w:rsidR="006F39FB" w:rsidRPr="005A56C9" w14:paraId="37B6B683" w14:textId="77777777" w:rsidTr="006F39FB">
        <w:tc>
          <w:tcPr>
            <w:tcW w:w="10214" w:type="dxa"/>
            <w:gridSpan w:val="9"/>
            <w:tcBorders>
              <w:top w:val="single" w:sz="4" w:space="0" w:color="auto"/>
              <w:left w:val="single" w:sz="4" w:space="0" w:color="auto"/>
              <w:bottom w:val="single" w:sz="4" w:space="0" w:color="auto"/>
              <w:right w:val="single" w:sz="4" w:space="0" w:color="auto"/>
            </w:tcBorders>
            <w:hideMark/>
          </w:tcPr>
          <w:p w14:paraId="479B9BD9" w14:textId="117D46AD" w:rsidR="006F39FB" w:rsidRPr="005A56C9" w:rsidRDefault="006F39FB" w:rsidP="006F39FB">
            <w:pPr>
              <w:rPr>
                <w:i/>
                <w:iCs/>
                <w:color w:val="000000"/>
              </w:rPr>
            </w:pPr>
            <w:r w:rsidRPr="005A56C9">
              <w:rPr>
                <w:i/>
                <w:iCs/>
                <w:color w:val="000000"/>
              </w:rPr>
              <w:t xml:space="preserve">                              (Superintendent</w:t>
            </w:r>
            <w:r w:rsidR="0052530C">
              <w:rPr>
                <w:i/>
                <w:iCs/>
                <w:color w:val="000000"/>
              </w:rPr>
              <w:t xml:space="preserve">, </w:t>
            </w:r>
            <w:r w:rsidR="0052530C">
              <w:rPr>
                <w:i/>
                <w:iCs/>
                <w:color w:val="000000"/>
                <w:sz w:val="20"/>
                <w:szCs w:val="20"/>
              </w:rPr>
              <w:t>Princip</w:t>
            </w:r>
            <w:r w:rsidR="009C5E93">
              <w:rPr>
                <w:i/>
                <w:iCs/>
                <w:color w:val="000000"/>
                <w:sz w:val="20"/>
                <w:szCs w:val="20"/>
              </w:rPr>
              <w:t>al,</w:t>
            </w:r>
            <w:r w:rsidRPr="005A56C9">
              <w:rPr>
                <w:i/>
                <w:iCs/>
                <w:color w:val="000000"/>
              </w:rPr>
              <w:t xml:space="preserve"> or equivalent [private school])</w:t>
            </w:r>
          </w:p>
        </w:tc>
      </w:tr>
      <w:tr w:rsidR="006F39FB" w:rsidRPr="005A56C9" w14:paraId="3643B405" w14:textId="77777777" w:rsidTr="006F39FB">
        <w:tc>
          <w:tcPr>
            <w:tcW w:w="10214" w:type="dxa"/>
            <w:gridSpan w:val="9"/>
            <w:tcBorders>
              <w:top w:val="single" w:sz="4" w:space="0" w:color="auto"/>
              <w:left w:val="single" w:sz="4" w:space="0" w:color="auto"/>
              <w:bottom w:val="single" w:sz="4" w:space="0" w:color="auto"/>
              <w:right w:val="single" w:sz="4" w:space="0" w:color="auto"/>
            </w:tcBorders>
            <w:hideMark/>
          </w:tcPr>
          <w:p w14:paraId="7784A1E5" w14:textId="77777777" w:rsidR="006F39FB" w:rsidRPr="005A56C9" w:rsidRDefault="006F39FB" w:rsidP="006F39FB">
            <w:pPr>
              <w:jc w:val="center"/>
              <w:rPr>
                <w:color w:val="000000"/>
              </w:rPr>
            </w:pPr>
            <w:r w:rsidRPr="005A56C9">
              <w:rPr>
                <w:b/>
                <w:bCs/>
                <w:color w:val="000000"/>
              </w:rPr>
              <w:t>Must be on Official School Letterhead</w:t>
            </w:r>
          </w:p>
        </w:tc>
      </w:tr>
    </w:tbl>
    <w:p w14:paraId="5E5DF7F6" w14:textId="18E601AD" w:rsidR="006F39FB" w:rsidRPr="00F161D6" w:rsidRDefault="006F39FB" w:rsidP="006F39FB">
      <w:pPr>
        <w:widowControl w:val="0"/>
        <w:spacing w:before="120" w:after="120" w:line="240" w:lineRule="auto"/>
        <w:rPr>
          <w:rFonts w:ascii="Calibri" w:eastAsia="Calibri" w:hAnsi="Calibri" w:cs="Calibri"/>
          <w:color w:val="1F3864" w:themeColor="accent1" w:themeShade="80"/>
          <w:sz w:val="20"/>
          <w:szCs w:val="20"/>
        </w:rPr>
      </w:pPr>
      <w:bookmarkStart w:id="49" w:name="_Hlk124319318"/>
      <w:r w:rsidRPr="005A56C9">
        <w:rPr>
          <w:rFonts w:eastAsia="Calibri" w:cstheme="minorHAnsi"/>
          <w:b/>
          <w:bCs/>
          <w:sz w:val="20"/>
          <w:szCs w:val="20"/>
        </w:rPr>
        <w:t>Please note:</w:t>
      </w:r>
      <w:r w:rsidRPr="005A56C9">
        <w:rPr>
          <w:rFonts w:eastAsia="Calibri" w:cstheme="minorHAnsi"/>
          <w:sz w:val="20"/>
          <w:szCs w:val="20"/>
        </w:rPr>
        <w:t xml:space="preserve"> The Department may contact signees if any clarification is needed. Documents may be uploaded into your ELAR account or mailed to the Office of Educator Licensure. Information regarding submitting documents may be found at </w:t>
      </w:r>
      <w:hyperlink r:id="rId73" w:history="1">
        <w:r w:rsidRPr="00F161D6">
          <w:rPr>
            <w:rFonts w:eastAsia="Calibri" w:cstheme="minorHAnsi"/>
            <w:color w:val="1F3864" w:themeColor="accent1" w:themeShade="80"/>
            <w:sz w:val="20"/>
            <w:szCs w:val="20"/>
            <w:u w:val="single"/>
          </w:rPr>
          <w:t>http://www.doe.mass.edu/licensure/elar/</w:t>
        </w:r>
      </w:hyperlink>
      <w:r w:rsidR="00F161D6" w:rsidRPr="00F161D6">
        <w:rPr>
          <w:rFonts w:eastAsia="Calibri" w:cstheme="minorHAnsi"/>
          <w:color w:val="1F3864" w:themeColor="accent1" w:themeShade="80"/>
          <w:sz w:val="20"/>
          <w:szCs w:val="20"/>
          <w:u w:val="single"/>
        </w:rPr>
        <w:t>.</w:t>
      </w:r>
    </w:p>
    <w:bookmarkEnd w:id="49"/>
    <w:p w14:paraId="55FE7188" w14:textId="77777777" w:rsidR="006F39FB" w:rsidRDefault="006F39FB" w:rsidP="006F39FB">
      <w:pPr>
        <w:pStyle w:val="Heading2"/>
        <w:rPr>
          <w:rFonts w:eastAsia="Calibri"/>
        </w:rPr>
        <w:sectPr w:rsidR="006F39FB" w:rsidSect="006F39FB">
          <w:pgSz w:w="12240" w:h="15840"/>
          <w:pgMar w:top="1008" w:right="1008" w:bottom="1008" w:left="1008" w:header="576" w:footer="576" w:gutter="0"/>
          <w:cols w:space="720"/>
        </w:sectPr>
      </w:pPr>
    </w:p>
    <w:p w14:paraId="1D564E18" w14:textId="16D7BCC0" w:rsidR="006F39FB" w:rsidRPr="005A56C9" w:rsidRDefault="006F39FB" w:rsidP="00BA0BAA">
      <w:pPr>
        <w:pStyle w:val="Heading3"/>
        <w:rPr>
          <w:rFonts w:eastAsia="Calibri"/>
        </w:rPr>
      </w:pPr>
      <w:bookmarkStart w:id="50" w:name="_Toc146542196"/>
      <w:r>
        <w:rPr>
          <w:rFonts w:eastAsia="Calibri"/>
        </w:rPr>
        <w:lastRenderedPageBreak/>
        <w:t>Foreign Language/</w:t>
      </w:r>
      <w:r w:rsidRPr="005A56C9">
        <w:rPr>
          <w:rFonts w:eastAsia="Calibri"/>
        </w:rPr>
        <w:t xml:space="preserve">World Language American Sign Language </w:t>
      </w:r>
      <w:bookmarkStart w:id="51" w:name="_Hlk124320290"/>
      <w:r w:rsidRPr="005A56C9">
        <w:rPr>
          <w:rFonts w:eastAsia="Calibri"/>
        </w:rPr>
        <w:t>(Pre</w:t>
      </w:r>
      <w:r w:rsidR="00675C9B">
        <w:rPr>
          <w:rFonts w:eastAsia="Calibri"/>
        </w:rPr>
        <w:t>K</w:t>
      </w:r>
      <w:r w:rsidRPr="005A56C9">
        <w:rPr>
          <w:rFonts w:eastAsia="Calibri"/>
        </w:rPr>
        <w:t xml:space="preserve">-6 </w:t>
      </w:r>
      <w:r w:rsidR="00675C9B">
        <w:rPr>
          <w:rFonts w:eastAsia="Calibri"/>
        </w:rPr>
        <w:t>a</w:t>
      </w:r>
      <w:r w:rsidRPr="005A56C9">
        <w:rPr>
          <w:rFonts w:eastAsia="Calibri"/>
        </w:rPr>
        <w:t>nd</w:t>
      </w:r>
      <w:r>
        <w:rPr>
          <w:rFonts w:eastAsia="Calibri"/>
        </w:rPr>
        <w:t xml:space="preserve"> </w:t>
      </w:r>
      <w:r w:rsidRPr="005A56C9">
        <w:rPr>
          <w:rFonts w:eastAsia="Calibri"/>
        </w:rPr>
        <w:t>5-12)</w:t>
      </w:r>
      <w:bookmarkEnd w:id="50"/>
    </w:p>
    <w:bookmarkEnd w:id="51"/>
    <w:p w14:paraId="12FEA079" w14:textId="77777777" w:rsidR="006F39FB" w:rsidRPr="005A56C9" w:rsidRDefault="006F39FB" w:rsidP="006F39FB">
      <w:pPr>
        <w:spacing w:after="0" w:line="240" w:lineRule="auto"/>
        <w:rPr>
          <w:rFonts w:ascii="Calibri" w:eastAsia="Calibri" w:hAnsi="Calibri" w:cs="Calibri"/>
          <w:b/>
          <w:color w:val="2F5496" w:themeColor="accent1" w:themeShade="BF"/>
          <w:sz w:val="24"/>
          <w:szCs w:val="24"/>
        </w:rPr>
      </w:pPr>
      <w:r w:rsidRPr="00AA753F">
        <w:rPr>
          <w:rFonts w:ascii="Calibri" w:eastAsia="Calibri" w:hAnsi="Calibri" w:cs="Calibri"/>
          <w:b/>
          <w:color w:val="323E4F" w:themeColor="text2" w:themeShade="BF"/>
          <w:sz w:val="24"/>
          <w:szCs w:val="24"/>
        </w:rPr>
        <w:t>Coverage of:</w:t>
      </w:r>
    </w:p>
    <w:p w14:paraId="4D5F0CCF" w14:textId="0B4D4777" w:rsidR="006F39FB" w:rsidRPr="005A56C9" w:rsidRDefault="006F39FB" w:rsidP="006F39FB">
      <w:pPr>
        <w:numPr>
          <w:ilvl w:val="0"/>
          <w:numId w:val="6"/>
        </w:numPr>
        <w:spacing w:before="120" w:after="0" w:line="276" w:lineRule="auto"/>
        <w:ind w:left="547"/>
        <w:rPr>
          <w:rFonts w:ascii="Calibri" w:eastAsia="Calibri" w:hAnsi="Calibri" w:cs="Calibri"/>
          <w:color w:val="000000"/>
        </w:rPr>
      </w:pPr>
      <w:r w:rsidRPr="005A56C9">
        <w:rPr>
          <w:rFonts w:ascii="Calibri" w:eastAsia="Calibri" w:hAnsi="Calibri" w:cs="Calibri"/>
          <w:color w:val="000000"/>
        </w:rPr>
        <w:t>Expressive and receptive fluency in American Sign Language at a level of proficiency set by the Board *</w:t>
      </w:r>
    </w:p>
    <w:p w14:paraId="527B4CA5" w14:textId="2EBB579B" w:rsidR="006F39FB" w:rsidRPr="005A56C9" w:rsidRDefault="006F39FB" w:rsidP="006F39FB">
      <w:pPr>
        <w:numPr>
          <w:ilvl w:val="0"/>
          <w:numId w:val="6"/>
        </w:numPr>
        <w:spacing w:after="0" w:line="276" w:lineRule="auto"/>
        <w:ind w:left="540"/>
        <w:rPr>
          <w:rFonts w:ascii="Calibri" w:eastAsia="Calibri" w:hAnsi="Calibri" w:cs="Calibri"/>
          <w:color w:val="000000"/>
        </w:rPr>
      </w:pPr>
      <w:r w:rsidRPr="005A56C9">
        <w:rPr>
          <w:rFonts w:ascii="Calibri" w:eastAsia="Calibri" w:hAnsi="Calibri" w:cs="Calibri"/>
          <w:color w:val="000000"/>
        </w:rPr>
        <w:t>Knowledge of deaf history</w:t>
      </w:r>
    </w:p>
    <w:p w14:paraId="5F3841E9" w14:textId="641C91B3" w:rsidR="006F39FB" w:rsidRPr="005A56C9" w:rsidRDefault="006F39FB" w:rsidP="006F39FB">
      <w:pPr>
        <w:numPr>
          <w:ilvl w:val="0"/>
          <w:numId w:val="6"/>
        </w:numPr>
        <w:spacing w:after="0" w:line="276" w:lineRule="auto"/>
        <w:ind w:left="540"/>
        <w:rPr>
          <w:rFonts w:ascii="Calibri" w:eastAsia="Calibri" w:hAnsi="Calibri" w:cs="Calibri"/>
          <w:color w:val="000000"/>
        </w:rPr>
      </w:pPr>
      <w:r w:rsidRPr="005A56C9">
        <w:rPr>
          <w:rFonts w:ascii="Calibri" w:eastAsia="Calibri" w:hAnsi="Calibri" w:cs="Calibri"/>
          <w:color w:val="000000"/>
        </w:rPr>
        <w:t>Knowledge of deaf culture</w:t>
      </w:r>
    </w:p>
    <w:p w14:paraId="0C457E09" w14:textId="370E694D" w:rsidR="006F39FB" w:rsidRPr="005A56C9" w:rsidRDefault="006F39FB" w:rsidP="006F39FB">
      <w:pPr>
        <w:numPr>
          <w:ilvl w:val="0"/>
          <w:numId w:val="6"/>
        </w:numPr>
        <w:spacing w:after="0" w:line="276" w:lineRule="auto"/>
        <w:ind w:left="540"/>
        <w:rPr>
          <w:rFonts w:ascii="Calibri" w:eastAsia="Calibri" w:hAnsi="Calibri" w:cs="Calibri"/>
          <w:color w:val="000000"/>
        </w:rPr>
      </w:pPr>
      <w:r w:rsidRPr="005A56C9">
        <w:rPr>
          <w:rFonts w:ascii="Calibri" w:eastAsia="Calibri" w:hAnsi="Calibri" w:cs="Calibri"/>
          <w:color w:val="000000"/>
        </w:rPr>
        <w:t>Introductory knowledge of deaf art</w:t>
      </w:r>
    </w:p>
    <w:p w14:paraId="6100D272" w14:textId="3EEA90AE" w:rsidR="006F39FB" w:rsidRPr="005A56C9" w:rsidRDefault="006F39FB" w:rsidP="006F39FB">
      <w:pPr>
        <w:numPr>
          <w:ilvl w:val="0"/>
          <w:numId w:val="6"/>
        </w:numPr>
        <w:spacing w:after="0" w:line="276" w:lineRule="auto"/>
        <w:ind w:left="540"/>
        <w:rPr>
          <w:rFonts w:ascii="Calibri" w:eastAsia="Calibri" w:hAnsi="Calibri" w:cs="Calibri"/>
          <w:color w:val="000000"/>
        </w:rPr>
      </w:pPr>
      <w:r w:rsidRPr="005A56C9">
        <w:rPr>
          <w:rFonts w:ascii="Calibri" w:eastAsia="Calibri" w:hAnsi="Calibri" w:cs="Calibri"/>
          <w:color w:val="000000"/>
        </w:rPr>
        <w:t>Knowledge of different literary genres; for example, children's literature, poetry, and games associated with the deaf</w:t>
      </w:r>
    </w:p>
    <w:p w14:paraId="77963B93" w14:textId="47BD37A8" w:rsidR="006F39FB" w:rsidRPr="005A56C9" w:rsidRDefault="006F39FB" w:rsidP="006F39FB">
      <w:pPr>
        <w:numPr>
          <w:ilvl w:val="0"/>
          <w:numId w:val="6"/>
        </w:numPr>
        <w:spacing w:after="0" w:line="276" w:lineRule="auto"/>
        <w:ind w:left="540"/>
        <w:rPr>
          <w:rFonts w:ascii="Calibri" w:eastAsia="Calibri" w:hAnsi="Calibri" w:cs="Calibri"/>
          <w:color w:val="000000"/>
        </w:rPr>
      </w:pPr>
      <w:r w:rsidRPr="005A56C9">
        <w:rPr>
          <w:rFonts w:ascii="Calibri" w:eastAsia="Calibri" w:hAnsi="Calibri" w:cs="Calibri"/>
          <w:color w:val="000000"/>
        </w:rPr>
        <w:t>Theories of first and second language acquisition for American Sign Language</w:t>
      </w:r>
    </w:p>
    <w:p w14:paraId="59786046" w14:textId="410CF6B5" w:rsidR="006F39FB" w:rsidRPr="005A56C9" w:rsidRDefault="006F39FB" w:rsidP="006F39FB">
      <w:pPr>
        <w:numPr>
          <w:ilvl w:val="0"/>
          <w:numId w:val="6"/>
        </w:numPr>
        <w:spacing w:after="0" w:line="276" w:lineRule="auto"/>
        <w:ind w:left="540"/>
        <w:rPr>
          <w:rFonts w:ascii="Calibri" w:eastAsia="Calibri" w:hAnsi="Calibri" w:cs="Calibri"/>
          <w:color w:val="000000"/>
        </w:rPr>
      </w:pPr>
      <w:r w:rsidRPr="005A56C9">
        <w:rPr>
          <w:rFonts w:ascii="Calibri" w:eastAsia="Calibri" w:hAnsi="Calibri" w:cs="Calibri"/>
          <w:color w:val="000000"/>
        </w:rPr>
        <w:t>Similarities and differences in the linguistic structure of American Sign Language and English</w:t>
      </w:r>
    </w:p>
    <w:p w14:paraId="7A125097" w14:textId="29614CF4" w:rsidR="006F39FB" w:rsidRPr="005A56C9" w:rsidRDefault="006F39FB" w:rsidP="006F39FB">
      <w:pPr>
        <w:numPr>
          <w:ilvl w:val="0"/>
          <w:numId w:val="6"/>
        </w:numPr>
        <w:spacing w:after="0" w:line="276" w:lineRule="auto"/>
        <w:ind w:left="540"/>
        <w:rPr>
          <w:rFonts w:ascii="Calibri" w:eastAsia="Calibri" w:hAnsi="Calibri" w:cs="Calibri"/>
          <w:color w:val="000000"/>
        </w:rPr>
      </w:pPr>
      <w:r w:rsidRPr="005A56C9">
        <w:rPr>
          <w:rFonts w:ascii="Calibri" w:eastAsia="Calibri" w:hAnsi="Calibri" w:cs="Calibri"/>
          <w:color w:val="000000"/>
        </w:rPr>
        <w:t>Knowledge of methods of instruction in American Sign Language</w:t>
      </w:r>
    </w:p>
    <w:p w14:paraId="2BAAB807" w14:textId="14D20642" w:rsidR="006F39FB" w:rsidRPr="005A56C9" w:rsidRDefault="006F39FB" w:rsidP="006F39FB">
      <w:pPr>
        <w:numPr>
          <w:ilvl w:val="0"/>
          <w:numId w:val="6"/>
        </w:numPr>
        <w:spacing w:after="0" w:line="276" w:lineRule="auto"/>
        <w:ind w:left="540"/>
        <w:rPr>
          <w:rFonts w:ascii="Calibri" w:eastAsia="Calibri" w:hAnsi="Calibri" w:cs="Calibri"/>
          <w:color w:val="000000"/>
        </w:rPr>
      </w:pPr>
      <w:r w:rsidRPr="005A56C9">
        <w:rPr>
          <w:rFonts w:ascii="Calibri" w:eastAsia="Calibri" w:hAnsi="Calibri" w:cs="Calibri"/>
          <w:color w:val="000000"/>
        </w:rPr>
        <w:t>Knowledge of philosophies of American Sign Language</w:t>
      </w:r>
    </w:p>
    <w:p w14:paraId="4F62B218" w14:textId="5FB4B9F9" w:rsidR="006F39FB" w:rsidRPr="005A56C9" w:rsidRDefault="006F39FB" w:rsidP="006F39FB">
      <w:pPr>
        <w:spacing w:before="120" w:after="0" w:line="240" w:lineRule="auto"/>
        <w:rPr>
          <w:rFonts w:ascii="Calibri" w:eastAsia="Calibri" w:hAnsi="Calibri" w:cs="Calibri"/>
          <w:color w:val="000000"/>
          <w:sz w:val="20"/>
          <w:szCs w:val="20"/>
        </w:rPr>
      </w:pPr>
      <w:r w:rsidRPr="005A56C9">
        <w:rPr>
          <w:rFonts w:ascii="Calibri" w:eastAsia="Calibri" w:hAnsi="Calibri" w:cs="Calibri"/>
          <w:b/>
          <w:color w:val="1F3864" w:themeColor="accent1" w:themeShade="80"/>
        </w:rPr>
        <w:t>*</w:t>
      </w:r>
      <w:r w:rsidRPr="005A56C9">
        <w:rPr>
          <w:rFonts w:ascii="Calibri" w:eastAsia="Calibri" w:hAnsi="Calibri" w:cs="Calibri"/>
          <w:b/>
          <w:color w:val="1F3864" w:themeColor="accent1" w:themeShade="80"/>
          <w:sz w:val="20"/>
          <w:szCs w:val="20"/>
        </w:rPr>
        <w:t xml:space="preserve"> </w:t>
      </w:r>
      <w:r w:rsidRPr="005A56C9">
        <w:rPr>
          <w:rFonts w:ascii="Calibri" w:eastAsia="Calibri" w:hAnsi="Calibri" w:cs="Calibri"/>
          <w:color w:val="000000"/>
          <w:sz w:val="20"/>
          <w:szCs w:val="20"/>
        </w:rPr>
        <w:t xml:space="preserve">Achieving a passing score (rating of at least intermediate) on the SLPI: ASL test will satisfy this requirement. Further information, including test preparation, can be found at </w:t>
      </w:r>
      <w:hyperlink r:id="rId74" w:history="1">
        <w:r w:rsidRPr="005A56C9">
          <w:rPr>
            <w:rFonts w:ascii="Calibri" w:eastAsia="Calibri" w:hAnsi="Calibri" w:cs="Calibri"/>
            <w:color w:val="0000FF"/>
            <w:sz w:val="20"/>
            <w:szCs w:val="20"/>
            <w:u w:val="single"/>
          </w:rPr>
          <w:t>http://www.rit.edu/ntid/slpi/</w:t>
        </w:r>
      </w:hyperlink>
      <w:r w:rsidRPr="005A56C9">
        <w:rPr>
          <w:rFonts w:ascii="Calibri" w:eastAsia="Calibri" w:hAnsi="Calibri" w:cs="Calibri"/>
          <w:color w:val="000000"/>
          <w:sz w:val="20"/>
          <w:szCs w:val="20"/>
        </w:rPr>
        <w:t xml:space="preserve">. While there is no appeal process, a candidate may re-take the SLPI: ASL test until a passing score is received. If you have an official SLPI test score from out of state, then please </w:t>
      </w:r>
      <w:r w:rsidR="00ED01EE" w:rsidRPr="00C54B38">
        <w:rPr>
          <w:rFonts w:ascii="Calibri" w:eastAsia="Calibri" w:hAnsi="Calibri" w:cs="Calibri"/>
          <w:color w:val="000000"/>
          <w:sz w:val="20"/>
          <w:szCs w:val="20"/>
        </w:rPr>
        <w:t>email</w:t>
      </w:r>
      <w:r w:rsidRPr="00C54B38">
        <w:rPr>
          <w:rFonts w:ascii="Calibri" w:eastAsia="Calibri" w:hAnsi="Calibri" w:cs="Calibri"/>
          <w:color w:val="000000"/>
          <w:sz w:val="20"/>
          <w:szCs w:val="20"/>
        </w:rPr>
        <w:t xml:space="preserve"> MCDHH at</w:t>
      </w:r>
      <w:r w:rsidR="00ED01EE" w:rsidRPr="00C54B38">
        <w:rPr>
          <w:rFonts w:ascii="Calibri" w:eastAsia="Calibri" w:hAnsi="Calibri" w:cs="Calibri"/>
          <w:color w:val="000000"/>
          <w:sz w:val="20"/>
          <w:szCs w:val="20"/>
        </w:rPr>
        <w:t xml:space="preserve"> </w:t>
      </w:r>
      <w:hyperlink r:id="rId75" w:history="1">
        <w:r w:rsidR="003736A5" w:rsidRPr="003736A5">
          <w:rPr>
            <w:rStyle w:val="Hyperlink"/>
            <w:sz w:val="20"/>
            <w:szCs w:val="20"/>
          </w:rPr>
          <w:t>mcdhh_slpi@mass.gov</w:t>
        </w:r>
      </w:hyperlink>
      <w:r w:rsidR="001E3FB9" w:rsidRPr="003736A5">
        <w:rPr>
          <w:rFonts w:ascii="Calibri" w:eastAsia="Calibri" w:hAnsi="Calibri" w:cs="Calibri"/>
          <w:color w:val="000000"/>
          <w:sz w:val="20"/>
          <w:szCs w:val="20"/>
        </w:rPr>
        <w:t xml:space="preserve"> </w:t>
      </w:r>
      <w:r w:rsidRPr="00C54B38">
        <w:rPr>
          <w:rFonts w:ascii="Calibri" w:eastAsia="Calibri" w:hAnsi="Calibri" w:cs="Calibri"/>
          <w:color w:val="000000"/>
          <w:sz w:val="20"/>
          <w:szCs w:val="20"/>
        </w:rPr>
        <w:t xml:space="preserve"> and</w:t>
      </w:r>
      <w:r w:rsidRPr="005A56C9">
        <w:rPr>
          <w:rFonts w:ascii="Calibri" w:eastAsia="Calibri" w:hAnsi="Calibri" w:cs="Calibri"/>
          <w:color w:val="000000"/>
          <w:sz w:val="20"/>
          <w:szCs w:val="20"/>
        </w:rPr>
        <w:t xml:space="preserve"> have your letter with SLPI: ASL test information available.</w:t>
      </w:r>
    </w:p>
    <w:p w14:paraId="18571C7C" w14:textId="77777777" w:rsidR="006F39FB" w:rsidRPr="005A56C9" w:rsidRDefault="006F39FB" w:rsidP="006F39FB">
      <w:pPr>
        <w:spacing w:before="120" w:after="0" w:line="240" w:lineRule="auto"/>
        <w:rPr>
          <w:rFonts w:ascii="Calibri" w:eastAsia="Calibri" w:hAnsi="Calibri" w:cs="Calibri"/>
          <w:color w:val="0000FF"/>
          <w:sz w:val="20"/>
          <w:szCs w:val="20"/>
        </w:rPr>
      </w:pPr>
      <w:r w:rsidRPr="005A56C9">
        <w:rPr>
          <w:rFonts w:ascii="Calibri" w:eastAsia="Calibri" w:hAnsi="Calibri" w:cs="Calibri"/>
          <w:sz w:val="20"/>
          <w:szCs w:val="20"/>
        </w:rPr>
        <w:t xml:space="preserve">Please note that </w:t>
      </w:r>
      <w:r w:rsidRPr="005A56C9">
        <w:rPr>
          <w:rFonts w:ascii="Calibri" w:eastAsia="Calibri" w:hAnsi="Calibri" w:cs="Calibri"/>
          <w:color w:val="1F3864" w:themeColor="accent1" w:themeShade="80"/>
          <w:sz w:val="20"/>
          <w:szCs w:val="20"/>
        </w:rPr>
        <w:t>a</w:t>
      </w:r>
      <w:r w:rsidRPr="005A56C9">
        <w:rPr>
          <w:rFonts w:ascii="Calibri" w:eastAsia="Calibri" w:hAnsi="Calibri" w:cs="Calibri"/>
          <w:color w:val="000000"/>
          <w:sz w:val="20"/>
          <w:szCs w:val="20"/>
        </w:rPr>
        <w:t xml:space="preserve">chieving a passing score on all 3 subtests of the California Subject Examination for Teachers American Sign Language exam will satisfy competency review requirements for the license except for the following: Expressive and receptive fluency in American Sign Language at a level of proficiency set by the Board; and Knowledge of methods of instruction in American Sign Language. Information regarding the exam can be found at </w:t>
      </w:r>
      <w:hyperlink r:id="rId76" w:history="1">
        <w:r w:rsidRPr="005A56C9">
          <w:rPr>
            <w:rFonts w:ascii="Calibri" w:eastAsia="Calibri" w:hAnsi="Calibri" w:cs="Calibri"/>
            <w:color w:val="0000FF"/>
            <w:sz w:val="20"/>
            <w:szCs w:val="20"/>
            <w:u w:val="single"/>
          </w:rPr>
          <w:t>http://www.ctcexams.nesinc.com/</w:t>
        </w:r>
      </w:hyperlink>
      <w:r w:rsidRPr="005A56C9">
        <w:rPr>
          <w:rFonts w:ascii="Calibri" w:eastAsia="Calibri" w:hAnsi="Calibri" w:cs="Calibri"/>
          <w:color w:val="0000FF"/>
          <w:sz w:val="20"/>
          <w:szCs w:val="20"/>
        </w:rPr>
        <w:t>.</w:t>
      </w:r>
    </w:p>
    <w:p w14:paraId="60EC8BC0" w14:textId="77777777" w:rsidR="006F39FB" w:rsidRPr="005A56C9" w:rsidRDefault="006F39FB" w:rsidP="006F39FB">
      <w:pPr>
        <w:spacing w:before="120" w:after="0" w:line="240" w:lineRule="auto"/>
        <w:rPr>
          <w:rFonts w:ascii="Calibri" w:eastAsia="Calibri" w:hAnsi="Calibri" w:cs="Calibri"/>
          <w:color w:val="0000FF"/>
          <w:sz w:val="20"/>
          <w:szCs w:val="20"/>
        </w:rPr>
      </w:pPr>
    </w:p>
    <w:p w14:paraId="6DBA2242" w14:textId="77777777" w:rsidR="006F39FB" w:rsidRPr="005A56C9" w:rsidRDefault="006F39FB" w:rsidP="006F39FB">
      <w:pPr>
        <w:spacing w:before="120" w:after="0" w:line="240" w:lineRule="auto"/>
        <w:rPr>
          <w:rFonts w:ascii="Calibri" w:eastAsia="Calibri" w:hAnsi="Calibri" w:cs="Calibri"/>
          <w:color w:val="0000FF"/>
          <w:sz w:val="20"/>
          <w:szCs w:val="20"/>
        </w:rPr>
      </w:pPr>
    </w:p>
    <w:p w14:paraId="18C13231" w14:textId="77777777" w:rsidR="006F39FB" w:rsidRPr="005A56C9" w:rsidRDefault="006F39FB" w:rsidP="006F39FB">
      <w:pPr>
        <w:spacing w:before="120" w:after="0" w:line="240" w:lineRule="auto"/>
        <w:rPr>
          <w:rFonts w:ascii="Calibri" w:eastAsia="Calibri" w:hAnsi="Calibri" w:cs="Calibri"/>
          <w:color w:val="0000FF"/>
          <w:sz w:val="20"/>
          <w:szCs w:val="20"/>
        </w:rPr>
      </w:pPr>
    </w:p>
    <w:p w14:paraId="46AF5126" w14:textId="77777777" w:rsidR="006F39FB" w:rsidRPr="005A56C9" w:rsidRDefault="006F39FB" w:rsidP="006F39FB">
      <w:pPr>
        <w:suppressAutoHyphens/>
        <w:autoSpaceDN w:val="0"/>
        <w:spacing w:after="0" w:line="240" w:lineRule="auto"/>
        <w:jc w:val="center"/>
        <w:rPr>
          <w:rFonts w:ascii="Calibri" w:eastAsia="Times New Roman" w:hAnsi="Calibri" w:cs="Calibri"/>
          <w:b/>
          <w:bCs/>
          <w:color w:val="FF0000"/>
          <w:sz w:val="24"/>
          <w:szCs w:val="24"/>
          <w:u w:val="single"/>
        </w:rPr>
      </w:pPr>
    </w:p>
    <w:p w14:paraId="4EC9065B" w14:textId="77777777" w:rsidR="006F39FB" w:rsidRPr="005A56C9" w:rsidRDefault="006F39FB" w:rsidP="006F39FB">
      <w:pPr>
        <w:suppressAutoHyphens/>
        <w:autoSpaceDN w:val="0"/>
        <w:spacing w:after="0" w:line="240" w:lineRule="auto"/>
        <w:jc w:val="center"/>
        <w:rPr>
          <w:rFonts w:ascii="Calibri" w:eastAsia="Times New Roman" w:hAnsi="Calibri" w:cs="Calibri"/>
          <w:b/>
          <w:bCs/>
          <w:color w:val="FF0000"/>
          <w:sz w:val="24"/>
          <w:szCs w:val="24"/>
          <w:u w:val="single"/>
        </w:rPr>
      </w:pPr>
    </w:p>
    <w:p w14:paraId="1105ABF3" w14:textId="77777777" w:rsidR="006F39FB" w:rsidRPr="005A56C9" w:rsidRDefault="006F39FB" w:rsidP="006F39FB">
      <w:pPr>
        <w:suppressAutoHyphens/>
        <w:autoSpaceDN w:val="0"/>
        <w:spacing w:after="0" w:line="240" w:lineRule="auto"/>
        <w:jc w:val="center"/>
        <w:rPr>
          <w:rFonts w:ascii="Calibri" w:eastAsia="Times New Roman" w:hAnsi="Calibri" w:cs="Calibri"/>
          <w:b/>
          <w:bCs/>
          <w:color w:val="FF0000"/>
          <w:sz w:val="24"/>
          <w:szCs w:val="24"/>
          <w:u w:val="single"/>
        </w:rPr>
      </w:pPr>
    </w:p>
    <w:p w14:paraId="21A2496B" w14:textId="77777777" w:rsidR="006F39FB" w:rsidRPr="005A56C9" w:rsidRDefault="006F39FB" w:rsidP="006F39FB">
      <w:pPr>
        <w:suppressAutoHyphens/>
        <w:autoSpaceDN w:val="0"/>
        <w:spacing w:after="0" w:line="240" w:lineRule="auto"/>
        <w:jc w:val="center"/>
        <w:rPr>
          <w:rFonts w:ascii="Calibri" w:eastAsia="Times New Roman" w:hAnsi="Calibri" w:cs="Calibri"/>
          <w:b/>
          <w:bCs/>
          <w:color w:val="FF0000"/>
          <w:sz w:val="24"/>
          <w:szCs w:val="24"/>
          <w:u w:val="single"/>
        </w:rPr>
      </w:pPr>
    </w:p>
    <w:p w14:paraId="69E753ED" w14:textId="77777777" w:rsidR="006F39FB" w:rsidRPr="005A56C9" w:rsidRDefault="006F39FB" w:rsidP="006F39FB">
      <w:pPr>
        <w:suppressAutoHyphens/>
        <w:autoSpaceDN w:val="0"/>
        <w:spacing w:after="0" w:line="240" w:lineRule="auto"/>
        <w:jc w:val="center"/>
        <w:rPr>
          <w:rFonts w:ascii="Calibri" w:eastAsia="Times New Roman" w:hAnsi="Calibri" w:cs="Calibri"/>
          <w:b/>
          <w:bCs/>
          <w:color w:val="FF0000"/>
          <w:sz w:val="24"/>
          <w:szCs w:val="24"/>
          <w:u w:val="single"/>
        </w:rPr>
      </w:pPr>
    </w:p>
    <w:p w14:paraId="6A8BA4EE" w14:textId="77777777" w:rsidR="006F39FB" w:rsidRPr="005A56C9" w:rsidRDefault="006F39FB" w:rsidP="006F39FB">
      <w:pPr>
        <w:suppressAutoHyphens/>
        <w:autoSpaceDN w:val="0"/>
        <w:spacing w:after="0" w:line="240" w:lineRule="auto"/>
        <w:jc w:val="center"/>
        <w:rPr>
          <w:rFonts w:ascii="Calibri" w:eastAsia="Times New Roman" w:hAnsi="Calibri" w:cs="Calibri"/>
          <w:b/>
          <w:bCs/>
          <w:color w:val="FF0000"/>
          <w:sz w:val="24"/>
          <w:szCs w:val="24"/>
          <w:u w:val="single"/>
        </w:rPr>
      </w:pPr>
    </w:p>
    <w:p w14:paraId="0A4325A4" w14:textId="77777777" w:rsidR="006F39FB" w:rsidRPr="005A56C9" w:rsidRDefault="006F39FB" w:rsidP="006F39FB">
      <w:pPr>
        <w:suppressAutoHyphens/>
        <w:autoSpaceDN w:val="0"/>
        <w:spacing w:after="0" w:line="240" w:lineRule="auto"/>
        <w:jc w:val="center"/>
        <w:rPr>
          <w:rFonts w:ascii="Calibri" w:eastAsia="Times New Roman" w:hAnsi="Calibri" w:cs="Calibri"/>
          <w:b/>
          <w:bCs/>
          <w:color w:val="FF0000"/>
          <w:sz w:val="24"/>
          <w:szCs w:val="24"/>
          <w:u w:val="single"/>
        </w:rPr>
      </w:pPr>
    </w:p>
    <w:p w14:paraId="4D07BCA0" w14:textId="77777777" w:rsidR="006F39FB" w:rsidRPr="005A56C9" w:rsidRDefault="006F39FB" w:rsidP="006F39FB">
      <w:pPr>
        <w:suppressAutoHyphens/>
        <w:autoSpaceDN w:val="0"/>
        <w:spacing w:after="0" w:line="240" w:lineRule="auto"/>
        <w:jc w:val="center"/>
        <w:rPr>
          <w:rFonts w:ascii="Calibri" w:eastAsia="Times New Roman" w:hAnsi="Calibri" w:cs="Calibri"/>
          <w:b/>
          <w:bCs/>
          <w:color w:val="FF0000"/>
          <w:sz w:val="24"/>
          <w:szCs w:val="24"/>
          <w:u w:val="single"/>
        </w:rPr>
      </w:pPr>
    </w:p>
    <w:p w14:paraId="3CDC1ADF" w14:textId="77777777" w:rsidR="006F39FB" w:rsidRPr="005A56C9" w:rsidRDefault="006F39FB" w:rsidP="006F39FB">
      <w:pPr>
        <w:suppressAutoHyphens/>
        <w:autoSpaceDN w:val="0"/>
        <w:spacing w:after="0" w:line="240" w:lineRule="auto"/>
        <w:jc w:val="center"/>
        <w:rPr>
          <w:rFonts w:ascii="Calibri" w:eastAsia="Times New Roman" w:hAnsi="Calibri" w:cs="Calibri"/>
          <w:b/>
          <w:bCs/>
          <w:color w:val="FF0000"/>
          <w:sz w:val="24"/>
          <w:szCs w:val="24"/>
          <w:u w:val="single"/>
        </w:rPr>
      </w:pPr>
    </w:p>
    <w:p w14:paraId="62FFA132" w14:textId="77777777" w:rsidR="006F39FB" w:rsidRPr="005A56C9" w:rsidRDefault="006F39FB" w:rsidP="006F39FB">
      <w:pPr>
        <w:suppressAutoHyphens/>
        <w:autoSpaceDN w:val="0"/>
        <w:spacing w:after="0" w:line="240" w:lineRule="auto"/>
        <w:jc w:val="center"/>
        <w:rPr>
          <w:rFonts w:ascii="Calibri" w:eastAsia="Times New Roman" w:hAnsi="Calibri" w:cs="Calibri"/>
          <w:b/>
          <w:bCs/>
          <w:color w:val="FF0000"/>
          <w:sz w:val="24"/>
          <w:szCs w:val="24"/>
          <w:u w:val="single"/>
        </w:rPr>
      </w:pPr>
    </w:p>
    <w:p w14:paraId="03D7E03F" w14:textId="77777777" w:rsidR="006F39FB" w:rsidRPr="005A56C9" w:rsidRDefault="006F39FB" w:rsidP="006F39FB">
      <w:pPr>
        <w:suppressAutoHyphens/>
        <w:autoSpaceDN w:val="0"/>
        <w:spacing w:after="0" w:line="240" w:lineRule="auto"/>
        <w:jc w:val="center"/>
        <w:rPr>
          <w:rFonts w:ascii="Calibri" w:eastAsia="Times New Roman" w:hAnsi="Calibri" w:cs="Calibri"/>
          <w:b/>
          <w:bCs/>
          <w:color w:val="FF0000"/>
          <w:sz w:val="24"/>
          <w:szCs w:val="24"/>
          <w:u w:val="single"/>
        </w:rPr>
      </w:pPr>
    </w:p>
    <w:p w14:paraId="0BC285A4" w14:textId="77777777" w:rsidR="006F39FB" w:rsidRPr="005A56C9" w:rsidRDefault="006F39FB" w:rsidP="006F39FB">
      <w:pPr>
        <w:suppressAutoHyphens/>
        <w:autoSpaceDN w:val="0"/>
        <w:spacing w:after="0" w:line="240" w:lineRule="auto"/>
        <w:jc w:val="center"/>
        <w:rPr>
          <w:rFonts w:ascii="Calibri" w:eastAsia="Times New Roman" w:hAnsi="Calibri" w:cs="Calibri"/>
          <w:b/>
          <w:bCs/>
          <w:color w:val="FF0000"/>
          <w:sz w:val="24"/>
          <w:szCs w:val="24"/>
          <w:u w:val="single"/>
        </w:rPr>
      </w:pPr>
    </w:p>
    <w:p w14:paraId="408D9342" w14:textId="77777777" w:rsidR="006F39FB" w:rsidRPr="005A56C9" w:rsidRDefault="006F39FB" w:rsidP="006F39FB">
      <w:pPr>
        <w:suppressAutoHyphens/>
        <w:autoSpaceDN w:val="0"/>
        <w:spacing w:after="0" w:line="240" w:lineRule="auto"/>
        <w:jc w:val="center"/>
        <w:rPr>
          <w:rFonts w:ascii="Calibri" w:eastAsia="Times New Roman" w:hAnsi="Calibri" w:cs="Calibri"/>
          <w:b/>
          <w:bCs/>
          <w:color w:val="FF0000"/>
          <w:sz w:val="24"/>
          <w:szCs w:val="24"/>
          <w:u w:val="single"/>
        </w:rPr>
      </w:pPr>
    </w:p>
    <w:p w14:paraId="12572B0A" w14:textId="77777777" w:rsidR="006F39FB" w:rsidRPr="005A56C9" w:rsidRDefault="006F39FB" w:rsidP="006F39FB">
      <w:pPr>
        <w:suppressAutoHyphens/>
        <w:autoSpaceDN w:val="0"/>
        <w:spacing w:after="0" w:line="240" w:lineRule="auto"/>
        <w:jc w:val="center"/>
        <w:rPr>
          <w:rFonts w:ascii="Calibri" w:eastAsia="Times New Roman" w:hAnsi="Calibri" w:cs="Calibri"/>
          <w:b/>
          <w:bCs/>
          <w:color w:val="FF0000"/>
          <w:sz w:val="24"/>
          <w:szCs w:val="24"/>
          <w:u w:val="single"/>
        </w:rPr>
      </w:pPr>
    </w:p>
    <w:p w14:paraId="351ACCDD" w14:textId="77777777" w:rsidR="006F39FB" w:rsidRPr="005A56C9" w:rsidRDefault="006F39FB" w:rsidP="006F39FB">
      <w:pPr>
        <w:suppressAutoHyphens/>
        <w:autoSpaceDN w:val="0"/>
        <w:spacing w:after="0" w:line="240" w:lineRule="auto"/>
        <w:jc w:val="center"/>
        <w:rPr>
          <w:rFonts w:ascii="Calibri" w:eastAsia="Times New Roman" w:hAnsi="Calibri" w:cs="Calibri"/>
          <w:b/>
          <w:bCs/>
          <w:color w:val="FF0000"/>
          <w:sz w:val="24"/>
          <w:szCs w:val="24"/>
          <w:u w:val="single"/>
        </w:rPr>
      </w:pPr>
    </w:p>
    <w:p w14:paraId="603216E5" w14:textId="77777777" w:rsidR="006F39FB" w:rsidRPr="005A56C9" w:rsidRDefault="006F39FB" w:rsidP="006F39FB">
      <w:pPr>
        <w:suppressAutoHyphens/>
        <w:autoSpaceDN w:val="0"/>
        <w:spacing w:after="0" w:line="240" w:lineRule="auto"/>
        <w:jc w:val="center"/>
        <w:rPr>
          <w:rFonts w:ascii="Calibri" w:eastAsia="Times New Roman" w:hAnsi="Calibri" w:cs="Calibri"/>
          <w:b/>
          <w:bCs/>
          <w:color w:val="FF0000"/>
          <w:sz w:val="24"/>
          <w:szCs w:val="24"/>
          <w:u w:val="single"/>
        </w:rPr>
      </w:pPr>
    </w:p>
    <w:p w14:paraId="7CA53C82" w14:textId="77777777" w:rsidR="006F39FB" w:rsidRPr="005A56C9" w:rsidRDefault="006F39FB" w:rsidP="006F39FB">
      <w:pPr>
        <w:suppressAutoHyphens/>
        <w:autoSpaceDN w:val="0"/>
        <w:spacing w:after="0" w:line="240" w:lineRule="auto"/>
        <w:jc w:val="center"/>
        <w:rPr>
          <w:rFonts w:ascii="Calibri" w:eastAsia="Times New Roman" w:hAnsi="Calibri" w:cs="Calibri"/>
          <w:b/>
          <w:bCs/>
          <w:color w:val="FF0000"/>
          <w:sz w:val="24"/>
          <w:szCs w:val="24"/>
          <w:u w:val="single"/>
        </w:rPr>
      </w:pPr>
    </w:p>
    <w:p w14:paraId="6A0F47F3" w14:textId="77777777" w:rsidR="006F39FB" w:rsidRPr="005A56C9" w:rsidRDefault="006F39FB" w:rsidP="006F39FB">
      <w:pPr>
        <w:suppressAutoHyphens/>
        <w:autoSpaceDN w:val="0"/>
        <w:spacing w:after="0" w:line="240" w:lineRule="auto"/>
        <w:jc w:val="center"/>
        <w:rPr>
          <w:rFonts w:ascii="Calibri" w:eastAsia="Times New Roman" w:hAnsi="Calibri" w:cs="Calibri"/>
          <w:b/>
          <w:bCs/>
          <w:color w:val="FF0000"/>
          <w:sz w:val="24"/>
          <w:szCs w:val="24"/>
          <w:u w:val="single"/>
        </w:rPr>
      </w:pPr>
    </w:p>
    <w:p w14:paraId="674837E0" w14:textId="77777777" w:rsidR="006F39FB" w:rsidRPr="005A56C9" w:rsidRDefault="006F39FB" w:rsidP="006F39FB">
      <w:pPr>
        <w:suppressAutoHyphens/>
        <w:autoSpaceDN w:val="0"/>
        <w:spacing w:after="0" w:line="240" w:lineRule="auto"/>
        <w:jc w:val="center"/>
        <w:rPr>
          <w:rFonts w:ascii="Calibri" w:eastAsia="Times New Roman" w:hAnsi="Calibri" w:cs="Calibri"/>
          <w:b/>
          <w:bCs/>
          <w:color w:val="FF0000"/>
          <w:sz w:val="24"/>
          <w:szCs w:val="24"/>
          <w:u w:val="single"/>
        </w:rPr>
      </w:pPr>
    </w:p>
    <w:p w14:paraId="58947D37" w14:textId="77777777" w:rsidR="006F39FB" w:rsidRPr="005A56C9" w:rsidRDefault="006F39FB" w:rsidP="006F39FB">
      <w:pPr>
        <w:suppressAutoHyphens/>
        <w:autoSpaceDN w:val="0"/>
        <w:spacing w:after="0" w:line="240" w:lineRule="auto"/>
        <w:jc w:val="center"/>
        <w:rPr>
          <w:rFonts w:ascii="Calibri" w:eastAsia="Times New Roman" w:hAnsi="Calibri" w:cs="Calibri"/>
          <w:b/>
          <w:bCs/>
          <w:color w:val="FF0000"/>
          <w:sz w:val="24"/>
          <w:szCs w:val="24"/>
          <w:u w:val="single"/>
        </w:rPr>
      </w:pPr>
    </w:p>
    <w:p w14:paraId="539495F3" w14:textId="77777777" w:rsidR="006F39FB" w:rsidRPr="005A56C9" w:rsidRDefault="006F39FB" w:rsidP="006F39FB">
      <w:pPr>
        <w:suppressAutoHyphens/>
        <w:autoSpaceDN w:val="0"/>
        <w:spacing w:after="0" w:line="240" w:lineRule="auto"/>
        <w:jc w:val="center"/>
        <w:rPr>
          <w:rFonts w:ascii="Calibri" w:eastAsia="Times New Roman" w:hAnsi="Calibri" w:cs="Calibri"/>
          <w:b/>
          <w:bCs/>
          <w:color w:val="FF0000"/>
          <w:sz w:val="24"/>
          <w:szCs w:val="24"/>
          <w:u w:val="single"/>
        </w:rPr>
      </w:pPr>
    </w:p>
    <w:p w14:paraId="0649657F" w14:textId="77777777" w:rsidR="006F39FB" w:rsidRPr="0057753C" w:rsidRDefault="006F39FB" w:rsidP="003018FE">
      <w:pPr>
        <w:suppressAutoHyphens/>
        <w:autoSpaceDN w:val="0"/>
        <w:spacing w:after="0" w:line="240" w:lineRule="auto"/>
        <w:rPr>
          <w:rFonts w:ascii="Calibri" w:eastAsia="Times New Roman" w:hAnsi="Calibri" w:cs="Calibri"/>
          <w:b/>
          <w:bCs/>
          <w:sz w:val="24"/>
          <w:szCs w:val="24"/>
          <w:u w:val="single"/>
        </w:rPr>
      </w:pPr>
      <w:r w:rsidRPr="0057753C">
        <w:rPr>
          <w:rFonts w:ascii="Calibri" w:eastAsia="Times New Roman" w:hAnsi="Calibri" w:cs="Calibri"/>
          <w:b/>
          <w:bCs/>
          <w:sz w:val="24"/>
          <w:szCs w:val="24"/>
          <w:u w:val="single"/>
        </w:rPr>
        <w:lastRenderedPageBreak/>
        <w:t xml:space="preserve">Requirement </w:t>
      </w:r>
      <w:r w:rsidRPr="000630E7">
        <w:rPr>
          <w:rFonts w:ascii="Calibri" w:eastAsia="Times New Roman" w:hAnsi="Calibri" w:cs="Calibri"/>
          <w:b/>
          <w:bCs/>
          <w:color w:val="C00000"/>
          <w:sz w:val="24"/>
          <w:szCs w:val="24"/>
          <w:u w:val="single"/>
        </w:rPr>
        <w:t xml:space="preserve">Completely Satisfied </w:t>
      </w:r>
      <w:r w:rsidRPr="0057753C">
        <w:rPr>
          <w:rFonts w:ascii="Calibri" w:eastAsia="Times New Roman" w:hAnsi="Calibri" w:cs="Calibri"/>
          <w:b/>
          <w:bCs/>
          <w:sz w:val="24"/>
          <w:szCs w:val="24"/>
          <w:u w:val="single"/>
        </w:rPr>
        <w:t>through Coursework Sample Verification Letter Template</w:t>
      </w:r>
    </w:p>
    <w:p w14:paraId="48C760EC" w14:textId="77777777" w:rsidR="006F39FB" w:rsidRPr="005A56C9" w:rsidRDefault="006F39FB" w:rsidP="006F39FB">
      <w:pPr>
        <w:suppressAutoHyphens/>
        <w:autoSpaceDN w:val="0"/>
        <w:spacing w:after="0" w:line="120" w:lineRule="auto"/>
        <w:rPr>
          <w:rFonts w:ascii="Calibri" w:eastAsia="Calibri" w:hAnsi="Calibri" w:cs="Calibri"/>
          <w:color w:val="000000"/>
        </w:rPr>
      </w:pPr>
    </w:p>
    <w:p w14:paraId="23DE28E2" w14:textId="77777777" w:rsidR="006F39FB" w:rsidRPr="005A56C9" w:rsidRDefault="006F39FB" w:rsidP="006F39FB">
      <w:pPr>
        <w:spacing w:line="252" w:lineRule="auto"/>
        <w:rPr>
          <w:color w:val="212529"/>
        </w:rPr>
      </w:pPr>
      <w:r w:rsidRPr="005A56C9">
        <w:rPr>
          <w:rFonts w:ascii="Calibri" w:eastAsia="Calibri" w:hAnsi="Calibri" w:cs="Calibri"/>
          <w:color w:val="000000"/>
        </w:rPr>
        <w:t xml:space="preserve">This template is intended for college/university officials authorized by the Office of Educator Licensure (*authorized signees) to </w:t>
      </w:r>
      <w:r w:rsidRPr="005A56C9">
        <w:rPr>
          <w:rFonts w:ascii="Calibri" w:eastAsia="Calibri" w:hAnsi="Calibri" w:cs="Calibri"/>
          <w:b/>
          <w:bCs/>
          <w:color w:val="000000"/>
        </w:rPr>
        <w:t xml:space="preserve">prepare a letter verifying that an individual has </w:t>
      </w:r>
      <w:r w:rsidRPr="005A56C9">
        <w:rPr>
          <w:rFonts w:ascii="Calibri" w:eastAsia="Calibri" w:hAnsi="Calibri" w:cs="Calibri"/>
          <w:b/>
          <w:bCs/>
          <w:color w:val="000000"/>
          <w:u w:val="single"/>
        </w:rPr>
        <w:t>completely satisfied a competency review requirement or requirements</w:t>
      </w:r>
      <w:r w:rsidRPr="005A56C9">
        <w:rPr>
          <w:rFonts w:ascii="Calibri" w:eastAsia="Calibri" w:hAnsi="Calibri" w:cs="Calibri"/>
          <w:color w:val="000000"/>
        </w:rPr>
        <w:t xml:space="preserve"> for the </w:t>
      </w:r>
      <w:r w:rsidRPr="005A56C9">
        <w:rPr>
          <w:rFonts w:ascii="Calibri" w:eastAsia="Calibri" w:hAnsi="Calibri" w:cs="Calibri"/>
          <w:b/>
          <w:bCs/>
          <w:color w:val="000000"/>
        </w:rPr>
        <w:t xml:space="preserve">Massachusetts </w:t>
      </w:r>
      <w:bookmarkStart w:id="52" w:name="_Hlk117155627"/>
      <w:r w:rsidRPr="00427FBA">
        <w:rPr>
          <w:rFonts w:eastAsia="Calibri" w:cstheme="minorHAnsi"/>
          <w:b/>
          <w:bCs/>
          <w:color w:val="000000"/>
        </w:rPr>
        <w:t>Foreign Language</w:t>
      </w:r>
      <w:r>
        <w:rPr>
          <w:rFonts w:ascii="Calibri" w:eastAsia="Calibri" w:hAnsi="Calibri" w:cs="Calibri"/>
          <w:b/>
          <w:bCs/>
          <w:color w:val="000000"/>
        </w:rPr>
        <w:t>/</w:t>
      </w:r>
      <w:r w:rsidRPr="005A56C9">
        <w:rPr>
          <w:b/>
          <w:bCs/>
        </w:rPr>
        <w:t>World Language</w:t>
      </w:r>
      <w:r>
        <w:rPr>
          <w:b/>
          <w:bCs/>
        </w:rPr>
        <w:t xml:space="preserve"> </w:t>
      </w:r>
      <w:r w:rsidRPr="005A56C9">
        <w:rPr>
          <w:b/>
          <w:bCs/>
        </w:rPr>
        <w:t>American Sign Language</w:t>
      </w:r>
      <w:bookmarkEnd w:id="52"/>
      <w:r w:rsidRPr="005A56C9">
        <w:rPr>
          <w:color w:val="212529"/>
        </w:rPr>
        <w:t xml:space="preserve"> </w:t>
      </w:r>
      <w:r w:rsidRPr="005A56C9">
        <w:rPr>
          <w:rFonts w:ascii="Calibri" w:eastAsia="Calibri" w:hAnsi="Calibri" w:cs="Calibri"/>
          <w:color w:val="000000"/>
        </w:rPr>
        <w:t xml:space="preserve">license through coursework that provided </w:t>
      </w:r>
      <w:r w:rsidRPr="005A56C9">
        <w:rPr>
          <w:rFonts w:ascii="Calibri" w:eastAsia="Calibri" w:hAnsi="Calibri" w:cs="Arial"/>
          <w:color w:val="000000"/>
        </w:rPr>
        <w:t>at least ten (10) hours of instruction specific to and completely covering each competency review requirement noted within the letter</w:t>
      </w:r>
      <w:r w:rsidRPr="005A56C9">
        <w:rPr>
          <w:rFonts w:ascii="Calibri" w:eastAsia="Calibri" w:hAnsi="Calibri" w:cs="Calibri"/>
          <w:color w:val="000000"/>
        </w:rPr>
        <w:t xml:space="preserve">. </w:t>
      </w:r>
      <w:r w:rsidRPr="005A56C9">
        <w:rPr>
          <w:rFonts w:ascii="Calibri" w:eastAsia="Calibri" w:hAnsi="Calibri" w:cs="Calibri"/>
          <w:b/>
          <w:bCs/>
          <w:color w:val="000000"/>
        </w:rPr>
        <w:t>Letters must be on official letterhead of the college or university.</w:t>
      </w:r>
    </w:p>
    <w:p w14:paraId="1CD33634" w14:textId="77777777" w:rsidR="006F39FB" w:rsidRPr="005A56C9" w:rsidRDefault="006F39FB" w:rsidP="006F39FB">
      <w:pPr>
        <w:suppressAutoHyphens/>
        <w:autoSpaceDN w:val="0"/>
        <w:spacing w:after="0" w:line="120" w:lineRule="auto"/>
        <w:jc w:val="center"/>
        <w:rPr>
          <w:rFonts w:ascii="Calibri" w:eastAsia="Times New Roman" w:hAnsi="Calibri" w:cs="Calibri"/>
          <w:b/>
          <w:bCs/>
          <w:sz w:val="24"/>
          <w:szCs w:val="24"/>
        </w:rPr>
      </w:pPr>
    </w:p>
    <w:tbl>
      <w:tblPr>
        <w:tblStyle w:val="TableGrid"/>
        <w:tblW w:w="10170" w:type="dxa"/>
        <w:tblInd w:w="-5" w:type="dxa"/>
        <w:tblLayout w:type="fixed"/>
        <w:tblLook w:val="04A0" w:firstRow="1" w:lastRow="0" w:firstColumn="1" w:lastColumn="0" w:noHBand="0" w:noVBand="1"/>
      </w:tblPr>
      <w:tblGrid>
        <w:gridCol w:w="1620"/>
        <w:gridCol w:w="3492"/>
        <w:gridCol w:w="1127"/>
        <w:gridCol w:w="3931"/>
      </w:tblGrid>
      <w:tr w:rsidR="006F39FB" w:rsidRPr="005A56C9" w14:paraId="43240906" w14:textId="77777777" w:rsidTr="006F39FB">
        <w:trPr>
          <w:trHeight w:val="863"/>
        </w:trPr>
        <w:tc>
          <w:tcPr>
            <w:tcW w:w="10170" w:type="dxa"/>
            <w:gridSpan w:val="4"/>
            <w:tcBorders>
              <w:top w:val="single" w:sz="4" w:space="0" w:color="auto"/>
              <w:left w:val="single" w:sz="4" w:space="0" w:color="auto"/>
              <w:bottom w:val="single" w:sz="4" w:space="0" w:color="auto"/>
              <w:right w:val="single" w:sz="4" w:space="0" w:color="auto"/>
            </w:tcBorders>
            <w:hideMark/>
          </w:tcPr>
          <w:p w14:paraId="6DD32308" w14:textId="77777777" w:rsidR="006F39FB" w:rsidRPr="005A56C9" w:rsidRDefault="006F39FB" w:rsidP="006F39FB">
            <w:pPr>
              <w:jc w:val="center"/>
              <w:rPr>
                <w:rFonts w:cs="Calibri"/>
                <w:b/>
                <w:color w:val="000000"/>
                <w:sz w:val="20"/>
                <w:szCs w:val="20"/>
                <w:u w:val="single"/>
              </w:rPr>
            </w:pPr>
            <w:r w:rsidRPr="005A56C9">
              <w:rPr>
                <w:rFonts w:cs="Calibri"/>
                <w:b/>
                <w:color w:val="000000"/>
                <w:sz w:val="20"/>
                <w:szCs w:val="20"/>
                <w:u w:val="single"/>
              </w:rPr>
              <w:t>Attestation Statement:</w:t>
            </w:r>
          </w:p>
          <w:p w14:paraId="57F3E84F" w14:textId="77777777" w:rsidR="006F39FB" w:rsidRPr="005A56C9" w:rsidRDefault="006F39FB" w:rsidP="006F39FB">
            <w:pPr>
              <w:spacing w:line="276" w:lineRule="auto"/>
              <w:rPr>
                <w:rFonts w:cs="Calibri"/>
                <w:b/>
                <w:bCs/>
              </w:rPr>
            </w:pPr>
            <w:r w:rsidRPr="005A56C9">
              <w:rPr>
                <w:b/>
                <w:bCs/>
                <w:color w:val="000000"/>
              </w:rPr>
              <w:t>[</w:t>
            </w:r>
            <w:r w:rsidRPr="005A56C9">
              <w:rPr>
                <w:b/>
                <w:bCs/>
                <w:i/>
                <w:iCs/>
                <w:color w:val="000000"/>
              </w:rPr>
              <w:t>Insert the student’s name and MEPID]</w:t>
            </w:r>
            <w:r w:rsidRPr="005A56C9">
              <w:rPr>
                <w:i/>
                <w:iCs/>
                <w:color w:val="000000"/>
              </w:rPr>
              <w:t xml:space="preserve"> received at least ten (10) hours of instruction specific to and completely covering </w:t>
            </w:r>
            <w:r w:rsidRPr="00AC6C5A">
              <w:rPr>
                <w:i/>
                <w:iCs/>
                <w:color w:val="000000"/>
                <w:u w:val="single"/>
              </w:rPr>
              <w:t>each</w:t>
            </w:r>
            <w:r w:rsidRPr="005A56C9">
              <w:rPr>
                <w:i/>
                <w:iCs/>
                <w:color w:val="000000"/>
              </w:rPr>
              <w:t xml:space="preserve"> Competency Review Requirement listed below for the </w:t>
            </w:r>
            <w:r>
              <w:rPr>
                <w:i/>
                <w:iCs/>
                <w:color w:val="000000"/>
              </w:rPr>
              <w:t>Foreign Language/</w:t>
            </w:r>
            <w:r w:rsidRPr="005A56C9">
              <w:rPr>
                <w:i/>
                <w:iCs/>
                <w:color w:val="000000"/>
              </w:rPr>
              <w:t>World Language American Sign Language license through the successful completion of the following coursework.</w:t>
            </w:r>
          </w:p>
        </w:tc>
      </w:tr>
      <w:tr w:rsidR="006F39FB" w:rsidRPr="005A56C9" w14:paraId="0109932D" w14:textId="77777777" w:rsidTr="006F39FB">
        <w:trPr>
          <w:trHeight w:val="432"/>
        </w:trPr>
        <w:tc>
          <w:tcPr>
            <w:tcW w:w="10170" w:type="dxa"/>
            <w:gridSpan w:val="4"/>
            <w:tcBorders>
              <w:top w:val="single" w:sz="4" w:space="0" w:color="auto"/>
              <w:left w:val="single" w:sz="4" w:space="0" w:color="auto"/>
              <w:bottom w:val="single" w:sz="4" w:space="0" w:color="auto"/>
              <w:right w:val="single" w:sz="4" w:space="0" w:color="auto"/>
            </w:tcBorders>
            <w:vAlign w:val="bottom"/>
          </w:tcPr>
          <w:p w14:paraId="587AFB5A" w14:textId="77777777" w:rsidR="006F39FB" w:rsidRPr="00AA753F" w:rsidRDefault="006F39FB" w:rsidP="006F39FB">
            <w:pPr>
              <w:rPr>
                <w:b/>
                <w:bCs/>
                <w:color w:val="000000"/>
              </w:rPr>
            </w:pPr>
            <w:r w:rsidRPr="005A56C9">
              <w:rPr>
                <w:b/>
                <w:bCs/>
                <w:color w:val="000000"/>
              </w:rPr>
              <w:t>Insert prefix(es), number(s) and title(s) of course(s</w:t>
            </w:r>
            <w:r>
              <w:rPr>
                <w:b/>
                <w:bCs/>
                <w:color w:val="000000"/>
              </w:rPr>
              <w:t>)</w:t>
            </w:r>
          </w:p>
        </w:tc>
      </w:tr>
      <w:tr w:rsidR="006F39FB" w:rsidRPr="005A56C9" w14:paraId="622AD28A" w14:textId="77777777" w:rsidTr="006F39FB">
        <w:trPr>
          <w:trHeight w:val="432"/>
        </w:trPr>
        <w:tc>
          <w:tcPr>
            <w:tcW w:w="10170" w:type="dxa"/>
            <w:gridSpan w:val="4"/>
            <w:tcBorders>
              <w:top w:val="single" w:sz="4" w:space="0" w:color="auto"/>
              <w:left w:val="single" w:sz="4" w:space="0" w:color="auto"/>
              <w:bottom w:val="single" w:sz="4" w:space="0" w:color="auto"/>
              <w:right w:val="single" w:sz="4" w:space="0" w:color="auto"/>
            </w:tcBorders>
            <w:vAlign w:val="bottom"/>
          </w:tcPr>
          <w:p w14:paraId="675FD2E7" w14:textId="77777777" w:rsidR="006F39FB" w:rsidRPr="005A56C9" w:rsidRDefault="006F39FB" w:rsidP="006F39FB">
            <w:pPr>
              <w:rPr>
                <w:b/>
                <w:bCs/>
                <w:color w:val="000000"/>
              </w:rPr>
            </w:pPr>
          </w:p>
        </w:tc>
      </w:tr>
      <w:tr w:rsidR="006F39FB" w:rsidRPr="005A56C9" w14:paraId="53855BEA" w14:textId="77777777" w:rsidTr="006F39FB">
        <w:trPr>
          <w:trHeight w:val="432"/>
        </w:trPr>
        <w:tc>
          <w:tcPr>
            <w:tcW w:w="10170" w:type="dxa"/>
            <w:gridSpan w:val="4"/>
            <w:tcBorders>
              <w:top w:val="single" w:sz="4" w:space="0" w:color="auto"/>
              <w:left w:val="single" w:sz="4" w:space="0" w:color="auto"/>
              <w:bottom w:val="single" w:sz="4" w:space="0" w:color="auto"/>
              <w:right w:val="single" w:sz="4" w:space="0" w:color="auto"/>
            </w:tcBorders>
            <w:vAlign w:val="bottom"/>
          </w:tcPr>
          <w:p w14:paraId="1FDBEFA5" w14:textId="77777777" w:rsidR="006F39FB" w:rsidRPr="005A56C9" w:rsidRDefault="006F39FB" w:rsidP="006F39FB">
            <w:pPr>
              <w:rPr>
                <w:b/>
                <w:bCs/>
                <w:color w:val="000000"/>
              </w:rPr>
            </w:pPr>
          </w:p>
        </w:tc>
      </w:tr>
      <w:tr w:rsidR="006F39FB" w:rsidRPr="005A56C9" w14:paraId="07C9EDC3" w14:textId="77777777" w:rsidTr="006F39FB">
        <w:trPr>
          <w:trHeight w:val="432"/>
        </w:trPr>
        <w:tc>
          <w:tcPr>
            <w:tcW w:w="10170" w:type="dxa"/>
            <w:gridSpan w:val="4"/>
            <w:tcBorders>
              <w:top w:val="single" w:sz="4" w:space="0" w:color="auto"/>
              <w:left w:val="single" w:sz="4" w:space="0" w:color="auto"/>
              <w:bottom w:val="single" w:sz="4" w:space="0" w:color="auto"/>
              <w:right w:val="single" w:sz="4" w:space="0" w:color="auto"/>
            </w:tcBorders>
            <w:vAlign w:val="bottom"/>
          </w:tcPr>
          <w:p w14:paraId="3E240B15" w14:textId="77777777" w:rsidR="006F39FB" w:rsidRPr="005A56C9" w:rsidRDefault="006F39FB" w:rsidP="006F39FB">
            <w:pPr>
              <w:rPr>
                <w:b/>
                <w:bCs/>
                <w:color w:val="000000"/>
              </w:rPr>
            </w:pPr>
          </w:p>
        </w:tc>
      </w:tr>
      <w:tr w:rsidR="006F39FB" w:rsidRPr="005A56C9" w14:paraId="048E09B1" w14:textId="77777777" w:rsidTr="006F39FB">
        <w:trPr>
          <w:trHeight w:val="3617"/>
        </w:trPr>
        <w:tc>
          <w:tcPr>
            <w:tcW w:w="10170" w:type="dxa"/>
            <w:gridSpan w:val="4"/>
            <w:tcBorders>
              <w:top w:val="single" w:sz="4" w:space="0" w:color="auto"/>
              <w:left w:val="single" w:sz="4" w:space="0" w:color="auto"/>
              <w:bottom w:val="single" w:sz="4" w:space="0" w:color="auto"/>
              <w:right w:val="single" w:sz="4" w:space="0" w:color="auto"/>
            </w:tcBorders>
            <w:vAlign w:val="center"/>
          </w:tcPr>
          <w:p w14:paraId="68B3101A" w14:textId="70C53A22" w:rsidR="006F39FB" w:rsidRPr="005A56C9" w:rsidRDefault="006F39FB" w:rsidP="006F39FB">
            <w:pPr>
              <w:rPr>
                <w:rFonts w:cstheme="minorHAnsi"/>
              </w:rPr>
            </w:pPr>
            <w:bookmarkStart w:id="53" w:name="_Hlk117155525"/>
            <w:r w:rsidRPr="005A56C9">
              <w:rPr>
                <w:rFonts w:cstheme="minorHAnsi"/>
              </w:rPr>
              <w:t xml:space="preserve">[The following are Competency Review Requirements. The </w:t>
            </w:r>
            <w:r w:rsidRPr="005A56C9">
              <w:rPr>
                <w:rFonts w:cstheme="minorHAnsi"/>
                <w:b/>
                <w:bCs/>
              </w:rPr>
              <w:t>authorized signee should delete any requirements that have not been completely satisfied</w:t>
            </w:r>
            <w:r w:rsidRPr="005A56C9">
              <w:rPr>
                <w:rFonts w:cstheme="minorHAnsi"/>
              </w:rPr>
              <w:t xml:space="preserve"> within the identified coursework]</w:t>
            </w:r>
          </w:p>
          <w:p w14:paraId="387DB37A" w14:textId="5954253C" w:rsidR="006F39FB" w:rsidRPr="005A56C9" w:rsidRDefault="006F39FB" w:rsidP="006F39FB">
            <w:pPr>
              <w:numPr>
                <w:ilvl w:val="0"/>
                <w:numId w:val="19"/>
              </w:numPr>
              <w:ind w:left="348"/>
              <w:textAlignment w:val="baseline"/>
            </w:pPr>
            <w:r w:rsidRPr="005A56C9">
              <w:t>Knowledge of deaf history</w:t>
            </w:r>
          </w:p>
          <w:p w14:paraId="495B16BA" w14:textId="0C254472" w:rsidR="006F39FB" w:rsidRPr="005A56C9" w:rsidRDefault="006F39FB" w:rsidP="006F39FB">
            <w:pPr>
              <w:numPr>
                <w:ilvl w:val="0"/>
                <w:numId w:val="19"/>
              </w:numPr>
              <w:ind w:left="348"/>
              <w:textAlignment w:val="baseline"/>
            </w:pPr>
            <w:r w:rsidRPr="005A56C9">
              <w:t>Knowledge of deaf culture</w:t>
            </w:r>
          </w:p>
          <w:p w14:paraId="4683BB61" w14:textId="0CBF6E22" w:rsidR="006F39FB" w:rsidRPr="005A56C9" w:rsidRDefault="006F39FB" w:rsidP="006F39FB">
            <w:pPr>
              <w:numPr>
                <w:ilvl w:val="0"/>
                <w:numId w:val="19"/>
              </w:numPr>
              <w:ind w:left="348"/>
              <w:textAlignment w:val="baseline"/>
            </w:pPr>
            <w:r w:rsidRPr="005A56C9">
              <w:t>Introductory knowledge of deaf art</w:t>
            </w:r>
          </w:p>
          <w:p w14:paraId="46B861F6" w14:textId="26F0C1FB" w:rsidR="006F39FB" w:rsidRPr="005A56C9" w:rsidRDefault="006F39FB" w:rsidP="006F39FB">
            <w:pPr>
              <w:numPr>
                <w:ilvl w:val="0"/>
                <w:numId w:val="19"/>
              </w:numPr>
              <w:ind w:left="348"/>
              <w:textAlignment w:val="baseline"/>
            </w:pPr>
            <w:r w:rsidRPr="005A56C9">
              <w:t>Knowledge of different literary genres; for example, children's literature, poetry, and games associated with the deaf</w:t>
            </w:r>
          </w:p>
          <w:p w14:paraId="2A92FF86" w14:textId="77777777" w:rsidR="006F39FB" w:rsidRPr="005A56C9" w:rsidRDefault="006F39FB" w:rsidP="006F39FB">
            <w:pPr>
              <w:numPr>
                <w:ilvl w:val="0"/>
                <w:numId w:val="19"/>
              </w:numPr>
              <w:ind w:left="348"/>
              <w:textAlignment w:val="baseline"/>
            </w:pPr>
            <w:r w:rsidRPr="005A56C9">
              <w:t>Theories of first and second language acquisition for American Sign Language</w:t>
            </w:r>
          </w:p>
          <w:p w14:paraId="64617365" w14:textId="77777777" w:rsidR="006F39FB" w:rsidRPr="005A56C9" w:rsidRDefault="006F39FB" w:rsidP="006F39FB">
            <w:pPr>
              <w:numPr>
                <w:ilvl w:val="0"/>
                <w:numId w:val="19"/>
              </w:numPr>
              <w:ind w:left="348"/>
              <w:textAlignment w:val="baseline"/>
            </w:pPr>
            <w:r w:rsidRPr="005A56C9">
              <w:t>Similarities and differences in the linguistic structure of American Sign Language and English Components:</w:t>
            </w:r>
          </w:p>
          <w:p w14:paraId="0994E0FB" w14:textId="7D4E736D" w:rsidR="006F39FB" w:rsidRPr="005A56C9" w:rsidRDefault="006F39FB" w:rsidP="006F39FB">
            <w:pPr>
              <w:numPr>
                <w:ilvl w:val="0"/>
                <w:numId w:val="19"/>
              </w:numPr>
              <w:ind w:left="348"/>
              <w:textAlignment w:val="baseline"/>
            </w:pPr>
            <w:r w:rsidRPr="005A56C9">
              <w:t>Knowledge of methods of instruction in American Sign Language</w:t>
            </w:r>
          </w:p>
          <w:p w14:paraId="2F87B741" w14:textId="77777777" w:rsidR="006F39FB" w:rsidRPr="0038406C" w:rsidRDefault="006F39FB" w:rsidP="006F39FB">
            <w:pPr>
              <w:numPr>
                <w:ilvl w:val="0"/>
                <w:numId w:val="19"/>
              </w:numPr>
              <w:ind w:left="348"/>
              <w:textAlignment w:val="baseline"/>
            </w:pPr>
            <w:r w:rsidRPr="005A56C9">
              <w:t>Knowledge of philosophies of American Sign Language</w:t>
            </w:r>
          </w:p>
        </w:tc>
      </w:tr>
      <w:bookmarkEnd w:id="53"/>
      <w:tr w:rsidR="006F39FB" w:rsidRPr="005A56C9" w14:paraId="6F5E48BE" w14:textId="77777777" w:rsidTr="006F39FB">
        <w:trPr>
          <w:trHeight w:val="272"/>
        </w:trPr>
        <w:tc>
          <w:tcPr>
            <w:tcW w:w="10170" w:type="dxa"/>
            <w:gridSpan w:val="4"/>
            <w:tcBorders>
              <w:top w:val="single" w:sz="4" w:space="0" w:color="auto"/>
              <w:left w:val="single" w:sz="4" w:space="0" w:color="auto"/>
              <w:bottom w:val="single" w:sz="4" w:space="0" w:color="auto"/>
              <w:right w:val="single" w:sz="4" w:space="0" w:color="auto"/>
            </w:tcBorders>
            <w:hideMark/>
          </w:tcPr>
          <w:p w14:paraId="58166CF1" w14:textId="77777777" w:rsidR="006F39FB" w:rsidRPr="005A56C9" w:rsidRDefault="006F39FB" w:rsidP="006F39FB">
            <w:pPr>
              <w:rPr>
                <w:b/>
                <w:bCs/>
              </w:rPr>
            </w:pPr>
            <w:r w:rsidRPr="005A56C9">
              <w:rPr>
                <w:b/>
                <w:bCs/>
                <w:i/>
                <w:iCs/>
              </w:rPr>
              <w:t xml:space="preserve">I attest that the statement and information above are true and accurate </w:t>
            </w:r>
            <w:r w:rsidRPr="005A56C9">
              <w:rPr>
                <w:b/>
                <w:bCs/>
                <w:i/>
                <w:iCs/>
                <w:color w:val="000000"/>
              </w:rPr>
              <w:t>as attested to by my signature and title.</w:t>
            </w:r>
          </w:p>
        </w:tc>
      </w:tr>
      <w:tr w:rsidR="006F39FB" w:rsidRPr="005A56C9" w14:paraId="146BC520" w14:textId="77777777" w:rsidTr="008020A2">
        <w:trPr>
          <w:trHeight w:val="432"/>
        </w:trPr>
        <w:tc>
          <w:tcPr>
            <w:tcW w:w="1620" w:type="dxa"/>
            <w:tcBorders>
              <w:top w:val="single" w:sz="4" w:space="0" w:color="auto"/>
              <w:left w:val="single" w:sz="4" w:space="0" w:color="auto"/>
              <w:bottom w:val="single" w:sz="4" w:space="0" w:color="auto"/>
              <w:right w:val="single" w:sz="4" w:space="0" w:color="auto"/>
            </w:tcBorders>
            <w:vAlign w:val="bottom"/>
            <w:hideMark/>
          </w:tcPr>
          <w:p w14:paraId="0F199025" w14:textId="77777777" w:rsidR="006F39FB" w:rsidRPr="005A56C9" w:rsidRDefault="006F39FB" w:rsidP="006F39FB">
            <w:r w:rsidRPr="005A56C9">
              <w:t>Printed Name:</w:t>
            </w:r>
          </w:p>
        </w:tc>
        <w:tc>
          <w:tcPr>
            <w:tcW w:w="3492" w:type="dxa"/>
            <w:tcBorders>
              <w:top w:val="single" w:sz="4" w:space="0" w:color="auto"/>
              <w:left w:val="single" w:sz="4" w:space="0" w:color="auto"/>
              <w:bottom w:val="single" w:sz="4" w:space="0" w:color="auto"/>
              <w:right w:val="single" w:sz="4" w:space="0" w:color="auto"/>
            </w:tcBorders>
            <w:vAlign w:val="bottom"/>
          </w:tcPr>
          <w:p w14:paraId="62BB9D4D" w14:textId="77777777" w:rsidR="006F39FB" w:rsidRPr="005A56C9" w:rsidRDefault="006F39FB" w:rsidP="006F39FB"/>
        </w:tc>
        <w:tc>
          <w:tcPr>
            <w:tcW w:w="1127" w:type="dxa"/>
            <w:tcBorders>
              <w:top w:val="single" w:sz="4" w:space="0" w:color="auto"/>
              <w:left w:val="single" w:sz="4" w:space="0" w:color="auto"/>
              <w:bottom w:val="single" w:sz="4" w:space="0" w:color="auto"/>
              <w:right w:val="single" w:sz="4" w:space="0" w:color="auto"/>
            </w:tcBorders>
            <w:vAlign w:val="bottom"/>
            <w:hideMark/>
          </w:tcPr>
          <w:p w14:paraId="528E8636" w14:textId="77777777" w:rsidR="006F39FB" w:rsidRPr="005A56C9" w:rsidRDefault="006F39FB" w:rsidP="006F39FB">
            <w:r w:rsidRPr="005A56C9">
              <w:t>Signature:</w:t>
            </w:r>
          </w:p>
        </w:tc>
        <w:tc>
          <w:tcPr>
            <w:tcW w:w="3931" w:type="dxa"/>
            <w:tcBorders>
              <w:top w:val="single" w:sz="4" w:space="0" w:color="auto"/>
              <w:left w:val="single" w:sz="4" w:space="0" w:color="auto"/>
              <w:bottom w:val="single" w:sz="4" w:space="0" w:color="auto"/>
              <w:right w:val="single" w:sz="4" w:space="0" w:color="auto"/>
            </w:tcBorders>
            <w:vAlign w:val="bottom"/>
          </w:tcPr>
          <w:p w14:paraId="40BFAD65" w14:textId="77777777" w:rsidR="006F39FB" w:rsidRPr="005A56C9" w:rsidRDefault="006F39FB" w:rsidP="006F39FB"/>
        </w:tc>
      </w:tr>
      <w:tr w:rsidR="006F39FB" w:rsidRPr="005A56C9" w14:paraId="07EA0ADB" w14:textId="77777777" w:rsidTr="008020A2">
        <w:trPr>
          <w:trHeight w:val="431"/>
        </w:trPr>
        <w:tc>
          <w:tcPr>
            <w:tcW w:w="1620" w:type="dxa"/>
            <w:tcBorders>
              <w:top w:val="single" w:sz="4" w:space="0" w:color="auto"/>
              <w:left w:val="single" w:sz="4" w:space="0" w:color="auto"/>
              <w:bottom w:val="single" w:sz="4" w:space="0" w:color="auto"/>
              <w:right w:val="single" w:sz="4" w:space="0" w:color="auto"/>
            </w:tcBorders>
            <w:vAlign w:val="bottom"/>
            <w:hideMark/>
          </w:tcPr>
          <w:p w14:paraId="05761068" w14:textId="77777777" w:rsidR="006F39FB" w:rsidRPr="005A56C9" w:rsidRDefault="006F39FB" w:rsidP="006F39FB">
            <w:r w:rsidRPr="005A56C9">
              <w:t xml:space="preserve">                 Title</w:t>
            </w:r>
            <w:r w:rsidRPr="005A56C9">
              <w:rPr>
                <w:rFonts w:cs="Calibri"/>
                <w:color w:val="000000"/>
              </w:rPr>
              <w:t>:</w:t>
            </w:r>
            <w:r w:rsidRPr="005A56C9">
              <w:t xml:space="preserve">  </w:t>
            </w:r>
          </w:p>
        </w:tc>
        <w:tc>
          <w:tcPr>
            <w:tcW w:w="8550" w:type="dxa"/>
            <w:gridSpan w:val="3"/>
            <w:tcBorders>
              <w:top w:val="single" w:sz="4" w:space="0" w:color="auto"/>
              <w:left w:val="single" w:sz="4" w:space="0" w:color="auto"/>
              <w:bottom w:val="single" w:sz="4" w:space="0" w:color="auto"/>
              <w:right w:val="single" w:sz="4" w:space="0" w:color="auto"/>
            </w:tcBorders>
            <w:vAlign w:val="bottom"/>
          </w:tcPr>
          <w:p w14:paraId="1D60069A" w14:textId="77777777" w:rsidR="006F39FB" w:rsidRPr="005A56C9" w:rsidRDefault="006F39FB" w:rsidP="006F39FB"/>
        </w:tc>
      </w:tr>
      <w:tr w:rsidR="006F39FB" w:rsidRPr="005A56C9" w14:paraId="30F54767" w14:textId="77777777" w:rsidTr="006F39FB">
        <w:trPr>
          <w:trHeight w:val="530"/>
        </w:trPr>
        <w:tc>
          <w:tcPr>
            <w:tcW w:w="10170" w:type="dxa"/>
            <w:gridSpan w:val="4"/>
            <w:tcBorders>
              <w:top w:val="single" w:sz="4" w:space="0" w:color="auto"/>
              <w:left w:val="single" w:sz="4" w:space="0" w:color="auto"/>
              <w:bottom w:val="single" w:sz="4" w:space="0" w:color="auto"/>
              <w:right w:val="single" w:sz="4" w:space="0" w:color="auto"/>
            </w:tcBorders>
            <w:hideMark/>
          </w:tcPr>
          <w:p w14:paraId="38AF1CEB" w14:textId="77777777" w:rsidR="006F39FB" w:rsidRPr="005A56C9" w:rsidRDefault="006F39FB" w:rsidP="006F39FB">
            <w:r w:rsidRPr="005A56C9">
              <w:rPr>
                <w:rFonts w:cs="Calibri"/>
                <w:i/>
                <w:iCs/>
                <w:color w:val="000000"/>
              </w:rPr>
              <w:t>(*course instructor, licensure officer, appropriate department chair, program director, assistant dean, dean, registrar, provost, vice-president, president, or chancellor)</w:t>
            </w:r>
          </w:p>
        </w:tc>
      </w:tr>
      <w:tr w:rsidR="006F39FB" w:rsidRPr="005A56C9" w14:paraId="2344BB68" w14:textId="77777777" w:rsidTr="006F39FB">
        <w:trPr>
          <w:trHeight w:val="272"/>
        </w:trPr>
        <w:tc>
          <w:tcPr>
            <w:tcW w:w="10170" w:type="dxa"/>
            <w:gridSpan w:val="4"/>
            <w:tcBorders>
              <w:top w:val="single" w:sz="4" w:space="0" w:color="auto"/>
              <w:left w:val="single" w:sz="4" w:space="0" w:color="auto"/>
              <w:bottom w:val="single" w:sz="4" w:space="0" w:color="auto"/>
              <w:right w:val="single" w:sz="4" w:space="0" w:color="auto"/>
            </w:tcBorders>
            <w:hideMark/>
          </w:tcPr>
          <w:p w14:paraId="4CC100B3" w14:textId="77777777" w:rsidR="006F39FB" w:rsidRPr="005A56C9" w:rsidRDefault="006F39FB" w:rsidP="006F39FB">
            <w:pPr>
              <w:jc w:val="center"/>
              <w:rPr>
                <w:b/>
                <w:bCs/>
              </w:rPr>
            </w:pPr>
            <w:r w:rsidRPr="005A56C9">
              <w:rPr>
                <w:b/>
                <w:bCs/>
                <w:color w:val="000000"/>
              </w:rPr>
              <w:t>Must be on Official College/University Letterhead</w:t>
            </w:r>
          </w:p>
        </w:tc>
      </w:tr>
    </w:tbl>
    <w:p w14:paraId="1B5E6BF8" w14:textId="12B08F84" w:rsidR="006F39FB" w:rsidRPr="00F161D6" w:rsidRDefault="006F39FB" w:rsidP="00F161D6">
      <w:pPr>
        <w:widowControl w:val="0"/>
        <w:spacing w:before="120" w:after="120" w:line="240" w:lineRule="auto"/>
        <w:rPr>
          <w:rFonts w:ascii="Calibri" w:eastAsia="Calibri" w:hAnsi="Calibri" w:cs="Calibri"/>
          <w:color w:val="1F3864" w:themeColor="accent1" w:themeShade="80"/>
          <w:sz w:val="20"/>
          <w:szCs w:val="20"/>
        </w:rPr>
        <w:sectPr w:rsidR="006F39FB" w:rsidRPr="00F161D6" w:rsidSect="006F39FB">
          <w:pgSz w:w="12240" w:h="15840"/>
          <w:pgMar w:top="1008" w:right="1008" w:bottom="1008" w:left="1008" w:header="576" w:footer="576" w:gutter="0"/>
          <w:cols w:space="720"/>
        </w:sectPr>
      </w:pPr>
      <w:r w:rsidRPr="005A56C9">
        <w:rPr>
          <w:rFonts w:eastAsia="Calibri" w:cstheme="minorHAnsi"/>
          <w:b/>
          <w:bCs/>
          <w:sz w:val="20"/>
          <w:szCs w:val="20"/>
        </w:rPr>
        <w:t>Please note:</w:t>
      </w:r>
      <w:r w:rsidRPr="005A56C9">
        <w:rPr>
          <w:rFonts w:eastAsia="Calibri" w:cstheme="minorHAnsi"/>
          <w:sz w:val="20"/>
          <w:szCs w:val="20"/>
        </w:rPr>
        <w:t xml:space="preserve"> The Department may contact signees if any clarification is needed. Documents may be uploaded into your ELAR account or mailed to the Office of Educator Licensure. Information regarding submitting documents may be found at </w:t>
      </w:r>
      <w:hyperlink r:id="rId77" w:history="1">
        <w:r w:rsidRPr="00F161D6">
          <w:rPr>
            <w:rFonts w:eastAsia="Calibri" w:cstheme="minorHAnsi"/>
            <w:color w:val="1F3864" w:themeColor="accent1" w:themeShade="80"/>
            <w:sz w:val="20"/>
            <w:szCs w:val="20"/>
            <w:u w:val="single"/>
          </w:rPr>
          <w:t>http://www.doe.mass.edu/licensure/elar/</w:t>
        </w:r>
      </w:hyperlink>
      <w:r w:rsidR="004D7FB2">
        <w:rPr>
          <w:rFonts w:ascii="Calibri" w:eastAsia="Calibri" w:hAnsi="Calibri" w:cs="Calibri"/>
          <w:color w:val="1F3864" w:themeColor="accent1" w:themeShade="80"/>
          <w:sz w:val="20"/>
          <w:szCs w:val="20"/>
        </w:rPr>
        <w:t>.</w:t>
      </w:r>
    </w:p>
    <w:p w14:paraId="1060D347" w14:textId="77777777" w:rsidR="006F39FB" w:rsidRPr="0057753C" w:rsidRDefault="006F39FB" w:rsidP="006F39FB">
      <w:pPr>
        <w:suppressAutoHyphens/>
        <w:autoSpaceDN w:val="0"/>
        <w:spacing w:after="0" w:line="240" w:lineRule="auto"/>
        <w:rPr>
          <w:rFonts w:ascii="Calibri" w:eastAsia="Times New Roman" w:hAnsi="Calibri" w:cs="Calibri"/>
          <w:b/>
          <w:bCs/>
          <w:sz w:val="24"/>
          <w:szCs w:val="24"/>
          <w:u w:val="single"/>
        </w:rPr>
      </w:pPr>
      <w:r>
        <w:rPr>
          <w:rFonts w:ascii="Calibri" w:eastAsia="Times New Roman" w:hAnsi="Calibri" w:cs="Calibri"/>
          <w:b/>
          <w:bCs/>
          <w:sz w:val="24"/>
          <w:szCs w:val="24"/>
          <w:u w:val="single"/>
        </w:rPr>
        <w:lastRenderedPageBreak/>
        <w:t>Re</w:t>
      </w:r>
      <w:r w:rsidRPr="0057753C">
        <w:rPr>
          <w:rFonts w:ascii="Calibri" w:eastAsia="Times New Roman" w:hAnsi="Calibri" w:cs="Calibri"/>
          <w:b/>
          <w:bCs/>
          <w:sz w:val="24"/>
          <w:szCs w:val="24"/>
          <w:u w:val="single"/>
        </w:rPr>
        <w:t xml:space="preserve">quirement </w:t>
      </w:r>
      <w:r w:rsidRPr="000630E7">
        <w:rPr>
          <w:rFonts w:ascii="Calibri" w:eastAsia="Times New Roman" w:hAnsi="Calibri" w:cs="Calibri"/>
          <w:b/>
          <w:bCs/>
          <w:color w:val="C00000"/>
          <w:sz w:val="24"/>
          <w:szCs w:val="24"/>
          <w:u w:val="single"/>
        </w:rPr>
        <w:t xml:space="preserve">Completely Satisfied </w:t>
      </w:r>
      <w:r w:rsidRPr="0057753C">
        <w:rPr>
          <w:rFonts w:ascii="Calibri" w:eastAsia="Times New Roman" w:hAnsi="Calibri" w:cs="Calibri"/>
          <w:b/>
          <w:bCs/>
          <w:sz w:val="24"/>
          <w:szCs w:val="24"/>
          <w:u w:val="single"/>
        </w:rPr>
        <w:t>through Seminar/Workshop Sample Verification Letter Template</w:t>
      </w:r>
    </w:p>
    <w:p w14:paraId="6D95F786" w14:textId="77777777" w:rsidR="006F39FB" w:rsidRPr="005A56C9" w:rsidRDefault="006F39FB" w:rsidP="006F39FB">
      <w:pPr>
        <w:suppressAutoHyphens/>
        <w:autoSpaceDN w:val="0"/>
        <w:spacing w:after="0" w:line="240" w:lineRule="auto"/>
        <w:rPr>
          <w:rFonts w:ascii="Calibri" w:eastAsia="Times New Roman" w:hAnsi="Calibri" w:cs="Calibri"/>
          <w:b/>
          <w:bCs/>
          <w:color w:val="FF0000"/>
          <w:sz w:val="24"/>
          <w:szCs w:val="24"/>
          <w:u w:val="single"/>
        </w:rPr>
      </w:pPr>
    </w:p>
    <w:p w14:paraId="2D45BA61" w14:textId="77777777" w:rsidR="006F39FB" w:rsidRDefault="006F39FB" w:rsidP="006F39FB">
      <w:pPr>
        <w:suppressAutoHyphens/>
        <w:autoSpaceDN w:val="0"/>
        <w:spacing w:after="0" w:line="240" w:lineRule="auto"/>
        <w:rPr>
          <w:rFonts w:ascii="Calibri" w:eastAsia="Calibri" w:hAnsi="Calibri" w:cs="Calibri"/>
          <w:b/>
          <w:bCs/>
          <w:color w:val="000000"/>
        </w:rPr>
      </w:pPr>
      <w:r w:rsidRPr="005A56C9">
        <w:rPr>
          <w:rFonts w:ascii="Calibri" w:eastAsia="Calibri" w:hAnsi="Calibri" w:cs="Calibri"/>
          <w:color w:val="000000"/>
        </w:rPr>
        <w:t xml:space="preserve">This template is intended for officials authorized by the Office of Educator Licensure (*authorized signees) to </w:t>
      </w:r>
      <w:r w:rsidRPr="005A56C9">
        <w:rPr>
          <w:rFonts w:ascii="Calibri" w:eastAsia="Calibri" w:hAnsi="Calibri" w:cs="Calibri"/>
          <w:b/>
          <w:bCs/>
          <w:color w:val="000000"/>
        </w:rPr>
        <w:t xml:space="preserve">prepare a letter verifying that an individual has </w:t>
      </w:r>
      <w:r w:rsidRPr="005A56C9">
        <w:rPr>
          <w:rFonts w:ascii="Calibri" w:eastAsia="Calibri" w:hAnsi="Calibri" w:cs="Calibri"/>
          <w:b/>
          <w:bCs/>
          <w:color w:val="000000"/>
          <w:u w:val="single"/>
        </w:rPr>
        <w:t>completely satisfied a competency review requirement or requirements</w:t>
      </w:r>
      <w:r w:rsidRPr="005A56C9">
        <w:rPr>
          <w:rFonts w:ascii="Calibri" w:eastAsia="Calibri" w:hAnsi="Calibri" w:cs="Calibri"/>
          <w:color w:val="000000"/>
        </w:rPr>
        <w:t xml:space="preserve"> for the </w:t>
      </w:r>
      <w:r w:rsidRPr="005A56C9">
        <w:rPr>
          <w:rFonts w:ascii="Calibri" w:eastAsia="Calibri" w:hAnsi="Calibri" w:cs="Calibri"/>
          <w:b/>
          <w:bCs/>
          <w:color w:val="000000"/>
        </w:rPr>
        <w:t xml:space="preserve">Massachusetts </w:t>
      </w:r>
      <w:r>
        <w:rPr>
          <w:rFonts w:ascii="Calibri" w:eastAsia="Calibri" w:hAnsi="Calibri" w:cs="Calibri"/>
          <w:b/>
          <w:bCs/>
          <w:color w:val="000000"/>
        </w:rPr>
        <w:t>Foreign Language/</w:t>
      </w:r>
      <w:r w:rsidRPr="005A56C9">
        <w:rPr>
          <w:b/>
          <w:bCs/>
        </w:rPr>
        <w:t>World Language American Sign Language</w:t>
      </w:r>
      <w:r w:rsidRPr="005A56C9">
        <w:rPr>
          <w:rFonts w:ascii="Calibri" w:eastAsia="Calibri" w:hAnsi="Calibri" w:cs="Calibri"/>
          <w:color w:val="000000"/>
        </w:rPr>
        <w:t xml:space="preserve"> license through a seminar(s) and/or workshop(s) that provided </w:t>
      </w:r>
      <w:r w:rsidRPr="005A56C9">
        <w:rPr>
          <w:rFonts w:ascii="Calibri" w:eastAsia="Calibri" w:hAnsi="Calibri" w:cs="Arial"/>
          <w:color w:val="000000"/>
        </w:rPr>
        <w:t>at least ten (10) hours of instruction specific to and completely covering each competency review requirement noted within the letter</w:t>
      </w:r>
      <w:r w:rsidRPr="005A56C9">
        <w:rPr>
          <w:rFonts w:ascii="Calibri" w:eastAsia="Calibri" w:hAnsi="Calibri" w:cs="Calibri"/>
          <w:color w:val="000000"/>
        </w:rPr>
        <w:t xml:space="preserve">. </w:t>
      </w:r>
      <w:r w:rsidRPr="005A56C9">
        <w:rPr>
          <w:rFonts w:ascii="Calibri" w:eastAsia="Calibri" w:hAnsi="Calibri" w:cs="Calibri"/>
          <w:b/>
          <w:bCs/>
          <w:color w:val="000000"/>
        </w:rPr>
        <w:t xml:space="preserve">Letters must be on official letterhead of the </w:t>
      </w:r>
      <w:r w:rsidRPr="005A56C9">
        <w:rPr>
          <w:rFonts w:ascii="Calibri" w:eastAsia="Calibri" w:hAnsi="Calibri" w:cs="Arial"/>
          <w:b/>
          <w:bCs/>
          <w:color w:val="000000"/>
        </w:rPr>
        <w:t>organization that provided the professional learning experience</w:t>
      </w:r>
      <w:r w:rsidRPr="005A56C9">
        <w:rPr>
          <w:rFonts w:ascii="Calibri" w:eastAsia="Calibri" w:hAnsi="Calibri" w:cs="Calibri"/>
          <w:b/>
          <w:bCs/>
          <w:color w:val="000000"/>
        </w:rPr>
        <w:t>.</w:t>
      </w:r>
    </w:p>
    <w:p w14:paraId="670BE7E3" w14:textId="77777777" w:rsidR="006F39FB" w:rsidRPr="005A56C9" w:rsidRDefault="006F39FB" w:rsidP="006F39FB">
      <w:pPr>
        <w:suppressAutoHyphens/>
        <w:autoSpaceDN w:val="0"/>
        <w:spacing w:after="0" w:line="240" w:lineRule="auto"/>
        <w:rPr>
          <w:rFonts w:ascii="Calibri" w:eastAsia="Times New Roman" w:hAnsi="Calibri" w:cs="Calibri"/>
          <w:b/>
          <w:bCs/>
          <w:color w:val="002060"/>
          <w:sz w:val="24"/>
          <w:szCs w:val="24"/>
          <w:u w:val="single"/>
        </w:rPr>
      </w:pPr>
    </w:p>
    <w:tbl>
      <w:tblPr>
        <w:tblStyle w:val="TableGrid"/>
        <w:tblpPr w:leftFromText="180" w:rightFromText="180" w:vertAnchor="text" w:horzAnchor="margin" w:tblpXSpec="center" w:tblpY="40"/>
        <w:tblW w:w="10360" w:type="dxa"/>
        <w:tblLook w:val="04A0" w:firstRow="1" w:lastRow="0" w:firstColumn="1" w:lastColumn="0" w:noHBand="0" w:noVBand="1"/>
      </w:tblPr>
      <w:tblGrid>
        <w:gridCol w:w="1615"/>
        <w:gridCol w:w="3069"/>
        <w:gridCol w:w="1170"/>
        <w:gridCol w:w="4506"/>
      </w:tblGrid>
      <w:tr w:rsidR="006F39FB" w:rsidRPr="005A56C9" w14:paraId="5BE5814D" w14:textId="77777777" w:rsidTr="006F39FB">
        <w:tc>
          <w:tcPr>
            <w:tcW w:w="10360" w:type="dxa"/>
            <w:gridSpan w:val="4"/>
            <w:tcBorders>
              <w:top w:val="single" w:sz="4" w:space="0" w:color="auto"/>
              <w:left w:val="single" w:sz="4" w:space="0" w:color="auto"/>
              <w:bottom w:val="single" w:sz="4" w:space="0" w:color="auto"/>
              <w:right w:val="single" w:sz="4" w:space="0" w:color="auto"/>
            </w:tcBorders>
            <w:hideMark/>
          </w:tcPr>
          <w:p w14:paraId="4ECBE8B3" w14:textId="77777777" w:rsidR="006F39FB" w:rsidRPr="00D2482E" w:rsidRDefault="006F39FB" w:rsidP="006F39FB">
            <w:pPr>
              <w:spacing w:before="120" w:after="120"/>
              <w:jc w:val="center"/>
              <w:rPr>
                <w:rFonts w:cs="Calibri"/>
                <w:b/>
                <w:color w:val="000000"/>
                <w:u w:val="single"/>
              </w:rPr>
            </w:pPr>
            <w:r w:rsidRPr="00D2482E">
              <w:rPr>
                <w:rFonts w:cs="Calibri"/>
                <w:b/>
                <w:color w:val="000000"/>
                <w:u w:val="single"/>
              </w:rPr>
              <w:t>Attestation Statement:</w:t>
            </w:r>
          </w:p>
          <w:p w14:paraId="7FAAF0D1" w14:textId="77777777" w:rsidR="006F39FB" w:rsidRPr="005A56C9" w:rsidRDefault="006F39FB" w:rsidP="006F39FB">
            <w:pPr>
              <w:rPr>
                <w:i/>
                <w:iCs/>
              </w:rPr>
            </w:pPr>
            <w:r w:rsidRPr="00D2482E">
              <w:rPr>
                <w:b/>
                <w:bCs/>
                <w:i/>
                <w:iCs/>
                <w:color w:val="000000"/>
              </w:rPr>
              <w:t xml:space="preserve">[Insert the student’s name and MEPID] </w:t>
            </w:r>
            <w:r w:rsidRPr="00D2482E">
              <w:rPr>
                <w:i/>
                <w:iCs/>
                <w:color w:val="000000"/>
              </w:rPr>
              <w:t xml:space="preserve">received at least ten (10) hours of instruction specific to and completely covering </w:t>
            </w:r>
            <w:r w:rsidRPr="00D2482E">
              <w:rPr>
                <w:i/>
                <w:iCs/>
                <w:color w:val="000000"/>
                <w:u w:val="single"/>
              </w:rPr>
              <w:t>each</w:t>
            </w:r>
            <w:r w:rsidRPr="00D2482E">
              <w:rPr>
                <w:i/>
                <w:iCs/>
                <w:color w:val="000000"/>
              </w:rPr>
              <w:t xml:space="preserve"> Competency Review Requirement listed below for the</w:t>
            </w:r>
            <w:r w:rsidRPr="005A56C9">
              <w:rPr>
                <w:i/>
                <w:iCs/>
                <w:color w:val="000000"/>
              </w:rPr>
              <w:t xml:space="preserve"> </w:t>
            </w:r>
            <w:r>
              <w:rPr>
                <w:i/>
                <w:iCs/>
                <w:color w:val="000000"/>
              </w:rPr>
              <w:t>Foreign Language/</w:t>
            </w:r>
            <w:r w:rsidRPr="005A56C9">
              <w:rPr>
                <w:i/>
                <w:iCs/>
                <w:color w:val="000000"/>
              </w:rPr>
              <w:t xml:space="preserve">World Language American Sign Language license through the successful completion of the following professional learning experience(s). These hours of instruction were delivered by a </w:t>
            </w:r>
            <w:r w:rsidRPr="005A56C9">
              <w:rPr>
                <w:b/>
                <w:bCs/>
                <w:i/>
                <w:iCs/>
                <w:color w:val="000000"/>
              </w:rPr>
              <w:t>[Insert the name of the organization that provided the professional learning experience]</w:t>
            </w:r>
            <w:r w:rsidRPr="005A56C9">
              <w:rPr>
                <w:i/>
                <w:iCs/>
                <w:color w:val="000000"/>
              </w:rPr>
              <w:t xml:space="preserve"> appointed instructor(s).</w:t>
            </w:r>
          </w:p>
        </w:tc>
      </w:tr>
      <w:tr w:rsidR="006F39FB" w:rsidRPr="005A56C9" w14:paraId="6CB288FC" w14:textId="77777777" w:rsidTr="006F39FB">
        <w:trPr>
          <w:trHeight w:val="432"/>
        </w:trPr>
        <w:tc>
          <w:tcPr>
            <w:tcW w:w="10360" w:type="dxa"/>
            <w:gridSpan w:val="4"/>
            <w:tcBorders>
              <w:top w:val="single" w:sz="4" w:space="0" w:color="auto"/>
              <w:left w:val="single" w:sz="4" w:space="0" w:color="auto"/>
              <w:bottom w:val="single" w:sz="4" w:space="0" w:color="auto"/>
              <w:right w:val="single" w:sz="4" w:space="0" w:color="auto"/>
            </w:tcBorders>
            <w:vAlign w:val="bottom"/>
          </w:tcPr>
          <w:p w14:paraId="0E9E5F16" w14:textId="77777777" w:rsidR="006F39FB" w:rsidRPr="00D2482E" w:rsidRDefault="006F39FB" w:rsidP="006F39FB">
            <w:pPr>
              <w:rPr>
                <w:b/>
                <w:bCs/>
                <w:color w:val="000000"/>
              </w:rPr>
            </w:pPr>
            <w:r w:rsidRPr="005A56C9">
              <w:rPr>
                <w:b/>
                <w:bCs/>
                <w:color w:val="000000"/>
              </w:rPr>
              <w:t>Insert title of seminar(s) and/or workshop(s):</w:t>
            </w:r>
          </w:p>
        </w:tc>
      </w:tr>
      <w:tr w:rsidR="006F39FB" w:rsidRPr="005A56C9" w14:paraId="21C591A8" w14:textId="77777777" w:rsidTr="006F39FB">
        <w:trPr>
          <w:trHeight w:val="432"/>
        </w:trPr>
        <w:tc>
          <w:tcPr>
            <w:tcW w:w="10360" w:type="dxa"/>
            <w:gridSpan w:val="4"/>
            <w:tcBorders>
              <w:top w:val="single" w:sz="4" w:space="0" w:color="auto"/>
              <w:left w:val="single" w:sz="4" w:space="0" w:color="auto"/>
              <w:bottom w:val="single" w:sz="4" w:space="0" w:color="auto"/>
              <w:right w:val="single" w:sz="4" w:space="0" w:color="auto"/>
            </w:tcBorders>
            <w:vAlign w:val="bottom"/>
          </w:tcPr>
          <w:p w14:paraId="183E1C04" w14:textId="77777777" w:rsidR="006F39FB" w:rsidRPr="005A56C9" w:rsidRDefault="006F39FB" w:rsidP="006F39FB">
            <w:pPr>
              <w:rPr>
                <w:b/>
                <w:bCs/>
                <w:color w:val="000000"/>
              </w:rPr>
            </w:pPr>
          </w:p>
        </w:tc>
      </w:tr>
      <w:tr w:rsidR="006F39FB" w:rsidRPr="005A56C9" w14:paraId="2A7EB5A9" w14:textId="77777777" w:rsidTr="006F39FB">
        <w:trPr>
          <w:trHeight w:val="432"/>
        </w:trPr>
        <w:tc>
          <w:tcPr>
            <w:tcW w:w="10360" w:type="dxa"/>
            <w:gridSpan w:val="4"/>
            <w:tcBorders>
              <w:top w:val="single" w:sz="4" w:space="0" w:color="auto"/>
              <w:left w:val="single" w:sz="4" w:space="0" w:color="auto"/>
              <w:bottom w:val="single" w:sz="4" w:space="0" w:color="auto"/>
              <w:right w:val="single" w:sz="4" w:space="0" w:color="auto"/>
            </w:tcBorders>
            <w:vAlign w:val="bottom"/>
          </w:tcPr>
          <w:p w14:paraId="3371A975" w14:textId="77777777" w:rsidR="006F39FB" w:rsidRPr="005A56C9" w:rsidRDefault="006F39FB" w:rsidP="006F39FB">
            <w:pPr>
              <w:rPr>
                <w:b/>
                <w:bCs/>
                <w:color w:val="000000"/>
              </w:rPr>
            </w:pPr>
          </w:p>
        </w:tc>
      </w:tr>
      <w:tr w:rsidR="006F39FB" w:rsidRPr="005A56C9" w14:paraId="16496AC6" w14:textId="77777777" w:rsidTr="006F39FB">
        <w:trPr>
          <w:trHeight w:val="432"/>
        </w:trPr>
        <w:tc>
          <w:tcPr>
            <w:tcW w:w="10360" w:type="dxa"/>
            <w:gridSpan w:val="4"/>
            <w:tcBorders>
              <w:top w:val="single" w:sz="4" w:space="0" w:color="auto"/>
              <w:left w:val="single" w:sz="4" w:space="0" w:color="auto"/>
              <w:bottom w:val="single" w:sz="4" w:space="0" w:color="auto"/>
              <w:right w:val="single" w:sz="4" w:space="0" w:color="auto"/>
            </w:tcBorders>
            <w:vAlign w:val="bottom"/>
          </w:tcPr>
          <w:p w14:paraId="5A0BEB29" w14:textId="77777777" w:rsidR="006F39FB" w:rsidRPr="005A56C9" w:rsidRDefault="006F39FB" w:rsidP="006F39FB">
            <w:pPr>
              <w:rPr>
                <w:b/>
                <w:bCs/>
                <w:color w:val="000000"/>
              </w:rPr>
            </w:pPr>
          </w:p>
        </w:tc>
      </w:tr>
      <w:tr w:rsidR="006F39FB" w:rsidRPr="005A56C9" w14:paraId="553AB003" w14:textId="77777777" w:rsidTr="006F39FB">
        <w:trPr>
          <w:trHeight w:val="3293"/>
        </w:trPr>
        <w:tc>
          <w:tcPr>
            <w:tcW w:w="10360" w:type="dxa"/>
            <w:gridSpan w:val="4"/>
            <w:tcBorders>
              <w:top w:val="single" w:sz="4" w:space="0" w:color="auto"/>
              <w:left w:val="single" w:sz="4" w:space="0" w:color="auto"/>
              <w:bottom w:val="single" w:sz="4" w:space="0" w:color="auto"/>
              <w:right w:val="single" w:sz="4" w:space="0" w:color="auto"/>
            </w:tcBorders>
            <w:vAlign w:val="center"/>
          </w:tcPr>
          <w:p w14:paraId="1991F078" w14:textId="77777777" w:rsidR="006F39FB" w:rsidRPr="005A56C9" w:rsidRDefault="006F39FB" w:rsidP="006F39FB">
            <w:r w:rsidRPr="005A56C9">
              <w:t xml:space="preserve">[The following are Competency Review Requirements. The </w:t>
            </w:r>
            <w:r w:rsidRPr="00DC5FF2">
              <w:t>authorized signee should</w:t>
            </w:r>
            <w:r w:rsidRPr="005A56C9">
              <w:rPr>
                <w:b/>
                <w:bCs/>
              </w:rPr>
              <w:t xml:space="preserve"> delete any requirements that have not been completely satisfied</w:t>
            </w:r>
            <w:r w:rsidRPr="005A56C9">
              <w:t xml:space="preserve"> within the identified professional learning experience(s).</w:t>
            </w:r>
          </w:p>
          <w:p w14:paraId="0EC2EA76" w14:textId="68A34538" w:rsidR="006F39FB" w:rsidRPr="005A56C9" w:rsidRDefault="006F39FB" w:rsidP="006F39FB">
            <w:pPr>
              <w:numPr>
                <w:ilvl w:val="0"/>
                <w:numId w:val="19"/>
              </w:numPr>
              <w:ind w:left="342"/>
              <w:textAlignment w:val="baseline"/>
            </w:pPr>
            <w:r w:rsidRPr="005A56C9">
              <w:t>Knowledge of deaf history</w:t>
            </w:r>
          </w:p>
          <w:p w14:paraId="66A9738D" w14:textId="45AF141C" w:rsidR="006F39FB" w:rsidRPr="005A56C9" w:rsidRDefault="006F39FB" w:rsidP="006F39FB">
            <w:pPr>
              <w:numPr>
                <w:ilvl w:val="0"/>
                <w:numId w:val="19"/>
              </w:numPr>
              <w:ind w:left="342"/>
              <w:textAlignment w:val="baseline"/>
            </w:pPr>
            <w:r w:rsidRPr="005A56C9">
              <w:t>Knowledge of deaf culture</w:t>
            </w:r>
          </w:p>
          <w:p w14:paraId="0DC2DB64" w14:textId="5AA36762" w:rsidR="006F39FB" w:rsidRPr="005A56C9" w:rsidRDefault="006F39FB" w:rsidP="006F39FB">
            <w:pPr>
              <w:numPr>
                <w:ilvl w:val="0"/>
                <w:numId w:val="19"/>
              </w:numPr>
              <w:ind w:left="342"/>
              <w:textAlignment w:val="baseline"/>
            </w:pPr>
            <w:r w:rsidRPr="005A56C9">
              <w:t>Introductory knowledge of deaf art</w:t>
            </w:r>
          </w:p>
          <w:p w14:paraId="076745C7" w14:textId="49C205F9" w:rsidR="006F39FB" w:rsidRPr="005A56C9" w:rsidRDefault="006F39FB" w:rsidP="006F39FB">
            <w:pPr>
              <w:numPr>
                <w:ilvl w:val="0"/>
                <w:numId w:val="19"/>
              </w:numPr>
              <w:ind w:left="342"/>
              <w:textAlignment w:val="baseline"/>
            </w:pPr>
            <w:r w:rsidRPr="005A56C9">
              <w:t>Knowledge of different literary genres; for example, children's literature, poetry, and games associated with the deaf</w:t>
            </w:r>
          </w:p>
          <w:p w14:paraId="1FEC8A7C" w14:textId="77777777" w:rsidR="006F39FB" w:rsidRPr="005A56C9" w:rsidRDefault="006F39FB" w:rsidP="006F39FB">
            <w:pPr>
              <w:numPr>
                <w:ilvl w:val="0"/>
                <w:numId w:val="19"/>
              </w:numPr>
              <w:ind w:left="342"/>
              <w:textAlignment w:val="baseline"/>
            </w:pPr>
            <w:r w:rsidRPr="005A56C9">
              <w:t>Theories of first and second language acquisition for American Sign Language</w:t>
            </w:r>
          </w:p>
          <w:p w14:paraId="50896A72" w14:textId="77777777" w:rsidR="006F39FB" w:rsidRPr="005A56C9" w:rsidRDefault="006F39FB" w:rsidP="006F39FB">
            <w:pPr>
              <w:numPr>
                <w:ilvl w:val="0"/>
                <w:numId w:val="19"/>
              </w:numPr>
              <w:ind w:left="342"/>
              <w:textAlignment w:val="baseline"/>
            </w:pPr>
            <w:r w:rsidRPr="005A56C9">
              <w:t>Similarities and differences in the linguistic structure of American Sign Language and English Components:</w:t>
            </w:r>
          </w:p>
          <w:p w14:paraId="42C5887B" w14:textId="336C0676" w:rsidR="006F39FB" w:rsidRPr="005A56C9" w:rsidRDefault="006F39FB" w:rsidP="006F39FB">
            <w:pPr>
              <w:numPr>
                <w:ilvl w:val="0"/>
                <w:numId w:val="19"/>
              </w:numPr>
              <w:ind w:left="342"/>
              <w:textAlignment w:val="baseline"/>
            </w:pPr>
            <w:r w:rsidRPr="005A56C9">
              <w:t>Knowledge of methods of instruction in American Sign Language</w:t>
            </w:r>
          </w:p>
          <w:p w14:paraId="2F11B432" w14:textId="5240B103" w:rsidR="006F39FB" w:rsidRPr="00D2482E" w:rsidRDefault="006F39FB" w:rsidP="006F39FB">
            <w:pPr>
              <w:numPr>
                <w:ilvl w:val="0"/>
                <w:numId w:val="19"/>
              </w:numPr>
              <w:ind w:left="342"/>
              <w:textAlignment w:val="baseline"/>
            </w:pPr>
            <w:r w:rsidRPr="005A56C9">
              <w:t>Knowledge of philosophies of American Sign Language</w:t>
            </w:r>
          </w:p>
        </w:tc>
      </w:tr>
      <w:tr w:rsidR="006F39FB" w:rsidRPr="005A56C9" w14:paraId="7B7BB826" w14:textId="77777777" w:rsidTr="006F39FB">
        <w:tc>
          <w:tcPr>
            <w:tcW w:w="10360" w:type="dxa"/>
            <w:gridSpan w:val="4"/>
            <w:tcBorders>
              <w:top w:val="single" w:sz="4" w:space="0" w:color="auto"/>
              <w:left w:val="single" w:sz="4" w:space="0" w:color="auto"/>
              <w:bottom w:val="single" w:sz="4" w:space="0" w:color="auto"/>
              <w:right w:val="single" w:sz="4" w:space="0" w:color="auto"/>
            </w:tcBorders>
            <w:hideMark/>
          </w:tcPr>
          <w:p w14:paraId="477F58BA" w14:textId="77777777" w:rsidR="006F39FB" w:rsidRPr="005A56C9" w:rsidRDefault="006F39FB" w:rsidP="006F39FB">
            <w:r w:rsidRPr="005A56C9">
              <w:rPr>
                <w:b/>
                <w:bCs/>
                <w:i/>
                <w:iCs/>
              </w:rPr>
              <w:t xml:space="preserve">I attest that the statement and information above are true and accurate </w:t>
            </w:r>
            <w:r w:rsidRPr="005A56C9">
              <w:rPr>
                <w:b/>
                <w:bCs/>
                <w:i/>
                <w:iCs/>
                <w:color w:val="000000"/>
              </w:rPr>
              <w:t>as attested to by my signature and title:</w:t>
            </w:r>
          </w:p>
        </w:tc>
      </w:tr>
      <w:tr w:rsidR="006F39FB" w:rsidRPr="005A56C9" w14:paraId="3779D4CB" w14:textId="77777777" w:rsidTr="006F39FB">
        <w:trPr>
          <w:trHeight w:val="432"/>
        </w:trPr>
        <w:tc>
          <w:tcPr>
            <w:tcW w:w="1615" w:type="dxa"/>
            <w:tcBorders>
              <w:top w:val="single" w:sz="4" w:space="0" w:color="auto"/>
              <w:left w:val="single" w:sz="4" w:space="0" w:color="auto"/>
              <w:bottom w:val="single" w:sz="4" w:space="0" w:color="auto"/>
              <w:right w:val="single" w:sz="4" w:space="0" w:color="auto"/>
            </w:tcBorders>
            <w:vAlign w:val="bottom"/>
            <w:hideMark/>
          </w:tcPr>
          <w:p w14:paraId="54548F2D" w14:textId="77777777" w:rsidR="006F39FB" w:rsidRPr="005A56C9" w:rsidRDefault="006F39FB" w:rsidP="006F39FB">
            <w:r w:rsidRPr="005A56C9">
              <w:t>Printed Name:</w:t>
            </w:r>
          </w:p>
        </w:tc>
        <w:tc>
          <w:tcPr>
            <w:tcW w:w="3069" w:type="dxa"/>
            <w:tcBorders>
              <w:top w:val="single" w:sz="4" w:space="0" w:color="auto"/>
              <w:left w:val="single" w:sz="4" w:space="0" w:color="auto"/>
              <w:bottom w:val="single" w:sz="4" w:space="0" w:color="auto"/>
              <w:right w:val="single" w:sz="4" w:space="0" w:color="auto"/>
            </w:tcBorders>
            <w:vAlign w:val="bottom"/>
          </w:tcPr>
          <w:p w14:paraId="4B059779" w14:textId="77777777" w:rsidR="006F39FB" w:rsidRPr="005A56C9" w:rsidRDefault="006F39FB" w:rsidP="006F39FB"/>
        </w:tc>
        <w:tc>
          <w:tcPr>
            <w:tcW w:w="1170" w:type="dxa"/>
            <w:tcBorders>
              <w:top w:val="single" w:sz="4" w:space="0" w:color="auto"/>
              <w:left w:val="single" w:sz="4" w:space="0" w:color="auto"/>
              <w:bottom w:val="single" w:sz="4" w:space="0" w:color="auto"/>
              <w:right w:val="single" w:sz="4" w:space="0" w:color="auto"/>
            </w:tcBorders>
            <w:vAlign w:val="bottom"/>
            <w:hideMark/>
          </w:tcPr>
          <w:p w14:paraId="3090ECE7" w14:textId="77777777" w:rsidR="006F39FB" w:rsidRPr="005A56C9" w:rsidRDefault="006F39FB" w:rsidP="006F39FB">
            <w:r w:rsidRPr="005A56C9">
              <w:t>Signature:</w:t>
            </w:r>
          </w:p>
        </w:tc>
        <w:tc>
          <w:tcPr>
            <w:tcW w:w="4506" w:type="dxa"/>
            <w:tcBorders>
              <w:top w:val="single" w:sz="4" w:space="0" w:color="auto"/>
              <w:left w:val="single" w:sz="4" w:space="0" w:color="auto"/>
              <w:bottom w:val="single" w:sz="4" w:space="0" w:color="auto"/>
              <w:right w:val="single" w:sz="4" w:space="0" w:color="auto"/>
            </w:tcBorders>
            <w:vAlign w:val="bottom"/>
          </w:tcPr>
          <w:p w14:paraId="42DD1BA1" w14:textId="77777777" w:rsidR="006F39FB" w:rsidRPr="005A56C9" w:rsidRDefault="006F39FB" w:rsidP="006F39FB"/>
        </w:tc>
      </w:tr>
      <w:tr w:rsidR="006F39FB" w:rsidRPr="005A56C9" w14:paraId="69AFB943" w14:textId="77777777" w:rsidTr="006F39FB">
        <w:trPr>
          <w:trHeight w:val="432"/>
        </w:trPr>
        <w:tc>
          <w:tcPr>
            <w:tcW w:w="1615" w:type="dxa"/>
            <w:tcBorders>
              <w:top w:val="single" w:sz="4" w:space="0" w:color="auto"/>
              <w:left w:val="single" w:sz="4" w:space="0" w:color="auto"/>
              <w:bottom w:val="single" w:sz="4" w:space="0" w:color="auto"/>
              <w:right w:val="single" w:sz="4" w:space="0" w:color="auto"/>
            </w:tcBorders>
            <w:vAlign w:val="bottom"/>
            <w:hideMark/>
          </w:tcPr>
          <w:p w14:paraId="57E53966" w14:textId="77777777" w:rsidR="006F39FB" w:rsidRPr="005A56C9" w:rsidRDefault="006F39FB" w:rsidP="006F39FB">
            <w:r w:rsidRPr="005A56C9">
              <w:t xml:space="preserve">                Title: </w:t>
            </w:r>
          </w:p>
        </w:tc>
        <w:tc>
          <w:tcPr>
            <w:tcW w:w="8745" w:type="dxa"/>
            <w:gridSpan w:val="3"/>
            <w:tcBorders>
              <w:top w:val="single" w:sz="4" w:space="0" w:color="auto"/>
              <w:left w:val="single" w:sz="4" w:space="0" w:color="auto"/>
              <w:bottom w:val="single" w:sz="4" w:space="0" w:color="auto"/>
              <w:right w:val="single" w:sz="4" w:space="0" w:color="auto"/>
            </w:tcBorders>
            <w:vAlign w:val="bottom"/>
          </w:tcPr>
          <w:p w14:paraId="0FD7ED1A" w14:textId="77777777" w:rsidR="006F39FB" w:rsidRPr="005A56C9" w:rsidRDefault="006F39FB" w:rsidP="006F39FB"/>
        </w:tc>
      </w:tr>
      <w:tr w:rsidR="006F39FB" w:rsidRPr="005A56C9" w14:paraId="2256C915" w14:textId="77777777" w:rsidTr="006F39FB">
        <w:trPr>
          <w:trHeight w:val="278"/>
        </w:trPr>
        <w:tc>
          <w:tcPr>
            <w:tcW w:w="10360" w:type="dxa"/>
            <w:gridSpan w:val="4"/>
            <w:tcBorders>
              <w:top w:val="single" w:sz="4" w:space="0" w:color="auto"/>
              <w:left w:val="single" w:sz="4" w:space="0" w:color="auto"/>
              <w:bottom w:val="single" w:sz="4" w:space="0" w:color="auto"/>
              <w:right w:val="single" w:sz="4" w:space="0" w:color="auto"/>
            </w:tcBorders>
            <w:hideMark/>
          </w:tcPr>
          <w:p w14:paraId="15632FBC" w14:textId="77777777" w:rsidR="006F39FB" w:rsidRPr="005A56C9" w:rsidRDefault="006F39FB" w:rsidP="006F39FB">
            <w:pPr>
              <w:pBdr>
                <w:between w:val="nil"/>
              </w:pBdr>
              <w:spacing w:line="276" w:lineRule="auto"/>
              <w:jc w:val="center"/>
              <w:rPr>
                <w:rFonts w:cs="Calibri"/>
                <w:i/>
                <w:iCs/>
                <w:color w:val="000000"/>
              </w:rPr>
            </w:pPr>
            <w:r w:rsidRPr="005A56C9">
              <w:rPr>
                <w:rFonts w:cs="Calibri"/>
                <w:i/>
                <w:iCs/>
                <w:color w:val="000000"/>
              </w:rPr>
              <w:t>* An appropriate representative of the organization that provided the professional learning experience (e.g., instructor, director, principal, executive director, superintendent, etc.)</w:t>
            </w:r>
          </w:p>
          <w:p w14:paraId="192B0475" w14:textId="77777777" w:rsidR="006F39FB" w:rsidRPr="005A56C9" w:rsidRDefault="006F39FB" w:rsidP="006F39FB">
            <w:pPr>
              <w:rPr>
                <w:i/>
                <w:iCs/>
              </w:rPr>
            </w:pPr>
          </w:p>
        </w:tc>
      </w:tr>
      <w:tr w:rsidR="006F39FB" w:rsidRPr="005A56C9" w14:paraId="4D3A9952" w14:textId="77777777" w:rsidTr="006F39FB">
        <w:tc>
          <w:tcPr>
            <w:tcW w:w="10360" w:type="dxa"/>
            <w:gridSpan w:val="4"/>
            <w:tcBorders>
              <w:top w:val="single" w:sz="4" w:space="0" w:color="auto"/>
              <w:left w:val="single" w:sz="4" w:space="0" w:color="auto"/>
              <w:bottom w:val="single" w:sz="4" w:space="0" w:color="auto"/>
              <w:right w:val="single" w:sz="4" w:space="0" w:color="auto"/>
            </w:tcBorders>
            <w:hideMark/>
          </w:tcPr>
          <w:p w14:paraId="766CF687" w14:textId="77777777" w:rsidR="006F39FB" w:rsidRPr="005A56C9" w:rsidRDefault="006F39FB" w:rsidP="006F39FB">
            <w:pPr>
              <w:jc w:val="center"/>
              <w:rPr>
                <w:i/>
                <w:iCs/>
                <w:color w:val="000000"/>
              </w:rPr>
            </w:pPr>
            <w:r w:rsidRPr="005A56C9">
              <w:rPr>
                <w:b/>
                <w:bCs/>
                <w:color w:val="000000"/>
              </w:rPr>
              <w:t>Must be on Official Letterhead of the Organization that Provided the Professional Learning Experience</w:t>
            </w:r>
          </w:p>
        </w:tc>
      </w:tr>
    </w:tbl>
    <w:p w14:paraId="5C18B76E" w14:textId="77777777" w:rsidR="006F39FB" w:rsidRPr="005A56C9" w:rsidRDefault="006F39FB" w:rsidP="006F39FB">
      <w:pPr>
        <w:suppressAutoHyphens/>
        <w:autoSpaceDN w:val="0"/>
        <w:spacing w:after="0" w:line="120" w:lineRule="auto"/>
        <w:jc w:val="center"/>
        <w:rPr>
          <w:rFonts w:ascii="Calibri" w:eastAsia="Times New Roman" w:hAnsi="Calibri" w:cs="Calibri"/>
          <w:b/>
          <w:bCs/>
          <w:sz w:val="24"/>
          <w:szCs w:val="24"/>
        </w:rPr>
      </w:pPr>
    </w:p>
    <w:p w14:paraId="3B41CC3B" w14:textId="1A7E891B" w:rsidR="006F39FB" w:rsidRPr="005A56C9" w:rsidRDefault="006F39FB" w:rsidP="006F39FB">
      <w:pPr>
        <w:widowControl w:val="0"/>
        <w:spacing w:before="120" w:after="120" w:line="240" w:lineRule="auto"/>
        <w:rPr>
          <w:rFonts w:ascii="Calibri" w:eastAsia="Calibri" w:hAnsi="Calibri" w:cs="Calibri"/>
          <w:color w:val="000000"/>
          <w:sz w:val="20"/>
          <w:szCs w:val="20"/>
        </w:rPr>
      </w:pPr>
      <w:r w:rsidRPr="005A56C9">
        <w:rPr>
          <w:rFonts w:eastAsia="Calibri" w:cstheme="minorHAnsi"/>
          <w:b/>
          <w:bCs/>
          <w:sz w:val="20"/>
          <w:szCs w:val="20"/>
        </w:rPr>
        <w:t>Please note:</w:t>
      </w:r>
      <w:r w:rsidRPr="005A56C9">
        <w:rPr>
          <w:rFonts w:eastAsia="Calibri" w:cstheme="minorHAnsi"/>
          <w:sz w:val="20"/>
          <w:szCs w:val="20"/>
        </w:rPr>
        <w:t xml:space="preserve"> The Department may contact signees if any clarification is needed. Documents may be uploaded into your ELAR account or mailed to the Office of Educator Licensure. Information regarding submitting documents may be found at </w:t>
      </w:r>
      <w:hyperlink r:id="rId78" w:history="1">
        <w:r w:rsidRPr="004D7FB2">
          <w:rPr>
            <w:rFonts w:eastAsia="Calibri" w:cstheme="minorHAnsi"/>
            <w:color w:val="1F3864" w:themeColor="accent1" w:themeShade="80"/>
            <w:sz w:val="20"/>
            <w:szCs w:val="20"/>
            <w:u w:val="single"/>
          </w:rPr>
          <w:t>http://www.doe.mass.edu/licensure/elar/</w:t>
        </w:r>
      </w:hyperlink>
      <w:r w:rsidR="004D7FB2">
        <w:rPr>
          <w:rFonts w:eastAsia="Calibri" w:cstheme="minorHAnsi"/>
          <w:color w:val="1F3864" w:themeColor="accent1" w:themeShade="80"/>
          <w:sz w:val="20"/>
          <w:szCs w:val="20"/>
          <w:u w:val="single"/>
        </w:rPr>
        <w:t>.</w:t>
      </w:r>
    </w:p>
    <w:p w14:paraId="6644C208" w14:textId="77777777" w:rsidR="006F39FB" w:rsidRPr="005A56C9" w:rsidRDefault="006F39FB" w:rsidP="006F39FB">
      <w:pPr>
        <w:suppressAutoHyphens/>
        <w:autoSpaceDN w:val="0"/>
        <w:spacing w:after="0" w:line="240" w:lineRule="auto"/>
        <w:rPr>
          <w:rFonts w:ascii="Calibri" w:eastAsia="Calibri" w:hAnsi="Calibri" w:cs="Arial"/>
          <w:b/>
          <w:bCs/>
          <w:sz w:val="24"/>
          <w:szCs w:val="24"/>
        </w:rPr>
      </w:pPr>
    </w:p>
    <w:p w14:paraId="76D49B7F" w14:textId="77777777" w:rsidR="006F39FB" w:rsidRDefault="006F39FB" w:rsidP="006F39FB">
      <w:pPr>
        <w:suppressAutoHyphens/>
        <w:autoSpaceDN w:val="0"/>
        <w:spacing w:after="0" w:line="240" w:lineRule="auto"/>
        <w:jc w:val="center"/>
        <w:rPr>
          <w:rFonts w:ascii="Calibri" w:eastAsia="Calibri" w:hAnsi="Calibri" w:cs="Arial"/>
          <w:b/>
          <w:bCs/>
          <w:sz w:val="24"/>
          <w:szCs w:val="24"/>
          <w:u w:val="single"/>
        </w:rPr>
        <w:sectPr w:rsidR="006F39FB" w:rsidSect="006F39FB">
          <w:pgSz w:w="12240" w:h="15840"/>
          <w:pgMar w:top="1008" w:right="1008" w:bottom="1008" w:left="1008" w:header="576" w:footer="576" w:gutter="0"/>
          <w:cols w:space="720"/>
        </w:sectPr>
      </w:pPr>
    </w:p>
    <w:p w14:paraId="555E5B3C" w14:textId="77777777" w:rsidR="006F39FB" w:rsidRPr="0057753C" w:rsidRDefault="006F39FB" w:rsidP="003018FE">
      <w:pPr>
        <w:suppressAutoHyphens/>
        <w:autoSpaceDN w:val="0"/>
        <w:spacing w:after="0" w:line="240" w:lineRule="auto"/>
        <w:rPr>
          <w:rFonts w:ascii="Calibri" w:eastAsia="Calibri" w:hAnsi="Calibri" w:cs="Arial"/>
          <w:b/>
          <w:bCs/>
          <w:sz w:val="24"/>
          <w:szCs w:val="24"/>
          <w:u w:val="single"/>
        </w:rPr>
      </w:pPr>
      <w:r w:rsidRPr="0057753C">
        <w:rPr>
          <w:rFonts w:ascii="Calibri" w:eastAsia="Calibri" w:hAnsi="Calibri" w:cs="Arial"/>
          <w:b/>
          <w:bCs/>
          <w:sz w:val="24"/>
          <w:szCs w:val="24"/>
          <w:u w:val="single"/>
        </w:rPr>
        <w:lastRenderedPageBreak/>
        <w:t xml:space="preserve">Requirement </w:t>
      </w:r>
      <w:r w:rsidRPr="000630E7">
        <w:rPr>
          <w:rFonts w:ascii="Calibri" w:eastAsia="Calibri" w:hAnsi="Calibri" w:cs="Arial"/>
          <w:b/>
          <w:bCs/>
          <w:color w:val="C00000"/>
          <w:sz w:val="24"/>
          <w:szCs w:val="24"/>
          <w:u w:val="single"/>
        </w:rPr>
        <w:t xml:space="preserve">Completely Satisfied </w:t>
      </w:r>
      <w:r w:rsidRPr="0057753C">
        <w:rPr>
          <w:rFonts w:ascii="Calibri" w:eastAsia="Calibri" w:hAnsi="Calibri" w:cs="Arial"/>
          <w:b/>
          <w:bCs/>
          <w:sz w:val="24"/>
          <w:szCs w:val="24"/>
          <w:u w:val="single"/>
        </w:rPr>
        <w:t>through Mentored Employment and/or Peer Coaching Sample Verification Letter Template</w:t>
      </w:r>
    </w:p>
    <w:p w14:paraId="1FDEEFA1" w14:textId="77777777" w:rsidR="006F39FB" w:rsidRPr="005A56C9" w:rsidRDefault="006F39FB" w:rsidP="006F39FB">
      <w:pPr>
        <w:suppressAutoHyphens/>
        <w:autoSpaceDN w:val="0"/>
        <w:spacing w:after="0" w:line="120" w:lineRule="auto"/>
        <w:jc w:val="center"/>
        <w:rPr>
          <w:rFonts w:ascii="Calibri" w:eastAsia="Calibri" w:hAnsi="Calibri" w:cs="Arial"/>
          <w:b/>
          <w:bCs/>
          <w:color w:val="002060"/>
          <w:sz w:val="24"/>
          <w:szCs w:val="24"/>
          <w:u w:val="single"/>
        </w:rPr>
      </w:pPr>
    </w:p>
    <w:p w14:paraId="469BBD5E" w14:textId="316D322C" w:rsidR="006F39FB" w:rsidRPr="005A56C9" w:rsidRDefault="009629A3" w:rsidP="006F39FB">
      <w:pPr>
        <w:suppressAutoHyphens/>
        <w:autoSpaceDN w:val="0"/>
        <w:spacing w:after="0" w:line="240" w:lineRule="auto"/>
        <w:rPr>
          <w:rFonts w:ascii="Calibri" w:eastAsia="Times New Roman" w:hAnsi="Calibri" w:cs="Calibri"/>
          <w:b/>
          <w:bCs/>
          <w:sz w:val="24"/>
          <w:szCs w:val="24"/>
          <w:u w:val="single"/>
        </w:rPr>
      </w:pPr>
      <w:r>
        <w:rPr>
          <w:rFonts w:cstheme="minorHAnsi"/>
          <w:color w:val="000000"/>
          <w:sz w:val="24"/>
          <w:szCs w:val="24"/>
          <w:shd w:val="clear" w:color="auto" w:fill="FFFFFF"/>
        </w:rPr>
        <w:t xml:space="preserve">This template is intended for a </w:t>
      </w:r>
      <w:r>
        <w:rPr>
          <w:rFonts w:eastAsia="Calibri" w:cstheme="minorHAnsi"/>
          <w:color w:val="000000"/>
          <w:sz w:val="24"/>
          <w:szCs w:val="24"/>
        </w:rPr>
        <w:t>superintendent or principal or the equivalent of a superintendent or principal in private/non-public school</w:t>
      </w:r>
      <w:r>
        <w:rPr>
          <w:rFonts w:cstheme="minorHAnsi"/>
          <w:color w:val="000000"/>
          <w:sz w:val="24"/>
          <w:szCs w:val="24"/>
          <w:shd w:val="clear" w:color="auto" w:fill="FFFFFF"/>
        </w:rPr>
        <w:t xml:space="preserve"> </w:t>
      </w:r>
      <w:r w:rsidR="006F39FB" w:rsidRPr="005A56C9">
        <w:rPr>
          <w:rFonts w:ascii="Calibri" w:eastAsia="Calibri" w:hAnsi="Calibri" w:cs="Calibri"/>
          <w:color w:val="000000"/>
        </w:rPr>
        <w:t xml:space="preserve">to </w:t>
      </w:r>
      <w:r w:rsidR="006F39FB" w:rsidRPr="005A56C9">
        <w:rPr>
          <w:rFonts w:ascii="Calibri" w:eastAsia="Calibri" w:hAnsi="Calibri" w:cs="Calibri"/>
          <w:b/>
          <w:bCs/>
          <w:color w:val="000000"/>
        </w:rPr>
        <w:t xml:space="preserve">prepare a letter verifying that an individual has </w:t>
      </w:r>
      <w:r w:rsidR="006F39FB" w:rsidRPr="005A56C9">
        <w:rPr>
          <w:rFonts w:ascii="Calibri" w:eastAsia="Calibri" w:hAnsi="Calibri" w:cs="Calibri"/>
          <w:b/>
          <w:bCs/>
          <w:color w:val="000000"/>
          <w:u w:val="single"/>
        </w:rPr>
        <w:t xml:space="preserve">completely satisfied a competency review requirement </w:t>
      </w:r>
      <w:r w:rsidR="006F39FB" w:rsidRPr="005A56C9">
        <w:rPr>
          <w:rFonts w:ascii="Calibri" w:eastAsia="Calibri" w:hAnsi="Calibri" w:cs="Calibri"/>
          <w:color w:val="000000"/>
        </w:rPr>
        <w:t xml:space="preserve">for the </w:t>
      </w:r>
      <w:r w:rsidR="006F39FB" w:rsidRPr="005A56C9">
        <w:rPr>
          <w:rFonts w:ascii="Calibri" w:eastAsia="Calibri" w:hAnsi="Calibri" w:cs="Calibri"/>
          <w:b/>
          <w:bCs/>
          <w:color w:val="000000"/>
        </w:rPr>
        <w:t xml:space="preserve">Massachusetts </w:t>
      </w:r>
      <w:r w:rsidR="006F39FB">
        <w:rPr>
          <w:rFonts w:ascii="Calibri" w:eastAsia="Calibri" w:hAnsi="Calibri" w:cs="Calibri"/>
          <w:b/>
          <w:bCs/>
          <w:color w:val="000000"/>
        </w:rPr>
        <w:t>Foreign Language/</w:t>
      </w:r>
      <w:r w:rsidR="006F39FB" w:rsidRPr="005A56C9">
        <w:rPr>
          <w:b/>
          <w:bCs/>
        </w:rPr>
        <w:t>World Language American Sign Language</w:t>
      </w:r>
      <w:r w:rsidR="006F39FB" w:rsidRPr="005A56C9">
        <w:rPr>
          <w:rFonts w:ascii="Calibri" w:eastAsia="Calibri" w:hAnsi="Calibri" w:cs="Calibri"/>
          <w:color w:val="000000"/>
        </w:rPr>
        <w:t xml:space="preserve"> license through mentored employment and/or peer coaching.</w:t>
      </w:r>
      <w:r w:rsidR="006F39FB" w:rsidRPr="005A56C9">
        <w:rPr>
          <w:rFonts w:cstheme="minorHAnsi"/>
          <w:b/>
          <w:bCs/>
          <w:color w:val="000000"/>
        </w:rPr>
        <w:t xml:space="preserve"> Letters</w:t>
      </w:r>
      <w:r w:rsidR="006F39FB" w:rsidRPr="005A56C9">
        <w:rPr>
          <w:rFonts w:ascii="Calibri" w:eastAsia="Calibri" w:hAnsi="Calibri" w:cs="Calibri"/>
          <w:color w:val="000000"/>
        </w:rPr>
        <w:t xml:space="preserve"> </w:t>
      </w:r>
      <w:r w:rsidR="006F39FB" w:rsidRPr="005A56C9">
        <w:rPr>
          <w:rFonts w:ascii="Calibri" w:eastAsia="Calibri" w:hAnsi="Calibri" w:cs="Calibri"/>
          <w:b/>
          <w:bCs/>
          <w:color w:val="000000"/>
        </w:rPr>
        <w:t>must be on official school letterhead.</w:t>
      </w:r>
      <w:r w:rsidR="006F39FB" w:rsidRPr="005A56C9">
        <w:rPr>
          <w:rFonts w:cstheme="minorHAnsi"/>
          <w:b/>
          <w:bCs/>
          <w:color w:val="000000"/>
        </w:rPr>
        <w:t xml:space="preserve">  </w:t>
      </w:r>
    </w:p>
    <w:p w14:paraId="5FBC9CBB" w14:textId="77777777" w:rsidR="006F39FB" w:rsidRPr="005A56C9" w:rsidRDefault="006F39FB" w:rsidP="006F39FB">
      <w:pPr>
        <w:suppressAutoHyphens/>
        <w:autoSpaceDN w:val="0"/>
        <w:spacing w:after="0" w:line="120" w:lineRule="auto"/>
        <w:jc w:val="center"/>
        <w:rPr>
          <w:rFonts w:ascii="Calibri" w:eastAsia="Times New Roman" w:hAnsi="Calibri" w:cs="Calibri"/>
          <w:b/>
          <w:bCs/>
          <w:sz w:val="24"/>
          <w:szCs w:val="24"/>
        </w:rPr>
      </w:pPr>
    </w:p>
    <w:tbl>
      <w:tblPr>
        <w:tblStyle w:val="TableGrid"/>
        <w:tblW w:w="0" w:type="auto"/>
        <w:tblLayout w:type="fixed"/>
        <w:tblLook w:val="04A0" w:firstRow="1" w:lastRow="0" w:firstColumn="1" w:lastColumn="0" w:noHBand="0" w:noVBand="1"/>
      </w:tblPr>
      <w:tblGrid>
        <w:gridCol w:w="1615"/>
        <w:gridCol w:w="2070"/>
        <w:gridCol w:w="926"/>
        <w:gridCol w:w="64"/>
        <w:gridCol w:w="360"/>
        <w:gridCol w:w="703"/>
        <w:gridCol w:w="917"/>
        <w:gridCol w:w="1620"/>
        <w:gridCol w:w="1890"/>
      </w:tblGrid>
      <w:tr w:rsidR="006F39FB" w:rsidRPr="005A56C9" w14:paraId="25D08AAF" w14:textId="77777777" w:rsidTr="00EB0F4F">
        <w:tc>
          <w:tcPr>
            <w:tcW w:w="10165" w:type="dxa"/>
            <w:gridSpan w:val="9"/>
            <w:tcBorders>
              <w:top w:val="single" w:sz="4" w:space="0" w:color="auto"/>
              <w:left w:val="single" w:sz="4" w:space="0" w:color="auto"/>
              <w:bottom w:val="single" w:sz="4" w:space="0" w:color="auto"/>
              <w:right w:val="single" w:sz="4" w:space="0" w:color="auto"/>
            </w:tcBorders>
            <w:hideMark/>
          </w:tcPr>
          <w:p w14:paraId="61D5AD1D" w14:textId="77777777" w:rsidR="006F39FB" w:rsidRPr="005A56C9" w:rsidRDefault="006F39FB" w:rsidP="006F39FB">
            <w:pPr>
              <w:spacing w:before="120" w:after="120"/>
              <w:jc w:val="center"/>
              <w:rPr>
                <w:rFonts w:cs="Calibri"/>
                <w:b/>
                <w:color w:val="000000"/>
                <w:sz w:val="20"/>
                <w:szCs w:val="20"/>
                <w:u w:val="single"/>
              </w:rPr>
            </w:pPr>
            <w:r w:rsidRPr="005A56C9">
              <w:rPr>
                <w:rFonts w:cs="Calibri"/>
                <w:b/>
                <w:color w:val="000000"/>
                <w:sz w:val="20"/>
                <w:szCs w:val="20"/>
                <w:u w:val="single"/>
              </w:rPr>
              <w:t>Attestation Statement:</w:t>
            </w:r>
          </w:p>
          <w:p w14:paraId="5D5F230D" w14:textId="77777777" w:rsidR="006F39FB" w:rsidRPr="005A56C9" w:rsidRDefault="006F39FB" w:rsidP="006F39FB">
            <w:pPr>
              <w:rPr>
                <w:rFonts w:cs="Calibri"/>
                <w:b/>
                <w:i/>
                <w:iCs/>
                <w:color w:val="000000"/>
                <w:sz w:val="20"/>
                <w:szCs w:val="20"/>
                <w:u w:val="single"/>
              </w:rPr>
            </w:pPr>
            <w:r w:rsidRPr="005A56C9">
              <w:rPr>
                <w:rFonts w:cstheme="minorHAnsi"/>
                <w:b/>
                <w:bCs/>
                <w:i/>
                <w:iCs/>
                <w:color w:val="000000"/>
              </w:rPr>
              <w:t xml:space="preserve">[Insert the student’s name and MEPID] </w:t>
            </w:r>
            <w:r w:rsidRPr="005A56C9">
              <w:rPr>
                <w:rFonts w:cstheme="minorHAnsi"/>
                <w:i/>
                <w:iCs/>
                <w:color w:val="000000"/>
              </w:rPr>
              <w:t xml:space="preserve">received at least ten (10) hours of instruction through mentored employment and/or peer coaching specific to and completely covering each of the competency review requirements listed in this letter for the </w:t>
            </w:r>
            <w:r>
              <w:rPr>
                <w:rFonts w:cstheme="minorHAnsi"/>
                <w:i/>
                <w:iCs/>
                <w:color w:val="000000"/>
              </w:rPr>
              <w:t>Foreign Language/</w:t>
            </w:r>
            <w:r w:rsidRPr="005A56C9">
              <w:rPr>
                <w:rFonts w:cstheme="minorHAnsi"/>
                <w:i/>
                <w:iCs/>
                <w:color w:val="000000"/>
              </w:rPr>
              <w:t>World Language American Sign Language license. The mentor noted below delivered this mentored employment and/or peer coaching.</w:t>
            </w:r>
          </w:p>
        </w:tc>
      </w:tr>
      <w:tr w:rsidR="006F39FB" w:rsidRPr="005A56C9" w14:paraId="630A10AC" w14:textId="77777777" w:rsidTr="00EB0F4F">
        <w:trPr>
          <w:trHeight w:val="620"/>
        </w:trPr>
        <w:tc>
          <w:tcPr>
            <w:tcW w:w="4675" w:type="dxa"/>
            <w:gridSpan w:val="4"/>
            <w:tcBorders>
              <w:top w:val="single" w:sz="4" w:space="0" w:color="auto"/>
              <w:left w:val="single" w:sz="4" w:space="0" w:color="auto"/>
              <w:bottom w:val="single" w:sz="4" w:space="0" w:color="auto"/>
              <w:right w:val="single" w:sz="4" w:space="0" w:color="auto"/>
            </w:tcBorders>
            <w:vAlign w:val="bottom"/>
            <w:hideMark/>
          </w:tcPr>
          <w:p w14:paraId="4C6510B3" w14:textId="77777777" w:rsidR="006F39FB" w:rsidRPr="005A56C9" w:rsidRDefault="006F39FB" w:rsidP="006F39FB">
            <w:pPr>
              <w:spacing w:before="100" w:beforeAutospacing="1" w:after="100" w:afterAutospacing="1"/>
              <w:rPr>
                <w:rFonts w:eastAsia="Times New Roman" w:cstheme="minorHAnsi"/>
                <w:b/>
                <w:bCs/>
                <w:color w:val="000000"/>
              </w:rPr>
            </w:pPr>
            <w:r w:rsidRPr="005A56C9">
              <w:rPr>
                <w:rFonts w:eastAsia="Times New Roman" w:cstheme="minorHAnsi"/>
                <w:b/>
                <w:bCs/>
                <w:color w:val="000000"/>
              </w:rPr>
              <w:t>Insert Mentor’s Name and MEPID/License #:</w:t>
            </w:r>
          </w:p>
        </w:tc>
        <w:tc>
          <w:tcPr>
            <w:tcW w:w="5490" w:type="dxa"/>
            <w:gridSpan w:val="5"/>
            <w:tcBorders>
              <w:top w:val="single" w:sz="4" w:space="0" w:color="auto"/>
              <w:left w:val="single" w:sz="4" w:space="0" w:color="auto"/>
              <w:bottom w:val="single" w:sz="4" w:space="0" w:color="auto"/>
              <w:right w:val="single" w:sz="4" w:space="0" w:color="auto"/>
            </w:tcBorders>
            <w:vAlign w:val="bottom"/>
          </w:tcPr>
          <w:p w14:paraId="5C3E748C" w14:textId="77777777" w:rsidR="006F39FB" w:rsidRPr="005A56C9" w:rsidRDefault="006F39FB" w:rsidP="006F39FB">
            <w:pPr>
              <w:spacing w:before="100" w:beforeAutospacing="1" w:after="100" w:afterAutospacing="1"/>
              <w:rPr>
                <w:rFonts w:eastAsia="Times New Roman" w:cstheme="minorHAnsi"/>
                <w:b/>
                <w:bCs/>
                <w:color w:val="000000"/>
              </w:rPr>
            </w:pPr>
          </w:p>
        </w:tc>
      </w:tr>
      <w:tr w:rsidR="006F39FB" w:rsidRPr="005A56C9" w14:paraId="5CB848C7" w14:textId="77777777" w:rsidTr="00EB0F4F">
        <w:tc>
          <w:tcPr>
            <w:tcW w:w="5035" w:type="dxa"/>
            <w:gridSpan w:val="5"/>
            <w:tcBorders>
              <w:top w:val="single" w:sz="4" w:space="0" w:color="auto"/>
              <w:left w:val="single" w:sz="4" w:space="0" w:color="auto"/>
              <w:bottom w:val="single" w:sz="4" w:space="0" w:color="auto"/>
              <w:right w:val="single" w:sz="4" w:space="0" w:color="auto"/>
            </w:tcBorders>
            <w:vAlign w:val="bottom"/>
            <w:hideMark/>
          </w:tcPr>
          <w:p w14:paraId="142E9351" w14:textId="77777777" w:rsidR="006F39FB" w:rsidRPr="005A56C9" w:rsidRDefault="006F39FB" w:rsidP="006F39FB">
            <w:pPr>
              <w:spacing w:before="100" w:beforeAutospacing="1" w:after="100" w:afterAutospacing="1"/>
              <w:rPr>
                <w:rFonts w:eastAsia="Times New Roman" w:cstheme="minorHAnsi"/>
                <w:b/>
                <w:bCs/>
                <w:color w:val="000000"/>
              </w:rPr>
            </w:pPr>
            <w:r w:rsidRPr="005A56C9">
              <w:rPr>
                <w:rFonts w:eastAsia="Times New Roman" w:cstheme="minorHAnsi"/>
                <w:b/>
                <w:bCs/>
                <w:color w:val="000000"/>
              </w:rPr>
              <w:t>Insert Start Date of Mentored Employment/Peer Coaching:</w:t>
            </w:r>
          </w:p>
        </w:tc>
        <w:tc>
          <w:tcPr>
            <w:tcW w:w="1620" w:type="dxa"/>
            <w:gridSpan w:val="2"/>
            <w:tcBorders>
              <w:top w:val="single" w:sz="4" w:space="0" w:color="auto"/>
              <w:left w:val="single" w:sz="4" w:space="0" w:color="auto"/>
              <w:bottom w:val="single" w:sz="4" w:space="0" w:color="auto"/>
              <w:right w:val="single" w:sz="4" w:space="0" w:color="auto"/>
            </w:tcBorders>
            <w:vAlign w:val="bottom"/>
            <w:hideMark/>
          </w:tcPr>
          <w:p w14:paraId="59D6556E" w14:textId="77777777" w:rsidR="006F39FB" w:rsidRPr="005A56C9" w:rsidRDefault="006F39FB" w:rsidP="006F39FB">
            <w:pPr>
              <w:spacing w:before="100" w:beforeAutospacing="1" w:after="100" w:afterAutospacing="1"/>
              <w:rPr>
                <w:rFonts w:eastAsia="Times New Roman" w:cstheme="minorHAnsi"/>
                <w:color w:val="000000"/>
              </w:rPr>
            </w:pPr>
            <w:r w:rsidRPr="005A56C9">
              <w:rPr>
                <w:rFonts w:eastAsia="Times New Roman" w:cstheme="minorHAnsi"/>
                <w:color w:val="000000"/>
              </w:rPr>
              <w:t>M/D/Y</w:t>
            </w:r>
          </w:p>
        </w:tc>
        <w:tc>
          <w:tcPr>
            <w:tcW w:w="1620" w:type="dxa"/>
            <w:tcBorders>
              <w:top w:val="single" w:sz="4" w:space="0" w:color="auto"/>
              <w:left w:val="single" w:sz="4" w:space="0" w:color="auto"/>
              <w:bottom w:val="single" w:sz="4" w:space="0" w:color="auto"/>
              <w:right w:val="single" w:sz="4" w:space="0" w:color="auto"/>
            </w:tcBorders>
            <w:vAlign w:val="bottom"/>
            <w:hideMark/>
          </w:tcPr>
          <w:p w14:paraId="0E982FFC" w14:textId="37CC308B" w:rsidR="006F39FB" w:rsidRPr="005A56C9" w:rsidRDefault="006F39FB" w:rsidP="006F39FB">
            <w:pPr>
              <w:spacing w:before="100" w:beforeAutospacing="1" w:after="100" w:afterAutospacing="1"/>
              <w:rPr>
                <w:rFonts w:eastAsia="Times New Roman" w:cstheme="minorHAnsi"/>
                <w:b/>
                <w:bCs/>
                <w:color w:val="000000"/>
              </w:rPr>
            </w:pPr>
            <w:r w:rsidRPr="005A56C9">
              <w:rPr>
                <w:rFonts w:eastAsia="Times New Roman" w:cstheme="minorHAnsi"/>
                <w:b/>
                <w:bCs/>
                <w:color w:val="000000"/>
              </w:rPr>
              <w:t xml:space="preserve">Insert </w:t>
            </w:r>
            <w:r w:rsidR="00B37B75">
              <w:rPr>
                <w:rFonts w:eastAsia="Times New Roman" w:cstheme="minorHAnsi"/>
                <w:b/>
                <w:bCs/>
                <w:color w:val="000000"/>
              </w:rPr>
              <w:t>end</w:t>
            </w:r>
            <w:r w:rsidRPr="005A56C9">
              <w:rPr>
                <w:rFonts w:eastAsia="Times New Roman" w:cstheme="minorHAnsi"/>
                <w:b/>
                <w:bCs/>
                <w:color w:val="000000"/>
              </w:rPr>
              <w:t xml:space="preserve"> date:</w:t>
            </w:r>
          </w:p>
        </w:tc>
        <w:tc>
          <w:tcPr>
            <w:tcW w:w="1890" w:type="dxa"/>
            <w:tcBorders>
              <w:top w:val="single" w:sz="4" w:space="0" w:color="auto"/>
              <w:left w:val="single" w:sz="4" w:space="0" w:color="auto"/>
              <w:bottom w:val="single" w:sz="4" w:space="0" w:color="auto"/>
              <w:right w:val="single" w:sz="4" w:space="0" w:color="auto"/>
            </w:tcBorders>
            <w:vAlign w:val="bottom"/>
            <w:hideMark/>
          </w:tcPr>
          <w:p w14:paraId="7F7593E9" w14:textId="77777777" w:rsidR="006F39FB" w:rsidRPr="005A56C9" w:rsidRDefault="006F39FB" w:rsidP="006F39FB">
            <w:pPr>
              <w:spacing w:before="100" w:beforeAutospacing="1" w:after="100" w:afterAutospacing="1"/>
              <w:rPr>
                <w:rFonts w:eastAsia="Times New Roman" w:cstheme="minorHAnsi"/>
                <w:color w:val="000000"/>
              </w:rPr>
            </w:pPr>
            <w:r w:rsidRPr="005A56C9">
              <w:rPr>
                <w:rFonts w:eastAsia="Times New Roman" w:cstheme="minorHAnsi"/>
                <w:color w:val="000000"/>
              </w:rPr>
              <w:t>M/D/Y</w:t>
            </w:r>
          </w:p>
        </w:tc>
      </w:tr>
      <w:tr w:rsidR="006F39FB" w:rsidRPr="005A56C9" w14:paraId="150E4817" w14:textId="77777777" w:rsidTr="00EB0F4F">
        <w:trPr>
          <w:trHeight w:val="557"/>
        </w:trPr>
        <w:tc>
          <w:tcPr>
            <w:tcW w:w="3685" w:type="dxa"/>
            <w:gridSpan w:val="2"/>
            <w:tcBorders>
              <w:top w:val="single" w:sz="4" w:space="0" w:color="auto"/>
              <w:left w:val="single" w:sz="4" w:space="0" w:color="auto"/>
              <w:bottom w:val="single" w:sz="4" w:space="0" w:color="auto"/>
              <w:right w:val="single" w:sz="4" w:space="0" w:color="auto"/>
            </w:tcBorders>
            <w:vAlign w:val="bottom"/>
            <w:hideMark/>
          </w:tcPr>
          <w:p w14:paraId="24CCF34E" w14:textId="77777777" w:rsidR="006F39FB" w:rsidRPr="005A56C9" w:rsidRDefault="006F39FB" w:rsidP="006F39FB">
            <w:pPr>
              <w:spacing w:before="100" w:beforeAutospacing="1" w:after="100" w:afterAutospacing="1"/>
              <w:rPr>
                <w:rFonts w:eastAsia="Times New Roman" w:cstheme="minorHAnsi"/>
                <w:b/>
                <w:bCs/>
                <w:color w:val="000000"/>
              </w:rPr>
            </w:pPr>
            <w:r w:rsidRPr="005A56C9">
              <w:rPr>
                <w:rFonts w:eastAsia="Times New Roman" w:cstheme="minorHAnsi"/>
                <w:b/>
                <w:bCs/>
                <w:color w:val="000000"/>
              </w:rPr>
              <w:t>Insert Name of School/District:</w:t>
            </w:r>
          </w:p>
        </w:tc>
        <w:tc>
          <w:tcPr>
            <w:tcW w:w="6480" w:type="dxa"/>
            <w:gridSpan w:val="7"/>
            <w:tcBorders>
              <w:top w:val="single" w:sz="4" w:space="0" w:color="auto"/>
              <w:left w:val="single" w:sz="4" w:space="0" w:color="auto"/>
              <w:bottom w:val="single" w:sz="4" w:space="0" w:color="auto"/>
              <w:right w:val="single" w:sz="4" w:space="0" w:color="auto"/>
            </w:tcBorders>
            <w:vAlign w:val="bottom"/>
          </w:tcPr>
          <w:p w14:paraId="659EB839" w14:textId="77777777" w:rsidR="006F39FB" w:rsidRPr="005A56C9" w:rsidRDefault="006F39FB" w:rsidP="006F39FB">
            <w:pPr>
              <w:spacing w:before="100" w:beforeAutospacing="1" w:after="100" w:afterAutospacing="1"/>
              <w:rPr>
                <w:rFonts w:eastAsia="Times New Roman" w:cstheme="minorHAnsi"/>
                <w:b/>
                <w:bCs/>
                <w:color w:val="000000"/>
              </w:rPr>
            </w:pPr>
          </w:p>
        </w:tc>
      </w:tr>
      <w:tr w:rsidR="006F39FB" w:rsidRPr="005A56C9" w14:paraId="1EF68F35" w14:textId="77777777" w:rsidTr="00156C3F">
        <w:trPr>
          <w:trHeight w:val="3635"/>
        </w:trPr>
        <w:tc>
          <w:tcPr>
            <w:tcW w:w="10165" w:type="dxa"/>
            <w:gridSpan w:val="9"/>
            <w:tcBorders>
              <w:top w:val="single" w:sz="4" w:space="0" w:color="auto"/>
              <w:left w:val="single" w:sz="4" w:space="0" w:color="auto"/>
              <w:bottom w:val="single" w:sz="4" w:space="0" w:color="auto"/>
              <w:right w:val="single" w:sz="4" w:space="0" w:color="auto"/>
            </w:tcBorders>
            <w:vAlign w:val="center"/>
          </w:tcPr>
          <w:p w14:paraId="5FF0449D" w14:textId="77777777" w:rsidR="006F39FB" w:rsidRPr="00656997" w:rsidRDefault="006F39FB" w:rsidP="006F39FB">
            <w:pPr>
              <w:rPr>
                <w:rFonts w:cstheme="minorHAnsi"/>
                <w:color w:val="000000"/>
              </w:rPr>
            </w:pPr>
            <w:r w:rsidRPr="005A56C9">
              <w:t xml:space="preserve">[The following are Competency Review Requirements. The </w:t>
            </w:r>
            <w:r w:rsidRPr="005A56C9">
              <w:rPr>
                <w:color w:val="000000"/>
              </w:rPr>
              <w:t>superintendent/equivalent</w:t>
            </w:r>
            <w:r w:rsidRPr="005A56C9">
              <w:rPr>
                <w:b/>
                <w:bCs/>
              </w:rPr>
              <w:t xml:space="preserve"> </w:t>
            </w:r>
            <w:r w:rsidRPr="005A56C9">
              <w:t xml:space="preserve">should </w:t>
            </w:r>
            <w:r w:rsidRPr="005A56C9">
              <w:rPr>
                <w:b/>
                <w:bCs/>
              </w:rPr>
              <w:t xml:space="preserve">delete any requirements that have not been completely satisfied </w:t>
            </w:r>
            <w:r w:rsidRPr="00656997">
              <w:t>through the noted</w:t>
            </w:r>
            <w:r w:rsidRPr="00656997">
              <w:rPr>
                <w:rFonts w:cstheme="minorHAnsi"/>
                <w:color w:val="000000"/>
              </w:rPr>
              <w:t xml:space="preserve"> mentored employment and/or peer coaching.</w:t>
            </w:r>
          </w:p>
          <w:p w14:paraId="1F8525F6" w14:textId="16D39942" w:rsidR="006F39FB" w:rsidRPr="005A56C9" w:rsidRDefault="006F39FB" w:rsidP="000C1701">
            <w:pPr>
              <w:numPr>
                <w:ilvl w:val="0"/>
                <w:numId w:val="19"/>
              </w:numPr>
              <w:ind w:left="432"/>
              <w:textAlignment w:val="baseline"/>
            </w:pPr>
            <w:r w:rsidRPr="005A56C9">
              <w:t>Knowledge of deaf history</w:t>
            </w:r>
          </w:p>
          <w:p w14:paraId="520E098F" w14:textId="4EAB324C" w:rsidR="006F39FB" w:rsidRPr="005A56C9" w:rsidRDefault="006F39FB" w:rsidP="000C1701">
            <w:pPr>
              <w:numPr>
                <w:ilvl w:val="0"/>
                <w:numId w:val="19"/>
              </w:numPr>
              <w:ind w:left="432"/>
              <w:textAlignment w:val="baseline"/>
            </w:pPr>
            <w:r w:rsidRPr="005A56C9">
              <w:t>Knowledge of deaf culture</w:t>
            </w:r>
          </w:p>
          <w:p w14:paraId="7F919FD1" w14:textId="18B565BA" w:rsidR="006F39FB" w:rsidRPr="005A56C9" w:rsidRDefault="006F39FB" w:rsidP="000C1701">
            <w:pPr>
              <w:numPr>
                <w:ilvl w:val="0"/>
                <w:numId w:val="19"/>
              </w:numPr>
              <w:ind w:left="432"/>
              <w:textAlignment w:val="baseline"/>
            </w:pPr>
            <w:r w:rsidRPr="005A56C9">
              <w:t>Introductory knowledge of deaf art</w:t>
            </w:r>
          </w:p>
          <w:p w14:paraId="10AD1236" w14:textId="020C5B6E" w:rsidR="006F39FB" w:rsidRPr="005A56C9" w:rsidRDefault="006F39FB" w:rsidP="000C1701">
            <w:pPr>
              <w:numPr>
                <w:ilvl w:val="0"/>
                <w:numId w:val="19"/>
              </w:numPr>
              <w:ind w:left="432"/>
              <w:textAlignment w:val="baseline"/>
            </w:pPr>
            <w:r w:rsidRPr="005A56C9">
              <w:t>Knowledge of different literary genres; for example, children's literature, poetry, and games associated with the deaf</w:t>
            </w:r>
          </w:p>
          <w:p w14:paraId="5AA049B4" w14:textId="77777777" w:rsidR="006F39FB" w:rsidRPr="005A56C9" w:rsidRDefault="006F39FB" w:rsidP="000C1701">
            <w:pPr>
              <w:numPr>
                <w:ilvl w:val="0"/>
                <w:numId w:val="19"/>
              </w:numPr>
              <w:ind w:left="432"/>
              <w:textAlignment w:val="baseline"/>
            </w:pPr>
            <w:r w:rsidRPr="005A56C9">
              <w:t>Theories of first and second language acquisition for American Sign Language</w:t>
            </w:r>
          </w:p>
          <w:p w14:paraId="52385F0C" w14:textId="77777777" w:rsidR="006F39FB" w:rsidRPr="005A56C9" w:rsidRDefault="006F39FB" w:rsidP="000C1701">
            <w:pPr>
              <w:numPr>
                <w:ilvl w:val="0"/>
                <w:numId w:val="19"/>
              </w:numPr>
              <w:ind w:left="432"/>
              <w:textAlignment w:val="baseline"/>
            </w:pPr>
            <w:r w:rsidRPr="005A56C9">
              <w:t>Similarities and differences in the linguistic structure of American Sign Language and English Components:</w:t>
            </w:r>
          </w:p>
          <w:p w14:paraId="57A33556" w14:textId="2F1C29AF" w:rsidR="006F39FB" w:rsidRPr="005A56C9" w:rsidRDefault="006F39FB" w:rsidP="000C1701">
            <w:pPr>
              <w:numPr>
                <w:ilvl w:val="0"/>
                <w:numId w:val="19"/>
              </w:numPr>
              <w:ind w:left="432"/>
              <w:textAlignment w:val="baseline"/>
            </w:pPr>
            <w:r w:rsidRPr="005A56C9">
              <w:t>Knowledge of methods of instruction in American Sign Language</w:t>
            </w:r>
          </w:p>
          <w:p w14:paraId="2B420640" w14:textId="77777777" w:rsidR="006F39FB" w:rsidRPr="00D2482E" w:rsidRDefault="006F39FB" w:rsidP="000C1701">
            <w:pPr>
              <w:numPr>
                <w:ilvl w:val="0"/>
                <w:numId w:val="19"/>
              </w:numPr>
              <w:ind w:left="432"/>
              <w:textAlignment w:val="baseline"/>
            </w:pPr>
            <w:r w:rsidRPr="005A56C9">
              <w:t>Knowledge of philosophies of American Sign Language</w:t>
            </w:r>
          </w:p>
        </w:tc>
      </w:tr>
      <w:tr w:rsidR="006F39FB" w:rsidRPr="005A56C9" w14:paraId="0BC4C01E" w14:textId="77777777" w:rsidTr="00EB0F4F">
        <w:tc>
          <w:tcPr>
            <w:tcW w:w="10165" w:type="dxa"/>
            <w:gridSpan w:val="9"/>
            <w:tcBorders>
              <w:top w:val="single" w:sz="4" w:space="0" w:color="auto"/>
              <w:left w:val="single" w:sz="4" w:space="0" w:color="auto"/>
              <w:bottom w:val="single" w:sz="4" w:space="0" w:color="auto"/>
              <w:right w:val="single" w:sz="4" w:space="0" w:color="auto"/>
            </w:tcBorders>
            <w:hideMark/>
          </w:tcPr>
          <w:p w14:paraId="73E0A271" w14:textId="77777777" w:rsidR="006F39FB" w:rsidRPr="005A56C9" w:rsidRDefault="006F39FB" w:rsidP="006F39FB">
            <w:pPr>
              <w:rPr>
                <w:b/>
                <w:bCs/>
              </w:rPr>
            </w:pPr>
            <w:r w:rsidRPr="005A56C9">
              <w:rPr>
                <w:b/>
                <w:bCs/>
                <w:i/>
                <w:iCs/>
              </w:rPr>
              <w:t xml:space="preserve">I attest that the statement and information above are true and accurate </w:t>
            </w:r>
            <w:r w:rsidRPr="005A56C9">
              <w:rPr>
                <w:b/>
                <w:bCs/>
                <w:i/>
                <w:iCs/>
                <w:color w:val="000000"/>
              </w:rPr>
              <w:t>as attested to by my signature and title:</w:t>
            </w:r>
          </w:p>
        </w:tc>
      </w:tr>
      <w:tr w:rsidR="006F39FB" w:rsidRPr="005A56C9" w14:paraId="1768F6F7" w14:textId="77777777" w:rsidTr="00EB0F4F">
        <w:trPr>
          <w:trHeight w:val="432"/>
        </w:trPr>
        <w:tc>
          <w:tcPr>
            <w:tcW w:w="1615" w:type="dxa"/>
            <w:tcBorders>
              <w:top w:val="single" w:sz="4" w:space="0" w:color="auto"/>
              <w:left w:val="single" w:sz="4" w:space="0" w:color="auto"/>
              <w:bottom w:val="single" w:sz="4" w:space="0" w:color="auto"/>
              <w:right w:val="single" w:sz="4" w:space="0" w:color="auto"/>
            </w:tcBorders>
            <w:vAlign w:val="bottom"/>
            <w:hideMark/>
          </w:tcPr>
          <w:p w14:paraId="160AE424" w14:textId="77777777" w:rsidR="006F39FB" w:rsidRPr="005A56C9" w:rsidRDefault="006F39FB" w:rsidP="006F39FB">
            <w:pPr>
              <w:rPr>
                <w:color w:val="000000"/>
              </w:rPr>
            </w:pPr>
            <w:r w:rsidRPr="005A56C9">
              <w:rPr>
                <w:color w:val="000000"/>
              </w:rPr>
              <w:t>Printed Name:</w:t>
            </w:r>
          </w:p>
        </w:tc>
        <w:tc>
          <w:tcPr>
            <w:tcW w:w="2996" w:type="dxa"/>
            <w:gridSpan w:val="2"/>
            <w:tcBorders>
              <w:top w:val="single" w:sz="4" w:space="0" w:color="auto"/>
              <w:left w:val="single" w:sz="4" w:space="0" w:color="auto"/>
              <w:bottom w:val="single" w:sz="4" w:space="0" w:color="auto"/>
              <w:right w:val="single" w:sz="4" w:space="0" w:color="auto"/>
            </w:tcBorders>
            <w:vAlign w:val="bottom"/>
          </w:tcPr>
          <w:p w14:paraId="3ADEF71F" w14:textId="77777777" w:rsidR="006F39FB" w:rsidRPr="005A56C9" w:rsidRDefault="006F39FB" w:rsidP="006F39FB">
            <w:pPr>
              <w:rPr>
                <w:color w:val="000000"/>
              </w:rPr>
            </w:pPr>
          </w:p>
        </w:tc>
        <w:tc>
          <w:tcPr>
            <w:tcW w:w="1127" w:type="dxa"/>
            <w:gridSpan w:val="3"/>
            <w:tcBorders>
              <w:top w:val="single" w:sz="4" w:space="0" w:color="auto"/>
              <w:left w:val="single" w:sz="4" w:space="0" w:color="auto"/>
              <w:bottom w:val="single" w:sz="4" w:space="0" w:color="auto"/>
              <w:right w:val="single" w:sz="4" w:space="0" w:color="auto"/>
            </w:tcBorders>
            <w:vAlign w:val="bottom"/>
            <w:hideMark/>
          </w:tcPr>
          <w:p w14:paraId="16BB2307" w14:textId="77777777" w:rsidR="006F39FB" w:rsidRPr="005A56C9" w:rsidRDefault="006F39FB" w:rsidP="006F39FB">
            <w:pPr>
              <w:rPr>
                <w:color w:val="000000"/>
              </w:rPr>
            </w:pPr>
            <w:r w:rsidRPr="005A56C9">
              <w:rPr>
                <w:color w:val="000000"/>
              </w:rPr>
              <w:t>Signature:</w:t>
            </w:r>
          </w:p>
        </w:tc>
        <w:tc>
          <w:tcPr>
            <w:tcW w:w="4427" w:type="dxa"/>
            <w:gridSpan w:val="3"/>
            <w:tcBorders>
              <w:top w:val="single" w:sz="4" w:space="0" w:color="auto"/>
              <w:left w:val="single" w:sz="4" w:space="0" w:color="auto"/>
              <w:bottom w:val="single" w:sz="4" w:space="0" w:color="auto"/>
              <w:right w:val="single" w:sz="4" w:space="0" w:color="auto"/>
            </w:tcBorders>
            <w:vAlign w:val="bottom"/>
          </w:tcPr>
          <w:p w14:paraId="243B70F4" w14:textId="77777777" w:rsidR="006F39FB" w:rsidRPr="005A56C9" w:rsidRDefault="006F39FB" w:rsidP="006F39FB">
            <w:pPr>
              <w:rPr>
                <w:color w:val="000000"/>
              </w:rPr>
            </w:pPr>
          </w:p>
        </w:tc>
      </w:tr>
      <w:tr w:rsidR="006F39FB" w:rsidRPr="005A56C9" w14:paraId="63FF57E4" w14:textId="77777777" w:rsidTr="00EB0F4F">
        <w:trPr>
          <w:trHeight w:val="432"/>
        </w:trPr>
        <w:tc>
          <w:tcPr>
            <w:tcW w:w="1615" w:type="dxa"/>
            <w:tcBorders>
              <w:top w:val="single" w:sz="4" w:space="0" w:color="auto"/>
              <w:left w:val="single" w:sz="4" w:space="0" w:color="auto"/>
              <w:bottom w:val="single" w:sz="4" w:space="0" w:color="auto"/>
              <w:right w:val="single" w:sz="4" w:space="0" w:color="auto"/>
            </w:tcBorders>
            <w:vAlign w:val="bottom"/>
            <w:hideMark/>
          </w:tcPr>
          <w:p w14:paraId="30D72FA8" w14:textId="77777777" w:rsidR="006F39FB" w:rsidRPr="005A56C9" w:rsidRDefault="006F39FB" w:rsidP="006F39FB">
            <w:pPr>
              <w:rPr>
                <w:color w:val="000000"/>
              </w:rPr>
            </w:pPr>
            <w:r w:rsidRPr="005A56C9">
              <w:rPr>
                <w:color w:val="000000"/>
              </w:rPr>
              <w:t xml:space="preserve">                 Title:</w:t>
            </w:r>
          </w:p>
        </w:tc>
        <w:tc>
          <w:tcPr>
            <w:tcW w:w="8550" w:type="dxa"/>
            <w:gridSpan w:val="8"/>
            <w:tcBorders>
              <w:top w:val="single" w:sz="4" w:space="0" w:color="auto"/>
              <w:left w:val="single" w:sz="4" w:space="0" w:color="auto"/>
              <w:bottom w:val="single" w:sz="4" w:space="0" w:color="auto"/>
              <w:right w:val="single" w:sz="4" w:space="0" w:color="auto"/>
            </w:tcBorders>
            <w:vAlign w:val="bottom"/>
          </w:tcPr>
          <w:p w14:paraId="4A4C1646" w14:textId="77777777" w:rsidR="006F39FB" w:rsidRPr="005A56C9" w:rsidRDefault="006F39FB" w:rsidP="006F39FB">
            <w:pPr>
              <w:rPr>
                <w:color w:val="000000"/>
              </w:rPr>
            </w:pPr>
          </w:p>
        </w:tc>
      </w:tr>
      <w:tr w:rsidR="006F39FB" w:rsidRPr="005A56C9" w14:paraId="665DEB39" w14:textId="77777777" w:rsidTr="00EB0F4F">
        <w:tc>
          <w:tcPr>
            <w:tcW w:w="10165" w:type="dxa"/>
            <w:gridSpan w:val="9"/>
            <w:tcBorders>
              <w:top w:val="single" w:sz="4" w:space="0" w:color="auto"/>
              <w:left w:val="single" w:sz="4" w:space="0" w:color="auto"/>
              <w:bottom w:val="single" w:sz="4" w:space="0" w:color="auto"/>
              <w:right w:val="single" w:sz="4" w:space="0" w:color="auto"/>
            </w:tcBorders>
            <w:hideMark/>
          </w:tcPr>
          <w:p w14:paraId="55DBA536" w14:textId="39FB4D87" w:rsidR="006F39FB" w:rsidRPr="005A56C9" w:rsidRDefault="006F39FB" w:rsidP="006F39FB">
            <w:pPr>
              <w:rPr>
                <w:i/>
                <w:iCs/>
                <w:color w:val="000000"/>
              </w:rPr>
            </w:pPr>
            <w:r w:rsidRPr="005A56C9">
              <w:rPr>
                <w:i/>
                <w:iCs/>
                <w:color w:val="000000"/>
              </w:rPr>
              <w:t xml:space="preserve">                              (Superintendent</w:t>
            </w:r>
            <w:r w:rsidR="009C5E93">
              <w:rPr>
                <w:i/>
                <w:iCs/>
                <w:color w:val="000000"/>
              </w:rPr>
              <w:t xml:space="preserve">, </w:t>
            </w:r>
            <w:r w:rsidR="009C5E93">
              <w:rPr>
                <w:i/>
                <w:iCs/>
                <w:color w:val="000000"/>
                <w:sz w:val="20"/>
                <w:szCs w:val="20"/>
              </w:rPr>
              <w:t>Principal</w:t>
            </w:r>
            <w:r w:rsidR="00A15F7B">
              <w:rPr>
                <w:i/>
                <w:iCs/>
                <w:color w:val="000000"/>
              </w:rPr>
              <w:t xml:space="preserve">, </w:t>
            </w:r>
            <w:r w:rsidRPr="005A56C9">
              <w:rPr>
                <w:i/>
                <w:iCs/>
                <w:color w:val="000000"/>
              </w:rPr>
              <w:t>or equivalent [private school])</w:t>
            </w:r>
          </w:p>
        </w:tc>
      </w:tr>
      <w:tr w:rsidR="006F39FB" w:rsidRPr="005A56C9" w14:paraId="2A3520F2" w14:textId="77777777" w:rsidTr="00EB0F4F">
        <w:tc>
          <w:tcPr>
            <w:tcW w:w="10165" w:type="dxa"/>
            <w:gridSpan w:val="9"/>
            <w:tcBorders>
              <w:top w:val="single" w:sz="4" w:space="0" w:color="auto"/>
              <w:left w:val="single" w:sz="4" w:space="0" w:color="auto"/>
              <w:bottom w:val="single" w:sz="4" w:space="0" w:color="auto"/>
              <w:right w:val="single" w:sz="4" w:space="0" w:color="auto"/>
            </w:tcBorders>
            <w:hideMark/>
          </w:tcPr>
          <w:p w14:paraId="3C15C50C" w14:textId="77777777" w:rsidR="006F39FB" w:rsidRPr="005A56C9" w:rsidRDefault="006F39FB" w:rsidP="006F39FB">
            <w:pPr>
              <w:jc w:val="center"/>
              <w:rPr>
                <w:color w:val="000000"/>
              </w:rPr>
            </w:pPr>
            <w:r w:rsidRPr="005A56C9">
              <w:rPr>
                <w:b/>
                <w:bCs/>
                <w:color w:val="000000"/>
              </w:rPr>
              <w:t>Must be on Official School Letterhead</w:t>
            </w:r>
          </w:p>
        </w:tc>
      </w:tr>
    </w:tbl>
    <w:p w14:paraId="533DB79C" w14:textId="77777777" w:rsidR="006F39FB" w:rsidRDefault="006F39FB" w:rsidP="006F39FB">
      <w:pPr>
        <w:widowControl w:val="0"/>
        <w:spacing w:after="0" w:line="240" w:lineRule="auto"/>
        <w:rPr>
          <w:rFonts w:eastAsia="Calibri" w:cstheme="minorHAnsi"/>
          <w:b/>
          <w:bCs/>
          <w:sz w:val="20"/>
          <w:szCs w:val="20"/>
        </w:rPr>
      </w:pPr>
    </w:p>
    <w:p w14:paraId="01B9B165" w14:textId="035E9599" w:rsidR="006F39FB" w:rsidRPr="005A56C9" w:rsidRDefault="006F39FB" w:rsidP="006F39FB">
      <w:pPr>
        <w:widowControl w:val="0"/>
        <w:spacing w:before="120" w:after="120" w:line="240" w:lineRule="auto"/>
        <w:rPr>
          <w:rFonts w:ascii="Calibri" w:eastAsia="Calibri" w:hAnsi="Calibri" w:cs="Calibri"/>
          <w:color w:val="000000"/>
          <w:sz w:val="20"/>
          <w:szCs w:val="20"/>
        </w:rPr>
      </w:pPr>
      <w:r w:rsidRPr="005A56C9">
        <w:rPr>
          <w:rFonts w:eastAsia="Calibri" w:cstheme="minorHAnsi"/>
          <w:b/>
          <w:bCs/>
          <w:sz w:val="20"/>
          <w:szCs w:val="20"/>
        </w:rPr>
        <w:t>Please note:</w:t>
      </w:r>
      <w:r w:rsidRPr="005A56C9">
        <w:rPr>
          <w:rFonts w:eastAsia="Calibri" w:cstheme="minorHAnsi"/>
          <w:sz w:val="20"/>
          <w:szCs w:val="20"/>
        </w:rPr>
        <w:t xml:space="preserve"> The Department may contact signees if any clarification is needed. Documents may be uploaded into your ELAR account or mailed to the Office of Educator Licensure. Information regarding submitting documents may be found at </w:t>
      </w:r>
      <w:hyperlink r:id="rId79" w:history="1">
        <w:r w:rsidRPr="004D7FB2">
          <w:rPr>
            <w:rFonts w:eastAsia="Calibri" w:cstheme="minorHAnsi"/>
            <w:color w:val="1F3864" w:themeColor="accent1" w:themeShade="80"/>
            <w:sz w:val="20"/>
            <w:szCs w:val="20"/>
            <w:u w:val="single"/>
          </w:rPr>
          <w:t>http://www.doe.mass.edu/licensure/elar/</w:t>
        </w:r>
      </w:hyperlink>
      <w:r w:rsidR="004D7FB2">
        <w:rPr>
          <w:rFonts w:eastAsia="Calibri" w:cstheme="minorHAnsi"/>
          <w:color w:val="1F3864" w:themeColor="accent1" w:themeShade="80"/>
          <w:sz w:val="20"/>
          <w:szCs w:val="20"/>
          <w:u w:val="single"/>
        </w:rPr>
        <w:t>.</w:t>
      </w:r>
    </w:p>
    <w:p w14:paraId="4BD71B60" w14:textId="77777777" w:rsidR="006F39FB" w:rsidRPr="005A56C9" w:rsidRDefault="006F39FB" w:rsidP="006F39FB">
      <w:pPr>
        <w:spacing w:before="120" w:after="0" w:line="240" w:lineRule="auto"/>
        <w:rPr>
          <w:rFonts w:ascii="Calibri" w:eastAsia="Calibri" w:hAnsi="Calibri" w:cs="Calibri"/>
          <w:color w:val="0000FF"/>
          <w:sz w:val="20"/>
          <w:szCs w:val="20"/>
        </w:rPr>
      </w:pPr>
    </w:p>
    <w:p w14:paraId="164207BF" w14:textId="77777777" w:rsidR="006F39FB" w:rsidRPr="005A56C9" w:rsidRDefault="006F39FB" w:rsidP="006F39FB">
      <w:pPr>
        <w:spacing w:before="120" w:after="0" w:line="240" w:lineRule="auto"/>
        <w:rPr>
          <w:rFonts w:ascii="Calibri" w:eastAsia="Calibri" w:hAnsi="Calibri" w:cs="Calibri"/>
          <w:color w:val="0000FF"/>
          <w:sz w:val="20"/>
          <w:szCs w:val="20"/>
        </w:rPr>
      </w:pPr>
    </w:p>
    <w:p w14:paraId="7E2FFB02" w14:textId="77777777" w:rsidR="006F39FB" w:rsidRPr="005A56C9" w:rsidRDefault="006F39FB" w:rsidP="006F39FB">
      <w:pPr>
        <w:suppressAutoHyphens/>
        <w:autoSpaceDN w:val="0"/>
        <w:spacing w:after="0" w:line="240" w:lineRule="auto"/>
        <w:jc w:val="center"/>
        <w:rPr>
          <w:rFonts w:ascii="Calibri" w:eastAsia="Times New Roman" w:hAnsi="Calibri" w:cs="Calibri"/>
          <w:b/>
          <w:bCs/>
          <w:color w:val="FF0000"/>
          <w:sz w:val="24"/>
          <w:szCs w:val="24"/>
          <w:u w:val="single"/>
        </w:rPr>
      </w:pPr>
    </w:p>
    <w:p w14:paraId="11BD66A7" w14:textId="77777777" w:rsidR="006F39FB" w:rsidRPr="005A56C9" w:rsidRDefault="006F39FB" w:rsidP="006F39FB">
      <w:pPr>
        <w:suppressAutoHyphens/>
        <w:autoSpaceDN w:val="0"/>
        <w:spacing w:after="0" w:line="240" w:lineRule="auto"/>
        <w:rPr>
          <w:rFonts w:ascii="Calibri" w:eastAsia="Times New Roman" w:hAnsi="Calibri" w:cs="Calibri"/>
          <w:b/>
          <w:bCs/>
          <w:color w:val="FF0000"/>
          <w:sz w:val="24"/>
          <w:szCs w:val="24"/>
          <w:u w:val="single"/>
        </w:rPr>
      </w:pPr>
    </w:p>
    <w:p w14:paraId="2A17CFF0" w14:textId="77777777" w:rsidR="006F39FB" w:rsidRPr="002127B7" w:rsidRDefault="006F39FB" w:rsidP="006F39FB">
      <w:pPr>
        <w:pStyle w:val="Heading1"/>
      </w:pPr>
      <w:bookmarkStart w:id="54" w:name="_Toc146542197"/>
      <w:r w:rsidRPr="002127B7">
        <w:lastRenderedPageBreak/>
        <w:t>COMPONENTS OF EACH SUBJECT MATTER KNOWLEDGE COMPETENCY REVIEW REQUIREMENT</w:t>
      </w:r>
      <w:bookmarkEnd w:id="54"/>
    </w:p>
    <w:p w14:paraId="6E90F7A9" w14:textId="77777777" w:rsidR="006F39FB" w:rsidRPr="005A56C9" w:rsidRDefault="006F39FB" w:rsidP="006F39FB">
      <w:pPr>
        <w:widowControl w:val="0"/>
        <w:spacing w:after="0" w:line="276" w:lineRule="auto"/>
        <w:rPr>
          <w:rFonts w:ascii="Calibri" w:eastAsia="Calibri" w:hAnsi="Calibri" w:cs="Calibri"/>
          <w:color w:val="000000"/>
          <w:sz w:val="24"/>
          <w:szCs w:val="24"/>
        </w:rPr>
      </w:pPr>
      <w:r w:rsidRPr="005A56C9">
        <w:rPr>
          <w:rFonts w:ascii="Calibri" w:eastAsia="Calibri" w:hAnsi="Calibri" w:cs="Calibri"/>
          <w:color w:val="000000"/>
          <w:sz w:val="24"/>
          <w:szCs w:val="24"/>
        </w:rPr>
        <w:t xml:space="preserve">Many of the Competency Review Requirements have multiple components.  To assist the authors (superintendents, principals, course instructors, deans, directors etc.) in preparing letters to document that a requirement has been </w:t>
      </w:r>
      <w:r w:rsidRPr="005A56C9">
        <w:rPr>
          <w:rFonts w:ascii="Calibri" w:eastAsia="Calibri" w:hAnsi="Calibri" w:cs="Calibri"/>
          <w:b/>
          <w:bCs/>
          <w:color w:val="000000"/>
          <w:sz w:val="24"/>
          <w:szCs w:val="24"/>
        </w:rPr>
        <w:t>partially satisfied</w:t>
      </w:r>
      <w:r w:rsidRPr="005A56C9">
        <w:rPr>
          <w:rFonts w:ascii="Calibri" w:eastAsia="Calibri" w:hAnsi="Calibri" w:cs="Calibri"/>
          <w:color w:val="000000"/>
          <w:sz w:val="24"/>
          <w:szCs w:val="24"/>
        </w:rPr>
        <w:t xml:space="preserve"> through coursework, seminars/workshops and/or mentored employment/peer coaching the following are the components for each requirement. If a requirement has not been completely satisfied within 10 hours of instruction,</w:t>
      </w:r>
      <w:r>
        <w:rPr>
          <w:rFonts w:ascii="Calibri" w:eastAsia="Calibri" w:hAnsi="Calibri" w:cs="Calibri"/>
          <w:color w:val="000000"/>
          <w:sz w:val="24"/>
          <w:szCs w:val="24"/>
        </w:rPr>
        <w:t xml:space="preserve"> </w:t>
      </w:r>
      <w:r w:rsidRPr="005A56C9">
        <w:rPr>
          <w:rFonts w:ascii="Calibri" w:eastAsia="Calibri" w:hAnsi="Calibri" w:cs="Calibri"/>
          <w:color w:val="000000"/>
          <w:sz w:val="24"/>
          <w:szCs w:val="24"/>
        </w:rPr>
        <w:t>we have provided Sample Verification Letter Templates below as well as some examples as to how they may be applicable.</w:t>
      </w:r>
    </w:p>
    <w:p w14:paraId="4A7A078E" w14:textId="6D0BE0F5" w:rsidR="006F39FB" w:rsidRPr="002A5CB1" w:rsidRDefault="001E6250" w:rsidP="006F39FB">
      <w:pPr>
        <w:pStyle w:val="Heading2"/>
      </w:pPr>
      <w:bookmarkStart w:id="55" w:name="_Toc146542198"/>
      <w:r>
        <w:t>Digital Literacy</w:t>
      </w:r>
      <w:r w:rsidR="00621FD5">
        <w:t>/Computer Science (PreK-6)</w:t>
      </w:r>
      <w:bookmarkEnd w:id="55"/>
      <w:r>
        <w:t xml:space="preserve"> </w:t>
      </w:r>
    </w:p>
    <w:p w14:paraId="4680A17C" w14:textId="77777777" w:rsidR="006F39FB" w:rsidRPr="005727CD" w:rsidRDefault="006F39FB" w:rsidP="006F39FB">
      <w:pPr>
        <w:ind w:left="720"/>
        <w:rPr>
          <w:b/>
          <w:bCs/>
        </w:rPr>
      </w:pPr>
      <w:r w:rsidRPr="005727CD">
        <w:rPr>
          <w:b/>
          <w:bCs/>
        </w:rPr>
        <w:t>TBD</w:t>
      </w:r>
    </w:p>
    <w:p w14:paraId="4FBFF627" w14:textId="63D0B34A" w:rsidR="006F39FB" w:rsidRPr="005A56C9" w:rsidRDefault="009C2B09" w:rsidP="006F39FB">
      <w:pPr>
        <w:pStyle w:val="Heading2"/>
        <w:spacing w:before="120" w:after="120"/>
        <w:rPr>
          <w:rFonts w:eastAsia="Calibri"/>
        </w:rPr>
      </w:pPr>
      <w:bookmarkStart w:id="56" w:name="_Toc146542199"/>
      <w:r>
        <w:rPr>
          <w:rFonts w:eastAsia="Calibri"/>
        </w:rPr>
        <w:t>General Science</w:t>
      </w:r>
      <w:r w:rsidR="006F39FB" w:rsidRPr="005A56C9">
        <w:rPr>
          <w:rFonts w:eastAsia="Calibri"/>
        </w:rPr>
        <w:t xml:space="preserve"> (1-6)</w:t>
      </w:r>
      <w:bookmarkEnd w:id="56"/>
    </w:p>
    <w:p w14:paraId="1253036C" w14:textId="77777777" w:rsidR="006F39FB" w:rsidRPr="005727CD" w:rsidRDefault="006F39FB" w:rsidP="006F39FB">
      <w:pPr>
        <w:spacing w:after="0"/>
        <w:rPr>
          <w:b/>
          <w:bCs/>
          <w:sz w:val="24"/>
          <w:szCs w:val="24"/>
        </w:rPr>
      </w:pPr>
      <w:r w:rsidRPr="005727CD">
        <w:rPr>
          <w:b/>
          <w:bCs/>
          <w:sz w:val="24"/>
          <w:szCs w:val="24"/>
        </w:rPr>
        <w:t>Ecosystems, organism structures and processes, heredity, and biological evolution</w:t>
      </w:r>
    </w:p>
    <w:p w14:paraId="15B70421" w14:textId="77777777" w:rsidR="006F39FB" w:rsidRPr="005727CD" w:rsidRDefault="006F39FB" w:rsidP="006F39FB">
      <w:pPr>
        <w:numPr>
          <w:ilvl w:val="0"/>
          <w:numId w:val="22"/>
        </w:numPr>
        <w:suppressAutoHyphens/>
        <w:autoSpaceDN w:val="0"/>
        <w:spacing w:after="0" w:line="240" w:lineRule="auto"/>
        <w:textAlignment w:val="baseline"/>
        <w:rPr>
          <w:rFonts w:ascii="Calibri" w:eastAsia="Calibri" w:hAnsi="Calibri" w:cs="Arial"/>
          <w:sz w:val="24"/>
          <w:szCs w:val="24"/>
        </w:rPr>
      </w:pPr>
      <w:r w:rsidRPr="005727CD">
        <w:rPr>
          <w:rFonts w:ascii="Calibri" w:eastAsia="Calibri" w:hAnsi="Calibri" w:cs="Arial"/>
          <w:sz w:val="24"/>
          <w:szCs w:val="24"/>
        </w:rPr>
        <w:t>Components:</w:t>
      </w:r>
    </w:p>
    <w:p w14:paraId="29261AD0" w14:textId="77777777" w:rsidR="006F39FB" w:rsidRPr="005727CD" w:rsidRDefault="006F39FB" w:rsidP="006F39FB">
      <w:pPr>
        <w:numPr>
          <w:ilvl w:val="0"/>
          <w:numId w:val="23"/>
        </w:numPr>
        <w:suppressAutoHyphens/>
        <w:autoSpaceDN w:val="0"/>
        <w:spacing w:after="0" w:line="240" w:lineRule="auto"/>
        <w:textAlignment w:val="baseline"/>
        <w:rPr>
          <w:rFonts w:ascii="Calibri" w:eastAsia="Calibri" w:hAnsi="Calibri" w:cs="Arial"/>
          <w:sz w:val="24"/>
          <w:szCs w:val="24"/>
        </w:rPr>
      </w:pPr>
      <w:r w:rsidRPr="005727CD">
        <w:rPr>
          <w:rFonts w:ascii="Calibri" w:eastAsia="Calibri" w:hAnsi="Calibri" w:cs="Arial"/>
          <w:sz w:val="24"/>
          <w:szCs w:val="24"/>
        </w:rPr>
        <w:t>Ecosystems</w:t>
      </w:r>
    </w:p>
    <w:p w14:paraId="35DF7993" w14:textId="77777777" w:rsidR="006F39FB" w:rsidRPr="005727CD" w:rsidRDefault="006F39FB" w:rsidP="006F39FB">
      <w:pPr>
        <w:numPr>
          <w:ilvl w:val="0"/>
          <w:numId w:val="23"/>
        </w:numPr>
        <w:suppressAutoHyphens/>
        <w:autoSpaceDN w:val="0"/>
        <w:spacing w:after="0" w:line="240" w:lineRule="auto"/>
        <w:textAlignment w:val="baseline"/>
        <w:rPr>
          <w:rFonts w:ascii="Calibri" w:eastAsia="Calibri" w:hAnsi="Calibri" w:cs="Arial"/>
          <w:sz w:val="24"/>
          <w:szCs w:val="24"/>
        </w:rPr>
      </w:pPr>
      <w:r w:rsidRPr="005727CD">
        <w:rPr>
          <w:rFonts w:ascii="Calibri" w:eastAsia="Calibri" w:hAnsi="Calibri" w:cs="Arial"/>
          <w:sz w:val="24"/>
          <w:szCs w:val="24"/>
        </w:rPr>
        <w:t>Organism structures and processes</w:t>
      </w:r>
    </w:p>
    <w:p w14:paraId="5947D857" w14:textId="77777777" w:rsidR="006F39FB" w:rsidRPr="005727CD" w:rsidRDefault="006F39FB" w:rsidP="006F39FB">
      <w:pPr>
        <w:numPr>
          <w:ilvl w:val="0"/>
          <w:numId w:val="23"/>
        </w:numPr>
        <w:suppressAutoHyphens/>
        <w:autoSpaceDN w:val="0"/>
        <w:spacing w:after="0" w:line="240" w:lineRule="auto"/>
        <w:textAlignment w:val="baseline"/>
        <w:rPr>
          <w:rFonts w:ascii="Calibri" w:eastAsia="Calibri" w:hAnsi="Calibri" w:cs="Arial"/>
          <w:sz w:val="24"/>
          <w:szCs w:val="24"/>
        </w:rPr>
      </w:pPr>
      <w:r w:rsidRPr="005727CD">
        <w:rPr>
          <w:rFonts w:ascii="Calibri" w:eastAsia="Calibri" w:hAnsi="Calibri" w:cs="Arial"/>
          <w:sz w:val="24"/>
          <w:szCs w:val="24"/>
        </w:rPr>
        <w:t>Heredity</w:t>
      </w:r>
    </w:p>
    <w:p w14:paraId="34435693" w14:textId="77777777" w:rsidR="006F39FB" w:rsidRPr="005727CD" w:rsidRDefault="006F39FB" w:rsidP="006F39FB">
      <w:pPr>
        <w:numPr>
          <w:ilvl w:val="0"/>
          <w:numId w:val="23"/>
        </w:numPr>
        <w:suppressAutoHyphens/>
        <w:autoSpaceDN w:val="0"/>
        <w:spacing w:after="0" w:line="240" w:lineRule="auto"/>
        <w:textAlignment w:val="baseline"/>
        <w:rPr>
          <w:rFonts w:ascii="Calibri" w:eastAsia="Calibri" w:hAnsi="Calibri" w:cs="Arial"/>
          <w:sz w:val="24"/>
          <w:szCs w:val="24"/>
        </w:rPr>
      </w:pPr>
      <w:r w:rsidRPr="005727CD">
        <w:rPr>
          <w:rFonts w:ascii="Calibri" w:eastAsia="Calibri" w:hAnsi="Calibri" w:cs="Arial"/>
          <w:sz w:val="24"/>
          <w:szCs w:val="24"/>
        </w:rPr>
        <w:t>Biological evolution</w:t>
      </w:r>
    </w:p>
    <w:p w14:paraId="165D1E7F" w14:textId="77777777" w:rsidR="006F39FB" w:rsidRPr="005727CD" w:rsidRDefault="006F39FB" w:rsidP="006F39FB">
      <w:pPr>
        <w:suppressAutoHyphens/>
        <w:autoSpaceDN w:val="0"/>
        <w:spacing w:after="0" w:line="240" w:lineRule="auto"/>
        <w:textAlignment w:val="baseline"/>
        <w:rPr>
          <w:rFonts w:ascii="Calibri" w:eastAsia="Calibri" w:hAnsi="Calibri" w:cs="Arial"/>
          <w:sz w:val="24"/>
          <w:szCs w:val="24"/>
        </w:rPr>
      </w:pPr>
      <w:r w:rsidRPr="005727CD">
        <w:rPr>
          <w:rFonts w:ascii="Calibri" w:eastAsia="Calibri" w:hAnsi="Calibri" w:cs="Arial"/>
          <w:sz w:val="24"/>
          <w:szCs w:val="24"/>
        </w:rPr>
        <w:t xml:space="preserve">  </w:t>
      </w:r>
    </w:p>
    <w:p w14:paraId="0D67A07E" w14:textId="77777777" w:rsidR="006F39FB" w:rsidRPr="005727CD" w:rsidRDefault="006F39FB" w:rsidP="006F39FB">
      <w:pPr>
        <w:spacing w:after="0"/>
        <w:rPr>
          <w:b/>
          <w:bCs/>
          <w:sz w:val="24"/>
          <w:szCs w:val="24"/>
        </w:rPr>
      </w:pPr>
      <w:r w:rsidRPr="005727CD">
        <w:rPr>
          <w:b/>
          <w:bCs/>
          <w:sz w:val="24"/>
          <w:szCs w:val="24"/>
        </w:rPr>
        <w:t>Energy and energy transfer, waves, and their application</w:t>
      </w:r>
    </w:p>
    <w:p w14:paraId="5B84B7A5" w14:textId="77777777" w:rsidR="006F39FB" w:rsidRPr="005727CD" w:rsidRDefault="006F39FB" w:rsidP="006F39FB">
      <w:pPr>
        <w:numPr>
          <w:ilvl w:val="0"/>
          <w:numId w:val="22"/>
        </w:numPr>
        <w:suppressAutoHyphens/>
        <w:autoSpaceDN w:val="0"/>
        <w:spacing w:after="0" w:line="240" w:lineRule="auto"/>
        <w:textAlignment w:val="baseline"/>
        <w:rPr>
          <w:rFonts w:ascii="Calibri" w:eastAsia="Calibri" w:hAnsi="Calibri" w:cs="Arial"/>
          <w:sz w:val="24"/>
          <w:szCs w:val="24"/>
        </w:rPr>
      </w:pPr>
      <w:r w:rsidRPr="005727CD">
        <w:rPr>
          <w:rFonts w:ascii="Calibri" w:eastAsia="Calibri" w:hAnsi="Calibri" w:cs="Arial"/>
          <w:sz w:val="24"/>
          <w:szCs w:val="24"/>
        </w:rPr>
        <w:t>Components:</w:t>
      </w:r>
    </w:p>
    <w:p w14:paraId="0D8625C9" w14:textId="77777777" w:rsidR="006F39FB" w:rsidRPr="005727CD" w:rsidRDefault="006F39FB" w:rsidP="006F39FB">
      <w:pPr>
        <w:numPr>
          <w:ilvl w:val="0"/>
          <w:numId w:val="24"/>
        </w:numPr>
        <w:suppressAutoHyphens/>
        <w:autoSpaceDN w:val="0"/>
        <w:spacing w:after="0" w:line="240" w:lineRule="auto"/>
        <w:ind w:left="720"/>
        <w:textAlignment w:val="baseline"/>
        <w:rPr>
          <w:rFonts w:ascii="Calibri" w:eastAsia="Calibri" w:hAnsi="Calibri" w:cs="Arial"/>
          <w:sz w:val="24"/>
          <w:szCs w:val="24"/>
        </w:rPr>
      </w:pPr>
      <w:r w:rsidRPr="005727CD">
        <w:rPr>
          <w:rFonts w:ascii="Calibri" w:eastAsia="Calibri" w:hAnsi="Calibri" w:cs="Arial"/>
          <w:sz w:val="24"/>
          <w:szCs w:val="24"/>
        </w:rPr>
        <w:t>Energy and energy transfer</w:t>
      </w:r>
    </w:p>
    <w:p w14:paraId="6E64589F" w14:textId="77777777" w:rsidR="006F39FB" w:rsidRPr="005727CD" w:rsidRDefault="006F39FB" w:rsidP="006F39FB">
      <w:pPr>
        <w:numPr>
          <w:ilvl w:val="0"/>
          <w:numId w:val="24"/>
        </w:numPr>
        <w:suppressAutoHyphens/>
        <w:autoSpaceDN w:val="0"/>
        <w:spacing w:after="0" w:line="240" w:lineRule="auto"/>
        <w:ind w:left="720"/>
        <w:textAlignment w:val="baseline"/>
        <w:rPr>
          <w:rFonts w:ascii="Calibri" w:eastAsia="Calibri" w:hAnsi="Calibri" w:cs="Arial"/>
          <w:sz w:val="24"/>
          <w:szCs w:val="24"/>
        </w:rPr>
      </w:pPr>
      <w:r w:rsidRPr="005727CD">
        <w:rPr>
          <w:rFonts w:ascii="Calibri" w:eastAsia="Calibri" w:hAnsi="Calibri" w:cs="Arial"/>
          <w:sz w:val="24"/>
          <w:szCs w:val="24"/>
        </w:rPr>
        <w:t>Waves and their application</w:t>
      </w:r>
    </w:p>
    <w:p w14:paraId="1AA8CC57" w14:textId="77777777" w:rsidR="006F39FB" w:rsidRPr="005727CD" w:rsidRDefault="006F39FB" w:rsidP="006F39FB">
      <w:pPr>
        <w:suppressAutoHyphens/>
        <w:autoSpaceDN w:val="0"/>
        <w:spacing w:after="0" w:line="240" w:lineRule="auto"/>
        <w:ind w:left="1590"/>
        <w:textAlignment w:val="baseline"/>
        <w:rPr>
          <w:rFonts w:ascii="Calibri" w:eastAsia="Calibri" w:hAnsi="Calibri" w:cs="Arial"/>
          <w:sz w:val="24"/>
          <w:szCs w:val="24"/>
        </w:rPr>
      </w:pPr>
    </w:p>
    <w:p w14:paraId="58B3F3C1" w14:textId="77777777" w:rsidR="006F39FB" w:rsidRPr="005727CD" w:rsidRDefault="006F39FB" w:rsidP="006F39FB">
      <w:pPr>
        <w:suppressAutoHyphens/>
        <w:autoSpaceDN w:val="0"/>
        <w:spacing w:after="0" w:line="240" w:lineRule="auto"/>
        <w:textAlignment w:val="baseline"/>
        <w:rPr>
          <w:rFonts w:ascii="Calibri" w:eastAsia="Calibri" w:hAnsi="Calibri" w:cs="Arial"/>
          <w:b/>
          <w:bCs/>
          <w:sz w:val="24"/>
          <w:szCs w:val="24"/>
        </w:rPr>
      </w:pPr>
      <w:r w:rsidRPr="005727CD">
        <w:rPr>
          <w:rFonts w:ascii="Calibri" w:eastAsia="Calibri" w:hAnsi="Calibri" w:cs="Arial"/>
          <w:b/>
          <w:bCs/>
          <w:sz w:val="24"/>
          <w:szCs w:val="24"/>
        </w:rPr>
        <w:t xml:space="preserve"> Earth's place in the universe, Earth's system, and human impacts on Earth's system</w:t>
      </w:r>
    </w:p>
    <w:p w14:paraId="0A9B1E44" w14:textId="77777777" w:rsidR="006F39FB" w:rsidRPr="005727CD" w:rsidRDefault="006F39FB" w:rsidP="006F39FB">
      <w:pPr>
        <w:numPr>
          <w:ilvl w:val="0"/>
          <w:numId w:val="22"/>
        </w:numPr>
        <w:suppressAutoHyphens/>
        <w:autoSpaceDN w:val="0"/>
        <w:spacing w:after="0" w:line="240" w:lineRule="auto"/>
        <w:textAlignment w:val="baseline"/>
        <w:rPr>
          <w:rFonts w:ascii="Calibri" w:eastAsia="Calibri" w:hAnsi="Calibri" w:cs="Arial"/>
          <w:sz w:val="24"/>
          <w:szCs w:val="24"/>
        </w:rPr>
      </w:pPr>
      <w:r w:rsidRPr="005727CD">
        <w:rPr>
          <w:rFonts w:ascii="Calibri" w:eastAsia="Calibri" w:hAnsi="Calibri" w:cs="Arial"/>
          <w:sz w:val="24"/>
          <w:szCs w:val="24"/>
        </w:rPr>
        <w:t>Components:</w:t>
      </w:r>
    </w:p>
    <w:p w14:paraId="7BE4C06F" w14:textId="77777777" w:rsidR="006F39FB" w:rsidRPr="005727CD" w:rsidRDefault="006F39FB" w:rsidP="006F39FB">
      <w:pPr>
        <w:numPr>
          <w:ilvl w:val="0"/>
          <w:numId w:val="25"/>
        </w:numPr>
        <w:suppressAutoHyphens/>
        <w:autoSpaceDN w:val="0"/>
        <w:spacing w:after="0" w:line="240" w:lineRule="auto"/>
        <w:ind w:left="720"/>
        <w:textAlignment w:val="baseline"/>
        <w:rPr>
          <w:rFonts w:ascii="Calibri" w:eastAsia="Calibri" w:hAnsi="Calibri" w:cs="Arial"/>
          <w:sz w:val="24"/>
          <w:szCs w:val="24"/>
        </w:rPr>
      </w:pPr>
      <w:r w:rsidRPr="005727CD">
        <w:rPr>
          <w:rFonts w:ascii="Calibri" w:eastAsia="Calibri" w:hAnsi="Calibri" w:cs="Arial"/>
          <w:sz w:val="24"/>
          <w:szCs w:val="24"/>
        </w:rPr>
        <w:t>Earth’s place in the universe</w:t>
      </w:r>
    </w:p>
    <w:p w14:paraId="11B76933" w14:textId="77777777" w:rsidR="006F39FB" w:rsidRPr="005727CD" w:rsidRDefault="006F39FB" w:rsidP="006F39FB">
      <w:pPr>
        <w:numPr>
          <w:ilvl w:val="0"/>
          <w:numId w:val="25"/>
        </w:numPr>
        <w:suppressAutoHyphens/>
        <w:autoSpaceDN w:val="0"/>
        <w:spacing w:after="0" w:line="240" w:lineRule="auto"/>
        <w:ind w:left="720"/>
        <w:textAlignment w:val="baseline"/>
        <w:rPr>
          <w:rFonts w:ascii="Calibri" w:eastAsia="Calibri" w:hAnsi="Calibri" w:cs="Arial"/>
          <w:sz w:val="24"/>
          <w:szCs w:val="24"/>
        </w:rPr>
      </w:pPr>
      <w:r w:rsidRPr="005727CD">
        <w:rPr>
          <w:rFonts w:ascii="Calibri" w:eastAsia="Calibri" w:hAnsi="Calibri" w:cs="Arial"/>
          <w:sz w:val="24"/>
          <w:szCs w:val="24"/>
        </w:rPr>
        <w:t>Earth’s system</w:t>
      </w:r>
    </w:p>
    <w:p w14:paraId="444B7B34" w14:textId="77777777" w:rsidR="006F39FB" w:rsidRPr="005727CD" w:rsidRDefault="006F39FB" w:rsidP="006F39FB">
      <w:pPr>
        <w:numPr>
          <w:ilvl w:val="0"/>
          <w:numId w:val="25"/>
        </w:numPr>
        <w:suppressAutoHyphens/>
        <w:autoSpaceDN w:val="0"/>
        <w:spacing w:after="0" w:line="240" w:lineRule="auto"/>
        <w:ind w:left="720"/>
        <w:textAlignment w:val="baseline"/>
        <w:rPr>
          <w:rFonts w:ascii="Calibri" w:eastAsia="Calibri" w:hAnsi="Calibri" w:cs="Arial"/>
          <w:sz w:val="24"/>
          <w:szCs w:val="24"/>
        </w:rPr>
      </w:pPr>
      <w:r w:rsidRPr="005727CD">
        <w:rPr>
          <w:rFonts w:ascii="Calibri" w:eastAsia="Calibri" w:hAnsi="Calibri" w:cs="Arial"/>
          <w:sz w:val="24"/>
          <w:szCs w:val="24"/>
        </w:rPr>
        <w:t>Human impacts on Earth’s system</w:t>
      </w:r>
    </w:p>
    <w:p w14:paraId="1EC26424" w14:textId="77777777" w:rsidR="006F39FB" w:rsidRPr="005727CD" w:rsidRDefault="006F39FB" w:rsidP="006F39FB">
      <w:pPr>
        <w:suppressAutoHyphens/>
        <w:autoSpaceDN w:val="0"/>
        <w:spacing w:after="0" w:line="240" w:lineRule="auto"/>
        <w:textAlignment w:val="baseline"/>
        <w:rPr>
          <w:rFonts w:ascii="Calibri" w:eastAsia="Calibri" w:hAnsi="Calibri" w:cs="Arial"/>
          <w:sz w:val="24"/>
          <w:szCs w:val="24"/>
        </w:rPr>
      </w:pPr>
    </w:p>
    <w:p w14:paraId="22888249" w14:textId="77777777" w:rsidR="006F39FB" w:rsidRPr="005727CD" w:rsidRDefault="006F39FB" w:rsidP="006F39FB">
      <w:pPr>
        <w:suppressAutoHyphens/>
        <w:autoSpaceDN w:val="0"/>
        <w:spacing w:after="0" w:line="240" w:lineRule="auto"/>
        <w:textAlignment w:val="baseline"/>
        <w:rPr>
          <w:rFonts w:eastAsia="Calibri" w:cs="Arial"/>
          <w:b/>
          <w:bCs/>
          <w:color w:val="000000"/>
          <w:sz w:val="24"/>
          <w:szCs w:val="24"/>
        </w:rPr>
      </w:pPr>
      <w:r w:rsidRPr="005727CD">
        <w:rPr>
          <w:rFonts w:eastAsia="Calibri" w:cs="Arial"/>
          <w:b/>
          <w:bCs/>
          <w:color w:val="000000"/>
          <w:sz w:val="24"/>
          <w:szCs w:val="24"/>
        </w:rPr>
        <w:t>Science and engineering practices as applied to the sciences, and safety</w:t>
      </w:r>
    </w:p>
    <w:p w14:paraId="69FAEFC0" w14:textId="77777777" w:rsidR="006F39FB" w:rsidRPr="005727CD" w:rsidRDefault="006F39FB" w:rsidP="006F39FB">
      <w:pPr>
        <w:numPr>
          <w:ilvl w:val="0"/>
          <w:numId w:val="22"/>
        </w:numPr>
        <w:suppressAutoHyphens/>
        <w:autoSpaceDN w:val="0"/>
        <w:spacing w:after="0" w:line="240" w:lineRule="auto"/>
        <w:textAlignment w:val="baseline"/>
        <w:rPr>
          <w:rFonts w:ascii="Calibri" w:eastAsia="Calibri" w:hAnsi="Calibri" w:cs="Arial"/>
          <w:sz w:val="24"/>
          <w:szCs w:val="24"/>
        </w:rPr>
      </w:pPr>
      <w:r w:rsidRPr="005727CD">
        <w:rPr>
          <w:rFonts w:ascii="Calibri" w:eastAsia="Calibri" w:hAnsi="Calibri" w:cs="Arial"/>
          <w:sz w:val="24"/>
          <w:szCs w:val="24"/>
        </w:rPr>
        <w:t>Components:</w:t>
      </w:r>
    </w:p>
    <w:p w14:paraId="5ACC92A8" w14:textId="77777777" w:rsidR="006F39FB" w:rsidRPr="005727CD" w:rsidRDefault="006F39FB" w:rsidP="006F39FB">
      <w:pPr>
        <w:numPr>
          <w:ilvl w:val="0"/>
          <w:numId w:val="26"/>
        </w:numPr>
        <w:suppressAutoHyphens/>
        <w:autoSpaceDN w:val="0"/>
        <w:spacing w:after="0" w:line="240" w:lineRule="auto"/>
        <w:ind w:left="720"/>
        <w:textAlignment w:val="baseline"/>
        <w:rPr>
          <w:rFonts w:ascii="Calibri" w:eastAsia="Calibri" w:hAnsi="Calibri" w:cs="Arial"/>
          <w:sz w:val="24"/>
          <w:szCs w:val="24"/>
        </w:rPr>
      </w:pPr>
      <w:r w:rsidRPr="005727CD">
        <w:rPr>
          <w:rFonts w:ascii="Calibri" w:eastAsia="Calibri" w:hAnsi="Calibri" w:cs="Arial"/>
          <w:sz w:val="24"/>
          <w:szCs w:val="24"/>
        </w:rPr>
        <w:t>Science and engineering practices as applied to the sciences</w:t>
      </w:r>
    </w:p>
    <w:p w14:paraId="7523252C" w14:textId="77777777" w:rsidR="006F39FB" w:rsidRPr="005727CD" w:rsidRDefault="006F39FB" w:rsidP="006F39FB">
      <w:pPr>
        <w:numPr>
          <w:ilvl w:val="0"/>
          <w:numId w:val="26"/>
        </w:numPr>
        <w:suppressAutoHyphens/>
        <w:autoSpaceDN w:val="0"/>
        <w:spacing w:after="0" w:line="240" w:lineRule="auto"/>
        <w:ind w:left="720"/>
        <w:textAlignment w:val="baseline"/>
        <w:rPr>
          <w:rFonts w:ascii="Calibri" w:eastAsia="Calibri" w:hAnsi="Calibri" w:cs="Arial"/>
          <w:sz w:val="24"/>
          <w:szCs w:val="24"/>
        </w:rPr>
      </w:pPr>
      <w:r w:rsidRPr="005727CD">
        <w:rPr>
          <w:rFonts w:ascii="Calibri" w:eastAsia="Calibri" w:hAnsi="Calibri" w:cs="Arial"/>
          <w:sz w:val="24"/>
          <w:szCs w:val="24"/>
        </w:rPr>
        <w:t>Science and engineering practices as applied to safety</w:t>
      </w:r>
    </w:p>
    <w:p w14:paraId="605609A2" w14:textId="77777777" w:rsidR="006F39FB" w:rsidRPr="005727CD" w:rsidRDefault="006F39FB" w:rsidP="006F39FB">
      <w:pPr>
        <w:suppressAutoHyphens/>
        <w:autoSpaceDN w:val="0"/>
        <w:spacing w:after="0" w:line="240" w:lineRule="auto"/>
        <w:ind w:left="720"/>
        <w:textAlignment w:val="baseline"/>
        <w:rPr>
          <w:rFonts w:ascii="Calibri" w:eastAsia="Calibri" w:hAnsi="Calibri" w:cs="Arial"/>
          <w:sz w:val="24"/>
          <w:szCs w:val="24"/>
        </w:rPr>
      </w:pPr>
    </w:p>
    <w:p w14:paraId="5FBC8768" w14:textId="77777777" w:rsidR="006F39FB" w:rsidRPr="005727CD" w:rsidRDefault="006F39FB" w:rsidP="006F39FB">
      <w:pPr>
        <w:suppressAutoHyphens/>
        <w:autoSpaceDN w:val="0"/>
        <w:spacing w:after="0" w:line="240" w:lineRule="auto"/>
        <w:textAlignment w:val="baseline"/>
        <w:rPr>
          <w:rFonts w:eastAsia="Times New Roman" w:cstheme="minorHAnsi"/>
          <w:b/>
          <w:bCs/>
          <w:sz w:val="24"/>
          <w:szCs w:val="24"/>
        </w:rPr>
      </w:pPr>
      <w:r w:rsidRPr="005727CD">
        <w:rPr>
          <w:rFonts w:eastAsia="Times New Roman" w:cstheme="minorHAnsi"/>
          <w:b/>
          <w:bCs/>
          <w:sz w:val="24"/>
          <w:szCs w:val="24"/>
        </w:rPr>
        <w:t>Engineering design process</w:t>
      </w:r>
    </w:p>
    <w:p w14:paraId="5EA38EC6" w14:textId="77777777" w:rsidR="006F39FB" w:rsidRPr="005727CD" w:rsidRDefault="006F39FB" w:rsidP="006F39FB">
      <w:pPr>
        <w:numPr>
          <w:ilvl w:val="0"/>
          <w:numId w:val="20"/>
        </w:numPr>
        <w:suppressAutoHyphens/>
        <w:autoSpaceDN w:val="0"/>
        <w:spacing w:after="0" w:line="276" w:lineRule="auto"/>
        <w:ind w:left="360"/>
        <w:contextualSpacing/>
        <w:textAlignment w:val="baseline"/>
        <w:rPr>
          <w:rFonts w:ascii="Calibri" w:eastAsia="Calibri" w:hAnsi="Calibri" w:cs="Calibri"/>
          <w:color w:val="000000"/>
          <w:sz w:val="24"/>
          <w:szCs w:val="24"/>
        </w:rPr>
      </w:pPr>
      <w:bookmarkStart w:id="57" w:name="_Hlk134011173"/>
      <w:r w:rsidRPr="005727CD">
        <w:rPr>
          <w:rFonts w:ascii="Calibri" w:eastAsia="Calibri" w:hAnsi="Calibri" w:cs="Calibri"/>
          <w:color w:val="000000"/>
          <w:sz w:val="24"/>
          <w:szCs w:val="24"/>
        </w:rPr>
        <w:t xml:space="preserve">This requirement consists of one component </w:t>
      </w:r>
    </w:p>
    <w:bookmarkEnd w:id="57"/>
    <w:p w14:paraId="43A934A5" w14:textId="77777777" w:rsidR="006F39FB" w:rsidRDefault="006F39FB" w:rsidP="006F39FB">
      <w:pPr>
        <w:spacing w:before="100" w:beforeAutospacing="1" w:after="0" w:line="240" w:lineRule="auto"/>
        <w:rPr>
          <w:rFonts w:eastAsia="Times New Roman" w:cs="Times New Roman"/>
          <w:b/>
          <w:bCs/>
          <w:color w:val="000000"/>
          <w:sz w:val="24"/>
          <w:szCs w:val="24"/>
        </w:rPr>
      </w:pPr>
      <w:r w:rsidRPr="005727CD">
        <w:rPr>
          <w:rFonts w:eastAsia="Times New Roman" w:cs="Times New Roman"/>
          <w:b/>
          <w:bCs/>
          <w:color w:val="000000"/>
          <w:sz w:val="24"/>
          <w:szCs w:val="24"/>
        </w:rPr>
        <w:t>Matter and its interactions, forces, and motion</w:t>
      </w:r>
    </w:p>
    <w:p w14:paraId="4D557B4D" w14:textId="77777777" w:rsidR="006F39FB" w:rsidRPr="00180A6B" w:rsidRDefault="006F39FB" w:rsidP="006F39FB">
      <w:pPr>
        <w:pStyle w:val="ListParagraph"/>
        <w:numPr>
          <w:ilvl w:val="0"/>
          <w:numId w:val="27"/>
        </w:numPr>
        <w:suppressAutoHyphens/>
        <w:autoSpaceDN w:val="0"/>
        <w:spacing w:after="0" w:afterAutospacing="1" w:line="240" w:lineRule="auto"/>
        <w:ind w:left="360"/>
        <w:textAlignment w:val="baseline"/>
        <w:rPr>
          <w:rFonts w:ascii="Calibri" w:eastAsia="Calibri" w:hAnsi="Calibri" w:cs="Arial"/>
          <w:sz w:val="24"/>
          <w:szCs w:val="24"/>
        </w:rPr>
      </w:pPr>
      <w:r w:rsidRPr="00180A6B">
        <w:rPr>
          <w:rFonts w:eastAsia="Times New Roman" w:cs="Times New Roman"/>
          <w:color w:val="000000"/>
          <w:sz w:val="24"/>
          <w:szCs w:val="24"/>
        </w:rPr>
        <w:t>Components:</w:t>
      </w:r>
    </w:p>
    <w:p w14:paraId="63681F3F" w14:textId="77777777" w:rsidR="006F39FB" w:rsidRPr="00180A6B" w:rsidRDefault="006F39FB" w:rsidP="00EA33C5">
      <w:pPr>
        <w:pStyle w:val="ListParagraph"/>
        <w:numPr>
          <w:ilvl w:val="0"/>
          <w:numId w:val="132"/>
        </w:numPr>
        <w:suppressAutoHyphens/>
        <w:autoSpaceDN w:val="0"/>
        <w:spacing w:after="0" w:afterAutospacing="1" w:line="240" w:lineRule="auto"/>
        <w:textAlignment w:val="baseline"/>
        <w:rPr>
          <w:rFonts w:ascii="Calibri" w:eastAsia="Calibri" w:hAnsi="Calibri" w:cs="Arial"/>
          <w:sz w:val="24"/>
          <w:szCs w:val="24"/>
        </w:rPr>
      </w:pPr>
      <w:r w:rsidRPr="00180A6B">
        <w:rPr>
          <w:rFonts w:ascii="Calibri" w:eastAsia="Calibri" w:hAnsi="Calibri" w:cs="Arial"/>
          <w:sz w:val="24"/>
          <w:szCs w:val="24"/>
        </w:rPr>
        <w:t xml:space="preserve">Matter and its interactions </w:t>
      </w:r>
    </w:p>
    <w:p w14:paraId="2C83B1C5" w14:textId="77777777" w:rsidR="006F39FB" w:rsidRPr="005727CD" w:rsidRDefault="006F39FB" w:rsidP="00EA33C5">
      <w:pPr>
        <w:numPr>
          <w:ilvl w:val="0"/>
          <w:numId w:val="132"/>
        </w:numPr>
        <w:suppressAutoHyphens/>
        <w:autoSpaceDN w:val="0"/>
        <w:spacing w:after="0" w:line="240" w:lineRule="auto"/>
        <w:textAlignment w:val="baseline"/>
        <w:rPr>
          <w:rFonts w:ascii="Calibri" w:eastAsia="Calibri" w:hAnsi="Calibri" w:cs="Arial"/>
          <w:sz w:val="24"/>
          <w:szCs w:val="24"/>
        </w:rPr>
      </w:pPr>
      <w:r w:rsidRPr="005727CD">
        <w:rPr>
          <w:rFonts w:ascii="Calibri" w:eastAsia="Calibri" w:hAnsi="Calibri" w:cs="Arial"/>
          <w:sz w:val="24"/>
          <w:szCs w:val="24"/>
        </w:rPr>
        <w:t>Forces</w:t>
      </w:r>
    </w:p>
    <w:p w14:paraId="53478C09" w14:textId="77777777" w:rsidR="006F39FB" w:rsidRPr="005727CD" w:rsidRDefault="006F39FB" w:rsidP="00EA33C5">
      <w:pPr>
        <w:numPr>
          <w:ilvl w:val="0"/>
          <w:numId w:val="132"/>
        </w:numPr>
        <w:suppressAutoHyphens/>
        <w:autoSpaceDN w:val="0"/>
        <w:spacing w:after="0" w:line="240" w:lineRule="auto"/>
        <w:textAlignment w:val="baseline"/>
        <w:rPr>
          <w:rFonts w:ascii="Calibri" w:eastAsia="Calibri" w:hAnsi="Calibri" w:cs="Arial"/>
          <w:sz w:val="24"/>
          <w:szCs w:val="24"/>
        </w:rPr>
      </w:pPr>
      <w:r w:rsidRPr="005727CD">
        <w:rPr>
          <w:rFonts w:ascii="Calibri" w:eastAsia="Calibri" w:hAnsi="Calibri" w:cs="Arial"/>
          <w:sz w:val="24"/>
          <w:szCs w:val="24"/>
        </w:rPr>
        <w:t>Motion</w:t>
      </w:r>
    </w:p>
    <w:p w14:paraId="7AD41B52" w14:textId="231DC982" w:rsidR="006F39FB" w:rsidRPr="002A5CB1" w:rsidRDefault="009C2B09" w:rsidP="006F39FB">
      <w:pPr>
        <w:pStyle w:val="Heading2"/>
        <w:spacing w:before="240" w:after="120"/>
      </w:pPr>
      <w:bookmarkStart w:id="58" w:name="_Toc146542200"/>
      <w:r>
        <w:lastRenderedPageBreak/>
        <w:t>History</w:t>
      </w:r>
      <w:r w:rsidR="006F39FB" w:rsidRPr="002A5CB1">
        <w:t xml:space="preserve"> (1-6)</w:t>
      </w:r>
      <w:bookmarkEnd w:id="58"/>
      <w:r w:rsidR="006F39FB" w:rsidRPr="002A5CB1">
        <w:t xml:space="preserve"> </w:t>
      </w:r>
    </w:p>
    <w:p w14:paraId="362901C4" w14:textId="77777777" w:rsidR="006F39FB" w:rsidRDefault="006F39FB" w:rsidP="006F39FB">
      <w:pPr>
        <w:spacing w:after="0"/>
        <w:jc w:val="both"/>
        <w:rPr>
          <w:rFonts w:cstheme="minorHAnsi"/>
          <w:b/>
          <w:bCs/>
          <w:color w:val="000000"/>
          <w:sz w:val="24"/>
          <w:szCs w:val="24"/>
        </w:rPr>
      </w:pPr>
      <w:r w:rsidRPr="004470A9">
        <w:rPr>
          <w:rFonts w:cstheme="minorHAnsi"/>
          <w:b/>
          <w:bCs/>
          <w:color w:val="000000"/>
          <w:sz w:val="24"/>
          <w:szCs w:val="24"/>
        </w:rPr>
        <w:t>United States History</w:t>
      </w:r>
    </w:p>
    <w:p w14:paraId="5E35821C" w14:textId="77777777" w:rsidR="006F39FB" w:rsidRPr="005727CD" w:rsidRDefault="006F39FB" w:rsidP="006F39FB">
      <w:pPr>
        <w:numPr>
          <w:ilvl w:val="0"/>
          <w:numId w:val="20"/>
        </w:numPr>
        <w:suppressAutoHyphens/>
        <w:autoSpaceDN w:val="0"/>
        <w:spacing w:after="0" w:line="276" w:lineRule="auto"/>
        <w:ind w:left="360"/>
        <w:contextualSpacing/>
        <w:textAlignment w:val="baseline"/>
        <w:rPr>
          <w:rFonts w:ascii="Calibri" w:eastAsia="Calibri" w:hAnsi="Calibri" w:cs="Calibri"/>
          <w:color w:val="000000"/>
          <w:sz w:val="24"/>
          <w:szCs w:val="24"/>
        </w:rPr>
      </w:pPr>
      <w:r w:rsidRPr="005727CD">
        <w:rPr>
          <w:rFonts w:ascii="Calibri" w:eastAsia="Calibri" w:hAnsi="Calibri" w:cs="Calibri"/>
          <w:color w:val="000000"/>
          <w:sz w:val="24"/>
          <w:szCs w:val="24"/>
        </w:rPr>
        <w:t xml:space="preserve">This requirement consists of one component </w:t>
      </w:r>
    </w:p>
    <w:p w14:paraId="45CD5812" w14:textId="77777777" w:rsidR="006F39FB" w:rsidRPr="004470A9" w:rsidRDefault="006F39FB" w:rsidP="006F39FB">
      <w:pPr>
        <w:spacing w:after="0"/>
        <w:jc w:val="both"/>
        <w:rPr>
          <w:b/>
          <w:bCs/>
          <w:color w:val="323E4F" w:themeColor="text2" w:themeShade="BF"/>
          <w:sz w:val="24"/>
          <w:szCs w:val="24"/>
        </w:rPr>
      </w:pPr>
    </w:p>
    <w:p w14:paraId="71B87397" w14:textId="77777777" w:rsidR="006F39FB" w:rsidRDefault="006F39FB" w:rsidP="006F39FB">
      <w:pPr>
        <w:spacing w:after="0"/>
        <w:jc w:val="both"/>
        <w:rPr>
          <w:rFonts w:cstheme="minorHAnsi"/>
          <w:b/>
          <w:bCs/>
          <w:color w:val="000000"/>
          <w:sz w:val="24"/>
          <w:szCs w:val="24"/>
        </w:rPr>
      </w:pPr>
      <w:r w:rsidRPr="004470A9">
        <w:rPr>
          <w:rFonts w:cstheme="minorHAnsi"/>
          <w:b/>
          <w:bCs/>
          <w:color w:val="000000"/>
          <w:sz w:val="24"/>
          <w:szCs w:val="24"/>
        </w:rPr>
        <w:t>World History</w:t>
      </w:r>
    </w:p>
    <w:p w14:paraId="4C376BE1" w14:textId="77777777" w:rsidR="006F39FB" w:rsidRPr="005727CD" w:rsidRDefault="006F39FB" w:rsidP="006F39FB">
      <w:pPr>
        <w:numPr>
          <w:ilvl w:val="0"/>
          <w:numId w:val="20"/>
        </w:numPr>
        <w:suppressAutoHyphens/>
        <w:autoSpaceDN w:val="0"/>
        <w:spacing w:after="0" w:line="276" w:lineRule="auto"/>
        <w:ind w:left="360"/>
        <w:contextualSpacing/>
        <w:textAlignment w:val="baseline"/>
        <w:rPr>
          <w:rFonts w:ascii="Calibri" w:eastAsia="Calibri" w:hAnsi="Calibri" w:cs="Calibri"/>
          <w:color w:val="000000"/>
          <w:sz w:val="24"/>
          <w:szCs w:val="24"/>
        </w:rPr>
      </w:pPr>
      <w:r w:rsidRPr="005727CD">
        <w:rPr>
          <w:rFonts w:ascii="Calibri" w:eastAsia="Calibri" w:hAnsi="Calibri" w:cs="Calibri"/>
          <w:color w:val="000000"/>
          <w:sz w:val="24"/>
          <w:szCs w:val="24"/>
        </w:rPr>
        <w:t xml:space="preserve">This requirement consists of one component </w:t>
      </w:r>
    </w:p>
    <w:p w14:paraId="053272AE" w14:textId="77777777" w:rsidR="006F39FB" w:rsidRPr="004470A9" w:rsidRDefault="006F39FB" w:rsidP="006F39FB">
      <w:pPr>
        <w:spacing w:after="0"/>
        <w:jc w:val="both"/>
        <w:rPr>
          <w:b/>
          <w:bCs/>
          <w:color w:val="323E4F" w:themeColor="text2" w:themeShade="BF"/>
          <w:sz w:val="24"/>
          <w:szCs w:val="24"/>
        </w:rPr>
      </w:pPr>
    </w:p>
    <w:p w14:paraId="7B662BD0" w14:textId="77777777" w:rsidR="006F39FB" w:rsidRDefault="006F39FB" w:rsidP="006F39FB">
      <w:pPr>
        <w:spacing w:after="0"/>
        <w:jc w:val="both"/>
        <w:rPr>
          <w:rFonts w:cstheme="minorHAnsi"/>
          <w:b/>
          <w:bCs/>
          <w:color w:val="000000"/>
          <w:sz w:val="24"/>
          <w:szCs w:val="24"/>
        </w:rPr>
      </w:pPr>
      <w:r w:rsidRPr="004470A9">
        <w:rPr>
          <w:rFonts w:cstheme="minorHAnsi"/>
          <w:b/>
          <w:bCs/>
          <w:color w:val="000000"/>
          <w:sz w:val="24"/>
          <w:szCs w:val="24"/>
        </w:rPr>
        <w:t>Geography</w:t>
      </w:r>
    </w:p>
    <w:p w14:paraId="19ABCA05" w14:textId="77777777" w:rsidR="006F39FB" w:rsidRPr="005727CD" w:rsidRDefault="006F39FB" w:rsidP="006F39FB">
      <w:pPr>
        <w:numPr>
          <w:ilvl w:val="0"/>
          <w:numId w:val="20"/>
        </w:numPr>
        <w:suppressAutoHyphens/>
        <w:autoSpaceDN w:val="0"/>
        <w:spacing w:after="0" w:line="276" w:lineRule="auto"/>
        <w:ind w:left="360"/>
        <w:contextualSpacing/>
        <w:textAlignment w:val="baseline"/>
        <w:rPr>
          <w:rFonts w:ascii="Calibri" w:eastAsia="Calibri" w:hAnsi="Calibri" w:cs="Calibri"/>
          <w:color w:val="000000"/>
          <w:sz w:val="24"/>
          <w:szCs w:val="24"/>
        </w:rPr>
      </w:pPr>
      <w:r w:rsidRPr="005727CD">
        <w:rPr>
          <w:rFonts w:ascii="Calibri" w:eastAsia="Calibri" w:hAnsi="Calibri" w:cs="Calibri"/>
          <w:color w:val="000000"/>
          <w:sz w:val="24"/>
          <w:szCs w:val="24"/>
        </w:rPr>
        <w:t xml:space="preserve">This requirement consists of one component </w:t>
      </w:r>
    </w:p>
    <w:p w14:paraId="6E71D43E" w14:textId="77777777" w:rsidR="006F39FB" w:rsidRPr="004470A9" w:rsidRDefault="006F39FB" w:rsidP="006F39FB">
      <w:pPr>
        <w:spacing w:after="0"/>
        <w:jc w:val="both"/>
        <w:rPr>
          <w:b/>
          <w:bCs/>
          <w:color w:val="323E4F" w:themeColor="text2" w:themeShade="BF"/>
          <w:sz w:val="24"/>
          <w:szCs w:val="24"/>
        </w:rPr>
      </w:pPr>
    </w:p>
    <w:p w14:paraId="1FE831BB" w14:textId="77777777" w:rsidR="006F39FB" w:rsidRDefault="006F39FB" w:rsidP="006F39FB">
      <w:pPr>
        <w:spacing w:after="0"/>
        <w:jc w:val="both"/>
        <w:rPr>
          <w:rFonts w:cstheme="minorHAnsi"/>
          <w:b/>
          <w:bCs/>
          <w:color w:val="000000"/>
          <w:sz w:val="24"/>
          <w:szCs w:val="24"/>
        </w:rPr>
      </w:pPr>
      <w:r w:rsidRPr="004470A9">
        <w:rPr>
          <w:rFonts w:cstheme="minorHAnsi"/>
          <w:b/>
          <w:bCs/>
          <w:color w:val="000000"/>
          <w:sz w:val="24"/>
          <w:szCs w:val="24"/>
        </w:rPr>
        <w:t>Economics</w:t>
      </w:r>
    </w:p>
    <w:p w14:paraId="29C8994B" w14:textId="77777777" w:rsidR="006F39FB" w:rsidRPr="005727CD" w:rsidRDefault="006F39FB" w:rsidP="006F39FB">
      <w:pPr>
        <w:numPr>
          <w:ilvl w:val="0"/>
          <w:numId w:val="20"/>
        </w:numPr>
        <w:suppressAutoHyphens/>
        <w:autoSpaceDN w:val="0"/>
        <w:spacing w:after="0" w:line="276" w:lineRule="auto"/>
        <w:ind w:left="360"/>
        <w:contextualSpacing/>
        <w:textAlignment w:val="baseline"/>
        <w:rPr>
          <w:rFonts w:ascii="Calibri" w:eastAsia="Calibri" w:hAnsi="Calibri" w:cs="Calibri"/>
          <w:color w:val="000000"/>
          <w:sz w:val="24"/>
          <w:szCs w:val="24"/>
        </w:rPr>
      </w:pPr>
      <w:r w:rsidRPr="005727CD">
        <w:rPr>
          <w:rFonts w:ascii="Calibri" w:eastAsia="Calibri" w:hAnsi="Calibri" w:cs="Calibri"/>
          <w:color w:val="000000"/>
          <w:sz w:val="24"/>
          <w:szCs w:val="24"/>
        </w:rPr>
        <w:t xml:space="preserve">This requirement consists of one component </w:t>
      </w:r>
    </w:p>
    <w:p w14:paraId="0FAD9B3B" w14:textId="77777777" w:rsidR="006F39FB" w:rsidRPr="004470A9" w:rsidRDefault="006F39FB" w:rsidP="006F39FB">
      <w:pPr>
        <w:spacing w:after="0"/>
        <w:jc w:val="both"/>
        <w:rPr>
          <w:b/>
          <w:bCs/>
          <w:color w:val="323E4F" w:themeColor="text2" w:themeShade="BF"/>
          <w:sz w:val="24"/>
          <w:szCs w:val="24"/>
        </w:rPr>
      </w:pPr>
    </w:p>
    <w:p w14:paraId="1228D6C4" w14:textId="77777777" w:rsidR="006F39FB" w:rsidRDefault="006F39FB" w:rsidP="006F39FB">
      <w:pPr>
        <w:spacing w:after="0"/>
        <w:jc w:val="both"/>
        <w:rPr>
          <w:rFonts w:cstheme="minorHAnsi"/>
          <w:b/>
          <w:bCs/>
          <w:color w:val="000000"/>
          <w:sz w:val="24"/>
          <w:szCs w:val="24"/>
        </w:rPr>
      </w:pPr>
      <w:r w:rsidRPr="004470A9">
        <w:rPr>
          <w:rFonts w:cstheme="minorHAnsi"/>
          <w:b/>
          <w:bCs/>
          <w:color w:val="000000"/>
          <w:sz w:val="24"/>
          <w:szCs w:val="24"/>
        </w:rPr>
        <w:t>Civics &amp; Government</w:t>
      </w:r>
    </w:p>
    <w:p w14:paraId="43C3D6C0" w14:textId="77777777" w:rsidR="006F39FB" w:rsidRPr="004470A9" w:rsidRDefault="006F39FB" w:rsidP="006F39FB">
      <w:pPr>
        <w:pStyle w:val="ListParagraph"/>
        <w:numPr>
          <w:ilvl w:val="0"/>
          <w:numId w:val="27"/>
        </w:numPr>
        <w:suppressAutoHyphens/>
        <w:autoSpaceDN w:val="0"/>
        <w:spacing w:after="0" w:afterAutospacing="1" w:line="240" w:lineRule="auto"/>
        <w:ind w:left="360"/>
        <w:textAlignment w:val="baseline"/>
        <w:rPr>
          <w:rFonts w:ascii="Calibri" w:eastAsia="Calibri" w:hAnsi="Calibri" w:cs="Arial"/>
          <w:sz w:val="24"/>
          <w:szCs w:val="24"/>
        </w:rPr>
      </w:pPr>
      <w:r w:rsidRPr="00180A6B">
        <w:rPr>
          <w:rFonts w:eastAsia="Times New Roman" w:cs="Times New Roman"/>
          <w:color w:val="000000"/>
          <w:sz w:val="24"/>
          <w:szCs w:val="24"/>
        </w:rPr>
        <w:t>Components:</w:t>
      </w:r>
    </w:p>
    <w:p w14:paraId="4B124A68" w14:textId="77777777" w:rsidR="006F39FB" w:rsidRPr="004470A9" w:rsidRDefault="006F39FB" w:rsidP="00EA33C5">
      <w:pPr>
        <w:pStyle w:val="ListParagraph"/>
        <w:numPr>
          <w:ilvl w:val="0"/>
          <w:numId w:val="137"/>
        </w:numPr>
        <w:suppressAutoHyphens/>
        <w:autoSpaceDN w:val="0"/>
        <w:spacing w:after="0" w:afterAutospacing="1" w:line="240" w:lineRule="auto"/>
        <w:textAlignment w:val="baseline"/>
        <w:rPr>
          <w:rFonts w:ascii="Calibri" w:eastAsia="Calibri" w:hAnsi="Calibri" w:cs="Arial"/>
          <w:sz w:val="24"/>
          <w:szCs w:val="24"/>
        </w:rPr>
      </w:pPr>
      <w:r>
        <w:rPr>
          <w:rFonts w:eastAsia="Times New Roman" w:cs="Times New Roman"/>
          <w:color w:val="000000"/>
          <w:sz w:val="24"/>
          <w:szCs w:val="24"/>
        </w:rPr>
        <w:t>Civics</w:t>
      </w:r>
    </w:p>
    <w:p w14:paraId="17BD5CA3" w14:textId="77777777" w:rsidR="006F39FB" w:rsidRPr="00180A6B" w:rsidRDefault="006F39FB" w:rsidP="00EA33C5">
      <w:pPr>
        <w:pStyle w:val="ListParagraph"/>
        <w:numPr>
          <w:ilvl w:val="0"/>
          <w:numId w:val="137"/>
        </w:numPr>
        <w:suppressAutoHyphens/>
        <w:autoSpaceDN w:val="0"/>
        <w:spacing w:after="0" w:afterAutospacing="1" w:line="240" w:lineRule="auto"/>
        <w:textAlignment w:val="baseline"/>
        <w:rPr>
          <w:rFonts w:ascii="Calibri" w:eastAsia="Calibri" w:hAnsi="Calibri" w:cs="Arial"/>
          <w:sz w:val="24"/>
          <w:szCs w:val="24"/>
        </w:rPr>
      </w:pPr>
      <w:r>
        <w:rPr>
          <w:rFonts w:eastAsia="Times New Roman" w:cs="Times New Roman"/>
          <w:color w:val="000000"/>
          <w:sz w:val="24"/>
          <w:szCs w:val="24"/>
        </w:rPr>
        <w:t xml:space="preserve">Government </w:t>
      </w:r>
    </w:p>
    <w:p w14:paraId="11CBD3A5" w14:textId="77777777" w:rsidR="006F39FB" w:rsidRDefault="006F39FB" w:rsidP="006F39FB">
      <w:pPr>
        <w:spacing w:after="0"/>
        <w:jc w:val="both"/>
        <w:rPr>
          <w:rFonts w:cstheme="minorHAnsi"/>
          <w:b/>
          <w:bCs/>
          <w:color w:val="000000"/>
          <w:sz w:val="24"/>
          <w:szCs w:val="24"/>
        </w:rPr>
      </w:pPr>
      <w:r w:rsidRPr="004470A9">
        <w:rPr>
          <w:rFonts w:cstheme="minorHAnsi"/>
          <w:b/>
          <w:bCs/>
          <w:color w:val="000000"/>
          <w:sz w:val="24"/>
          <w:szCs w:val="24"/>
        </w:rPr>
        <w:t>News/Media Literacy</w:t>
      </w:r>
    </w:p>
    <w:p w14:paraId="53831983" w14:textId="77777777" w:rsidR="006F39FB" w:rsidRPr="005727CD" w:rsidRDefault="006F39FB" w:rsidP="006F39FB">
      <w:pPr>
        <w:numPr>
          <w:ilvl w:val="0"/>
          <w:numId w:val="20"/>
        </w:numPr>
        <w:suppressAutoHyphens/>
        <w:autoSpaceDN w:val="0"/>
        <w:spacing w:after="0" w:line="276" w:lineRule="auto"/>
        <w:ind w:left="360"/>
        <w:contextualSpacing/>
        <w:textAlignment w:val="baseline"/>
        <w:rPr>
          <w:rFonts w:ascii="Calibri" w:eastAsia="Calibri" w:hAnsi="Calibri" w:cs="Calibri"/>
          <w:color w:val="000000"/>
          <w:sz w:val="24"/>
          <w:szCs w:val="24"/>
        </w:rPr>
      </w:pPr>
      <w:r w:rsidRPr="005727CD">
        <w:rPr>
          <w:rFonts w:ascii="Calibri" w:eastAsia="Calibri" w:hAnsi="Calibri" w:cs="Calibri"/>
          <w:color w:val="000000"/>
          <w:sz w:val="24"/>
          <w:szCs w:val="24"/>
        </w:rPr>
        <w:t xml:space="preserve">This requirement consists of one component </w:t>
      </w:r>
    </w:p>
    <w:p w14:paraId="08310B49" w14:textId="26F78330" w:rsidR="006F39FB" w:rsidRPr="002A5CB1" w:rsidRDefault="00B9172F" w:rsidP="006F39FB">
      <w:pPr>
        <w:pStyle w:val="Heading2"/>
        <w:spacing w:before="240" w:after="120"/>
      </w:pPr>
      <w:bookmarkStart w:id="59" w:name="_Toc146542201"/>
      <w:r>
        <w:t>History/Social Science</w:t>
      </w:r>
      <w:r w:rsidR="006F39FB" w:rsidRPr="002A5CB1">
        <w:t xml:space="preserve"> (1-6)</w:t>
      </w:r>
      <w:bookmarkEnd w:id="59"/>
      <w:r w:rsidR="006F39FB" w:rsidRPr="002A5CB1">
        <w:t xml:space="preserve"> </w:t>
      </w:r>
    </w:p>
    <w:p w14:paraId="5C8A9AFA" w14:textId="77777777" w:rsidR="006F39FB" w:rsidRPr="0038319E" w:rsidRDefault="006F39FB" w:rsidP="006F39FB">
      <w:pPr>
        <w:spacing w:after="0" w:line="240" w:lineRule="auto"/>
        <w:rPr>
          <w:rFonts w:eastAsia="Times New Roman" w:cstheme="minorHAnsi"/>
          <w:b/>
          <w:bCs/>
          <w:sz w:val="24"/>
          <w:szCs w:val="24"/>
        </w:rPr>
      </w:pPr>
      <w:r w:rsidRPr="0038319E">
        <w:rPr>
          <w:rFonts w:eastAsia="Times New Roman" w:cstheme="minorHAnsi"/>
          <w:b/>
          <w:bCs/>
          <w:sz w:val="24"/>
          <w:szCs w:val="24"/>
        </w:rPr>
        <w:t>United States history from early colonization to the Civil War, as well as the continued struggle for civil rights for all in the 20</w:t>
      </w:r>
      <w:r w:rsidRPr="0038319E">
        <w:rPr>
          <w:rFonts w:eastAsia="Times New Roman" w:cstheme="minorHAnsi"/>
          <w:b/>
          <w:bCs/>
          <w:sz w:val="24"/>
          <w:szCs w:val="24"/>
          <w:vertAlign w:val="superscript"/>
        </w:rPr>
        <w:t>th</w:t>
      </w:r>
      <w:r w:rsidRPr="0038319E">
        <w:rPr>
          <w:rFonts w:eastAsia="Times New Roman" w:cstheme="minorHAnsi"/>
          <w:b/>
          <w:bCs/>
          <w:sz w:val="24"/>
          <w:szCs w:val="24"/>
        </w:rPr>
        <w:t xml:space="preserve"> and 21</w:t>
      </w:r>
      <w:r w:rsidRPr="0038319E">
        <w:rPr>
          <w:rFonts w:eastAsia="Times New Roman" w:cstheme="minorHAnsi"/>
          <w:b/>
          <w:bCs/>
          <w:sz w:val="24"/>
          <w:szCs w:val="24"/>
          <w:vertAlign w:val="superscript"/>
        </w:rPr>
        <w:t>st</w:t>
      </w:r>
      <w:r w:rsidRPr="0038319E">
        <w:rPr>
          <w:rFonts w:eastAsia="Times New Roman" w:cstheme="minorHAnsi"/>
          <w:b/>
          <w:bCs/>
          <w:sz w:val="24"/>
          <w:szCs w:val="24"/>
        </w:rPr>
        <w:t xml:space="preserve"> centuries</w:t>
      </w:r>
    </w:p>
    <w:p w14:paraId="4C685025" w14:textId="77777777" w:rsidR="006F39FB" w:rsidRPr="00CB2452" w:rsidRDefault="006F39FB" w:rsidP="006F39FB">
      <w:pPr>
        <w:pStyle w:val="ListParagraph"/>
        <w:numPr>
          <w:ilvl w:val="0"/>
          <w:numId w:val="21"/>
        </w:numPr>
        <w:spacing w:after="0" w:line="240" w:lineRule="auto"/>
        <w:ind w:left="360"/>
        <w:rPr>
          <w:rFonts w:eastAsia="Times New Roman" w:cstheme="minorHAnsi"/>
          <w:sz w:val="24"/>
          <w:szCs w:val="24"/>
        </w:rPr>
      </w:pPr>
      <w:bookmarkStart w:id="60" w:name="_Hlk133313158"/>
      <w:r w:rsidRPr="00CB2452">
        <w:rPr>
          <w:rFonts w:eastAsia="Times New Roman" w:cstheme="minorHAnsi"/>
          <w:sz w:val="24"/>
          <w:szCs w:val="24"/>
        </w:rPr>
        <w:t>Components:</w:t>
      </w:r>
    </w:p>
    <w:bookmarkEnd w:id="60"/>
    <w:p w14:paraId="58D787C9" w14:textId="77777777" w:rsidR="006F39FB" w:rsidRPr="00180A6B" w:rsidRDefault="006F39FB" w:rsidP="00EA33C5">
      <w:pPr>
        <w:numPr>
          <w:ilvl w:val="0"/>
          <w:numId w:val="98"/>
        </w:numPr>
        <w:spacing w:after="0" w:line="240" w:lineRule="auto"/>
        <w:ind w:left="720"/>
        <w:contextualSpacing/>
        <w:rPr>
          <w:rFonts w:eastAsia="Times New Roman" w:cstheme="minorHAnsi"/>
          <w:sz w:val="24"/>
          <w:szCs w:val="24"/>
        </w:rPr>
      </w:pPr>
      <w:r w:rsidRPr="00180A6B">
        <w:rPr>
          <w:rFonts w:eastAsia="Times New Roman" w:cstheme="minorHAnsi"/>
          <w:sz w:val="24"/>
          <w:szCs w:val="24"/>
        </w:rPr>
        <w:t>United States history from early colonization to the Civil War</w:t>
      </w:r>
    </w:p>
    <w:p w14:paraId="5F811CE2" w14:textId="77777777" w:rsidR="006F39FB" w:rsidRPr="00180A6B" w:rsidRDefault="006F39FB" w:rsidP="00EA33C5">
      <w:pPr>
        <w:numPr>
          <w:ilvl w:val="0"/>
          <w:numId w:val="98"/>
        </w:numPr>
        <w:spacing w:after="0" w:line="240" w:lineRule="auto"/>
        <w:ind w:left="720"/>
        <w:contextualSpacing/>
        <w:rPr>
          <w:rFonts w:eastAsia="Times New Roman" w:cstheme="minorHAnsi"/>
          <w:sz w:val="24"/>
          <w:szCs w:val="24"/>
        </w:rPr>
      </w:pPr>
      <w:r w:rsidRPr="00180A6B">
        <w:rPr>
          <w:rFonts w:eastAsia="Times New Roman" w:cstheme="minorHAnsi"/>
          <w:sz w:val="24"/>
          <w:szCs w:val="24"/>
        </w:rPr>
        <w:t>The continued struggle for civil rights for all in the 20</w:t>
      </w:r>
      <w:r w:rsidRPr="00180A6B">
        <w:rPr>
          <w:rFonts w:eastAsia="Times New Roman" w:cstheme="minorHAnsi"/>
          <w:sz w:val="24"/>
          <w:szCs w:val="24"/>
          <w:vertAlign w:val="superscript"/>
        </w:rPr>
        <w:t>th</w:t>
      </w:r>
      <w:r w:rsidRPr="00180A6B">
        <w:rPr>
          <w:rFonts w:eastAsia="Times New Roman" w:cstheme="minorHAnsi"/>
          <w:sz w:val="24"/>
          <w:szCs w:val="24"/>
        </w:rPr>
        <w:t xml:space="preserve"> and 21</w:t>
      </w:r>
      <w:r w:rsidRPr="00180A6B">
        <w:rPr>
          <w:rFonts w:eastAsia="Times New Roman" w:cstheme="minorHAnsi"/>
          <w:sz w:val="24"/>
          <w:szCs w:val="24"/>
          <w:vertAlign w:val="superscript"/>
        </w:rPr>
        <w:t>st</w:t>
      </w:r>
      <w:r w:rsidRPr="00180A6B">
        <w:rPr>
          <w:rFonts w:eastAsia="Times New Roman" w:cstheme="minorHAnsi"/>
          <w:sz w:val="24"/>
          <w:szCs w:val="24"/>
        </w:rPr>
        <w:t xml:space="preserve"> centuries</w:t>
      </w:r>
    </w:p>
    <w:p w14:paraId="773DF565" w14:textId="77777777" w:rsidR="006F39FB" w:rsidRPr="00180A6B" w:rsidRDefault="006F39FB" w:rsidP="006F39FB">
      <w:pPr>
        <w:spacing w:after="0" w:line="240" w:lineRule="auto"/>
        <w:ind w:left="1440"/>
        <w:rPr>
          <w:rFonts w:eastAsia="Times New Roman" w:cstheme="minorHAnsi"/>
          <w:b/>
          <w:bCs/>
          <w:sz w:val="24"/>
          <w:szCs w:val="24"/>
        </w:rPr>
      </w:pPr>
    </w:p>
    <w:p w14:paraId="1EFC2818" w14:textId="77777777" w:rsidR="006F39FB" w:rsidRPr="0038319E" w:rsidRDefault="006F39FB" w:rsidP="006F39FB">
      <w:pPr>
        <w:spacing w:after="0" w:line="240" w:lineRule="auto"/>
        <w:rPr>
          <w:rFonts w:eastAsia="Times New Roman" w:cstheme="minorHAnsi"/>
          <w:b/>
          <w:bCs/>
          <w:sz w:val="24"/>
          <w:szCs w:val="24"/>
        </w:rPr>
      </w:pPr>
      <w:r w:rsidRPr="0038319E">
        <w:rPr>
          <w:rFonts w:eastAsia="Times New Roman" w:cstheme="minorHAnsi"/>
          <w:b/>
          <w:bCs/>
          <w:sz w:val="24"/>
          <w:szCs w:val="24"/>
        </w:rPr>
        <w:t>Major events, developments, and figures in Massachusetts history, including the histories and cultures of Native Peoples in the region</w:t>
      </w:r>
    </w:p>
    <w:p w14:paraId="4A9AD2B2" w14:textId="77777777" w:rsidR="006F39FB" w:rsidRPr="00CB2452" w:rsidRDefault="006F39FB" w:rsidP="006F39FB">
      <w:pPr>
        <w:pStyle w:val="ListParagraph"/>
        <w:numPr>
          <w:ilvl w:val="0"/>
          <w:numId w:val="21"/>
        </w:numPr>
        <w:spacing w:after="0" w:line="240" w:lineRule="auto"/>
        <w:ind w:left="360"/>
        <w:rPr>
          <w:rFonts w:eastAsia="Times New Roman" w:cstheme="minorHAnsi"/>
          <w:sz w:val="24"/>
          <w:szCs w:val="24"/>
        </w:rPr>
      </w:pPr>
      <w:r w:rsidRPr="00CB2452">
        <w:rPr>
          <w:rFonts w:eastAsia="Times New Roman" w:cstheme="minorHAnsi"/>
          <w:sz w:val="24"/>
          <w:szCs w:val="24"/>
        </w:rPr>
        <w:t>Components:</w:t>
      </w:r>
    </w:p>
    <w:p w14:paraId="3091D66C" w14:textId="77777777" w:rsidR="006F39FB" w:rsidRPr="00180A6B" w:rsidRDefault="006F39FB" w:rsidP="00EA33C5">
      <w:pPr>
        <w:numPr>
          <w:ilvl w:val="0"/>
          <w:numId w:val="99"/>
        </w:numPr>
        <w:spacing w:after="0" w:line="240" w:lineRule="auto"/>
        <w:ind w:left="720"/>
        <w:contextualSpacing/>
        <w:rPr>
          <w:rFonts w:eastAsia="Times New Roman" w:cstheme="minorHAnsi"/>
          <w:sz w:val="24"/>
          <w:szCs w:val="24"/>
        </w:rPr>
      </w:pPr>
      <w:r w:rsidRPr="00180A6B">
        <w:rPr>
          <w:rFonts w:eastAsia="Times New Roman" w:cstheme="minorHAnsi"/>
          <w:sz w:val="24"/>
          <w:szCs w:val="24"/>
        </w:rPr>
        <w:t>Major events in Massachusetts history</w:t>
      </w:r>
    </w:p>
    <w:p w14:paraId="65DBCC51" w14:textId="77777777" w:rsidR="006F39FB" w:rsidRPr="00180A6B" w:rsidRDefault="006F39FB" w:rsidP="00EA33C5">
      <w:pPr>
        <w:numPr>
          <w:ilvl w:val="0"/>
          <w:numId w:val="99"/>
        </w:numPr>
        <w:spacing w:after="0" w:line="240" w:lineRule="auto"/>
        <w:ind w:left="720"/>
        <w:contextualSpacing/>
        <w:rPr>
          <w:rFonts w:eastAsia="Times New Roman" w:cstheme="minorHAnsi"/>
          <w:sz w:val="24"/>
          <w:szCs w:val="24"/>
        </w:rPr>
      </w:pPr>
      <w:r w:rsidRPr="00180A6B">
        <w:rPr>
          <w:rFonts w:eastAsia="Times New Roman" w:cstheme="minorHAnsi"/>
          <w:sz w:val="24"/>
          <w:szCs w:val="24"/>
        </w:rPr>
        <w:t>Major developments in Massachusetts history</w:t>
      </w:r>
    </w:p>
    <w:p w14:paraId="3C3A2C86" w14:textId="77777777" w:rsidR="006F39FB" w:rsidRPr="00180A6B" w:rsidRDefault="006F39FB" w:rsidP="00EA33C5">
      <w:pPr>
        <w:numPr>
          <w:ilvl w:val="0"/>
          <w:numId w:val="99"/>
        </w:numPr>
        <w:spacing w:after="0" w:line="240" w:lineRule="auto"/>
        <w:ind w:left="720"/>
        <w:contextualSpacing/>
        <w:rPr>
          <w:rFonts w:eastAsia="Times New Roman" w:cstheme="minorHAnsi"/>
          <w:sz w:val="24"/>
          <w:szCs w:val="24"/>
        </w:rPr>
      </w:pPr>
      <w:r w:rsidRPr="00180A6B">
        <w:rPr>
          <w:rFonts w:eastAsia="Times New Roman" w:cstheme="minorHAnsi"/>
          <w:sz w:val="24"/>
          <w:szCs w:val="24"/>
        </w:rPr>
        <w:t>Major figures in Massachusetts history</w:t>
      </w:r>
    </w:p>
    <w:p w14:paraId="1ECAD624" w14:textId="77777777" w:rsidR="006F39FB" w:rsidRPr="00180A6B" w:rsidRDefault="006F39FB" w:rsidP="00EA33C5">
      <w:pPr>
        <w:numPr>
          <w:ilvl w:val="0"/>
          <w:numId w:val="99"/>
        </w:numPr>
        <w:spacing w:after="0" w:line="240" w:lineRule="auto"/>
        <w:ind w:left="720"/>
        <w:contextualSpacing/>
        <w:rPr>
          <w:rFonts w:eastAsia="Times New Roman" w:cstheme="minorHAnsi"/>
          <w:sz w:val="24"/>
          <w:szCs w:val="24"/>
        </w:rPr>
      </w:pPr>
      <w:r w:rsidRPr="00180A6B">
        <w:rPr>
          <w:rFonts w:eastAsia="Times New Roman" w:cstheme="minorHAnsi"/>
          <w:sz w:val="24"/>
          <w:szCs w:val="24"/>
        </w:rPr>
        <w:t>Histories of Native People in the region</w:t>
      </w:r>
    </w:p>
    <w:p w14:paraId="6685E52A" w14:textId="77777777" w:rsidR="006F39FB" w:rsidRPr="00180A6B" w:rsidRDefault="006F39FB" w:rsidP="00EA33C5">
      <w:pPr>
        <w:numPr>
          <w:ilvl w:val="0"/>
          <w:numId w:val="99"/>
        </w:numPr>
        <w:spacing w:after="0" w:line="240" w:lineRule="auto"/>
        <w:ind w:left="720"/>
        <w:contextualSpacing/>
        <w:rPr>
          <w:rFonts w:eastAsia="Times New Roman" w:cstheme="minorHAnsi"/>
          <w:sz w:val="24"/>
          <w:szCs w:val="24"/>
        </w:rPr>
      </w:pPr>
      <w:r w:rsidRPr="00180A6B">
        <w:rPr>
          <w:rFonts w:eastAsia="Times New Roman" w:cstheme="minorHAnsi"/>
          <w:sz w:val="24"/>
          <w:szCs w:val="24"/>
        </w:rPr>
        <w:t>Cultures of Native People in the region</w:t>
      </w:r>
    </w:p>
    <w:p w14:paraId="39B55E0A" w14:textId="77777777" w:rsidR="006F39FB" w:rsidRPr="00180A6B" w:rsidRDefault="006F39FB" w:rsidP="006F39FB">
      <w:pPr>
        <w:spacing w:after="0" w:line="240" w:lineRule="auto"/>
        <w:ind w:left="1440"/>
        <w:rPr>
          <w:rFonts w:eastAsia="Times New Roman" w:cstheme="minorHAnsi"/>
          <w:b/>
          <w:bCs/>
          <w:sz w:val="24"/>
          <w:szCs w:val="24"/>
        </w:rPr>
      </w:pPr>
    </w:p>
    <w:p w14:paraId="7DE5810B" w14:textId="77777777" w:rsidR="006F39FB" w:rsidRPr="0038319E" w:rsidRDefault="006F39FB" w:rsidP="006F39FB">
      <w:pPr>
        <w:spacing w:after="0" w:line="240" w:lineRule="auto"/>
        <w:rPr>
          <w:rFonts w:eastAsia="Times New Roman" w:cstheme="minorHAnsi"/>
          <w:b/>
          <w:bCs/>
          <w:sz w:val="24"/>
          <w:szCs w:val="24"/>
        </w:rPr>
      </w:pPr>
      <w:r w:rsidRPr="0038319E">
        <w:rPr>
          <w:rFonts w:eastAsia="Times New Roman" w:cstheme="minorHAnsi"/>
          <w:b/>
          <w:bCs/>
          <w:sz w:val="24"/>
          <w:szCs w:val="24"/>
        </w:rPr>
        <w:t>Major political, economic, social, cultural and technological developments in world history to approximately 1500 CE</w:t>
      </w:r>
    </w:p>
    <w:p w14:paraId="689473E9" w14:textId="77777777" w:rsidR="006F39FB" w:rsidRPr="00CB2452" w:rsidRDefault="006F39FB" w:rsidP="006F39FB">
      <w:pPr>
        <w:pStyle w:val="ListParagraph"/>
        <w:numPr>
          <w:ilvl w:val="0"/>
          <w:numId w:val="21"/>
        </w:numPr>
        <w:spacing w:after="0" w:line="240" w:lineRule="auto"/>
        <w:ind w:left="360"/>
        <w:rPr>
          <w:rFonts w:eastAsia="Times New Roman" w:cstheme="minorHAnsi"/>
          <w:sz w:val="24"/>
          <w:szCs w:val="24"/>
        </w:rPr>
      </w:pPr>
      <w:bookmarkStart w:id="61" w:name="_Hlk133313227"/>
      <w:r w:rsidRPr="00CB2452">
        <w:rPr>
          <w:rFonts w:eastAsia="Times New Roman" w:cstheme="minorHAnsi"/>
          <w:sz w:val="24"/>
          <w:szCs w:val="24"/>
        </w:rPr>
        <w:t>Components:</w:t>
      </w:r>
    </w:p>
    <w:bookmarkEnd w:id="61"/>
    <w:p w14:paraId="222FA7A9" w14:textId="77777777" w:rsidR="006F39FB" w:rsidRPr="00180A6B" w:rsidRDefault="006F39FB" w:rsidP="00EA33C5">
      <w:pPr>
        <w:numPr>
          <w:ilvl w:val="0"/>
          <w:numId w:val="100"/>
        </w:numPr>
        <w:spacing w:after="0" w:line="240" w:lineRule="auto"/>
        <w:ind w:left="720"/>
        <w:contextualSpacing/>
        <w:rPr>
          <w:rFonts w:eastAsia="Times New Roman" w:cstheme="minorHAnsi"/>
          <w:sz w:val="24"/>
          <w:szCs w:val="24"/>
        </w:rPr>
      </w:pPr>
      <w:r w:rsidRPr="00180A6B">
        <w:rPr>
          <w:rFonts w:eastAsia="Times New Roman" w:cstheme="minorHAnsi"/>
          <w:sz w:val="24"/>
          <w:szCs w:val="24"/>
        </w:rPr>
        <w:t>Major political developments in world history to approximately 1500 CE</w:t>
      </w:r>
    </w:p>
    <w:p w14:paraId="193FB518" w14:textId="77777777" w:rsidR="006F39FB" w:rsidRPr="00180A6B" w:rsidRDefault="006F39FB" w:rsidP="00EA33C5">
      <w:pPr>
        <w:numPr>
          <w:ilvl w:val="0"/>
          <w:numId w:val="100"/>
        </w:numPr>
        <w:spacing w:after="0" w:line="240" w:lineRule="auto"/>
        <w:ind w:left="720"/>
        <w:contextualSpacing/>
        <w:rPr>
          <w:rFonts w:eastAsia="Times New Roman" w:cstheme="minorHAnsi"/>
          <w:sz w:val="24"/>
          <w:szCs w:val="24"/>
        </w:rPr>
      </w:pPr>
      <w:r w:rsidRPr="00180A6B">
        <w:rPr>
          <w:rFonts w:eastAsia="Times New Roman" w:cstheme="minorHAnsi"/>
          <w:sz w:val="24"/>
          <w:szCs w:val="24"/>
        </w:rPr>
        <w:t>Major economic developments in world history to approximately 1500 CE</w:t>
      </w:r>
    </w:p>
    <w:p w14:paraId="3C132420" w14:textId="77777777" w:rsidR="006F39FB" w:rsidRPr="00180A6B" w:rsidRDefault="006F39FB" w:rsidP="00EA33C5">
      <w:pPr>
        <w:numPr>
          <w:ilvl w:val="0"/>
          <w:numId w:val="100"/>
        </w:numPr>
        <w:spacing w:after="0" w:line="240" w:lineRule="auto"/>
        <w:ind w:left="720"/>
        <w:contextualSpacing/>
        <w:rPr>
          <w:rFonts w:eastAsia="Times New Roman" w:cstheme="minorHAnsi"/>
          <w:sz w:val="24"/>
          <w:szCs w:val="24"/>
        </w:rPr>
      </w:pPr>
      <w:r w:rsidRPr="00180A6B">
        <w:rPr>
          <w:rFonts w:eastAsia="Times New Roman" w:cstheme="minorHAnsi"/>
          <w:sz w:val="24"/>
          <w:szCs w:val="24"/>
        </w:rPr>
        <w:t>Major social developments in world history to approximately 1500 CE</w:t>
      </w:r>
    </w:p>
    <w:p w14:paraId="455DA143" w14:textId="77777777" w:rsidR="006F39FB" w:rsidRPr="00180A6B" w:rsidRDefault="006F39FB" w:rsidP="00EA33C5">
      <w:pPr>
        <w:numPr>
          <w:ilvl w:val="0"/>
          <w:numId w:val="100"/>
        </w:numPr>
        <w:spacing w:after="0" w:line="240" w:lineRule="auto"/>
        <w:ind w:left="720"/>
        <w:contextualSpacing/>
        <w:rPr>
          <w:rFonts w:eastAsia="Times New Roman" w:cstheme="minorHAnsi"/>
          <w:sz w:val="24"/>
          <w:szCs w:val="24"/>
        </w:rPr>
      </w:pPr>
      <w:r w:rsidRPr="00180A6B">
        <w:rPr>
          <w:rFonts w:eastAsia="Times New Roman" w:cstheme="minorHAnsi"/>
          <w:sz w:val="24"/>
          <w:szCs w:val="24"/>
        </w:rPr>
        <w:t>Major cultural developments in world history to approximately 1500 CE</w:t>
      </w:r>
    </w:p>
    <w:p w14:paraId="340065AD" w14:textId="77777777" w:rsidR="006F39FB" w:rsidRPr="00180A6B" w:rsidRDefault="006F39FB" w:rsidP="00EA33C5">
      <w:pPr>
        <w:numPr>
          <w:ilvl w:val="0"/>
          <w:numId w:val="100"/>
        </w:numPr>
        <w:spacing w:after="0" w:line="240" w:lineRule="auto"/>
        <w:ind w:left="720"/>
        <w:contextualSpacing/>
        <w:rPr>
          <w:rFonts w:eastAsia="Times New Roman" w:cstheme="minorHAnsi"/>
          <w:sz w:val="24"/>
          <w:szCs w:val="24"/>
        </w:rPr>
      </w:pPr>
      <w:r w:rsidRPr="00180A6B">
        <w:rPr>
          <w:rFonts w:eastAsia="Times New Roman" w:cstheme="minorHAnsi"/>
          <w:sz w:val="24"/>
          <w:szCs w:val="24"/>
        </w:rPr>
        <w:lastRenderedPageBreak/>
        <w:t>Major technological developments in world history to approximately 1500 CE</w:t>
      </w:r>
    </w:p>
    <w:p w14:paraId="0E496BA0" w14:textId="77777777" w:rsidR="006F39FB" w:rsidRPr="00180A6B" w:rsidRDefault="006F39FB" w:rsidP="006F39FB">
      <w:pPr>
        <w:spacing w:after="0" w:line="240" w:lineRule="auto"/>
        <w:rPr>
          <w:rFonts w:eastAsia="Times New Roman" w:cstheme="minorHAnsi"/>
          <w:b/>
          <w:bCs/>
          <w:sz w:val="24"/>
          <w:szCs w:val="24"/>
        </w:rPr>
      </w:pPr>
    </w:p>
    <w:p w14:paraId="31B2A16F" w14:textId="77777777" w:rsidR="006F39FB" w:rsidRPr="0038319E" w:rsidRDefault="006F39FB" w:rsidP="006F39FB">
      <w:pPr>
        <w:spacing w:after="0" w:line="240" w:lineRule="auto"/>
        <w:rPr>
          <w:rFonts w:eastAsia="Times New Roman" w:cstheme="minorHAnsi"/>
          <w:b/>
          <w:bCs/>
          <w:sz w:val="24"/>
          <w:szCs w:val="24"/>
        </w:rPr>
      </w:pPr>
      <w:r w:rsidRPr="0038319E">
        <w:rPr>
          <w:rFonts w:eastAsia="Times New Roman" w:cstheme="minorHAnsi"/>
          <w:b/>
          <w:bCs/>
          <w:sz w:val="24"/>
          <w:szCs w:val="24"/>
        </w:rPr>
        <w:t>United States political principles, institutions, and processes, their history and development</w:t>
      </w:r>
    </w:p>
    <w:p w14:paraId="2CE7DDAB" w14:textId="77777777" w:rsidR="006F39FB" w:rsidRPr="00CB2452" w:rsidRDefault="006F39FB" w:rsidP="006F39FB">
      <w:pPr>
        <w:pStyle w:val="ListParagraph"/>
        <w:numPr>
          <w:ilvl w:val="0"/>
          <w:numId w:val="21"/>
        </w:numPr>
        <w:spacing w:after="0" w:line="240" w:lineRule="auto"/>
        <w:ind w:left="360"/>
        <w:rPr>
          <w:rFonts w:eastAsia="Times New Roman" w:cstheme="minorHAnsi"/>
          <w:sz w:val="24"/>
          <w:szCs w:val="24"/>
        </w:rPr>
      </w:pPr>
      <w:r w:rsidRPr="00CB2452">
        <w:rPr>
          <w:rFonts w:eastAsia="Times New Roman" w:cstheme="minorHAnsi"/>
          <w:sz w:val="24"/>
          <w:szCs w:val="24"/>
        </w:rPr>
        <w:t>Components:</w:t>
      </w:r>
    </w:p>
    <w:p w14:paraId="562FA164" w14:textId="77777777" w:rsidR="006F39FB" w:rsidRPr="00180A6B" w:rsidRDefault="006F39FB" w:rsidP="00EA33C5">
      <w:pPr>
        <w:numPr>
          <w:ilvl w:val="0"/>
          <w:numId w:val="101"/>
        </w:numPr>
        <w:spacing w:after="0" w:line="240" w:lineRule="auto"/>
        <w:ind w:left="720"/>
        <w:contextualSpacing/>
        <w:rPr>
          <w:rFonts w:eastAsia="Times New Roman" w:cstheme="minorHAnsi"/>
          <w:sz w:val="24"/>
          <w:szCs w:val="24"/>
        </w:rPr>
      </w:pPr>
      <w:r w:rsidRPr="00180A6B">
        <w:rPr>
          <w:rFonts w:eastAsia="Times New Roman" w:cstheme="minorHAnsi"/>
          <w:sz w:val="24"/>
          <w:szCs w:val="24"/>
        </w:rPr>
        <w:t>United States political principles, their history and development</w:t>
      </w:r>
    </w:p>
    <w:p w14:paraId="7C4F62F9" w14:textId="77777777" w:rsidR="006F39FB" w:rsidRPr="00180A6B" w:rsidRDefault="006F39FB" w:rsidP="00EA33C5">
      <w:pPr>
        <w:numPr>
          <w:ilvl w:val="0"/>
          <w:numId w:val="101"/>
        </w:numPr>
        <w:spacing w:after="0" w:line="240" w:lineRule="auto"/>
        <w:ind w:left="720"/>
        <w:contextualSpacing/>
        <w:rPr>
          <w:rFonts w:eastAsia="Times New Roman" w:cstheme="minorHAnsi"/>
          <w:sz w:val="24"/>
          <w:szCs w:val="24"/>
        </w:rPr>
      </w:pPr>
      <w:r w:rsidRPr="00180A6B">
        <w:rPr>
          <w:rFonts w:eastAsia="Times New Roman" w:cstheme="minorHAnsi"/>
          <w:sz w:val="24"/>
          <w:szCs w:val="24"/>
        </w:rPr>
        <w:t>United States political institutions, their history and development</w:t>
      </w:r>
    </w:p>
    <w:p w14:paraId="0C94EF02" w14:textId="77777777" w:rsidR="006F39FB" w:rsidRPr="00180A6B" w:rsidRDefault="006F39FB" w:rsidP="00EA33C5">
      <w:pPr>
        <w:numPr>
          <w:ilvl w:val="0"/>
          <w:numId w:val="101"/>
        </w:numPr>
        <w:spacing w:after="0" w:line="240" w:lineRule="auto"/>
        <w:ind w:left="720"/>
        <w:contextualSpacing/>
        <w:rPr>
          <w:rFonts w:eastAsia="Times New Roman" w:cstheme="minorHAnsi"/>
          <w:sz w:val="24"/>
          <w:szCs w:val="24"/>
        </w:rPr>
      </w:pPr>
      <w:r w:rsidRPr="00180A6B">
        <w:rPr>
          <w:rFonts w:eastAsia="Times New Roman" w:cstheme="minorHAnsi"/>
          <w:sz w:val="24"/>
          <w:szCs w:val="24"/>
        </w:rPr>
        <w:t>United States political processes, their history and development</w:t>
      </w:r>
    </w:p>
    <w:p w14:paraId="48A1DFA4" w14:textId="77777777" w:rsidR="006F39FB" w:rsidRPr="00180A6B" w:rsidRDefault="006F39FB" w:rsidP="006F39FB">
      <w:pPr>
        <w:spacing w:after="0" w:line="240" w:lineRule="auto"/>
        <w:ind w:left="1440" w:firstLine="250"/>
        <w:rPr>
          <w:rFonts w:eastAsia="Times New Roman" w:cstheme="minorHAnsi"/>
          <w:sz w:val="24"/>
          <w:szCs w:val="24"/>
        </w:rPr>
      </w:pPr>
    </w:p>
    <w:p w14:paraId="050D6E19" w14:textId="77777777" w:rsidR="006F39FB" w:rsidRPr="0038319E" w:rsidRDefault="006F39FB" w:rsidP="006F39FB">
      <w:pPr>
        <w:spacing w:after="0" w:line="240" w:lineRule="auto"/>
        <w:rPr>
          <w:rFonts w:eastAsia="Times New Roman" w:cstheme="minorHAnsi"/>
          <w:b/>
          <w:bCs/>
          <w:sz w:val="24"/>
          <w:szCs w:val="24"/>
        </w:rPr>
      </w:pPr>
      <w:r w:rsidRPr="0038319E">
        <w:rPr>
          <w:rFonts w:eastAsia="Times New Roman" w:cstheme="minorHAnsi"/>
          <w:b/>
          <w:bCs/>
          <w:sz w:val="24"/>
          <w:szCs w:val="24"/>
        </w:rPr>
        <w:t>Major physical features of Massachusetts, the United States, and the world; foundational concepts of geography appropriate to the elementary school curriculum, and the relationship between geography and culture</w:t>
      </w:r>
    </w:p>
    <w:p w14:paraId="6F456E8D" w14:textId="77777777" w:rsidR="006F39FB" w:rsidRPr="00CB2452" w:rsidRDefault="006F39FB" w:rsidP="006F39FB">
      <w:pPr>
        <w:pStyle w:val="ListParagraph"/>
        <w:numPr>
          <w:ilvl w:val="0"/>
          <w:numId w:val="21"/>
        </w:numPr>
        <w:spacing w:after="0" w:line="240" w:lineRule="auto"/>
        <w:ind w:left="360"/>
        <w:rPr>
          <w:rFonts w:eastAsia="Times New Roman" w:cstheme="minorHAnsi"/>
          <w:sz w:val="24"/>
          <w:szCs w:val="24"/>
        </w:rPr>
      </w:pPr>
      <w:r w:rsidRPr="00CB2452">
        <w:rPr>
          <w:rFonts w:eastAsia="Times New Roman" w:cstheme="minorHAnsi"/>
          <w:sz w:val="24"/>
          <w:szCs w:val="24"/>
        </w:rPr>
        <w:t>Components:</w:t>
      </w:r>
    </w:p>
    <w:p w14:paraId="55AEFD46" w14:textId="77777777" w:rsidR="006F39FB" w:rsidRPr="00180A6B" w:rsidRDefault="006F39FB" w:rsidP="00EA33C5">
      <w:pPr>
        <w:numPr>
          <w:ilvl w:val="0"/>
          <w:numId w:val="102"/>
        </w:numPr>
        <w:spacing w:after="0" w:line="240" w:lineRule="auto"/>
        <w:ind w:left="720"/>
        <w:contextualSpacing/>
        <w:rPr>
          <w:rFonts w:eastAsia="Times New Roman" w:cstheme="minorHAnsi"/>
          <w:sz w:val="24"/>
          <w:szCs w:val="24"/>
        </w:rPr>
      </w:pPr>
      <w:r w:rsidRPr="00180A6B">
        <w:rPr>
          <w:rFonts w:eastAsia="Times New Roman" w:cstheme="minorHAnsi"/>
          <w:sz w:val="24"/>
          <w:szCs w:val="24"/>
        </w:rPr>
        <w:t>Major physical features of Massachusetts</w:t>
      </w:r>
    </w:p>
    <w:p w14:paraId="35374F8E" w14:textId="77777777" w:rsidR="006F39FB" w:rsidRPr="00180A6B" w:rsidRDefault="006F39FB" w:rsidP="00EA33C5">
      <w:pPr>
        <w:numPr>
          <w:ilvl w:val="0"/>
          <w:numId w:val="102"/>
        </w:numPr>
        <w:spacing w:after="0" w:line="240" w:lineRule="auto"/>
        <w:ind w:left="720"/>
        <w:contextualSpacing/>
        <w:rPr>
          <w:rFonts w:eastAsia="Times New Roman" w:cstheme="minorHAnsi"/>
          <w:sz w:val="24"/>
          <w:szCs w:val="24"/>
        </w:rPr>
      </w:pPr>
      <w:r w:rsidRPr="00180A6B">
        <w:rPr>
          <w:rFonts w:eastAsia="Times New Roman" w:cstheme="minorHAnsi"/>
          <w:sz w:val="24"/>
          <w:szCs w:val="24"/>
        </w:rPr>
        <w:t xml:space="preserve">Major physical features of the United States </w:t>
      </w:r>
    </w:p>
    <w:p w14:paraId="25F3CE5C" w14:textId="77777777" w:rsidR="006F39FB" w:rsidRPr="00180A6B" w:rsidRDefault="006F39FB" w:rsidP="00EA33C5">
      <w:pPr>
        <w:numPr>
          <w:ilvl w:val="0"/>
          <w:numId w:val="102"/>
        </w:numPr>
        <w:spacing w:after="0" w:line="240" w:lineRule="auto"/>
        <w:ind w:left="720"/>
        <w:contextualSpacing/>
        <w:rPr>
          <w:rFonts w:eastAsia="Times New Roman" w:cstheme="minorHAnsi"/>
          <w:sz w:val="24"/>
          <w:szCs w:val="24"/>
        </w:rPr>
      </w:pPr>
      <w:r w:rsidRPr="00180A6B">
        <w:rPr>
          <w:rFonts w:eastAsia="Times New Roman" w:cstheme="minorHAnsi"/>
          <w:sz w:val="24"/>
          <w:szCs w:val="24"/>
        </w:rPr>
        <w:t>Major physical features of the world</w:t>
      </w:r>
    </w:p>
    <w:p w14:paraId="154055BF" w14:textId="77777777" w:rsidR="006F39FB" w:rsidRPr="00180A6B" w:rsidRDefault="006F39FB" w:rsidP="00EA33C5">
      <w:pPr>
        <w:numPr>
          <w:ilvl w:val="0"/>
          <w:numId w:val="102"/>
        </w:numPr>
        <w:spacing w:after="0" w:line="240" w:lineRule="auto"/>
        <w:ind w:left="720"/>
        <w:contextualSpacing/>
        <w:rPr>
          <w:rFonts w:eastAsia="Times New Roman" w:cstheme="minorHAnsi"/>
          <w:sz w:val="24"/>
          <w:szCs w:val="24"/>
        </w:rPr>
      </w:pPr>
      <w:r w:rsidRPr="00180A6B">
        <w:rPr>
          <w:rFonts w:eastAsia="Times New Roman" w:cstheme="minorHAnsi"/>
          <w:sz w:val="24"/>
          <w:szCs w:val="24"/>
        </w:rPr>
        <w:t>Foundational concepts of geography appropriate to the elementary curriculum</w:t>
      </w:r>
    </w:p>
    <w:p w14:paraId="60264E4F" w14:textId="77777777" w:rsidR="006F39FB" w:rsidRPr="00180A6B" w:rsidRDefault="006F39FB" w:rsidP="00EA33C5">
      <w:pPr>
        <w:numPr>
          <w:ilvl w:val="0"/>
          <w:numId w:val="102"/>
        </w:numPr>
        <w:spacing w:after="0" w:line="240" w:lineRule="auto"/>
        <w:ind w:left="720"/>
        <w:contextualSpacing/>
        <w:rPr>
          <w:rFonts w:eastAsia="Times New Roman" w:cstheme="minorHAnsi"/>
          <w:sz w:val="24"/>
          <w:szCs w:val="24"/>
        </w:rPr>
      </w:pPr>
      <w:r w:rsidRPr="00180A6B">
        <w:rPr>
          <w:rFonts w:eastAsia="Times New Roman" w:cstheme="minorHAnsi"/>
          <w:sz w:val="24"/>
          <w:szCs w:val="24"/>
        </w:rPr>
        <w:t>The relationship between geography and culture</w:t>
      </w:r>
    </w:p>
    <w:p w14:paraId="3897294E" w14:textId="77777777" w:rsidR="006F39FB" w:rsidRPr="00180A6B" w:rsidRDefault="006F39FB" w:rsidP="006F39FB">
      <w:pPr>
        <w:spacing w:after="0" w:line="240" w:lineRule="auto"/>
        <w:rPr>
          <w:rFonts w:eastAsia="Times New Roman" w:cstheme="minorHAnsi"/>
          <w:b/>
          <w:bCs/>
          <w:sz w:val="24"/>
          <w:szCs w:val="24"/>
        </w:rPr>
      </w:pPr>
    </w:p>
    <w:p w14:paraId="5B311364" w14:textId="77777777" w:rsidR="006F39FB" w:rsidRPr="0038319E" w:rsidRDefault="006F39FB" w:rsidP="006F39FB">
      <w:pPr>
        <w:spacing w:after="0" w:line="240" w:lineRule="auto"/>
        <w:rPr>
          <w:rFonts w:eastAsia="Times New Roman" w:cstheme="minorHAnsi"/>
          <w:b/>
          <w:bCs/>
          <w:sz w:val="24"/>
          <w:szCs w:val="24"/>
        </w:rPr>
      </w:pPr>
      <w:r w:rsidRPr="0038319E">
        <w:rPr>
          <w:rFonts w:eastAsia="Times New Roman" w:cstheme="minorHAnsi"/>
          <w:b/>
          <w:bCs/>
          <w:sz w:val="24"/>
          <w:szCs w:val="24"/>
        </w:rPr>
        <w:t>Foundational economic principles and concepts appropriate to the elementary school curriculum</w:t>
      </w:r>
    </w:p>
    <w:p w14:paraId="04C1B90D" w14:textId="77777777" w:rsidR="006F39FB" w:rsidRPr="00CB2452" w:rsidRDefault="006F39FB" w:rsidP="006F39FB">
      <w:pPr>
        <w:pStyle w:val="ListParagraph"/>
        <w:numPr>
          <w:ilvl w:val="0"/>
          <w:numId w:val="21"/>
        </w:numPr>
        <w:spacing w:after="0" w:line="240" w:lineRule="auto"/>
        <w:ind w:left="360"/>
        <w:rPr>
          <w:rFonts w:eastAsia="Times New Roman" w:cstheme="minorHAnsi"/>
          <w:b/>
          <w:bCs/>
          <w:sz w:val="24"/>
          <w:szCs w:val="24"/>
        </w:rPr>
      </w:pPr>
      <w:r w:rsidRPr="00CB2452">
        <w:rPr>
          <w:rFonts w:eastAsia="Times New Roman" w:cstheme="minorHAnsi"/>
          <w:sz w:val="24"/>
          <w:szCs w:val="24"/>
        </w:rPr>
        <w:t>Components:</w:t>
      </w:r>
      <w:r w:rsidRPr="00CB2452">
        <w:rPr>
          <w:rFonts w:eastAsia="Times New Roman" w:cstheme="minorHAnsi"/>
          <w:b/>
          <w:bCs/>
          <w:sz w:val="24"/>
          <w:szCs w:val="24"/>
        </w:rPr>
        <w:t xml:space="preserve">     </w:t>
      </w:r>
    </w:p>
    <w:p w14:paraId="16E4D369" w14:textId="77777777" w:rsidR="006F39FB" w:rsidRPr="00180A6B" w:rsidRDefault="006F39FB" w:rsidP="00EA33C5">
      <w:pPr>
        <w:numPr>
          <w:ilvl w:val="0"/>
          <w:numId w:val="103"/>
        </w:numPr>
        <w:spacing w:after="0" w:line="240" w:lineRule="auto"/>
        <w:ind w:left="720"/>
        <w:contextualSpacing/>
        <w:rPr>
          <w:rFonts w:eastAsia="Times New Roman" w:cstheme="minorHAnsi"/>
          <w:sz w:val="24"/>
          <w:szCs w:val="24"/>
        </w:rPr>
      </w:pPr>
      <w:r w:rsidRPr="00180A6B">
        <w:rPr>
          <w:rFonts w:eastAsia="Times New Roman" w:cstheme="minorHAnsi"/>
          <w:sz w:val="24"/>
          <w:szCs w:val="24"/>
        </w:rPr>
        <w:t>Foundational economic principles appropriate to the elementary school curriculum</w:t>
      </w:r>
    </w:p>
    <w:p w14:paraId="638F12A6" w14:textId="77777777" w:rsidR="006F39FB" w:rsidRPr="00180A6B" w:rsidRDefault="006F39FB" w:rsidP="00EA33C5">
      <w:pPr>
        <w:numPr>
          <w:ilvl w:val="0"/>
          <w:numId w:val="103"/>
        </w:numPr>
        <w:spacing w:after="0" w:line="240" w:lineRule="auto"/>
        <w:ind w:left="720"/>
        <w:contextualSpacing/>
        <w:rPr>
          <w:rFonts w:eastAsia="Times New Roman" w:cstheme="minorHAnsi"/>
          <w:sz w:val="24"/>
          <w:szCs w:val="24"/>
        </w:rPr>
      </w:pPr>
      <w:r w:rsidRPr="00180A6B">
        <w:rPr>
          <w:rFonts w:eastAsia="Times New Roman" w:cstheme="minorHAnsi"/>
          <w:sz w:val="24"/>
          <w:szCs w:val="24"/>
        </w:rPr>
        <w:t>Foundational economic concepts appropriate to the elementary school curriculum</w:t>
      </w:r>
    </w:p>
    <w:p w14:paraId="02CB4A4B" w14:textId="77777777" w:rsidR="006F39FB" w:rsidRPr="00180A6B" w:rsidRDefault="006F39FB" w:rsidP="006F39FB">
      <w:pPr>
        <w:spacing w:after="0" w:line="240" w:lineRule="auto"/>
        <w:ind w:left="1440"/>
        <w:rPr>
          <w:rFonts w:eastAsia="Times New Roman" w:cstheme="minorHAnsi"/>
          <w:b/>
          <w:bCs/>
          <w:sz w:val="24"/>
          <w:szCs w:val="24"/>
        </w:rPr>
      </w:pPr>
    </w:p>
    <w:p w14:paraId="4BEDC682" w14:textId="77777777" w:rsidR="006F39FB" w:rsidRPr="0038319E" w:rsidRDefault="006F39FB" w:rsidP="006F39FB">
      <w:pPr>
        <w:spacing w:after="0" w:line="240" w:lineRule="auto"/>
        <w:rPr>
          <w:rFonts w:eastAsia="Times New Roman" w:cstheme="minorHAnsi"/>
          <w:b/>
          <w:bCs/>
          <w:sz w:val="24"/>
          <w:szCs w:val="24"/>
        </w:rPr>
      </w:pPr>
      <w:r w:rsidRPr="0038319E">
        <w:rPr>
          <w:rFonts w:eastAsia="Times New Roman" w:cstheme="minorHAnsi"/>
          <w:b/>
          <w:bCs/>
          <w:sz w:val="24"/>
          <w:szCs w:val="24"/>
        </w:rPr>
        <w:t>Foundational civic principles and concepts appropriate to the elementary school curriculum</w:t>
      </w:r>
    </w:p>
    <w:p w14:paraId="7BE549F5" w14:textId="77777777" w:rsidR="006F39FB" w:rsidRPr="00CB2452" w:rsidRDefault="006F39FB" w:rsidP="006F39FB">
      <w:pPr>
        <w:pStyle w:val="ListParagraph"/>
        <w:numPr>
          <w:ilvl w:val="0"/>
          <w:numId w:val="21"/>
        </w:numPr>
        <w:spacing w:after="0" w:line="240" w:lineRule="auto"/>
        <w:ind w:left="360"/>
        <w:rPr>
          <w:rFonts w:eastAsia="Times New Roman" w:cstheme="minorHAnsi"/>
          <w:sz w:val="24"/>
          <w:szCs w:val="24"/>
        </w:rPr>
      </w:pPr>
      <w:r w:rsidRPr="00CB2452">
        <w:rPr>
          <w:rFonts w:eastAsia="Times New Roman" w:cstheme="minorHAnsi"/>
          <w:sz w:val="24"/>
          <w:szCs w:val="24"/>
        </w:rPr>
        <w:t>Components:</w:t>
      </w:r>
    </w:p>
    <w:p w14:paraId="26533FF4" w14:textId="77777777" w:rsidR="006F39FB" w:rsidRPr="00180A6B" w:rsidRDefault="006F39FB" w:rsidP="00EA33C5">
      <w:pPr>
        <w:numPr>
          <w:ilvl w:val="0"/>
          <w:numId w:val="104"/>
        </w:numPr>
        <w:spacing w:after="0" w:line="240" w:lineRule="auto"/>
        <w:ind w:left="720"/>
        <w:contextualSpacing/>
        <w:rPr>
          <w:rFonts w:eastAsia="Times New Roman" w:cstheme="minorHAnsi"/>
          <w:sz w:val="24"/>
          <w:szCs w:val="24"/>
        </w:rPr>
      </w:pPr>
      <w:r w:rsidRPr="00180A6B">
        <w:rPr>
          <w:rFonts w:eastAsia="Times New Roman" w:cstheme="minorHAnsi"/>
          <w:sz w:val="24"/>
          <w:szCs w:val="24"/>
        </w:rPr>
        <w:t>Foundational civic principles appropriate to the elementary curriculum</w:t>
      </w:r>
    </w:p>
    <w:p w14:paraId="62C94888" w14:textId="77777777" w:rsidR="006F39FB" w:rsidRPr="00180A6B" w:rsidRDefault="006F39FB" w:rsidP="00EA33C5">
      <w:pPr>
        <w:numPr>
          <w:ilvl w:val="0"/>
          <w:numId w:val="104"/>
        </w:numPr>
        <w:spacing w:after="0" w:line="240" w:lineRule="auto"/>
        <w:ind w:left="720"/>
        <w:contextualSpacing/>
        <w:rPr>
          <w:rFonts w:eastAsia="Times New Roman" w:cstheme="minorHAnsi"/>
          <w:sz w:val="24"/>
          <w:szCs w:val="24"/>
        </w:rPr>
      </w:pPr>
      <w:r w:rsidRPr="00180A6B">
        <w:rPr>
          <w:rFonts w:eastAsia="Times New Roman" w:cstheme="minorHAnsi"/>
          <w:sz w:val="24"/>
          <w:szCs w:val="24"/>
        </w:rPr>
        <w:t>Foundational civic concepts appropriate to the elementary curriculum</w:t>
      </w:r>
    </w:p>
    <w:p w14:paraId="5EF081E4" w14:textId="77777777" w:rsidR="006F39FB" w:rsidRPr="00180A6B" w:rsidRDefault="006F39FB" w:rsidP="006F39FB">
      <w:pPr>
        <w:spacing w:after="0" w:line="240" w:lineRule="auto"/>
        <w:ind w:left="720"/>
        <w:rPr>
          <w:rFonts w:eastAsia="Times New Roman" w:cstheme="minorHAnsi"/>
          <w:b/>
          <w:bCs/>
          <w:sz w:val="24"/>
          <w:szCs w:val="24"/>
        </w:rPr>
      </w:pPr>
    </w:p>
    <w:p w14:paraId="4BB3E4AA" w14:textId="77777777" w:rsidR="006F39FB" w:rsidRPr="0038319E" w:rsidRDefault="006F39FB" w:rsidP="006F39FB">
      <w:pPr>
        <w:spacing w:after="0" w:line="240" w:lineRule="auto"/>
        <w:rPr>
          <w:rFonts w:eastAsia="Times New Roman" w:cstheme="minorHAnsi"/>
          <w:b/>
          <w:bCs/>
          <w:sz w:val="24"/>
          <w:szCs w:val="24"/>
        </w:rPr>
      </w:pPr>
      <w:r w:rsidRPr="0038319E">
        <w:rPr>
          <w:rFonts w:eastAsia="Times New Roman" w:cstheme="minorHAnsi"/>
          <w:b/>
          <w:bCs/>
          <w:sz w:val="24"/>
          <w:szCs w:val="24"/>
        </w:rPr>
        <w:t xml:space="preserve">The variety of methods, procedures, and sources used in the study of history and social </w:t>
      </w:r>
      <w:proofErr w:type="gramStart"/>
      <w:r w:rsidRPr="0038319E">
        <w:rPr>
          <w:rFonts w:eastAsia="Times New Roman" w:cstheme="minorHAnsi"/>
          <w:b/>
          <w:bCs/>
          <w:sz w:val="24"/>
          <w:szCs w:val="24"/>
        </w:rPr>
        <w:t>science;</w:t>
      </w:r>
      <w:proofErr w:type="gramEnd"/>
      <w:r w:rsidRPr="0038319E">
        <w:rPr>
          <w:rFonts w:eastAsia="Times New Roman" w:cstheme="minorHAnsi"/>
          <w:b/>
          <w:bCs/>
          <w:sz w:val="24"/>
          <w:szCs w:val="24"/>
        </w:rPr>
        <w:t> </w:t>
      </w:r>
    </w:p>
    <w:p w14:paraId="4F58299F" w14:textId="77777777" w:rsidR="006F39FB" w:rsidRPr="00CB2452" w:rsidRDefault="006F39FB" w:rsidP="006F39FB">
      <w:pPr>
        <w:pStyle w:val="ListParagraph"/>
        <w:numPr>
          <w:ilvl w:val="0"/>
          <w:numId w:val="21"/>
        </w:numPr>
        <w:spacing w:after="0" w:line="240" w:lineRule="auto"/>
        <w:ind w:left="360"/>
        <w:rPr>
          <w:rFonts w:eastAsia="Times New Roman" w:cstheme="minorHAnsi"/>
          <w:b/>
          <w:bCs/>
          <w:sz w:val="24"/>
          <w:szCs w:val="24"/>
        </w:rPr>
      </w:pPr>
      <w:bookmarkStart w:id="62" w:name="_Hlk133313368"/>
      <w:r w:rsidRPr="00CB2452">
        <w:rPr>
          <w:rFonts w:eastAsia="Times New Roman" w:cstheme="minorHAnsi"/>
          <w:sz w:val="24"/>
          <w:szCs w:val="24"/>
        </w:rPr>
        <w:t>Components:</w:t>
      </w:r>
      <w:bookmarkEnd w:id="62"/>
      <w:r w:rsidRPr="00CB2452">
        <w:rPr>
          <w:rFonts w:eastAsia="Times New Roman" w:cstheme="minorHAnsi"/>
          <w:b/>
          <w:bCs/>
          <w:sz w:val="24"/>
          <w:szCs w:val="24"/>
        </w:rPr>
        <w:t xml:space="preserve">  </w:t>
      </w:r>
    </w:p>
    <w:p w14:paraId="044186C4" w14:textId="77777777" w:rsidR="006F39FB" w:rsidRPr="00180A6B" w:rsidRDefault="006F39FB" w:rsidP="00EA33C5">
      <w:pPr>
        <w:numPr>
          <w:ilvl w:val="0"/>
          <w:numId w:val="105"/>
        </w:numPr>
        <w:spacing w:after="0" w:line="240" w:lineRule="auto"/>
        <w:ind w:left="720"/>
        <w:contextualSpacing/>
        <w:rPr>
          <w:rFonts w:eastAsia="Times New Roman" w:cstheme="minorHAnsi"/>
          <w:sz w:val="24"/>
          <w:szCs w:val="24"/>
        </w:rPr>
      </w:pPr>
      <w:r w:rsidRPr="00180A6B">
        <w:rPr>
          <w:rFonts w:eastAsia="Times New Roman" w:cstheme="minorHAnsi"/>
          <w:sz w:val="24"/>
          <w:szCs w:val="24"/>
        </w:rPr>
        <w:t xml:space="preserve">The variety of methods used in the study of history </w:t>
      </w:r>
    </w:p>
    <w:p w14:paraId="60DBC40D" w14:textId="77777777" w:rsidR="006F39FB" w:rsidRPr="00180A6B" w:rsidRDefault="006F39FB" w:rsidP="00EA33C5">
      <w:pPr>
        <w:numPr>
          <w:ilvl w:val="0"/>
          <w:numId w:val="105"/>
        </w:numPr>
        <w:spacing w:after="0" w:line="240" w:lineRule="auto"/>
        <w:ind w:left="720"/>
        <w:contextualSpacing/>
        <w:rPr>
          <w:rFonts w:eastAsia="Times New Roman" w:cstheme="minorHAnsi"/>
          <w:sz w:val="24"/>
          <w:szCs w:val="24"/>
        </w:rPr>
      </w:pPr>
      <w:r w:rsidRPr="00180A6B">
        <w:rPr>
          <w:rFonts w:eastAsia="Times New Roman" w:cstheme="minorHAnsi"/>
          <w:sz w:val="24"/>
          <w:szCs w:val="24"/>
        </w:rPr>
        <w:t>The variety of procedures used in the study of history</w:t>
      </w:r>
    </w:p>
    <w:p w14:paraId="69FCFF10" w14:textId="77777777" w:rsidR="006F39FB" w:rsidRPr="00180A6B" w:rsidRDefault="006F39FB" w:rsidP="00EA33C5">
      <w:pPr>
        <w:numPr>
          <w:ilvl w:val="0"/>
          <w:numId w:val="105"/>
        </w:numPr>
        <w:spacing w:after="0" w:line="240" w:lineRule="auto"/>
        <w:ind w:left="720"/>
        <w:contextualSpacing/>
        <w:rPr>
          <w:rFonts w:eastAsia="Times New Roman" w:cstheme="minorHAnsi"/>
          <w:sz w:val="24"/>
          <w:szCs w:val="24"/>
        </w:rPr>
      </w:pPr>
      <w:r w:rsidRPr="00180A6B">
        <w:rPr>
          <w:rFonts w:eastAsia="Times New Roman" w:cstheme="minorHAnsi"/>
          <w:sz w:val="24"/>
          <w:szCs w:val="24"/>
        </w:rPr>
        <w:t>The variety of sources used in the study of history</w:t>
      </w:r>
    </w:p>
    <w:p w14:paraId="29D1E893" w14:textId="77777777" w:rsidR="006F39FB" w:rsidRPr="00180A6B" w:rsidRDefault="006F39FB" w:rsidP="00EA33C5">
      <w:pPr>
        <w:numPr>
          <w:ilvl w:val="0"/>
          <w:numId w:val="105"/>
        </w:numPr>
        <w:spacing w:after="0" w:line="240" w:lineRule="auto"/>
        <w:ind w:left="720"/>
        <w:contextualSpacing/>
        <w:rPr>
          <w:rFonts w:eastAsia="Times New Roman" w:cstheme="minorHAnsi"/>
          <w:sz w:val="24"/>
          <w:szCs w:val="24"/>
        </w:rPr>
      </w:pPr>
      <w:r w:rsidRPr="00180A6B">
        <w:rPr>
          <w:rFonts w:eastAsia="Times New Roman" w:cstheme="minorHAnsi"/>
          <w:sz w:val="24"/>
          <w:szCs w:val="24"/>
        </w:rPr>
        <w:t>The variety of methods used in the study of social science</w:t>
      </w:r>
    </w:p>
    <w:p w14:paraId="74D4081F" w14:textId="77777777" w:rsidR="006F39FB" w:rsidRPr="00180A6B" w:rsidRDefault="006F39FB" w:rsidP="00EA33C5">
      <w:pPr>
        <w:numPr>
          <w:ilvl w:val="0"/>
          <w:numId w:val="105"/>
        </w:numPr>
        <w:spacing w:after="0" w:line="240" w:lineRule="auto"/>
        <w:ind w:left="720"/>
        <w:contextualSpacing/>
        <w:rPr>
          <w:rFonts w:eastAsia="Times New Roman" w:cstheme="minorHAnsi"/>
          <w:sz w:val="24"/>
          <w:szCs w:val="24"/>
        </w:rPr>
      </w:pPr>
      <w:r w:rsidRPr="00180A6B">
        <w:rPr>
          <w:rFonts w:eastAsia="Times New Roman" w:cstheme="minorHAnsi"/>
          <w:sz w:val="24"/>
          <w:szCs w:val="24"/>
        </w:rPr>
        <w:t>The variety of procedures used in the study of social science</w:t>
      </w:r>
    </w:p>
    <w:p w14:paraId="05487A5C" w14:textId="77777777" w:rsidR="006F39FB" w:rsidRPr="00180A6B" w:rsidRDefault="006F39FB" w:rsidP="00EA33C5">
      <w:pPr>
        <w:numPr>
          <w:ilvl w:val="0"/>
          <w:numId w:val="105"/>
        </w:numPr>
        <w:spacing w:after="0" w:line="240" w:lineRule="auto"/>
        <w:ind w:left="720"/>
        <w:contextualSpacing/>
        <w:rPr>
          <w:rFonts w:eastAsia="Times New Roman" w:cstheme="minorHAnsi"/>
          <w:sz w:val="24"/>
          <w:szCs w:val="24"/>
        </w:rPr>
      </w:pPr>
      <w:r w:rsidRPr="00180A6B">
        <w:rPr>
          <w:rFonts w:eastAsia="Times New Roman" w:cstheme="minorHAnsi"/>
          <w:sz w:val="24"/>
          <w:szCs w:val="24"/>
        </w:rPr>
        <w:t>The variety of sources used in the study of social science</w:t>
      </w:r>
    </w:p>
    <w:p w14:paraId="488AE0E1" w14:textId="77777777" w:rsidR="006F39FB" w:rsidRPr="00180A6B" w:rsidRDefault="006F39FB" w:rsidP="006F39FB">
      <w:pPr>
        <w:spacing w:after="0" w:line="240" w:lineRule="auto"/>
        <w:rPr>
          <w:rFonts w:eastAsia="Times New Roman" w:cstheme="minorHAnsi"/>
          <w:b/>
          <w:bCs/>
          <w:sz w:val="24"/>
          <w:szCs w:val="24"/>
        </w:rPr>
      </w:pPr>
    </w:p>
    <w:p w14:paraId="12E20031" w14:textId="77777777" w:rsidR="006F39FB" w:rsidRPr="0038319E" w:rsidRDefault="006F39FB" w:rsidP="006F39FB">
      <w:pPr>
        <w:spacing w:after="0" w:line="240" w:lineRule="auto"/>
        <w:rPr>
          <w:rFonts w:eastAsia="Times New Roman" w:cstheme="minorHAnsi"/>
          <w:b/>
          <w:bCs/>
          <w:sz w:val="24"/>
          <w:szCs w:val="24"/>
        </w:rPr>
      </w:pPr>
      <w:r w:rsidRPr="0038319E">
        <w:rPr>
          <w:rFonts w:eastAsia="Times New Roman" w:cstheme="minorHAnsi"/>
          <w:b/>
          <w:bCs/>
          <w:sz w:val="24"/>
          <w:szCs w:val="24"/>
        </w:rPr>
        <w:t>The range of disciplinary skills used in the process of history and social science inquiry and research as described by the Standards for History and Social Science Practice in the Massachusetts Framework</w:t>
      </w:r>
    </w:p>
    <w:p w14:paraId="032E1339" w14:textId="77777777" w:rsidR="006F39FB" w:rsidRPr="00CB2452" w:rsidRDefault="006F39FB" w:rsidP="006F39FB">
      <w:pPr>
        <w:pStyle w:val="ListParagraph"/>
        <w:numPr>
          <w:ilvl w:val="0"/>
          <w:numId w:val="21"/>
        </w:numPr>
        <w:spacing w:after="0" w:line="240" w:lineRule="auto"/>
        <w:ind w:left="360"/>
        <w:rPr>
          <w:rFonts w:eastAsia="Times New Roman" w:cstheme="minorHAnsi"/>
          <w:b/>
          <w:bCs/>
          <w:sz w:val="24"/>
          <w:szCs w:val="24"/>
        </w:rPr>
      </w:pPr>
      <w:r w:rsidRPr="00CB2452">
        <w:rPr>
          <w:rFonts w:eastAsia="Times New Roman" w:cstheme="minorHAnsi"/>
          <w:sz w:val="24"/>
          <w:szCs w:val="24"/>
        </w:rPr>
        <w:t>Components:</w:t>
      </w:r>
      <w:r w:rsidRPr="00CB2452">
        <w:rPr>
          <w:rFonts w:eastAsia="Times New Roman" w:cstheme="minorHAnsi"/>
          <w:b/>
          <w:bCs/>
          <w:sz w:val="24"/>
          <w:szCs w:val="24"/>
        </w:rPr>
        <w:t xml:space="preserve">     </w:t>
      </w:r>
    </w:p>
    <w:p w14:paraId="19A426C2" w14:textId="77777777" w:rsidR="006F39FB" w:rsidRPr="00180A6B" w:rsidRDefault="006F39FB" w:rsidP="00EA33C5">
      <w:pPr>
        <w:numPr>
          <w:ilvl w:val="0"/>
          <w:numId w:val="106"/>
        </w:numPr>
        <w:spacing w:after="0" w:line="240" w:lineRule="auto"/>
        <w:ind w:left="720"/>
        <w:contextualSpacing/>
        <w:rPr>
          <w:rFonts w:eastAsia="Times New Roman" w:cstheme="minorHAnsi"/>
          <w:sz w:val="24"/>
          <w:szCs w:val="24"/>
        </w:rPr>
      </w:pPr>
      <w:r w:rsidRPr="00180A6B">
        <w:rPr>
          <w:rFonts w:eastAsia="Times New Roman" w:cstheme="minorHAnsi"/>
          <w:sz w:val="24"/>
          <w:szCs w:val="24"/>
        </w:rPr>
        <w:t>The range of disciplinary skills used in the process of history inquiry as described by the Standards for History and Social Science Practice in the Massachusetts Framework</w:t>
      </w:r>
    </w:p>
    <w:p w14:paraId="496FAB08" w14:textId="77777777" w:rsidR="006F39FB" w:rsidRPr="00180A6B" w:rsidRDefault="006F39FB" w:rsidP="00EA33C5">
      <w:pPr>
        <w:numPr>
          <w:ilvl w:val="0"/>
          <w:numId w:val="106"/>
        </w:numPr>
        <w:spacing w:after="0" w:line="240" w:lineRule="auto"/>
        <w:ind w:left="720"/>
        <w:contextualSpacing/>
        <w:rPr>
          <w:rFonts w:eastAsia="Times New Roman" w:cstheme="minorHAnsi"/>
          <w:sz w:val="24"/>
          <w:szCs w:val="24"/>
        </w:rPr>
      </w:pPr>
      <w:r w:rsidRPr="00180A6B">
        <w:rPr>
          <w:rFonts w:eastAsia="Times New Roman" w:cstheme="minorHAnsi"/>
          <w:sz w:val="24"/>
          <w:szCs w:val="24"/>
        </w:rPr>
        <w:t>The range of disciplinary skills used in the process of social science inquiry as described by the Standards for History and Social Science Practice in the Massachusetts Framework</w:t>
      </w:r>
    </w:p>
    <w:p w14:paraId="5C01387B" w14:textId="77777777" w:rsidR="006F39FB" w:rsidRPr="00180A6B" w:rsidRDefault="006F39FB" w:rsidP="00EA33C5">
      <w:pPr>
        <w:numPr>
          <w:ilvl w:val="0"/>
          <w:numId w:val="106"/>
        </w:numPr>
        <w:spacing w:after="0" w:line="240" w:lineRule="auto"/>
        <w:ind w:left="720"/>
        <w:contextualSpacing/>
        <w:rPr>
          <w:rFonts w:eastAsia="Times New Roman" w:cstheme="minorHAnsi"/>
          <w:sz w:val="24"/>
          <w:szCs w:val="24"/>
        </w:rPr>
      </w:pPr>
      <w:r w:rsidRPr="00180A6B">
        <w:rPr>
          <w:rFonts w:eastAsia="Times New Roman" w:cstheme="minorHAnsi"/>
          <w:sz w:val="24"/>
          <w:szCs w:val="24"/>
        </w:rPr>
        <w:t>The range of disciplinary skills used in the process of history research as described by the Standards for History and Social Science Practice in the Massachusetts Framework</w:t>
      </w:r>
    </w:p>
    <w:p w14:paraId="35E0BA13" w14:textId="77777777" w:rsidR="006F39FB" w:rsidRPr="00180A6B" w:rsidRDefault="006F39FB" w:rsidP="00EA33C5">
      <w:pPr>
        <w:numPr>
          <w:ilvl w:val="0"/>
          <w:numId w:val="106"/>
        </w:numPr>
        <w:spacing w:after="0" w:line="240" w:lineRule="auto"/>
        <w:ind w:left="720"/>
        <w:contextualSpacing/>
        <w:rPr>
          <w:rFonts w:eastAsia="Times New Roman" w:cstheme="minorHAnsi"/>
          <w:sz w:val="24"/>
          <w:szCs w:val="24"/>
        </w:rPr>
      </w:pPr>
      <w:r w:rsidRPr="00180A6B">
        <w:rPr>
          <w:rFonts w:eastAsia="Times New Roman" w:cstheme="minorHAnsi"/>
          <w:sz w:val="24"/>
          <w:szCs w:val="24"/>
        </w:rPr>
        <w:lastRenderedPageBreak/>
        <w:t>The range of disciplinary skills used in the process of social science research as described by the Standards for History and Social Science Practice in the Massachusetts Framework</w:t>
      </w:r>
    </w:p>
    <w:p w14:paraId="094F3A41" w14:textId="77777777" w:rsidR="006F39FB" w:rsidRPr="00180A6B" w:rsidRDefault="006F39FB" w:rsidP="006F39FB">
      <w:pPr>
        <w:spacing w:after="0" w:line="240" w:lineRule="auto"/>
        <w:rPr>
          <w:rFonts w:eastAsia="Times New Roman" w:cstheme="minorHAnsi"/>
          <w:b/>
          <w:bCs/>
          <w:sz w:val="24"/>
          <w:szCs w:val="24"/>
        </w:rPr>
      </w:pPr>
    </w:p>
    <w:p w14:paraId="3F7A90CD" w14:textId="77777777" w:rsidR="006F39FB" w:rsidRPr="0038319E" w:rsidRDefault="006F39FB" w:rsidP="006F39FB">
      <w:pPr>
        <w:spacing w:after="0" w:line="240" w:lineRule="auto"/>
        <w:rPr>
          <w:rFonts w:eastAsia="Times New Roman" w:cstheme="minorHAnsi"/>
          <w:b/>
          <w:bCs/>
          <w:sz w:val="24"/>
          <w:szCs w:val="24"/>
        </w:rPr>
      </w:pPr>
      <w:r w:rsidRPr="0038319E">
        <w:rPr>
          <w:rFonts w:eastAsia="Times New Roman" w:cstheme="minorHAnsi"/>
          <w:b/>
          <w:bCs/>
          <w:sz w:val="24"/>
          <w:szCs w:val="24"/>
        </w:rPr>
        <w:t>Guiding principles of effective, culturally and linguistically sustaining history and social science education, including strategies to support all students in honest and informed academic discussions of prejudice, racism, and bigotry. </w:t>
      </w:r>
    </w:p>
    <w:p w14:paraId="5C11E35C" w14:textId="77777777" w:rsidR="006F39FB" w:rsidRPr="003541C5" w:rsidRDefault="006F39FB" w:rsidP="006F39FB">
      <w:pPr>
        <w:pStyle w:val="ListParagraph"/>
        <w:numPr>
          <w:ilvl w:val="0"/>
          <w:numId w:val="21"/>
        </w:numPr>
        <w:spacing w:after="0" w:line="240" w:lineRule="auto"/>
        <w:ind w:left="360"/>
        <w:rPr>
          <w:rFonts w:eastAsia="Times New Roman" w:cstheme="minorHAnsi"/>
          <w:sz w:val="24"/>
          <w:szCs w:val="24"/>
        </w:rPr>
      </w:pPr>
      <w:r w:rsidRPr="003541C5">
        <w:rPr>
          <w:rFonts w:eastAsia="Times New Roman" w:cstheme="minorHAnsi"/>
          <w:sz w:val="24"/>
          <w:szCs w:val="24"/>
        </w:rPr>
        <w:t>Components:</w:t>
      </w:r>
    </w:p>
    <w:p w14:paraId="354C26ED" w14:textId="77777777" w:rsidR="006F39FB" w:rsidRPr="00180A6B" w:rsidRDefault="006F39FB" w:rsidP="00EA33C5">
      <w:pPr>
        <w:numPr>
          <w:ilvl w:val="0"/>
          <w:numId w:val="107"/>
        </w:numPr>
        <w:spacing w:after="0" w:line="240" w:lineRule="auto"/>
        <w:ind w:left="720"/>
        <w:contextualSpacing/>
        <w:rPr>
          <w:rFonts w:eastAsia="Times New Roman" w:cstheme="minorHAnsi"/>
          <w:sz w:val="24"/>
          <w:szCs w:val="24"/>
        </w:rPr>
      </w:pPr>
      <w:r w:rsidRPr="00180A6B">
        <w:rPr>
          <w:rFonts w:eastAsia="Times New Roman" w:cstheme="minorHAnsi"/>
          <w:sz w:val="24"/>
          <w:szCs w:val="24"/>
        </w:rPr>
        <w:t>Guiding principles of effective culturally sustaining history education</w:t>
      </w:r>
    </w:p>
    <w:p w14:paraId="457E1828" w14:textId="77777777" w:rsidR="006F39FB" w:rsidRPr="00180A6B" w:rsidRDefault="006F39FB" w:rsidP="00EA33C5">
      <w:pPr>
        <w:numPr>
          <w:ilvl w:val="0"/>
          <w:numId w:val="107"/>
        </w:numPr>
        <w:spacing w:after="0" w:line="240" w:lineRule="auto"/>
        <w:ind w:left="720"/>
        <w:contextualSpacing/>
        <w:rPr>
          <w:rFonts w:eastAsia="Times New Roman" w:cstheme="minorHAnsi"/>
          <w:sz w:val="24"/>
          <w:szCs w:val="24"/>
        </w:rPr>
      </w:pPr>
      <w:r w:rsidRPr="00180A6B">
        <w:rPr>
          <w:rFonts w:eastAsia="Times New Roman" w:cstheme="minorHAnsi"/>
          <w:sz w:val="24"/>
          <w:szCs w:val="24"/>
        </w:rPr>
        <w:t>Guiding principles of effective linguistically sustaining history education</w:t>
      </w:r>
    </w:p>
    <w:p w14:paraId="11718A01" w14:textId="77777777" w:rsidR="006F39FB" w:rsidRPr="00180A6B" w:rsidRDefault="006F39FB" w:rsidP="00EA33C5">
      <w:pPr>
        <w:numPr>
          <w:ilvl w:val="0"/>
          <w:numId w:val="107"/>
        </w:numPr>
        <w:spacing w:after="0" w:line="240" w:lineRule="auto"/>
        <w:ind w:left="720"/>
        <w:contextualSpacing/>
        <w:rPr>
          <w:rFonts w:eastAsia="Times New Roman" w:cstheme="minorHAnsi"/>
          <w:sz w:val="24"/>
          <w:szCs w:val="24"/>
        </w:rPr>
      </w:pPr>
      <w:r w:rsidRPr="00180A6B">
        <w:rPr>
          <w:rFonts w:eastAsia="Times New Roman" w:cstheme="minorHAnsi"/>
          <w:sz w:val="24"/>
          <w:szCs w:val="24"/>
        </w:rPr>
        <w:t>Guiding principles of effective culturally sustaining social science education</w:t>
      </w:r>
    </w:p>
    <w:p w14:paraId="4BC8092D" w14:textId="77777777" w:rsidR="006F39FB" w:rsidRPr="00180A6B" w:rsidRDefault="006F39FB" w:rsidP="00EA33C5">
      <w:pPr>
        <w:numPr>
          <w:ilvl w:val="0"/>
          <w:numId w:val="107"/>
        </w:numPr>
        <w:spacing w:after="0" w:line="240" w:lineRule="auto"/>
        <w:ind w:left="720"/>
        <w:contextualSpacing/>
        <w:rPr>
          <w:rFonts w:eastAsia="Times New Roman" w:cstheme="minorHAnsi"/>
          <w:sz w:val="24"/>
          <w:szCs w:val="24"/>
        </w:rPr>
      </w:pPr>
      <w:r w:rsidRPr="00180A6B">
        <w:rPr>
          <w:rFonts w:eastAsia="Times New Roman" w:cstheme="minorHAnsi"/>
          <w:sz w:val="24"/>
          <w:szCs w:val="24"/>
        </w:rPr>
        <w:t>Guiding principles of effective linguistically sustaining social science education</w:t>
      </w:r>
    </w:p>
    <w:p w14:paraId="5414E1C2" w14:textId="77777777" w:rsidR="006F39FB" w:rsidRPr="00180A6B" w:rsidRDefault="006F39FB" w:rsidP="00EA33C5">
      <w:pPr>
        <w:numPr>
          <w:ilvl w:val="0"/>
          <w:numId w:val="107"/>
        </w:numPr>
        <w:spacing w:after="0" w:line="240" w:lineRule="auto"/>
        <w:ind w:left="720"/>
        <w:contextualSpacing/>
        <w:rPr>
          <w:rFonts w:eastAsia="Times New Roman" w:cstheme="minorHAnsi"/>
          <w:sz w:val="24"/>
          <w:szCs w:val="24"/>
        </w:rPr>
      </w:pPr>
      <w:r w:rsidRPr="00180A6B">
        <w:rPr>
          <w:rFonts w:eastAsia="Times New Roman" w:cstheme="minorHAnsi"/>
          <w:sz w:val="24"/>
          <w:szCs w:val="24"/>
        </w:rPr>
        <w:t>Strategies to support all students in honest and informed academic discussions of prejudice</w:t>
      </w:r>
    </w:p>
    <w:p w14:paraId="4025A439" w14:textId="77777777" w:rsidR="006F39FB" w:rsidRPr="00180A6B" w:rsidRDefault="006F39FB" w:rsidP="00EA33C5">
      <w:pPr>
        <w:numPr>
          <w:ilvl w:val="0"/>
          <w:numId w:val="107"/>
        </w:numPr>
        <w:spacing w:after="0" w:line="240" w:lineRule="auto"/>
        <w:ind w:left="720"/>
        <w:contextualSpacing/>
        <w:rPr>
          <w:rFonts w:eastAsia="Times New Roman" w:cstheme="minorHAnsi"/>
          <w:sz w:val="24"/>
          <w:szCs w:val="24"/>
        </w:rPr>
      </w:pPr>
      <w:r w:rsidRPr="00180A6B">
        <w:rPr>
          <w:rFonts w:eastAsia="Times New Roman" w:cstheme="minorHAnsi"/>
          <w:sz w:val="24"/>
          <w:szCs w:val="24"/>
        </w:rPr>
        <w:t>Strategies to support all students in honest and informed academic discussions of racism</w:t>
      </w:r>
    </w:p>
    <w:p w14:paraId="7F19E2E3" w14:textId="77777777" w:rsidR="006F39FB" w:rsidRPr="00180A6B" w:rsidRDefault="006F39FB" w:rsidP="00EA33C5">
      <w:pPr>
        <w:numPr>
          <w:ilvl w:val="0"/>
          <w:numId w:val="107"/>
        </w:numPr>
        <w:spacing w:after="0" w:line="240" w:lineRule="auto"/>
        <w:ind w:left="720"/>
        <w:contextualSpacing/>
        <w:rPr>
          <w:rFonts w:eastAsia="Times New Roman" w:cstheme="minorHAnsi"/>
          <w:sz w:val="24"/>
          <w:szCs w:val="24"/>
        </w:rPr>
      </w:pPr>
      <w:r w:rsidRPr="00180A6B">
        <w:rPr>
          <w:rFonts w:eastAsia="Times New Roman" w:cstheme="minorHAnsi"/>
          <w:sz w:val="24"/>
          <w:szCs w:val="24"/>
        </w:rPr>
        <w:t>Strategies to support all students in honest and informed academic discussions of bigotry</w:t>
      </w:r>
    </w:p>
    <w:p w14:paraId="4E1CCB9B" w14:textId="249D0263" w:rsidR="006F39FB" w:rsidRPr="005A56C9" w:rsidRDefault="006F39FB" w:rsidP="006F39FB">
      <w:pPr>
        <w:pStyle w:val="Heading2"/>
        <w:spacing w:before="240" w:after="120"/>
        <w:rPr>
          <w:rFonts w:eastAsia="Calibri"/>
        </w:rPr>
      </w:pPr>
      <w:bookmarkStart w:id="63" w:name="_Toc146542202"/>
      <w:r w:rsidRPr="005A56C9">
        <w:rPr>
          <w:rFonts w:eastAsia="Calibri"/>
        </w:rPr>
        <w:t>L</w:t>
      </w:r>
      <w:r w:rsidR="00480672">
        <w:rPr>
          <w:rFonts w:eastAsia="Calibri"/>
        </w:rPr>
        <w:t>ibrary</w:t>
      </w:r>
      <w:r w:rsidRPr="005A56C9">
        <w:rPr>
          <w:rFonts w:eastAsia="Calibri"/>
        </w:rPr>
        <w:t xml:space="preserve"> (A</w:t>
      </w:r>
      <w:r w:rsidR="00480672">
        <w:rPr>
          <w:rFonts w:eastAsia="Calibri"/>
        </w:rPr>
        <w:t xml:space="preserve">ll </w:t>
      </w:r>
      <w:r w:rsidRPr="005A56C9">
        <w:rPr>
          <w:rFonts w:eastAsia="Calibri"/>
        </w:rPr>
        <w:t>L</w:t>
      </w:r>
      <w:r w:rsidR="00480672">
        <w:rPr>
          <w:rFonts w:eastAsia="Calibri"/>
        </w:rPr>
        <w:t>evels</w:t>
      </w:r>
      <w:r w:rsidRPr="005A56C9">
        <w:rPr>
          <w:rFonts w:eastAsia="Calibri"/>
        </w:rPr>
        <w:t>)</w:t>
      </w:r>
      <w:bookmarkEnd w:id="63"/>
    </w:p>
    <w:p w14:paraId="41BBD53F" w14:textId="77777777" w:rsidR="006F39FB" w:rsidRPr="0038319E" w:rsidRDefault="006F39FB" w:rsidP="006F39FB">
      <w:pPr>
        <w:spacing w:after="0" w:line="276" w:lineRule="auto"/>
        <w:rPr>
          <w:rFonts w:cs="Calibri"/>
          <w:b/>
          <w:bCs/>
          <w:sz w:val="24"/>
          <w:szCs w:val="24"/>
        </w:rPr>
      </w:pPr>
      <w:r w:rsidRPr="0038319E">
        <w:rPr>
          <w:rFonts w:cs="Calibri"/>
          <w:b/>
          <w:bCs/>
          <w:sz w:val="24"/>
          <w:szCs w:val="24"/>
        </w:rPr>
        <w:t xml:space="preserve">Characteristics, uses, and design of information systems, for standard reference sources and appropriate technologies </w:t>
      </w:r>
    </w:p>
    <w:p w14:paraId="5DF0A6DB" w14:textId="77777777" w:rsidR="006F39FB" w:rsidRPr="002A5CB1" w:rsidRDefault="006F39FB" w:rsidP="00C14486">
      <w:pPr>
        <w:numPr>
          <w:ilvl w:val="0"/>
          <w:numId w:val="20"/>
        </w:numPr>
        <w:suppressAutoHyphens/>
        <w:autoSpaceDN w:val="0"/>
        <w:spacing w:after="0" w:line="276" w:lineRule="auto"/>
        <w:ind w:left="360"/>
        <w:textAlignment w:val="baseline"/>
        <w:rPr>
          <w:rFonts w:eastAsia="Calibri" w:cs="Calibri"/>
          <w:color w:val="000000"/>
          <w:sz w:val="24"/>
          <w:szCs w:val="24"/>
        </w:rPr>
      </w:pPr>
      <w:r w:rsidRPr="002A5CB1">
        <w:rPr>
          <w:rFonts w:eastAsia="Calibri" w:cs="Calibri"/>
          <w:color w:val="000000"/>
          <w:sz w:val="24"/>
          <w:szCs w:val="24"/>
        </w:rPr>
        <w:t>Components:</w:t>
      </w:r>
    </w:p>
    <w:p w14:paraId="743DF8A5" w14:textId="77777777" w:rsidR="006F39FB" w:rsidRPr="002127B7" w:rsidRDefault="006F39FB" w:rsidP="00934EF3">
      <w:pPr>
        <w:numPr>
          <w:ilvl w:val="0"/>
          <w:numId w:val="37"/>
        </w:numPr>
        <w:suppressAutoHyphens/>
        <w:autoSpaceDN w:val="0"/>
        <w:spacing w:after="0" w:line="240" w:lineRule="auto"/>
        <w:ind w:left="720"/>
        <w:textAlignment w:val="baseline"/>
        <w:rPr>
          <w:rFonts w:eastAsia="Calibri" w:cs="Arial"/>
          <w:sz w:val="24"/>
          <w:szCs w:val="24"/>
        </w:rPr>
      </w:pPr>
      <w:r w:rsidRPr="002127B7">
        <w:rPr>
          <w:rFonts w:eastAsia="Calibri" w:cs="Arial"/>
          <w:sz w:val="24"/>
          <w:szCs w:val="24"/>
        </w:rPr>
        <w:t>Characteristics of information systems for standard reference sources</w:t>
      </w:r>
    </w:p>
    <w:p w14:paraId="0878D106" w14:textId="77777777" w:rsidR="006F39FB" w:rsidRPr="002127B7" w:rsidRDefault="006F39FB" w:rsidP="006F39FB">
      <w:pPr>
        <w:numPr>
          <w:ilvl w:val="0"/>
          <w:numId w:val="37"/>
        </w:numPr>
        <w:suppressAutoHyphens/>
        <w:autoSpaceDN w:val="0"/>
        <w:spacing w:after="0" w:line="240" w:lineRule="auto"/>
        <w:ind w:left="720"/>
        <w:contextualSpacing/>
        <w:textAlignment w:val="baseline"/>
        <w:rPr>
          <w:rFonts w:eastAsia="Calibri" w:cs="Arial"/>
          <w:sz w:val="24"/>
          <w:szCs w:val="24"/>
        </w:rPr>
      </w:pPr>
      <w:r w:rsidRPr="002127B7">
        <w:rPr>
          <w:rFonts w:eastAsia="Calibri" w:cs="Arial"/>
          <w:sz w:val="24"/>
          <w:szCs w:val="24"/>
        </w:rPr>
        <w:t>Uses of information systems for standard reference sources</w:t>
      </w:r>
    </w:p>
    <w:p w14:paraId="1DF7890E" w14:textId="77777777" w:rsidR="006F39FB" w:rsidRPr="002127B7" w:rsidRDefault="006F39FB" w:rsidP="006F39FB">
      <w:pPr>
        <w:numPr>
          <w:ilvl w:val="0"/>
          <w:numId w:val="37"/>
        </w:numPr>
        <w:suppressAutoHyphens/>
        <w:autoSpaceDN w:val="0"/>
        <w:spacing w:after="0" w:line="240" w:lineRule="auto"/>
        <w:ind w:left="720"/>
        <w:contextualSpacing/>
        <w:textAlignment w:val="baseline"/>
        <w:rPr>
          <w:rFonts w:eastAsia="Calibri" w:cs="Arial"/>
          <w:sz w:val="24"/>
          <w:szCs w:val="24"/>
        </w:rPr>
      </w:pPr>
      <w:r w:rsidRPr="002127B7">
        <w:rPr>
          <w:rFonts w:eastAsia="Calibri" w:cs="Arial"/>
          <w:sz w:val="24"/>
          <w:szCs w:val="24"/>
        </w:rPr>
        <w:t>Design of information systems for standard reference source</w:t>
      </w:r>
    </w:p>
    <w:p w14:paraId="3C51A891" w14:textId="77777777" w:rsidR="006F39FB" w:rsidRPr="00481AE2" w:rsidRDefault="006F39FB" w:rsidP="006F39FB">
      <w:pPr>
        <w:numPr>
          <w:ilvl w:val="0"/>
          <w:numId w:val="37"/>
        </w:numPr>
        <w:suppressAutoHyphens/>
        <w:autoSpaceDN w:val="0"/>
        <w:spacing w:after="0" w:line="240" w:lineRule="auto"/>
        <w:ind w:left="720"/>
        <w:contextualSpacing/>
        <w:textAlignment w:val="baseline"/>
        <w:rPr>
          <w:rFonts w:eastAsia="Calibri" w:cstheme="minorHAnsi"/>
          <w:sz w:val="24"/>
          <w:szCs w:val="24"/>
        </w:rPr>
      </w:pPr>
      <w:r w:rsidRPr="00481AE2">
        <w:rPr>
          <w:rFonts w:eastAsia="Calibri" w:cstheme="minorHAnsi"/>
          <w:sz w:val="24"/>
          <w:szCs w:val="24"/>
        </w:rPr>
        <w:t>Characteristics of information systems for appropriate technologies</w:t>
      </w:r>
    </w:p>
    <w:p w14:paraId="23BC8B49" w14:textId="77777777" w:rsidR="006F39FB" w:rsidRPr="00481AE2" w:rsidRDefault="006F39FB" w:rsidP="006F39FB">
      <w:pPr>
        <w:numPr>
          <w:ilvl w:val="0"/>
          <w:numId w:val="37"/>
        </w:numPr>
        <w:suppressAutoHyphens/>
        <w:autoSpaceDN w:val="0"/>
        <w:spacing w:after="0" w:line="240" w:lineRule="auto"/>
        <w:ind w:left="720"/>
        <w:contextualSpacing/>
        <w:textAlignment w:val="baseline"/>
        <w:rPr>
          <w:rFonts w:eastAsia="Calibri" w:cstheme="minorHAnsi"/>
          <w:sz w:val="24"/>
          <w:szCs w:val="24"/>
        </w:rPr>
      </w:pPr>
      <w:r w:rsidRPr="00481AE2">
        <w:rPr>
          <w:rFonts w:eastAsia="Calibri" w:cstheme="minorHAnsi"/>
          <w:sz w:val="24"/>
          <w:szCs w:val="24"/>
        </w:rPr>
        <w:t>Uses of information systems for appropriate technologies</w:t>
      </w:r>
    </w:p>
    <w:p w14:paraId="1338235F" w14:textId="77777777" w:rsidR="006F39FB" w:rsidRPr="00481AE2" w:rsidRDefault="006F39FB" w:rsidP="006F39FB">
      <w:pPr>
        <w:numPr>
          <w:ilvl w:val="0"/>
          <w:numId w:val="37"/>
        </w:numPr>
        <w:suppressAutoHyphens/>
        <w:autoSpaceDN w:val="0"/>
        <w:spacing w:after="0" w:line="240" w:lineRule="auto"/>
        <w:ind w:left="720"/>
        <w:contextualSpacing/>
        <w:textAlignment w:val="baseline"/>
        <w:rPr>
          <w:rFonts w:eastAsia="Calibri" w:cstheme="minorHAnsi"/>
          <w:sz w:val="24"/>
          <w:szCs w:val="24"/>
        </w:rPr>
      </w:pPr>
      <w:r w:rsidRPr="00481AE2">
        <w:rPr>
          <w:rFonts w:eastAsia="Calibri" w:cstheme="minorHAnsi"/>
          <w:sz w:val="24"/>
          <w:szCs w:val="24"/>
        </w:rPr>
        <w:t xml:space="preserve">Design of information systems for appropriate technologies </w:t>
      </w:r>
    </w:p>
    <w:p w14:paraId="6BB1C1A9" w14:textId="77777777" w:rsidR="006F39FB" w:rsidRPr="00481AE2" w:rsidRDefault="006F39FB" w:rsidP="006F39FB">
      <w:pPr>
        <w:suppressAutoHyphens/>
        <w:autoSpaceDN w:val="0"/>
        <w:spacing w:after="0" w:line="240" w:lineRule="auto"/>
        <w:textAlignment w:val="baseline"/>
        <w:rPr>
          <w:rFonts w:eastAsia="Calibri" w:cstheme="minorHAnsi"/>
          <w:sz w:val="24"/>
          <w:szCs w:val="24"/>
        </w:rPr>
      </w:pPr>
    </w:p>
    <w:p w14:paraId="1D5F5B8B" w14:textId="77777777" w:rsidR="006F39FB" w:rsidRPr="0038319E" w:rsidRDefault="006F39FB" w:rsidP="006F39FB">
      <w:pPr>
        <w:suppressAutoHyphens/>
        <w:autoSpaceDN w:val="0"/>
        <w:spacing w:after="0" w:line="240" w:lineRule="auto"/>
        <w:textAlignment w:val="baseline"/>
        <w:rPr>
          <w:rFonts w:eastAsia="Calibri" w:cstheme="minorHAnsi"/>
          <w:b/>
          <w:bCs/>
          <w:color w:val="000000"/>
          <w:sz w:val="24"/>
          <w:szCs w:val="24"/>
        </w:rPr>
      </w:pPr>
      <w:r w:rsidRPr="0038319E">
        <w:rPr>
          <w:rFonts w:eastAsia="Calibri" w:cstheme="minorHAnsi"/>
          <w:b/>
          <w:bCs/>
          <w:color w:val="000000"/>
          <w:sz w:val="24"/>
          <w:szCs w:val="24"/>
        </w:rPr>
        <w:t>Selection, acquisition, organization, and maintenance of information resources</w:t>
      </w:r>
    </w:p>
    <w:p w14:paraId="6E47B3BE" w14:textId="77777777" w:rsidR="006F39FB" w:rsidRPr="00481AE2" w:rsidRDefault="006F39FB" w:rsidP="006F39FB">
      <w:pPr>
        <w:numPr>
          <w:ilvl w:val="0"/>
          <w:numId w:val="33"/>
        </w:numPr>
        <w:suppressAutoHyphens/>
        <w:autoSpaceDN w:val="0"/>
        <w:spacing w:after="0" w:line="276" w:lineRule="auto"/>
        <w:ind w:left="360"/>
        <w:textAlignment w:val="baseline"/>
        <w:rPr>
          <w:rFonts w:eastAsia="Calibri" w:cstheme="minorHAnsi"/>
          <w:color w:val="000000"/>
          <w:sz w:val="24"/>
          <w:szCs w:val="24"/>
        </w:rPr>
      </w:pPr>
      <w:r w:rsidRPr="00481AE2">
        <w:rPr>
          <w:rFonts w:eastAsia="Calibri" w:cstheme="minorHAnsi"/>
          <w:color w:val="000000"/>
          <w:sz w:val="24"/>
          <w:szCs w:val="24"/>
        </w:rPr>
        <w:t>Components:</w:t>
      </w:r>
    </w:p>
    <w:p w14:paraId="4FC76E78" w14:textId="77777777" w:rsidR="006F39FB" w:rsidRPr="00481AE2" w:rsidRDefault="006F39FB" w:rsidP="006F39FB">
      <w:pPr>
        <w:numPr>
          <w:ilvl w:val="0"/>
          <w:numId w:val="28"/>
        </w:numPr>
        <w:spacing w:after="0" w:line="240" w:lineRule="auto"/>
        <w:ind w:left="720"/>
        <w:rPr>
          <w:rFonts w:eastAsia="Calibri" w:cstheme="minorHAnsi"/>
          <w:color w:val="000000"/>
          <w:sz w:val="24"/>
          <w:szCs w:val="24"/>
        </w:rPr>
      </w:pPr>
      <w:r w:rsidRPr="00481AE2">
        <w:rPr>
          <w:rFonts w:eastAsia="Calibri" w:cstheme="minorHAnsi"/>
          <w:color w:val="000000"/>
          <w:sz w:val="24"/>
          <w:szCs w:val="24"/>
        </w:rPr>
        <w:t>Selection of information resources</w:t>
      </w:r>
    </w:p>
    <w:p w14:paraId="30E5C18B" w14:textId="77777777" w:rsidR="006F39FB" w:rsidRPr="00481AE2" w:rsidRDefault="006F39FB" w:rsidP="006F39FB">
      <w:pPr>
        <w:numPr>
          <w:ilvl w:val="0"/>
          <w:numId w:val="28"/>
        </w:numPr>
        <w:spacing w:after="0" w:line="240" w:lineRule="auto"/>
        <w:ind w:left="720"/>
        <w:rPr>
          <w:rFonts w:eastAsia="Calibri" w:cstheme="minorHAnsi"/>
          <w:color w:val="000000"/>
          <w:sz w:val="24"/>
          <w:szCs w:val="24"/>
        </w:rPr>
      </w:pPr>
      <w:r w:rsidRPr="00481AE2">
        <w:rPr>
          <w:rFonts w:eastAsia="Calibri" w:cstheme="minorHAnsi"/>
          <w:color w:val="000000"/>
          <w:sz w:val="24"/>
          <w:szCs w:val="24"/>
        </w:rPr>
        <w:t>Acquisition of information resources</w:t>
      </w:r>
    </w:p>
    <w:p w14:paraId="793EC410" w14:textId="77777777" w:rsidR="006F39FB" w:rsidRPr="00481AE2" w:rsidRDefault="006F39FB" w:rsidP="006F39FB">
      <w:pPr>
        <w:numPr>
          <w:ilvl w:val="0"/>
          <w:numId w:val="28"/>
        </w:numPr>
        <w:spacing w:after="0" w:line="240" w:lineRule="auto"/>
        <w:ind w:left="720"/>
        <w:rPr>
          <w:rFonts w:eastAsia="Calibri" w:cstheme="minorHAnsi"/>
          <w:color w:val="000000"/>
          <w:sz w:val="24"/>
          <w:szCs w:val="24"/>
        </w:rPr>
      </w:pPr>
      <w:r w:rsidRPr="00481AE2">
        <w:rPr>
          <w:rFonts w:eastAsia="Calibri" w:cstheme="minorHAnsi"/>
          <w:color w:val="000000"/>
          <w:sz w:val="24"/>
          <w:szCs w:val="24"/>
        </w:rPr>
        <w:t>Organization of information resources</w:t>
      </w:r>
    </w:p>
    <w:p w14:paraId="77F4A075" w14:textId="77777777" w:rsidR="006F39FB" w:rsidRPr="00481AE2" w:rsidRDefault="006F39FB" w:rsidP="006F39FB">
      <w:pPr>
        <w:numPr>
          <w:ilvl w:val="0"/>
          <w:numId w:val="28"/>
        </w:numPr>
        <w:spacing w:after="0" w:line="240" w:lineRule="auto"/>
        <w:ind w:left="720"/>
        <w:rPr>
          <w:rFonts w:eastAsia="Calibri" w:cstheme="minorHAnsi"/>
          <w:color w:val="000000"/>
          <w:sz w:val="24"/>
          <w:szCs w:val="24"/>
        </w:rPr>
      </w:pPr>
      <w:r w:rsidRPr="00481AE2">
        <w:rPr>
          <w:rFonts w:eastAsia="Calibri" w:cstheme="minorHAnsi"/>
          <w:color w:val="000000"/>
          <w:sz w:val="24"/>
          <w:szCs w:val="24"/>
        </w:rPr>
        <w:t>Maintenance of information resources</w:t>
      </w:r>
    </w:p>
    <w:p w14:paraId="233CE08F" w14:textId="77777777" w:rsidR="006F39FB" w:rsidRPr="0038319E" w:rsidRDefault="006F39FB" w:rsidP="004F079E">
      <w:pPr>
        <w:spacing w:before="120" w:after="0" w:line="276" w:lineRule="auto"/>
        <w:rPr>
          <w:rFonts w:eastAsia="Calibri" w:cstheme="minorHAnsi"/>
          <w:b/>
          <w:bCs/>
          <w:color w:val="000000"/>
          <w:sz w:val="24"/>
          <w:szCs w:val="24"/>
        </w:rPr>
      </w:pPr>
      <w:r w:rsidRPr="0038319E">
        <w:rPr>
          <w:rFonts w:eastAsia="Calibri" w:cstheme="minorHAnsi"/>
          <w:b/>
          <w:bCs/>
          <w:color w:val="000000"/>
          <w:sz w:val="24"/>
          <w:szCs w:val="24"/>
        </w:rPr>
        <w:t>Appropriate equipment for using information resources</w:t>
      </w:r>
    </w:p>
    <w:p w14:paraId="717F98F3" w14:textId="77777777" w:rsidR="006F39FB" w:rsidRPr="00481AE2" w:rsidRDefault="006F39FB" w:rsidP="006F39FB">
      <w:pPr>
        <w:numPr>
          <w:ilvl w:val="0"/>
          <w:numId w:val="20"/>
        </w:numPr>
        <w:suppressAutoHyphens/>
        <w:autoSpaceDN w:val="0"/>
        <w:spacing w:after="0" w:line="276" w:lineRule="auto"/>
        <w:ind w:left="360"/>
        <w:contextualSpacing/>
        <w:textAlignment w:val="baseline"/>
        <w:rPr>
          <w:rFonts w:eastAsia="Calibri" w:cstheme="minorHAnsi"/>
          <w:color w:val="000000"/>
          <w:sz w:val="24"/>
          <w:szCs w:val="24"/>
        </w:rPr>
      </w:pPr>
      <w:r w:rsidRPr="00481AE2">
        <w:rPr>
          <w:rFonts w:eastAsia="Calibri" w:cstheme="minorHAnsi"/>
          <w:color w:val="000000"/>
          <w:sz w:val="24"/>
          <w:szCs w:val="24"/>
        </w:rPr>
        <w:t xml:space="preserve">This requirement consists of one component </w:t>
      </w:r>
    </w:p>
    <w:p w14:paraId="092F8621" w14:textId="77777777" w:rsidR="006F39FB" w:rsidRPr="0038319E" w:rsidRDefault="006F39FB" w:rsidP="003018FE">
      <w:pPr>
        <w:spacing w:before="120" w:after="0" w:line="276" w:lineRule="auto"/>
        <w:rPr>
          <w:rFonts w:eastAsia="Calibri" w:cstheme="minorHAnsi"/>
          <w:b/>
          <w:bCs/>
          <w:sz w:val="24"/>
          <w:szCs w:val="24"/>
        </w:rPr>
      </w:pPr>
      <w:r w:rsidRPr="0038319E">
        <w:rPr>
          <w:rFonts w:eastAsia="Calibri" w:cstheme="minorHAnsi"/>
          <w:b/>
          <w:bCs/>
          <w:sz w:val="24"/>
          <w:szCs w:val="24"/>
        </w:rPr>
        <w:t>Development, organization, management, and evaluation of school library media programs and resource centers</w:t>
      </w:r>
    </w:p>
    <w:p w14:paraId="7F394A65" w14:textId="77777777" w:rsidR="006F39FB" w:rsidRPr="00E73087" w:rsidRDefault="006F39FB" w:rsidP="006F39FB">
      <w:pPr>
        <w:numPr>
          <w:ilvl w:val="0"/>
          <w:numId w:val="20"/>
        </w:numPr>
        <w:suppressAutoHyphens/>
        <w:autoSpaceDN w:val="0"/>
        <w:spacing w:after="0" w:line="276" w:lineRule="auto"/>
        <w:ind w:left="360"/>
        <w:contextualSpacing/>
        <w:textAlignment w:val="baseline"/>
        <w:rPr>
          <w:rFonts w:eastAsia="Calibri" w:cstheme="minorHAnsi"/>
          <w:color w:val="000000"/>
          <w:sz w:val="24"/>
          <w:szCs w:val="24"/>
        </w:rPr>
      </w:pPr>
      <w:r w:rsidRPr="00E73087">
        <w:rPr>
          <w:rFonts w:eastAsia="Calibri" w:cstheme="minorHAnsi"/>
          <w:color w:val="000000"/>
          <w:sz w:val="24"/>
          <w:szCs w:val="24"/>
        </w:rPr>
        <w:t>Components:</w:t>
      </w:r>
    </w:p>
    <w:p w14:paraId="53E7FD8D" w14:textId="77777777" w:rsidR="006F39FB" w:rsidRPr="00481AE2" w:rsidRDefault="006F39FB" w:rsidP="006F39FB">
      <w:pPr>
        <w:numPr>
          <w:ilvl w:val="0"/>
          <w:numId w:val="36"/>
        </w:numPr>
        <w:spacing w:after="0" w:line="240" w:lineRule="auto"/>
        <w:ind w:left="720"/>
        <w:rPr>
          <w:rFonts w:eastAsia="Calibri" w:cstheme="minorHAnsi"/>
          <w:color w:val="000000"/>
          <w:sz w:val="24"/>
          <w:szCs w:val="24"/>
        </w:rPr>
      </w:pPr>
      <w:r w:rsidRPr="00481AE2">
        <w:rPr>
          <w:rFonts w:eastAsia="Calibri" w:cstheme="minorHAnsi"/>
          <w:color w:val="000000"/>
          <w:sz w:val="24"/>
          <w:szCs w:val="24"/>
        </w:rPr>
        <w:t>Development of school library media programs</w:t>
      </w:r>
    </w:p>
    <w:p w14:paraId="05F6E39E" w14:textId="77777777" w:rsidR="006F39FB" w:rsidRPr="00481AE2" w:rsidRDefault="006F39FB" w:rsidP="006F39FB">
      <w:pPr>
        <w:numPr>
          <w:ilvl w:val="0"/>
          <w:numId w:val="36"/>
        </w:numPr>
        <w:spacing w:after="0" w:line="240" w:lineRule="auto"/>
        <w:ind w:left="720"/>
        <w:rPr>
          <w:rFonts w:eastAsia="Calibri" w:cstheme="minorHAnsi"/>
          <w:color w:val="000000"/>
          <w:sz w:val="24"/>
          <w:szCs w:val="24"/>
        </w:rPr>
      </w:pPr>
      <w:r w:rsidRPr="00481AE2">
        <w:rPr>
          <w:rFonts w:eastAsia="Calibri" w:cstheme="minorHAnsi"/>
          <w:color w:val="000000"/>
          <w:sz w:val="24"/>
          <w:szCs w:val="24"/>
        </w:rPr>
        <w:t>Development of resource centers</w:t>
      </w:r>
    </w:p>
    <w:p w14:paraId="6B86CC42" w14:textId="77777777" w:rsidR="006F39FB" w:rsidRPr="00481AE2" w:rsidRDefault="006F39FB" w:rsidP="006F39FB">
      <w:pPr>
        <w:numPr>
          <w:ilvl w:val="0"/>
          <w:numId w:val="36"/>
        </w:numPr>
        <w:spacing w:after="0" w:line="240" w:lineRule="auto"/>
        <w:ind w:left="720"/>
        <w:rPr>
          <w:rFonts w:eastAsia="Calibri" w:cstheme="minorHAnsi"/>
          <w:color w:val="000000"/>
          <w:sz w:val="24"/>
          <w:szCs w:val="24"/>
        </w:rPr>
      </w:pPr>
      <w:r w:rsidRPr="00481AE2">
        <w:rPr>
          <w:rFonts w:eastAsia="Calibri" w:cstheme="minorHAnsi"/>
          <w:color w:val="000000"/>
          <w:sz w:val="24"/>
          <w:szCs w:val="24"/>
        </w:rPr>
        <w:t>Organization of school library media programs</w:t>
      </w:r>
    </w:p>
    <w:p w14:paraId="2D56F218" w14:textId="77777777" w:rsidR="006F39FB" w:rsidRPr="00481AE2" w:rsidRDefault="006F39FB" w:rsidP="006F39FB">
      <w:pPr>
        <w:numPr>
          <w:ilvl w:val="0"/>
          <w:numId w:val="36"/>
        </w:numPr>
        <w:spacing w:after="0" w:line="240" w:lineRule="auto"/>
        <w:ind w:left="720"/>
        <w:rPr>
          <w:rFonts w:eastAsia="Calibri" w:cstheme="minorHAnsi"/>
          <w:color w:val="000000"/>
          <w:sz w:val="24"/>
          <w:szCs w:val="24"/>
        </w:rPr>
      </w:pPr>
      <w:r w:rsidRPr="00481AE2">
        <w:rPr>
          <w:rFonts w:eastAsia="Calibri" w:cstheme="minorHAnsi"/>
          <w:color w:val="000000"/>
          <w:sz w:val="24"/>
          <w:szCs w:val="24"/>
        </w:rPr>
        <w:t>Organization of resource centers</w:t>
      </w:r>
    </w:p>
    <w:p w14:paraId="7B924EC5" w14:textId="77777777" w:rsidR="006F39FB" w:rsidRPr="00481AE2" w:rsidRDefault="006F39FB" w:rsidP="006F39FB">
      <w:pPr>
        <w:numPr>
          <w:ilvl w:val="0"/>
          <w:numId w:val="36"/>
        </w:numPr>
        <w:spacing w:after="0" w:line="240" w:lineRule="auto"/>
        <w:ind w:left="720"/>
        <w:rPr>
          <w:rFonts w:eastAsia="Calibri" w:cstheme="minorHAnsi"/>
          <w:color w:val="000000"/>
          <w:sz w:val="24"/>
          <w:szCs w:val="24"/>
        </w:rPr>
      </w:pPr>
      <w:r w:rsidRPr="00481AE2">
        <w:rPr>
          <w:rFonts w:eastAsia="Calibri" w:cstheme="minorHAnsi"/>
          <w:color w:val="000000"/>
          <w:sz w:val="24"/>
          <w:szCs w:val="24"/>
        </w:rPr>
        <w:t>Management of school library media programs</w:t>
      </w:r>
    </w:p>
    <w:p w14:paraId="36E4C36B" w14:textId="77777777" w:rsidR="006F39FB" w:rsidRPr="00481AE2" w:rsidRDefault="006F39FB" w:rsidP="006F39FB">
      <w:pPr>
        <w:numPr>
          <w:ilvl w:val="0"/>
          <w:numId w:val="36"/>
        </w:numPr>
        <w:spacing w:after="0" w:line="240" w:lineRule="auto"/>
        <w:ind w:left="720"/>
        <w:rPr>
          <w:rFonts w:eastAsia="Calibri" w:cstheme="minorHAnsi"/>
          <w:color w:val="000000"/>
          <w:sz w:val="24"/>
          <w:szCs w:val="24"/>
        </w:rPr>
      </w:pPr>
      <w:r w:rsidRPr="00481AE2">
        <w:rPr>
          <w:rFonts w:eastAsia="Calibri" w:cstheme="minorHAnsi"/>
          <w:color w:val="000000"/>
          <w:sz w:val="24"/>
          <w:szCs w:val="24"/>
        </w:rPr>
        <w:t>Management of resource centers</w:t>
      </w:r>
    </w:p>
    <w:p w14:paraId="0129B06C" w14:textId="77777777" w:rsidR="006F39FB" w:rsidRPr="00481AE2" w:rsidRDefault="006F39FB" w:rsidP="006F39FB">
      <w:pPr>
        <w:numPr>
          <w:ilvl w:val="0"/>
          <w:numId w:val="36"/>
        </w:numPr>
        <w:spacing w:after="0" w:line="240" w:lineRule="auto"/>
        <w:ind w:left="720"/>
        <w:rPr>
          <w:rFonts w:eastAsia="Calibri" w:cstheme="minorHAnsi"/>
          <w:color w:val="000000"/>
          <w:sz w:val="24"/>
          <w:szCs w:val="24"/>
        </w:rPr>
      </w:pPr>
      <w:r w:rsidRPr="00481AE2">
        <w:rPr>
          <w:rFonts w:eastAsia="Calibri" w:cstheme="minorHAnsi"/>
          <w:color w:val="000000"/>
          <w:sz w:val="24"/>
          <w:szCs w:val="24"/>
        </w:rPr>
        <w:t>Evaluation of school library media programs</w:t>
      </w:r>
    </w:p>
    <w:p w14:paraId="3761DCD4" w14:textId="77777777" w:rsidR="006F39FB" w:rsidRPr="00481AE2" w:rsidRDefault="006F39FB" w:rsidP="006F39FB">
      <w:pPr>
        <w:numPr>
          <w:ilvl w:val="0"/>
          <w:numId w:val="36"/>
        </w:numPr>
        <w:spacing w:after="0" w:line="240" w:lineRule="auto"/>
        <w:ind w:left="720"/>
        <w:rPr>
          <w:rFonts w:eastAsia="Calibri" w:cstheme="minorHAnsi"/>
          <w:color w:val="000000"/>
          <w:sz w:val="24"/>
          <w:szCs w:val="24"/>
        </w:rPr>
      </w:pPr>
      <w:r w:rsidRPr="00481AE2">
        <w:rPr>
          <w:rFonts w:eastAsia="Calibri" w:cstheme="minorHAnsi"/>
          <w:color w:val="000000"/>
          <w:sz w:val="24"/>
          <w:szCs w:val="24"/>
        </w:rPr>
        <w:lastRenderedPageBreak/>
        <w:t>Evaluation of resource center</w:t>
      </w:r>
    </w:p>
    <w:p w14:paraId="751F3E79" w14:textId="77777777" w:rsidR="006F39FB" w:rsidRPr="0038319E" w:rsidRDefault="006F39FB" w:rsidP="004F079E">
      <w:pPr>
        <w:spacing w:before="120" w:after="0" w:line="276" w:lineRule="auto"/>
        <w:rPr>
          <w:rFonts w:eastAsia="Calibri" w:cstheme="minorHAnsi"/>
          <w:b/>
          <w:bCs/>
          <w:color w:val="000000"/>
          <w:sz w:val="24"/>
          <w:szCs w:val="24"/>
        </w:rPr>
      </w:pPr>
      <w:r w:rsidRPr="0038319E">
        <w:rPr>
          <w:rFonts w:eastAsia="Calibri" w:cstheme="minorHAnsi"/>
          <w:b/>
          <w:bCs/>
          <w:color w:val="000000"/>
          <w:sz w:val="24"/>
          <w:szCs w:val="24"/>
        </w:rPr>
        <w:t>Literature for children and young adults</w:t>
      </w:r>
    </w:p>
    <w:p w14:paraId="4AACA0BE" w14:textId="77777777" w:rsidR="006F39FB" w:rsidRPr="00E73087" w:rsidRDefault="006F39FB" w:rsidP="006F39FB">
      <w:pPr>
        <w:numPr>
          <w:ilvl w:val="0"/>
          <w:numId w:val="29"/>
        </w:numPr>
        <w:suppressAutoHyphens/>
        <w:autoSpaceDN w:val="0"/>
        <w:spacing w:after="0" w:line="240" w:lineRule="auto"/>
        <w:ind w:left="360"/>
        <w:textAlignment w:val="baseline"/>
        <w:rPr>
          <w:rFonts w:eastAsia="Calibri" w:cstheme="minorHAnsi"/>
          <w:color w:val="000000"/>
          <w:sz w:val="24"/>
          <w:szCs w:val="24"/>
        </w:rPr>
      </w:pPr>
      <w:r w:rsidRPr="00E73087">
        <w:rPr>
          <w:rFonts w:eastAsia="Calibri" w:cstheme="minorHAnsi"/>
          <w:color w:val="000000"/>
          <w:sz w:val="24"/>
          <w:szCs w:val="24"/>
        </w:rPr>
        <w:t>Components:</w:t>
      </w:r>
    </w:p>
    <w:p w14:paraId="5B9F6B5E" w14:textId="77777777" w:rsidR="006F39FB" w:rsidRPr="00E73087" w:rsidRDefault="006F39FB" w:rsidP="006F39FB">
      <w:pPr>
        <w:numPr>
          <w:ilvl w:val="0"/>
          <w:numId w:val="30"/>
        </w:numPr>
        <w:suppressAutoHyphens/>
        <w:autoSpaceDN w:val="0"/>
        <w:spacing w:after="0" w:line="240" w:lineRule="auto"/>
        <w:ind w:left="720"/>
        <w:textAlignment w:val="baseline"/>
        <w:rPr>
          <w:rFonts w:eastAsia="Calibri" w:cstheme="minorHAnsi"/>
          <w:color w:val="000000"/>
          <w:sz w:val="24"/>
          <w:szCs w:val="24"/>
        </w:rPr>
      </w:pPr>
      <w:r w:rsidRPr="00E73087">
        <w:rPr>
          <w:rFonts w:eastAsia="Calibri" w:cstheme="minorHAnsi"/>
          <w:color w:val="000000"/>
          <w:sz w:val="24"/>
          <w:szCs w:val="24"/>
        </w:rPr>
        <w:t>Literature for children</w:t>
      </w:r>
    </w:p>
    <w:p w14:paraId="0DE6E6E5" w14:textId="77777777" w:rsidR="006F39FB" w:rsidRDefault="006F39FB" w:rsidP="006F39FB">
      <w:pPr>
        <w:numPr>
          <w:ilvl w:val="0"/>
          <w:numId w:val="30"/>
        </w:numPr>
        <w:suppressAutoHyphens/>
        <w:autoSpaceDN w:val="0"/>
        <w:spacing w:after="0" w:line="240" w:lineRule="auto"/>
        <w:ind w:left="720"/>
        <w:textAlignment w:val="baseline"/>
        <w:rPr>
          <w:rFonts w:eastAsia="Calibri" w:cstheme="minorHAnsi"/>
          <w:color w:val="000000"/>
          <w:sz w:val="24"/>
          <w:szCs w:val="24"/>
        </w:rPr>
      </w:pPr>
      <w:r w:rsidRPr="00E73087">
        <w:rPr>
          <w:rFonts w:eastAsia="Calibri" w:cstheme="minorHAnsi"/>
          <w:color w:val="000000"/>
          <w:sz w:val="24"/>
          <w:szCs w:val="24"/>
        </w:rPr>
        <w:t>Literature for young adults</w:t>
      </w:r>
    </w:p>
    <w:p w14:paraId="705ECDA3" w14:textId="77777777" w:rsidR="006F39FB" w:rsidRPr="0038319E" w:rsidRDefault="006F39FB" w:rsidP="008020A2">
      <w:pPr>
        <w:spacing w:before="120" w:after="0" w:line="240" w:lineRule="auto"/>
        <w:rPr>
          <w:rFonts w:eastAsia="Calibri" w:cstheme="minorHAnsi"/>
          <w:b/>
          <w:bCs/>
          <w:sz w:val="24"/>
          <w:szCs w:val="24"/>
        </w:rPr>
      </w:pPr>
      <w:r w:rsidRPr="0038319E">
        <w:rPr>
          <w:rFonts w:eastAsia="Calibri" w:cstheme="minorHAnsi"/>
          <w:b/>
          <w:bCs/>
          <w:sz w:val="24"/>
          <w:szCs w:val="24"/>
        </w:rPr>
        <w:t>Selection, adaptation, and production of instructional materials</w:t>
      </w:r>
    </w:p>
    <w:p w14:paraId="0003DF3A" w14:textId="77777777" w:rsidR="006F39FB" w:rsidRPr="00E73087" w:rsidRDefault="006F39FB" w:rsidP="006F39FB">
      <w:pPr>
        <w:numPr>
          <w:ilvl w:val="0"/>
          <w:numId w:val="31"/>
        </w:numPr>
        <w:suppressAutoHyphens/>
        <w:autoSpaceDN w:val="0"/>
        <w:spacing w:after="0" w:line="240" w:lineRule="auto"/>
        <w:ind w:left="360"/>
        <w:textAlignment w:val="baseline"/>
        <w:rPr>
          <w:rFonts w:eastAsia="Calibri" w:cstheme="minorHAnsi"/>
          <w:color w:val="000000"/>
          <w:sz w:val="24"/>
          <w:szCs w:val="24"/>
        </w:rPr>
      </w:pPr>
      <w:r w:rsidRPr="00E73087">
        <w:rPr>
          <w:rFonts w:eastAsia="Calibri" w:cstheme="minorHAnsi"/>
          <w:color w:val="000000"/>
          <w:sz w:val="24"/>
          <w:szCs w:val="24"/>
        </w:rPr>
        <w:t>Components:</w:t>
      </w:r>
    </w:p>
    <w:p w14:paraId="2F977509" w14:textId="77777777" w:rsidR="006F39FB" w:rsidRPr="00E73087" w:rsidRDefault="006F39FB" w:rsidP="006F39FB">
      <w:pPr>
        <w:numPr>
          <w:ilvl w:val="0"/>
          <w:numId w:val="32"/>
        </w:numPr>
        <w:suppressAutoHyphens/>
        <w:autoSpaceDN w:val="0"/>
        <w:spacing w:after="0" w:line="240" w:lineRule="auto"/>
        <w:ind w:left="720"/>
        <w:textAlignment w:val="baseline"/>
        <w:rPr>
          <w:rFonts w:eastAsia="Calibri" w:cstheme="minorHAnsi"/>
          <w:color w:val="000000"/>
          <w:sz w:val="24"/>
          <w:szCs w:val="24"/>
        </w:rPr>
      </w:pPr>
      <w:r w:rsidRPr="00E73087">
        <w:rPr>
          <w:rFonts w:eastAsia="Calibri" w:cstheme="minorHAnsi"/>
          <w:color w:val="000000"/>
          <w:sz w:val="24"/>
          <w:szCs w:val="24"/>
        </w:rPr>
        <w:t>Selection of instructional materials</w:t>
      </w:r>
    </w:p>
    <w:p w14:paraId="6071A041" w14:textId="77777777" w:rsidR="006F39FB" w:rsidRPr="00E73087" w:rsidRDefault="006F39FB" w:rsidP="006F39FB">
      <w:pPr>
        <w:numPr>
          <w:ilvl w:val="0"/>
          <w:numId w:val="32"/>
        </w:numPr>
        <w:suppressAutoHyphens/>
        <w:autoSpaceDN w:val="0"/>
        <w:spacing w:after="0" w:line="240" w:lineRule="auto"/>
        <w:ind w:left="720"/>
        <w:textAlignment w:val="baseline"/>
        <w:rPr>
          <w:rFonts w:eastAsia="Calibri" w:cstheme="minorHAnsi"/>
          <w:color w:val="000000"/>
          <w:sz w:val="24"/>
          <w:szCs w:val="24"/>
        </w:rPr>
      </w:pPr>
      <w:r w:rsidRPr="00E73087">
        <w:rPr>
          <w:rFonts w:eastAsia="Calibri" w:cstheme="minorHAnsi"/>
          <w:color w:val="000000"/>
          <w:sz w:val="24"/>
          <w:szCs w:val="24"/>
        </w:rPr>
        <w:t>Adaptation of instructional materials</w:t>
      </w:r>
    </w:p>
    <w:p w14:paraId="021DB7F2" w14:textId="77777777" w:rsidR="006F39FB" w:rsidRPr="008F10DD" w:rsidRDefault="006F39FB" w:rsidP="006F39FB">
      <w:pPr>
        <w:numPr>
          <w:ilvl w:val="0"/>
          <w:numId w:val="32"/>
        </w:numPr>
        <w:suppressAutoHyphens/>
        <w:autoSpaceDN w:val="0"/>
        <w:spacing w:after="0" w:line="240" w:lineRule="auto"/>
        <w:ind w:left="720"/>
        <w:textAlignment w:val="baseline"/>
        <w:rPr>
          <w:rFonts w:eastAsia="Calibri" w:cstheme="minorHAnsi"/>
          <w:color w:val="000000"/>
          <w:sz w:val="24"/>
          <w:szCs w:val="24"/>
        </w:rPr>
      </w:pPr>
      <w:r w:rsidRPr="00E73087">
        <w:rPr>
          <w:rFonts w:eastAsia="Calibri" w:cstheme="minorHAnsi"/>
          <w:color w:val="000000"/>
          <w:sz w:val="24"/>
          <w:szCs w:val="24"/>
        </w:rPr>
        <w:t>Production of instructional materials</w:t>
      </w:r>
    </w:p>
    <w:p w14:paraId="49265DEF" w14:textId="77777777" w:rsidR="006F39FB" w:rsidRPr="0038319E" w:rsidRDefault="006F39FB" w:rsidP="004F079E">
      <w:pPr>
        <w:spacing w:before="120" w:after="0" w:line="276" w:lineRule="auto"/>
        <w:rPr>
          <w:rFonts w:cstheme="minorHAnsi"/>
          <w:b/>
          <w:bCs/>
          <w:color w:val="000000"/>
          <w:sz w:val="24"/>
          <w:szCs w:val="24"/>
        </w:rPr>
      </w:pPr>
      <w:r w:rsidRPr="0038319E">
        <w:rPr>
          <w:rFonts w:cstheme="minorHAnsi"/>
          <w:b/>
          <w:bCs/>
          <w:color w:val="000000"/>
          <w:sz w:val="24"/>
          <w:szCs w:val="24"/>
        </w:rPr>
        <w:t>Federal and state laws and regulations pertaining to media, including those governing access to and reproduction of materials</w:t>
      </w:r>
    </w:p>
    <w:p w14:paraId="5FEE7B4F" w14:textId="77777777" w:rsidR="006F39FB" w:rsidRPr="00E73087" w:rsidRDefault="006F39FB" w:rsidP="006F39FB">
      <w:pPr>
        <w:numPr>
          <w:ilvl w:val="0"/>
          <w:numId w:val="31"/>
        </w:numPr>
        <w:suppressAutoHyphens/>
        <w:autoSpaceDN w:val="0"/>
        <w:spacing w:after="0" w:line="240" w:lineRule="auto"/>
        <w:ind w:left="360"/>
        <w:textAlignment w:val="baseline"/>
        <w:rPr>
          <w:rFonts w:eastAsia="Calibri" w:cstheme="minorHAnsi"/>
          <w:color w:val="000000"/>
          <w:sz w:val="24"/>
          <w:szCs w:val="24"/>
        </w:rPr>
      </w:pPr>
      <w:r w:rsidRPr="00E73087">
        <w:rPr>
          <w:rFonts w:eastAsia="Calibri" w:cstheme="minorHAnsi"/>
          <w:color w:val="000000"/>
          <w:sz w:val="24"/>
          <w:szCs w:val="24"/>
        </w:rPr>
        <w:t>Components:</w:t>
      </w:r>
    </w:p>
    <w:p w14:paraId="5AFD5C3D" w14:textId="77777777" w:rsidR="006F39FB" w:rsidRPr="00E73087" w:rsidRDefault="006F39FB" w:rsidP="006F39FB">
      <w:pPr>
        <w:numPr>
          <w:ilvl w:val="0"/>
          <w:numId w:val="34"/>
        </w:numPr>
        <w:suppressAutoHyphens/>
        <w:autoSpaceDN w:val="0"/>
        <w:spacing w:after="0" w:line="240" w:lineRule="auto"/>
        <w:ind w:left="720"/>
        <w:textAlignment w:val="baseline"/>
        <w:rPr>
          <w:rFonts w:ascii="Calibri" w:eastAsia="Calibri" w:hAnsi="Calibri" w:cs="Calibri"/>
          <w:color w:val="000000"/>
          <w:sz w:val="24"/>
          <w:szCs w:val="24"/>
        </w:rPr>
      </w:pPr>
      <w:r w:rsidRPr="00E73087">
        <w:rPr>
          <w:rFonts w:ascii="Calibri" w:eastAsia="Calibri" w:hAnsi="Calibri" w:cs="Calibri"/>
          <w:color w:val="000000"/>
          <w:sz w:val="24"/>
          <w:szCs w:val="24"/>
        </w:rPr>
        <w:t>Federal laws pertaining to media, including those governing access to and reproduction of materials</w:t>
      </w:r>
    </w:p>
    <w:p w14:paraId="44C8887F" w14:textId="77777777" w:rsidR="006F39FB" w:rsidRPr="00E73087" w:rsidRDefault="006F39FB" w:rsidP="006F39FB">
      <w:pPr>
        <w:numPr>
          <w:ilvl w:val="0"/>
          <w:numId w:val="34"/>
        </w:numPr>
        <w:suppressAutoHyphens/>
        <w:autoSpaceDN w:val="0"/>
        <w:spacing w:after="0" w:line="240" w:lineRule="auto"/>
        <w:ind w:left="720"/>
        <w:textAlignment w:val="baseline"/>
        <w:rPr>
          <w:rFonts w:ascii="Calibri" w:eastAsia="Calibri" w:hAnsi="Calibri" w:cs="Calibri"/>
          <w:color w:val="000000"/>
          <w:sz w:val="24"/>
          <w:szCs w:val="24"/>
        </w:rPr>
      </w:pPr>
      <w:r w:rsidRPr="00E73087">
        <w:rPr>
          <w:rFonts w:ascii="Calibri" w:eastAsia="Calibri" w:hAnsi="Calibri" w:cs="Calibri"/>
          <w:color w:val="000000"/>
          <w:sz w:val="24"/>
          <w:szCs w:val="24"/>
        </w:rPr>
        <w:t>State laws pertaining to media, including those governing access to and reproduction of materials</w:t>
      </w:r>
    </w:p>
    <w:p w14:paraId="5C293F09" w14:textId="77777777" w:rsidR="006F39FB" w:rsidRPr="00E73087" w:rsidRDefault="006F39FB" w:rsidP="006F39FB">
      <w:pPr>
        <w:numPr>
          <w:ilvl w:val="0"/>
          <w:numId w:val="34"/>
        </w:numPr>
        <w:suppressAutoHyphens/>
        <w:autoSpaceDN w:val="0"/>
        <w:spacing w:after="0" w:line="240" w:lineRule="auto"/>
        <w:ind w:left="720"/>
        <w:textAlignment w:val="baseline"/>
        <w:rPr>
          <w:rFonts w:ascii="Calibri" w:eastAsia="Calibri" w:hAnsi="Calibri" w:cs="Calibri"/>
          <w:b/>
          <w:bCs/>
          <w:color w:val="000000"/>
          <w:sz w:val="24"/>
          <w:szCs w:val="24"/>
        </w:rPr>
      </w:pPr>
      <w:r w:rsidRPr="00E73087">
        <w:rPr>
          <w:rFonts w:ascii="Calibri" w:eastAsia="Calibri" w:hAnsi="Calibri" w:cs="Calibri"/>
          <w:color w:val="000000"/>
          <w:sz w:val="24"/>
          <w:szCs w:val="24"/>
        </w:rPr>
        <w:t>Federal regulations pertaining to media, including those governing access to and reproduction of materials</w:t>
      </w:r>
    </w:p>
    <w:p w14:paraId="35642060" w14:textId="77777777" w:rsidR="006F39FB" w:rsidRDefault="006F39FB" w:rsidP="006F39FB">
      <w:pPr>
        <w:numPr>
          <w:ilvl w:val="0"/>
          <w:numId w:val="34"/>
        </w:numPr>
        <w:suppressAutoHyphens/>
        <w:autoSpaceDN w:val="0"/>
        <w:spacing w:after="0" w:line="240" w:lineRule="auto"/>
        <w:ind w:left="720"/>
        <w:textAlignment w:val="baseline"/>
        <w:rPr>
          <w:rFonts w:ascii="Calibri" w:eastAsia="Calibri" w:hAnsi="Calibri" w:cs="Calibri"/>
          <w:color w:val="000000"/>
          <w:sz w:val="24"/>
          <w:szCs w:val="24"/>
        </w:rPr>
      </w:pPr>
      <w:r w:rsidRPr="00E73087">
        <w:rPr>
          <w:rFonts w:ascii="Calibri" w:eastAsia="Calibri" w:hAnsi="Calibri" w:cs="Calibri"/>
          <w:color w:val="000000"/>
          <w:sz w:val="24"/>
          <w:szCs w:val="24"/>
        </w:rPr>
        <w:t>State regulations pertaining to media, including those governing access to and reproduction of materials</w:t>
      </w:r>
    </w:p>
    <w:p w14:paraId="344F3FE1" w14:textId="77777777" w:rsidR="006F39FB" w:rsidRPr="0038319E" w:rsidRDefault="006F39FB" w:rsidP="004F079E">
      <w:pPr>
        <w:spacing w:before="120" w:after="0" w:line="276" w:lineRule="auto"/>
        <w:rPr>
          <w:rFonts w:ascii="Calibri" w:eastAsia="Calibri" w:hAnsi="Calibri" w:cs="Calibri"/>
          <w:b/>
          <w:bCs/>
          <w:color w:val="000000"/>
          <w:sz w:val="24"/>
          <w:szCs w:val="24"/>
        </w:rPr>
      </w:pPr>
      <w:r w:rsidRPr="0038319E">
        <w:rPr>
          <w:rFonts w:ascii="Calibri" w:eastAsia="Calibri" w:hAnsi="Calibri" w:cs="Calibri"/>
          <w:b/>
          <w:bCs/>
          <w:color w:val="000000"/>
          <w:sz w:val="24"/>
          <w:szCs w:val="24"/>
        </w:rPr>
        <w:t>Ethical issues affecting library media services</w:t>
      </w:r>
    </w:p>
    <w:p w14:paraId="5F5275ED" w14:textId="77777777" w:rsidR="006F39FB" w:rsidRDefault="006F39FB" w:rsidP="006F39FB">
      <w:pPr>
        <w:numPr>
          <w:ilvl w:val="0"/>
          <w:numId w:val="20"/>
        </w:numPr>
        <w:suppressAutoHyphens/>
        <w:autoSpaceDN w:val="0"/>
        <w:spacing w:after="0" w:line="276" w:lineRule="auto"/>
        <w:ind w:left="360"/>
        <w:contextualSpacing/>
        <w:textAlignment w:val="baseline"/>
        <w:rPr>
          <w:rFonts w:ascii="Calibri" w:eastAsia="Calibri" w:hAnsi="Calibri" w:cs="Calibri"/>
          <w:color w:val="000000"/>
          <w:sz w:val="24"/>
          <w:szCs w:val="24"/>
        </w:rPr>
      </w:pPr>
      <w:r w:rsidRPr="00E73087">
        <w:rPr>
          <w:rFonts w:ascii="Calibri" w:eastAsia="Calibri" w:hAnsi="Calibri" w:cs="Calibri"/>
          <w:color w:val="000000"/>
          <w:sz w:val="24"/>
          <w:szCs w:val="24"/>
        </w:rPr>
        <w:t xml:space="preserve">This requirement consists of one component </w:t>
      </w:r>
    </w:p>
    <w:p w14:paraId="2D02CB1C" w14:textId="77777777" w:rsidR="006F39FB" w:rsidRPr="0038319E" w:rsidRDefault="006F39FB" w:rsidP="004F079E">
      <w:pPr>
        <w:spacing w:before="120" w:after="0" w:line="276" w:lineRule="auto"/>
        <w:rPr>
          <w:rFonts w:ascii="Calibri" w:hAnsi="Calibri" w:cs="Calibri"/>
          <w:b/>
          <w:bCs/>
          <w:sz w:val="24"/>
          <w:szCs w:val="24"/>
        </w:rPr>
      </w:pPr>
      <w:r w:rsidRPr="0038319E">
        <w:rPr>
          <w:rFonts w:ascii="Calibri" w:eastAsia="Calibri" w:hAnsi="Calibri" w:cs="Calibri"/>
          <w:b/>
          <w:bCs/>
          <w:sz w:val="24"/>
          <w:szCs w:val="24"/>
        </w:rPr>
        <w:t>Community and governmental resources</w:t>
      </w:r>
    </w:p>
    <w:p w14:paraId="5F36C637" w14:textId="77777777" w:rsidR="006F39FB" w:rsidRPr="00E73087" w:rsidRDefault="006F39FB" w:rsidP="006F39FB">
      <w:pPr>
        <w:numPr>
          <w:ilvl w:val="0"/>
          <w:numId w:val="21"/>
        </w:numPr>
        <w:suppressAutoHyphens/>
        <w:autoSpaceDN w:val="0"/>
        <w:spacing w:after="0" w:line="240" w:lineRule="auto"/>
        <w:ind w:left="360"/>
        <w:textAlignment w:val="baseline"/>
        <w:rPr>
          <w:rFonts w:ascii="Calibri" w:eastAsia="Calibri" w:hAnsi="Calibri" w:cs="Calibri"/>
          <w:color w:val="000000"/>
          <w:sz w:val="24"/>
          <w:szCs w:val="24"/>
        </w:rPr>
      </w:pPr>
      <w:r w:rsidRPr="00E73087">
        <w:rPr>
          <w:rFonts w:ascii="Calibri" w:eastAsia="Calibri" w:hAnsi="Calibri" w:cs="Calibri"/>
          <w:color w:val="000000"/>
          <w:sz w:val="24"/>
          <w:szCs w:val="24"/>
        </w:rPr>
        <w:t>Components:</w:t>
      </w:r>
    </w:p>
    <w:p w14:paraId="535F0C0A" w14:textId="77777777" w:rsidR="006F39FB" w:rsidRPr="00E73087" w:rsidRDefault="006F39FB" w:rsidP="006F39FB">
      <w:pPr>
        <w:numPr>
          <w:ilvl w:val="0"/>
          <w:numId w:val="35"/>
        </w:numPr>
        <w:suppressAutoHyphens/>
        <w:autoSpaceDN w:val="0"/>
        <w:spacing w:after="0" w:line="240" w:lineRule="auto"/>
        <w:ind w:left="720"/>
        <w:textAlignment w:val="baseline"/>
        <w:rPr>
          <w:rFonts w:ascii="Calibri" w:eastAsia="Calibri" w:hAnsi="Calibri" w:cs="Calibri"/>
          <w:color w:val="000000"/>
          <w:sz w:val="24"/>
          <w:szCs w:val="24"/>
        </w:rPr>
      </w:pPr>
      <w:r w:rsidRPr="00E73087">
        <w:rPr>
          <w:rFonts w:ascii="Calibri" w:eastAsia="Calibri" w:hAnsi="Calibri" w:cs="Calibri"/>
          <w:color w:val="000000"/>
          <w:sz w:val="24"/>
          <w:szCs w:val="24"/>
        </w:rPr>
        <w:t>Community resources</w:t>
      </w:r>
    </w:p>
    <w:p w14:paraId="6207E7F5" w14:textId="6008453A" w:rsidR="00962D6D" w:rsidRPr="004F079E" w:rsidRDefault="006F39FB" w:rsidP="004F079E">
      <w:pPr>
        <w:numPr>
          <w:ilvl w:val="0"/>
          <w:numId w:val="35"/>
        </w:numPr>
        <w:suppressAutoHyphens/>
        <w:autoSpaceDN w:val="0"/>
        <w:spacing w:after="0" w:line="240" w:lineRule="auto"/>
        <w:ind w:left="720"/>
        <w:textAlignment w:val="baseline"/>
        <w:rPr>
          <w:rFonts w:ascii="Calibri" w:eastAsia="Calibri" w:hAnsi="Calibri" w:cs="Calibri"/>
          <w:color w:val="000000"/>
          <w:sz w:val="24"/>
          <w:szCs w:val="24"/>
        </w:rPr>
      </w:pPr>
      <w:r w:rsidRPr="00E73087">
        <w:rPr>
          <w:rFonts w:ascii="Calibri" w:eastAsia="Calibri" w:hAnsi="Calibri" w:cs="Calibri"/>
          <w:color w:val="000000"/>
          <w:sz w:val="24"/>
          <w:szCs w:val="24"/>
        </w:rPr>
        <w:t>Governmental resources</w:t>
      </w:r>
    </w:p>
    <w:p w14:paraId="253E7DAF" w14:textId="156F6662" w:rsidR="006F39FB" w:rsidRDefault="00480672" w:rsidP="006F39FB">
      <w:pPr>
        <w:pStyle w:val="Heading2"/>
        <w:spacing w:before="240" w:after="120"/>
      </w:pPr>
      <w:bookmarkStart w:id="64" w:name="_Toc146542203"/>
      <w:bookmarkStart w:id="65" w:name="_Toc133997270"/>
      <w:r>
        <w:t>Teacher of the Deaf and Hard</w:t>
      </w:r>
      <w:r w:rsidR="00962D6D">
        <w:t>-of-Hearing [American Sign Language/Total Communication] (All Levels)</w:t>
      </w:r>
      <w:bookmarkEnd w:id="64"/>
    </w:p>
    <w:bookmarkEnd w:id="65"/>
    <w:p w14:paraId="65A56F27" w14:textId="77777777" w:rsidR="006F39FB" w:rsidRPr="00695FAC" w:rsidRDefault="006F39FB" w:rsidP="006F39FB">
      <w:pPr>
        <w:spacing w:after="0" w:line="276" w:lineRule="auto"/>
        <w:rPr>
          <w:rFonts w:ascii="Calibri" w:eastAsia="Calibri" w:hAnsi="Calibri" w:cs="Calibri"/>
          <w:b/>
          <w:bCs/>
          <w:color w:val="000000"/>
          <w:sz w:val="24"/>
          <w:szCs w:val="24"/>
        </w:rPr>
      </w:pPr>
      <w:r w:rsidRPr="00695FAC">
        <w:rPr>
          <w:rFonts w:ascii="Calibri" w:eastAsia="Times New Roman" w:hAnsi="Calibri" w:cs="Calibri"/>
          <w:b/>
          <w:bCs/>
          <w:sz w:val="24"/>
          <w:szCs w:val="24"/>
        </w:rPr>
        <w:t>Knowledge of the perception, acquisition, and processing of language (including both spoken and sign language)</w:t>
      </w:r>
    </w:p>
    <w:p w14:paraId="16A628D3" w14:textId="77777777" w:rsidR="006F39FB" w:rsidRPr="00695FAC" w:rsidRDefault="006F39FB" w:rsidP="006F39FB">
      <w:pPr>
        <w:numPr>
          <w:ilvl w:val="0"/>
          <w:numId w:val="20"/>
        </w:numPr>
        <w:suppressAutoHyphens/>
        <w:autoSpaceDN w:val="0"/>
        <w:spacing w:after="0" w:line="276" w:lineRule="auto"/>
        <w:ind w:left="360"/>
        <w:textAlignment w:val="baseline"/>
        <w:rPr>
          <w:rFonts w:ascii="Calibri" w:eastAsia="Calibri" w:hAnsi="Calibri" w:cs="Calibri"/>
          <w:color w:val="000000"/>
          <w:sz w:val="24"/>
          <w:szCs w:val="24"/>
        </w:rPr>
      </w:pPr>
      <w:r w:rsidRPr="00695FAC">
        <w:rPr>
          <w:rFonts w:ascii="Calibri" w:eastAsia="Calibri" w:hAnsi="Calibri" w:cs="Calibri"/>
          <w:color w:val="000000"/>
          <w:sz w:val="24"/>
          <w:szCs w:val="24"/>
        </w:rPr>
        <w:t>Components:</w:t>
      </w:r>
    </w:p>
    <w:p w14:paraId="7F78F194" w14:textId="77777777" w:rsidR="006F39FB" w:rsidRPr="00695FAC" w:rsidRDefault="006F39FB" w:rsidP="006F39FB">
      <w:pPr>
        <w:numPr>
          <w:ilvl w:val="0"/>
          <w:numId w:val="39"/>
        </w:numPr>
        <w:suppressAutoHyphens/>
        <w:autoSpaceDN w:val="0"/>
        <w:spacing w:after="0" w:line="240" w:lineRule="auto"/>
        <w:textAlignment w:val="baseline"/>
        <w:rPr>
          <w:rFonts w:ascii="Calibri" w:eastAsia="Calibri" w:hAnsi="Calibri" w:cs="Calibri"/>
          <w:color w:val="000000"/>
          <w:sz w:val="24"/>
          <w:szCs w:val="24"/>
        </w:rPr>
      </w:pPr>
      <w:r w:rsidRPr="00695FAC">
        <w:rPr>
          <w:rFonts w:ascii="Calibri" w:eastAsia="Calibri" w:hAnsi="Calibri" w:cs="Calibri"/>
          <w:sz w:val="24"/>
          <w:szCs w:val="24"/>
        </w:rPr>
        <w:t xml:space="preserve">Knowledge of the perception of language </w:t>
      </w:r>
      <w:r w:rsidRPr="00695FAC">
        <w:rPr>
          <w:rFonts w:ascii="Calibri" w:eastAsia="Times New Roman" w:hAnsi="Calibri" w:cs="Calibri"/>
          <w:sz w:val="24"/>
          <w:szCs w:val="24"/>
        </w:rPr>
        <w:t>(including both spoken and sign language)</w:t>
      </w:r>
    </w:p>
    <w:p w14:paraId="5DD8AD2E" w14:textId="77777777" w:rsidR="006F39FB" w:rsidRPr="00695FAC" w:rsidRDefault="006F39FB" w:rsidP="006F39FB">
      <w:pPr>
        <w:numPr>
          <w:ilvl w:val="0"/>
          <w:numId w:val="39"/>
        </w:numPr>
        <w:suppressAutoHyphens/>
        <w:autoSpaceDN w:val="0"/>
        <w:spacing w:after="0" w:line="240" w:lineRule="auto"/>
        <w:textAlignment w:val="baseline"/>
        <w:rPr>
          <w:rFonts w:ascii="Calibri" w:eastAsia="Calibri" w:hAnsi="Calibri" w:cs="Calibri"/>
          <w:color w:val="000000"/>
          <w:sz w:val="24"/>
          <w:szCs w:val="24"/>
        </w:rPr>
      </w:pPr>
      <w:r w:rsidRPr="00695FAC">
        <w:rPr>
          <w:rFonts w:ascii="Calibri" w:eastAsia="Calibri" w:hAnsi="Calibri" w:cs="Calibri"/>
          <w:sz w:val="24"/>
          <w:szCs w:val="24"/>
        </w:rPr>
        <w:t xml:space="preserve">Knowledge of the acquisition of language </w:t>
      </w:r>
      <w:r w:rsidRPr="00695FAC">
        <w:rPr>
          <w:rFonts w:ascii="Calibri" w:eastAsia="Times New Roman" w:hAnsi="Calibri" w:cs="Calibri"/>
          <w:sz w:val="24"/>
          <w:szCs w:val="24"/>
        </w:rPr>
        <w:t>(including both spoken and sign language)</w:t>
      </w:r>
    </w:p>
    <w:p w14:paraId="5C78A5A3" w14:textId="77777777" w:rsidR="006F39FB" w:rsidRPr="00695FAC" w:rsidRDefault="006F39FB" w:rsidP="006F39FB">
      <w:pPr>
        <w:numPr>
          <w:ilvl w:val="0"/>
          <w:numId w:val="39"/>
        </w:numPr>
        <w:suppressAutoHyphens/>
        <w:autoSpaceDN w:val="0"/>
        <w:spacing w:after="0" w:line="240" w:lineRule="auto"/>
        <w:textAlignment w:val="baseline"/>
        <w:rPr>
          <w:rFonts w:ascii="Calibri" w:eastAsia="Calibri" w:hAnsi="Calibri" w:cs="Calibri"/>
          <w:color w:val="000000"/>
          <w:sz w:val="24"/>
          <w:szCs w:val="24"/>
        </w:rPr>
      </w:pPr>
      <w:r w:rsidRPr="00695FAC">
        <w:rPr>
          <w:rFonts w:ascii="Calibri" w:eastAsia="Calibri" w:hAnsi="Calibri" w:cs="Calibri"/>
          <w:sz w:val="24"/>
          <w:szCs w:val="24"/>
        </w:rPr>
        <w:t xml:space="preserve">Knowledge of the processing of language </w:t>
      </w:r>
      <w:r w:rsidRPr="00695FAC">
        <w:rPr>
          <w:rFonts w:ascii="Calibri" w:eastAsia="Times New Roman" w:hAnsi="Calibri" w:cs="Calibri"/>
          <w:sz w:val="24"/>
          <w:szCs w:val="24"/>
        </w:rPr>
        <w:t>(including both spoken and sign language)</w:t>
      </w:r>
    </w:p>
    <w:p w14:paraId="1B773595" w14:textId="77777777" w:rsidR="006F39FB" w:rsidRPr="00695FAC" w:rsidRDefault="006F39FB" w:rsidP="006F39FB">
      <w:pPr>
        <w:suppressAutoHyphens/>
        <w:autoSpaceDN w:val="0"/>
        <w:spacing w:after="0" w:line="240" w:lineRule="auto"/>
        <w:textAlignment w:val="baseline"/>
        <w:rPr>
          <w:rFonts w:ascii="Calibri" w:eastAsia="Calibri" w:hAnsi="Calibri" w:cs="Calibri"/>
          <w:color w:val="000000"/>
          <w:sz w:val="24"/>
          <w:szCs w:val="24"/>
        </w:rPr>
      </w:pPr>
    </w:p>
    <w:p w14:paraId="474F6707" w14:textId="77777777" w:rsidR="006F39FB" w:rsidRPr="00695FAC" w:rsidRDefault="006F39FB" w:rsidP="006F39FB">
      <w:pPr>
        <w:spacing w:after="0" w:line="240" w:lineRule="auto"/>
        <w:rPr>
          <w:rFonts w:ascii="Calibri" w:eastAsia="Times New Roman" w:hAnsi="Calibri" w:cs="Calibri"/>
          <w:b/>
          <w:bCs/>
          <w:sz w:val="24"/>
          <w:szCs w:val="24"/>
        </w:rPr>
      </w:pPr>
      <w:r w:rsidRPr="00695FAC">
        <w:rPr>
          <w:rFonts w:ascii="Calibri" w:eastAsia="Times New Roman" w:hAnsi="Calibri" w:cs="Calibri"/>
          <w:b/>
          <w:bCs/>
          <w:sz w:val="24"/>
          <w:szCs w:val="24"/>
        </w:rPr>
        <w:t xml:space="preserve">Knowledge of strategies for supporting language acquisition in sign language. </w:t>
      </w:r>
    </w:p>
    <w:p w14:paraId="4C303F79" w14:textId="77777777" w:rsidR="006F39FB" w:rsidRPr="00695FAC" w:rsidRDefault="006F39FB" w:rsidP="006F39FB">
      <w:pPr>
        <w:numPr>
          <w:ilvl w:val="0"/>
          <w:numId w:val="20"/>
        </w:numPr>
        <w:suppressAutoHyphens/>
        <w:autoSpaceDN w:val="0"/>
        <w:spacing w:after="0" w:line="276" w:lineRule="auto"/>
        <w:ind w:left="360"/>
        <w:contextualSpacing/>
        <w:textAlignment w:val="baseline"/>
        <w:rPr>
          <w:rFonts w:ascii="Calibri" w:eastAsia="Calibri" w:hAnsi="Calibri" w:cs="Calibri"/>
          <w:color w:val="000000"/>
          <w:sz w:val="24"/>
          <w:szCs w:val="24"/>
        </w:rPr>
      </w:pPr>
      <w:r w:rsidRPr="00695FAC">
        <w:rPr>
          <w:rFonts w:ascii="Calibri" w:eastAsia="Calibri" w:hAnsi="Calibri" w:cs="Calibri"/>
          <w:color w:val="000000"/>
          <w:sz w:val="24"/>
          <w:szCs w:val="24"/>
        </w:rPr>
        <w:t xml:space="preserve">This requirement consists of one component </w:t>
      </w:r>
    </w:p>
    <w:p w14:paraId="71FFED2E" w14:textId="77777777" w:rsidR="006F39FB" w:rsidRPr="00695FAC" w:rsidRDefault="006F39FB" w:rsidP="006F39FB">
      <w:pPr>
        <w:suppressAutoHyphens/>
        <w:autoSpaceDN w:val="0"/>
        <w:spacing w:after="0" w:line="240" w:lineRule="auto"/>
        <w:textAlignment w:val="baseline"/>
        <w:rPr>
          <w:rFonts w:ascii="Calibri" w:eastAsia="Calibri" w:hAnsi="Calibri" w:cs="Calibri"/>
          <w:b/>
          <w:bCs/>
          <w:color w:val="000000"/>
          <w:sz w:val="24"/>
          <w:szCs w:val="24"/>
        </w:rPr>
      </w:pPr>
    </w:p>
    <w:p w14:paraId="55336EFF" w14:textId="77777777" w:rsidR="008E234F" w:rsidRDefault="008E234F" w:rsidP="006F39FB">
      <w:pPr>
        <w:spacing w:after="0" w:line="276" w:lineRule="auto"/>
        <w:rPr>
          <w:rFonts w:ascii="Calibri" w:eastAsia="Times New Roman" w:hAnsi="Calibri" w:cs="Calibri"/>
          <w:b/>
          <w:bCs/>
          <w:sz w:val="24"/>
          <w:szCs w:val="24"/>
        </w:rPr>
        <w:sectPr w:rsidR="008E234F" w:rsidSect="006F39FB">
          <w:pgSz w:w="12240" w:h="15840"/>
          <w:pgMar w:top="1008" w:right="1008" w:bottom="1008" w:left="1008" w:header="576" w:footer="576" w:gutter="0"/>
          <w:cols w:space="720"/>
        </w:sectPr>
      </w:pPr>
    </w:p>
    <w:p w14:paraId="023AF0F4" w14:textId="77777777" w:rsidR="006F39FB" w:rsidRPr="00695FAC" w:rsidRDefault="006F39FB" w:rsidP="006F39FB">
      <w:pPr>
        <w:spacing w:after="0" w:line="276" w:lineRule="auto"/>
        <w:rPr>
          <w:rFonts w:ascii="Calibri" w:hAnsi="Calibri" w:cs="Calibri"/>
          <w:b/>
          <w:bCs/>
          <w:color w:val="000000"/>
          <w:sz w:val="24"/>
          <w:szCs w:val="24"/>
        </w:rPr>
      </w:pPr>
      <w:r w:rsidRPr="00695FAC">
        <w:rPr>
          <w:rFonts w:ascii="Calibri" w:eastAsia="Times New Roman" w:hAnsi="Calibri" w:cs="Calibri"/>
          <w:b/>
          <w:bCs/>
          <w:sz w:val="24"/>
          <w:szCs w:val="24"/>
        </w:rPr>
        <w:lastRenderedPageBreak/>
        <w:t>Knowledge of theories in typical and atypical child development as it relates to children who are deaf or hard of hearing, including emotional, social and intellectual development</w:t>
      </w:r>
    </w:p>
    <w:p w14:paraId="2A3A8234" w14:textId="77777777" w:rsidR="006F39FB" w:rsidRPr="00695FAC" w:rsidRDefault="006F39FB" w:rsidP="006F39FB">
      <w:pPr>
        <w:numPr>
          <w:ilvl w:val="0"/>
          <w:numId w:val="21"/>
        </w:numPr>
        <w:suppressAutoHyphens/>
        <w:autoSpaceDN w:val="0"/>
        <w:spacing w:after="0" w:line="276" w:lineRule="auto"/>
        <w:ind w:left="360"/>
        <w:textAlignment w:val="baseline"/>
        <w:rPr>
          <w:rFonts w:ascii="Calibri" w:eastAsia="Calibri" w:hAnsi="Calibri" w:cs="Calibri"/>
          <w:color w:val="000000"/>
          <w:sz w:val="24"/>
          <w:szCs w:val="24"/>
        </w:rPr>
      </w:pPr>
      <w:r w:rsidRPr="00695FAC">
        <w:rPr>
          <w:rFonts w:ascii="Calibri" w:eastAsia="Calibri" w:hAnsi="Calibri" w:cs="Calibri"/>
          <w:color w:val="000000"/>
          <w:sz w:val="24"/>
          <w:szCs w:val="24"/>
        </w:rPr>
        <w:t>Components</w:t>
      </w:r>
    </w:p>
    <w:p w14:paraId="21A1DC43" w14:textId="77777777" w:rsidR="006F39FB" w:rsidRPr="00695FAC" w:rsidRDefault="006F39FB" w:rsidP="006F39FB">
      <w:pPr>
        <w:numPr>
          <w:ilvl w:val="0"/>
          <w:numId w:val="38"/>
        </w:numPr>
        <w:suppressAutoHyphens/>
        <w:autoSpaceDN w:val="0"/>
        <w:spacing w:after="0" w:line="240" w:lineRule="auto"/>
        <w:ind w:left="720"/>
        <w:textAlignment w:val="baseline"/>
        <w:rPr>
          <w:rFonts w:ascii="Calibri" w:eastAsia="Calibri" w:hAnsi="Calibri" w:cs="Calibri"/>
          <w:color w:val="000000"/>
          <w:sz w:val="24"/>
          <w:szCs w:val="24"/>
        </w:rPr>
      </w:pPr>
      <w:r w:rsidRPr="00695FAC">
        <w:rPr>
          <w:rFonts w:ascii="Calibri" w:eastAsia="Times New Roman" w:hAnsi="Calibri" w:cs="Calibri"/>
          <w:sz w:val="24"/>
          <w:szCs w:val="24"/>
        </w:rPr>
        <w:t xml:space="preserve">Knowledge of theories in typical child development as it relates to children who are deaf or hard of hearing, including emotional, social and intellectual development </w:t>
      </w:r>
    </w:p>
    <w:p w14:paraId="598BB8E0" w14:textId="77777777" w:rsidR="006F39FB" w:rsidRPr="00695FAC" w:rsidRDefault="006F39FB" w:rsidP="006F39FB">
      <w:pPr>
        <w:numPr>
          <w:ilvl w:val="0"/>
          <w:numId w:val="38"/>
        </w:numPr>
        <w:suppressAutoHyphens/>
        <w:autoSpaceDN w:val="0"/>
        <w:spacing w:after="0" w:line="240" w:lineRule="auto"/>
        <w:ind w:left="720"/>
        <w:textAlignment w:val="baseline"/>
        <w:rPr>
          <w:rFonts w:ascii="Calibri" w:eastAsia="Calibri" w:hAnsi="Calibri" w:cs="Calibri"/>
          <w:color w:val="000000"/>
          <w:sz w:val="24"/>
          <w:szCs w:val="24"/>
        </w:rPr>
      </w:pPr>
      <w:r w:rsidRPr="00695FAC">
        <w:rPr>
          <w:rFonts w:ascii="Calibri" w:eastAsia="Times New Roman" w:hAnsi="Calibri" w:cs="Calibri"/>
          <w:sz w:val="24"/>
          <w:szCs w:val="24"/>
        </w:rPr>
        <w:t>Knowledge of theories in atypical child development as it relates to children who are deaf or hard of hearing, including emotional, social and intellectual development</w:t>
      </w:r>
    </w:p>
    <w:p w14:paraId="60404E9A" w14:textId="77777777" w:rsidR="006F39FB" w:rsidRPr="00695FAC" w:rsidRDefault="006F39FB" w:rsidP="006F39FB">
      <w:pPr>
        <w:suppressAutoHyphens/>
        <w:autoSpaceDN w:val="0"/>
        <w:spacing w:after="0" w:line="240" w:lineRule="auto"/>
        <w:ind w:left="1080"/>
        <w:textAlignment w:val="baseline"/>
        <w:rPr>
          <w:rFonts w:ascii="Calibri" w:eastAsia="Calibri" w:hAnsi="Calibri" w:cs="Calibri"/>
          <w:color w:val="000000"/>
          <w:sz w:val="24"/>
          <w:szCs w:val="24"/>
        </w:rPr>
      </w:pPr>
    </w:p>
    <w:p w14:paraId="1E1452FF" w14:textId="77777777" w:rsidR="006F39FB" w:rsidRPr="00695FAC" w:rsidRDefault="006F39FB" w:rsidP="006F39FB">
      <w:pPr>
        <w:spacing w:after="0" w:line="276" w:lineRule="auto"/>
        <w:rPr>
          <w:rFonts w:ascii="Calibri" w:hAnsi="Calibri" w:cs="Calibri"/>
          <w:b/>
          <w:bCs/>
          <w:color w:val="000000"/>
          <w:sz w:val="24"/>
          <w:szCs w:val="24"/>
        </w:rPr>
      </w:pPr>
      <w:r w:rsidRPr="00695FAC">
        <w:rPr>
          <w:rFonts w:ascii="Calibri" w:eastAsia="Times New Roman" w:hAnsi="Calibri" w:cs="Calibri"/>
          <w:b/>
          <w:bCs/>
          <w:sz w:val="24"/>
          <w:szCs w:val="24"/>
        </w:rPr>
        <w:t>Knowledge of the design and modifications of curricular and instructional materials to ensure accessibility of the curriculum for deaf or hard of hearing students with and without special needs</w:t>
      </w:r>
    </w:p>
    <w:p w14:paraId="0CC0CD71" w14:textId="77777777" w:rsidR="006F39FB" w:rsidRPr="00695FAC" w:rsidRDefault="006F39FB" w:rsidP="006F39FB">
      <w:pPr>
        <w:numPr>
          <w:ilvl w:val="0"/>
          <w:numId w:val="21"/>
        </w:numPr>
        <w:suppressAutoHyphens/>
        <w:autoSpaceDN w:val="0"/>
        <w:spacing w:after="0" w:line="276" w:lineRule="auto"/>
        <w:ind w:left="360"/>
        <w:textAlignment w:val="baseline"/>
        <w:rPr>
          <w:rFonts w:ascii="Calibri" w:eastAsia="Calibri" w:hAnsi="Calibri" w:cs="Calibri"/>
          <w:color w:val="000000"/>
          <w:sz w:val="24"/>
          <w:szCs w:val="24"/>
        </w:rPr>
      </w:pPr>
      <w:r w:rsidRPr="00695FAC">
        <w:rPr>
          <w:rFonts w:ascii="Calibri" w:eastAsia="Calibri" w:hAnsi="Calibri" w:cs="Calibri"/>
          <w:color w:val="000000"/>
          <w:sz w:val="24"/>
          <w:szCs w:val="24"/>
        </w:rPr>
        <w:t>Components:</w:t>
      </w:r>
    </w:p>
    <w:p w14:paraId="5B96227E" w14:textId="77777777" w:rsidR="006F39FB" w:rsidRPr="00695FAC" w:rsidRDefault="006F39FB" w:rsidP="006F39FB">
      <w:pPr>
        <w:numPr>
          <w:ilvl w:val="0"/>
          <w:numId w:val="40"/>
        </w:numPr>
        <w:suppressAutoHyphens/>
        <w:autoSpaceDN w:val="0"/>
        <w:spacing w:after="0" w:line="240" w:lineRule="auto"/>
        <w:textAlignment w:val="baseline"/>
        <w:rPr>
          <w:rFonts w:ascii="Calibri" w:eastAsia="Calibri" w:hAnsi="Calibri" w:cs="Calibri"/>
          <w:color w:val="000000"/>
          <w:sz w:val="24"/>
          <w:szCs w:val="24"/>
        </w:rPr>
      </w:pPr>
      <w:r w:rsidRPr="00695FAC">
        <w:rPr>
          <w:rFonts w:ascii="Calibri" w:eastAsia="Calibri" w:hAnsi="Calibri" w:cs="Calibri"/>
          <w:sz w:val="24"/>
          <w:szCs w:val="24"/>
        </w:rPr>
        <w:t>Knowledge of the design of curricular and instructional materials to ensure accessibility of the curriculum for deaf or hard of hearing students with special needs</w:t>
      </w:r>
    </w:p>
    <w:p w14:paraId="29B62FB0" w14:textId="77777777" w:rsidR="006F39FB" w:rsidRPr="00695FAC" w:rsidRDefault="006F39FB" w:rsidP="006F39FB">
      <w:pPr>
        <w:numPr>
          <w:ilvl w:val="0"/>
          <w:numId w:val="40"/>
        </w:numPr>
        <w:suppressAutoHyphens/>
        <w:autoSpaceDN w:val="0"/>
        <w:spacing w:after="0" w:line="240" w:lineRule="auto"/>
        <w:textAlignment w:val="baseline"/>
        <w:rPr>
          <w:rFonts w:ascii="Calibri" w:eastAsia="Calibri" w:hAnsi="Calibri" w:cs="Calibri"/>
          <w:color w:val="000000"/>
          <w:sz w:val="24"/>
          <w:szCs w:val="24"/>
        </w:rPr>
      </w:pPr>
      <w:r w:rsidRPr="00695FAC">
        <w:rPr>
          <w:rFonts w:ascii="Calibri" w:eastAsia="Calibri" w:hAnsi="Calibri" w:cs="Calibri"/>
          <w:sz w:val="24"/>
          <w:szCs w:val="24"/>
        </w:rPr>
        <w:t>Knowledge of the design of curricular and instructional materials to ensure accessibility of the curriculum for deaf or hard of hearing students without special needs</w:t>
      </w:r>
    </w:p>
    <w:p w14:paraId="4D504CB3" w14:textId="77777777" w:rsidR="006F39FB" w:rsidRPr="00695FAC" w:rsidRDefault="006F39FB" w:rsidP="006F39FB">
      <w:pPr>
        <w:numPr>
          <w:ilvl w:val="0"/>
          <w:numId w:val="40"/>
        </w:numPr>
        <w:suppressAutoHyphens/>
        <w:autoSpaceDN w:val="0"/>
        <w:spacing w:after="0" w:line="240" w:lineRule="auto"/>
        <w:textAlignment w:val="baseline"/>
        <w:rPr>
          <w:rFonts w:ascii="Calibri" w:eastAsia="Calibri" w:hAnsi="Calibri" w:cs="Calibri"/>
          <w:color w:val="000000"/>
          <w:sz w:val="24"/>
          <w:szCs w:val="24"/>
        </w:rPr>
      </w:pPr>
      <w:r w:rsidRPr="00695FAC">
        <w:rPr>
          <w:rFonts w:ascii="Calibri" w:eastAsia="Calibri" w:hAnsi="Calibri" w:cs="Calibri"/>
          <w:sz w:val="24"/>
          <w:szCs w:val="24"/>
        </w:rPr>
        <w:t>Knowledge of the modifications of curricular and instructional materials to ensure accessibility of the curriculum for deaf or hard of hearing students with special needs</w:t>
      </w:r>
    </w:p>
    <w:p w14:paraId="1C9B6019" w14:textId="77777777" w:rsidR="006F39FB" w:rsidRPr="00695FAC" w:rsidRDefault="006F39FB" w:rsidP="006F39FB">
      <w:pPr>
        <w:numPr>
          <w:ilvl w:val="0"/>
          <w:numId w:val="40"/>
        </w:numPr>
        <w:suppressAutoHyphens/>
        <w:autoSpaceDN w:val="0"/>
        <w:spacing w:after="0" w:line="240" w:lineRule="auto"/>
        <w:textAlignment w:val="baseline"/>
        <w:rPr>
          <w:rFonts w:ascii="Calibri" w:eastAsia="Calibri" w:hAnsi="Calibri" w:cs="Calibri"/>
          <w:color w:val="000000"/>
          <w:sz w:val="24"/>
          <w:szCs w:val="24"/>
        </w:rPr>
      </w:pPr>
      <w:r w:rsidRPr="00695FAC">
        <w:rPr>
          <w:rFonts w:ascii="Calibri" w:eastAsia="Calibri" w:hAnsi="Calibri" w:cs="Calibri"/>
          <w:sz w:val="24"/>
          <w:szCs w:val="24"/>
        </w:rPr>
        <w:t>Knowledge of the modifications of curricular and instructional materials to ensure accessibility of the curriculum for deaf or hard of hearing students without special needs</w:t>
      </w:r>
    </w:p>
    <w:p w14:paraId="0FC2563C" w14:textId="77777777" w:rsidR="006F39FB" w:rsidRPr="00695FAC" w:rsidRDefault="006F39FB" w:rsidP="006F39FB">
      <w:pPr>
        <w:suppressAutoHyphens/>
        <w:autoSpaceDN w:val="0"/>
        <w:spacing w:after="0" w:line="240" w:lineRule="auto"/>
        <w:ind w:left="720"/>
        <w:textAlignment w:val="baseline"/>
        <w:rPr>
          <w:rFonts w:ascii="Calibri" w:eastAsia="Calibri" w:hAnsi="Calibri" w:cs="Calibri"/>
          <w:sz w:val="24"/>
          <w:szCs w:val="24"/>
        </w:rPr>
      </w:pPr>
    </w:p>
    <w:p w14:paraId="2D72E349" w14:textId="77777777" w:rsidR="006F39FB" w:rsidRPr="00695FAC" w:rsidRDefault="006F39FB" w:rsidP="006F39FB">
      <w:pPr>
        <w:spacing w:after="0" w:line="240" w:lineRule="auto"/>
        <w:rPr>
          <w:rFonts w:ascii="Calibri" w:eastAsia="Times New Roman" w:hAnsi="Calibri" w:cs="Calibri"/>
          <w:b/>
          <w:bCs/>
          <w:sz w:val="24"/>
          <w:szCs w:val="24"/>
        </w:rPr>
      </w:pPr>
      <w:r w:rsidRPr="00695FAC">
        <w:rPr>
          <w:rFonts w:ascii="Calibri" w:eastAsia="Times New Roman" w:hAnsi="Calibri" w:cs="Calibri"/>
          <w:b/>
          <w:bCs/>
          <w:sz w:val="24"/>
          <w:szCs w:val="24"/>
        </w:rPr>
        <w:t>Knowledge of strategies for promoting literacy among students who are deaf or hard of hearing</w:t>
      </w:r>
    </w:p>
    <w:p w14:paraId="2B8636CC" w14:textId="77777777" w:rsidR="006F39FB" w:rsidRPr="00695FAC" w:rsidRDefault="006F39FB" w:rsidP="006F39FB">
      <w:pPr>
        <w:numPr>
          <w:ilvl w:val="0"/>
          <w:numId w:val="21"/>
        </w:numPr>
        <w:suppressAutoHyphens/>
        <w:autoSpaceDN w:val="0"/>
        <w:spacing w:after="0" w:line="276" w:lineRule="auto"/>
        <w:ind w:left="360"/>
        <w:contextualSpacing/>
        <w:textAlignment w:val="baseline"/>
        <w:rPr>
          <w:rFonts w:ascii="Calibri" w:eastAsia="Calibri" w:hAnsi="Calibri" w:cs="Calibri"/>
          <w:color w:val="000000"/>
          <w:sz w:val="24"/>
          <w:szCs w:val="24"/>
        </w:rPr>
      </w:pPr>
      <w:r w:rsidRPr="00695FAC">
        <w:rPr>
          <w:rFonts w:ascii="Calibri" w:eastAsia="Calibri" w:hAnsi="Calibri" w:cs="Calibri"/>
          <w:color w:val="000000"/>
          <w:sz w:val="24"/>
          <w:szCs w:val="24"/>
        </w:rPr>
        <w:t xml:space="preserve">This requirement consists of one component </w:t>
      </w:r>
    </w:p>
    <w:p w14:paraId="56F0EA54" w14:textId="77777777" w:rsidR="006F39FB" w:rsidRPr="00695FAC" w:rsidRDefault="006F39FB" w:rsidP="006F39FB">
      <w:pPr>
        <w:spacing w:after="0" w:line="240" w:lineRule="auto"/>
        <w:rPr>
          <w:rFonts w:ascii="Calibri" w:eastAsia="Times New Roman" w:hAnsi="Calibri" w:cs="Calibri"/>
          <w:b/>
          <w:bCs/>
          <w:sz w:val="24"/>
          <w:szCs w:val="24"/>
        </w:rPr>
      </w:pPr>
    </w:p>
    <w:p w14:paraId="735A7786" w14:textId="77777777" w:rsidR="006F39FB" w:rsidRPr="00695FAC" w:rsidRDefault="006F39FB" w:rsidP="006F39FB">
      <w:pPr>
        <w:spacing w:after="0" w:line="240" w:lineRule="auto"/>
        <w:rPr>
          <w:rFonts w:ascii="Calibri" w:eastAsia="Times New Roman" w:hAnsi="Calibri" w:cs="Calibri"/>
          <w:b/>
          <w:bCs/>
          <w:sz w:val="24"/>
          <w:szCs w:val="24"/>
        </w:rPr>
      </w:pPr>
      <w:r w:rsidRPr="00695FAC">
        <w:rPr>
          <w:rFonts w:ascii="Calibri" w:eastAsia="Times New Roman" w:hAnsi="Calibri" w:cs="Calibri"/>
          <w:b/>
          <w:bCs/>
          <w:sz w:val="24"/>
          <w:szCs w:val="24"/>
        </w:rPr>
        <w:t>Knowledge of the clinical foundations of hearing</w:t>
      </w:r>
    </w:p>
    <w:p w14:paraId="70A835CE" w14:textId="77777777" w:rsidR="006F39FB" w:rsidRPr="00695FAC" w:rsidRDefault="006F39FB" w:rsidP="006F39FB">
      <w:pPr>
        <w:numPr>
          <w:ilvl w:val="0"/>
          <w:numId w:val="21"/>
        </w:numPr>
        <w:suppressAutoHyphens/>
        <w:autoSpaceDN w:val="0"/>
        <w:spacing w:after="0" w:line="276" w:lineRule="auto"/>
        <w:ind w:left="360"/>
        <w:contextualSpacing/>
        <w:textAlignment w:val="baseline"/>
        <w:rPr>
          <w:rFonts w:ascii="Calibri" w:eastAsia="Calibri" w:hAnsi="Calibri" w:cs="Calibri"/>
          <w:color w:val="000000"/>
          <w:sz w:val="24"/>
          <w:szCs w:val="24"/>
        </w:rPr>
      </w:pPr>
      <w:r w:rsidRPr="00695FAC">
        <w:rPr>
          <w:rFonts w:ascii="Calibri" w:eastAsia="Calibri" w:hAnsi="Calibri" w:cs="Calibri"/>
          <w:color w:val="000000"/>
          <w:sz w:val="24"/>
          <w:szCs w:val="24"/>
        </w:rPr>
        <w:t xml:space="preserve">This requirement consists of one component </w:t>
      </w:r>
    </w:p>
    <w:p w14:paraId="00250FDC" w14:textId="77777777" w:rsidR="006F39FB" w:rsidRPr="00695FAC" w:rsidRDefault="006F39FB" w:rsidP="006F39FB">
      <w:pPr>
        <w:spacing w:after="0" w:line="276" w:lineRule="auto"/>
        <w:rPr>
          <w:rFonts w:ascii="Calibri" w:eastAsia="Calibri" w:hAnsi="Calibri" w:cs="Calibri"/>
          <w:color w:val="000000"/>
          <w:sz w:val="24"/>
          <w:szCs w:val="24"/>
        </w:rPr>
      </w:pPr>
    </w:p>
    <w:p w14:paraId="28DE0D51" w14:textId="77777777" w:rsidR="006F39FB" w:rsidRPr="00695FAC" w:rsidRDefault="006F39FB" w:rsidP="006F39FB">
      <w:pPr>
        <w:spacing w:after="0" w:line="276" w:lineRule="auto"/>
        <w:rPr>
          <w:rFonts w:ascii="Calibri" w:hAnsi="Calibri" w:cs="Calibri"/>
          <w:b/>
          <w:bCs/>
          <w:color w:val="000000"/>
          <w:sz w:val="24"/>
          <w:szCs w:val="24"/>
        </w:rPr>
      </w:pPr>
      <w:r w:rsidRPr="00695FAC">
        <w:rPr>
          <w:rFonts w:ascii="Calibri" w:eastAsia="Times New Roman" w:hAnsi="Calibri" w:cs="Calibri"/>
          <w:b/>
          <w:bCs/>
          <w:sz w:val="24"/>
          <w:szCs w:val="24"/>
        </w:rPr>
        <w:t>Knowledge of the relationship between ASL and English and strategies for translating between ASL and English</w:t>
      </w:r>
    </w:p>
    <w:p w14:paraId="69B19E36" w14:textId="77777777" w:rsidR="006F39FB" w:rsidRPr="00695FAC" w:rsidRDefault="006F39FB" w:rsidP="006F39FB">
      <w:pPr>
        <w:numPr>
          <w:ilvl w:val="0"/>
          <w:numId w:val="21"/>
        </w:numPr>
        <w:suppressAutoHyphens/>
        <w:autoSpaceDN w:val="0"/>
        <w:spacing w:after="0" w:line="240" w:lineRule="auto"/>
        <w:ind w:left="360"/>
        <w:textAlignment w:val="baseline"/>
        <w:rPr>
          <w:rFonts w:ascii="Calibri" w:eastAsia="Calibri" w:hAnsi="Calibri" w:cs="Calibri"/>
          <w:color w:val="000000"/>
          <w:sz w:val="24"/>
          <w:szCs w:val="24"/>
        </w:rPr>
      </w:pPr>
      <w:r w:rsidRPr="00695FAC">
        <w:rPr>
          <w:rFonts w:ascii="Calibri" w:eastAsia="Calibri" w:hAnsi="Calibri" w:cs="Calibri"/>
          <w:color w:val="000000"/>
          <w:sz w:val="24"/>
          <w:szCs w:val="24"/>
        </w:rPr>
        <w:t>Components:</w:t>
      </w:r>
    </w:p>
    <w:p w14:paraId="5E0F7846" w14:textId="77777777" w:rsidR="006F39FB" w:rsidRPr="00695FAC" w:rsidRDefault="006F39FB" w:rsidP="006F39FB">
      <w:pPr>
        <w:numPr>
          <w:ilvl w:val="0"/>
          <w:numId w:val="41"/>
        </w:numPr>
        <w:suppressAutoHyphens/>
        <w:autoSpaceDN w:val="0"/>
        <w:spacing w:after="0" w:line="240" w:lineRule="auto"/>
        <w:ind w:left="720"/>
        <w:textAlignment w:val="baseline"/>
        <w:rPr>
          <w:rFonts w:ascii="Calibri" w:eastAsia="Calibri" w:hAnsi="Calibri" w:cs="Calibri"/>
          <w:color w:val="000000"/>
          <w:sz w:val="24"/>
          <w:szCs w:val="24"/>
        </w:rPr>
      </w:pPr>
      <w:r w:rsidRPr="00695FAC">
        <w:rPr>
          <w:rFonts w:ascii="Calibri" w:eastAsia="Times New Roman" w:hAnsi="Calibri" w:cs="Calibri"/>
          <w:sz w:val="24"/>
          <w:szCs w:val="24"/>
        </w:rPr>
        <w:t>Knowledge of the relationship between ASL and English</w:t>
      </w:r>
    </w:p>
    <w:p w14:paraId="1285FC89" w14:textId="77777777" w:rsidR="006F39FB" w:rsidRPr="00695FAC" w:rsidRDefault="006F39FB" w:rsidP="006F39FB">
      <w:pPr>
        <w:numPr>
          <w:ilvl w:val="0"/>
          <w:numId w:val="41"/>
        </w:numPr>
        <w:suppressAutoHyphens/>
        <w:autoSpaceDN w:val="0"/>
        <w:spacing w:after="0" w:line="240" w:lineRule="auto"/>
        <w:ind w:left="720"/>
        <w:textAlignment w:val="baseline"/>
        <w:rPr>
          <w:rFonts w:ascii="Calibri" w:eastAsia="Calibri" w:hAnsi="Calibri" w:cs="Calibri"/>
          <w:color w:val="000000"/>
          <w:sz w:val="24"/>
          <w:szCs w:val="24"/>
        </w:rPr>
      </w:pPr>
      <w:r w:rsidRPr="00695FAC">
        <w:rPr>
          <w:rFonts w:ascii="Calibri" w:eastAsia="Times New Roman" w:hAnsi="Calibri" w:cs="Calibri"/>
          <w:sz w:val="24"/>
          <w:szCs w:val="24"/>
        </w:rPr>
        <w:t>Strategies for translating between ASL and English</w:t>
      </w:r>
    </w:p>
    <w:p w14:paraId="3935C4D9" w14:textId="77777777" w:rsidR="006F39FB" w:rsidRPr="00695FAC" w:rsidRDefault="006F39FB" w:rsidP="006F39FB">
      <w:pPr>
        <w:spacing w:after="0" w:line="276" w:lineRule="auto"/>
        <w:rPr>
          <w:rFonts w:ascii="Calibri" w:hAnsi="Calibri" w:cs="Calibri"/>
          <w:b/>
          <w:bCs/>
          <w:color w:val="000000"/>
          <w:sz w:val="24"/>
          <w:szCs w:val="24"/>
        </w:rPr>
      </w:pPr>
    </w:p>
    <w:p w14:paraId="5ECD91B2" w14:textId="77777777" w:rsidR="006F39FB" w:rsidRPr="00695FAC" w:rsidRDefault="006F39FB" w:rsidP="006F39FB">
      <w:pPr>
        <w:spacing w:after="0" w:line="276" w:lineRule="auto"/>
        <w:rPr>
          <w:rFonts w:ascii="Calibri" w:eastAsia="Times New Roman" w:hAnsi="Calibri" w:cs="Calibri"/>
          <w:b/>
          <w:bCs/>
          <w:sz w:val="24"/>
          <w:szCs w:val="24"/>
        </w:rPr>
      </w:pPr>
      <w:r w:rsidRPr="00695FAC">
        <w:rPr>
          <w:rFonts w:ascii="Calibri" w:eastAsia="Times New Roman" w:hAnsi="Calibri" w:cs="Calibri"/>
          <w:b/>
          <w:bCs/>
          <w:sz w:val="24"/>
          <w:szCs w:val="24"/>
        </w:rPr>
        <w:t>Knowledge of Deaf culture, Deaf history and the Deaf community</w:t>
      </w:r>
    </w:p>
    <w:p w14:paraId="0F5B43D7" w14:textId="77777777" w:rsidR="006F39FB" w:rsidRPr="00695FAC" w:rsidRDefault="006F39FB" w:rsidP="006F39FB">
      <w:pPr>
        <w:numPr>
          <w:ilvl w:val="0"/>
          <w:numId w:val="21"/>
        </w:numPr>
        <w:suppressAutoHyphens/>
        <w:autoSpaceDN w:val="0"/>
        <w:spacing w:after="0" w:line="240" w:lineRule="auto"/>
        <w:ind w:left="360"/>
        <w:textAlignment w:val="baseline"/>
        <w:rPr>
          <w:rFonts w:ascii="Calibri" w:eastAsia="Calibri" w:hAnsi="Calibri" w:cs="Calibri"/>
          <w:color w:val="000000"/>
          <w:sz w:val="24"/>
          <w:szCs w:val="24"/>
        </w:rPr>
      </w:pPr>
      <w:r w:rsidRPr="00695FAC">
        <w:rPr>
          <w:rFonts w:ascii="Calibri" w:eastAsia="Calibri" w:hAnsi="Calibri" w:cs="Calibri"/>
          <w:color w:val="000000"/>
          <w:sz w:val="24"/>
          <w:szCs w:val="24"/>
        </w:rPr>
        <w:t>Components:</w:t>
      </w:r>
    </w:p>
    <w:p w14:paraId="3B465158" w14:textId="77777777" w:rsidR="006F39FB" w:rsidRPr="00695FAC" w:rsidRDefault="006F39FB" w:rsidP="006F39FB">
      <w:pPr>
        <w:numPr>
          <w:ilvl w:val="0"/>
          <w:numId w:val="42"/>
        </w:numPr>
        <w:suppressAutoHyphens/>
        <w:autoSpaceDN w:val="0"/>
        <w:spacing w:after="0" w:line="240" w:lineRule="auto"/>
        <w:ind w:left="720"/>
        <w:textAlignment w:val="baseline"/>
        <w:rPr>
          <w:rFonts w:ascii="Calibri" w:eastAsia="Calibri" w:hAnsi="Calibri" w:cs="Calibri"/>
          <w:color w:val="000000"/>
          <w:sz w:val="24"/>
          <w:szCs w:val="24"/>
        </w:rPr>
      </w:pPr>
      <w:r w:rsidRPr="00695FAC">
        <w:rPr>
          <w:rFonts w:ascii="Calibri" w:eastAsia="Calibri" w:hAnsi="Calibri" w:cs="Calibri"/>
          <w:color w:val="000000"/>
          <w:sz w:val="24"/>
          <w:szCs w:val="24"/>
        </w:rPr>
        <w:t>Knowledge of Deaf culture</w:t>
      </w:r>
    </w:p>
    <w:p w14:paraId="13AB6654" w14:textId="77777777" w:rsidR="006F39FB" w:rsidRPr="00695FAC" w:rsidRDefault="006F39FB" w:rsidP="006F39FB">
      <w:pPr>
        <w:numPr>
          <w:ilvl w:val="0"/>
          <w:numId w:val="42"/>
        </w:numPr>
        <w:suppressAutoHyphens/>
        <w:autoSpaceDN w:val="0"/>
        <w:spacing w:after="0" w:line="240" w:lineRule="auto"/>
        <w:ind w:left="720"/>
        <w:textAlignment w:val="baseline"/>
        <w:rPr>
          <w:rFonts w:ascii="Calibri" w:eastAsia="Calibri" w:hAnsi="Calibri" w:cs="Calibri"/>
          <w:color w:val="000000"/>
          <w:sz w:val="24"/>
          <w:szCs w:val="24"/>
        </w:rPr>
      </w:pPr>
      <w:r w:rsidRPr="00695FAC">
        <w:rPr>
          <w:rFonts w:ascii="Calibri" w:eastAsia="Calibri" w:hAnsi="Calibri" w:cs="Calibri"/>
          <w:color w:val="000000"/>
          <w:sz w:val="24"/>
          <w:szCs w:val="24"/>
        </w:rPr>
        <w:t>Knowledge of Deaf history</w:t>
      </w:r>
    </w:p>
    <w:p w14:paraId="31815153" w14:textId="77777777" w:rsidR="006F39FB" w:rsidRPr="00695FAC" w:rsidRDefault="006F39FB" w:rsidP="006F39FB">
      <w:pPr>
        <w:numPr>
          <w:ilvl w:val="0"/>
          <w:numId w:val="42"/>
        </w:numPr>
        <w:suppressAutoHyphens/>
        <w:autoSpaceDN w:val="0"/>
        <w:spacing w:after="0" w:line="240" w:lineRule="auto"/>
        <w:ind w:left="720"/>
        <w:textAlignment w:val="baseline"/>
        <w:rPr>
          <w:rFonts w:ascii="Calibri" w:eastAsia="Calibri" w:hAnsi="Calibri" w:cs="Calibri"/>
          <w:color w:val="000000"/>
          <w:sz w:val="24"/>
          <w:szCs w:val="24"/>
        </w:rPr>
      </w:pPr>
      <w:r w:rsidRPr="00695FAC">
        <w:rPr>
          <w:rFonts w:ascii="Calibri" w:eastAsia="Calibri" w:hAnsi="Calibri" w:cs="Calibri"/>
          <w:color w:val="000000"/>
          <w:sz w:val="24"/>
          <w:szCs w:val="24"/>
        </w:rPr>
        <w:t>Knowledge of the Deaf community</w:t>
      </w:r>
    </w:p>
    <w:p w14:paraId="4919A874" w14:textId="77777777" w:rsidR="006F39FB" w:rsidRPr="00695FAC" w:rsidRDefault="006F39FB" w:rsidP="006F39FB">
      <w:pPr>
        <w:spacing w:after="0" w:line="276" w:lineRule="auto"/>
        <w:rPr>
          <w:rFonts w:ascii="Calibri" w:hAnsi="Calibri" w:cs="Calibri"/>
          <w:color w:val="000000"/>
          <w:sz w:val="24"/>
          <w:szCs w:val="24"/>
        </w:rPr>
      </w:pPr>
    </w:p>
    <w:p w14:paraId="78605908" w14:textId="77777777" w:rsidR="006F39FB" w:rsidRPr="00695FAC" w:rsidRDefault="006F39FB" w:rsidP="006F39FB">
      <w:pPr>
        <w:spacing w:after="0" w:line="276" w:lineRule="auto"/>
        <w:rPr>
          <w:rFonts w:ascii="Calibri" w:eastAsia="Times New Roman" w:hAnsi="Calibri" w:cs="Calibri"/>
          <w:b/>
          <w:bCs/>
          <w:sz w:val="24"/>
          <w:szCs w:val="24"/>
        </w:rPr>
      </w:pPr>
      <w:r w:rsidRPr="00695FAC">
        <w:rPr>
          <w:rFonts w:ascii="Calibri" w:eastAsia="Times New Roman" w:hAnsi="Calibri" w:cs="Calibri"/>
          <w:b/>
          <w:bCs/>
          <w:sz w:val="24"/>
          <w:szCs w:val="24"/>
        </w:rPr>
        <w:t>Knowledge of medical, social, and ethical issues related to educating students who are deaf or hard of hearing</w:t>
      </w:r>
    </w:p>
    <w:p w14:paraId="23448184" w14:textId="77777777" w:rsidR="006F39FB" w:rsidRPr="008A351E" w:rsidRDefault="006F39FB" w:rsidP="006F39FB">
      <w:pPr>
        <w:numPr>
          <w:ilvl w:val="0"/>
          <w:numId w:val="21"/>
        </w:numPr>
        <w:suppressAutoHyphens/>
        <w:autoSpaceDN w:val="0"/>
        <w:spacing w:after="0" w:line="240" w:lineRule="auto"/>
        <w:ind w:left="360"/>
        <w:textAlignment w:val="baseline"/>
        <w:rPr>
          <w:rFonts w:ascii="Calibri" w:eastAsia="Calibri" w:hAnsi="Calibri" w:cs="Calibri"/>
          <w:color w:val="000000"/>
          <w:sz w:val="24"/>
          <w:szCs w:val="24"/>
        </w:rPr>
      </w:pPr>
      <w:r w:rsidRPr="008A351E">
        <w:rPr>
          <w:rFonts w:ascii="Calibri" w:eastAsia="Calibri" w:hAnsi="Calibri" w:cs="Calibri"/>
          <w:color w:val="000000"/>
          <w:sz w:val="24"/>
          <w:szCs w:val="24"/>
        </w:rPr>
        <w:t>Components:</w:t>
      </w:r>
    </w:p>
    <w:p w14:paraId="1629774D" w14:textId="77777777" w:rsidR="006F39FB" w:rsidRPr="00695FAC" w:rsidRDefault="006F39FB" w:rsidP="006F39FB">
      <w:pPr>
        <w:numPr>
          <w:ilvl w:val="0"/>
          <w:numId w:val="43"/>
        </w:numPr>
        <w:suppressAutoHyphens/>
        <w:autoSpaceDN w:val="0"/>
        <w:spacing w:after="0" w:line="240" w:lineRule="auto"/>
        <w:textAlignment w:val="baseline"/>
        <w:rPr>
          <w:rFonts w:ascii="Calibri" w:eastAsia="Calibri" w:hAnsi="Calibri" w:cs="Calibri"/>
          <w:sz w:val="24"/>
          <w:szCs w:val="24"/>
        </w:rPr>
      </w:pPr>
      <w:r w:rsidRPr="00695FAC">
        <w:rPr>
          <w:rFonts w:ascii="Calibri" w:eastAsia="Calibri" w:hAnsi="Calibri" w:cs="Calibri"/>
          <w:sz w:val="24"/>
          <w:szCs w:val="24"/>
        </w:rPr>
        <w:t>Knowledge of medical issues related to educating students who are deaf or hard of hearing</w:t>
      </w:r>
    </w:p>
    <w:p w14:paraId="4FD2905A" w14:textId="77777777" w:rsidR="006F39FB" w:rsidRPr="00695FAC" w:rsidRDefault="006F39FB" w:rsidP="006F39FB">
      <w:pPr>
        <w:numPr>
          <w:ilvl w:val="0"/>
          <w:numId w:val="43"/>
        </w:numPr>
        <w:suppressAutoHyphens/>
        <w:autoSpaceDN w:val="0"/>
        <w:spacing w:after="0" w:line="240" w:lineRule="auto"/>
        <w:textAlignment w:val="baseline"/>
        <w:rPr>
          <w:rFonts w:ascii="Calibri" w:eastAsia="Calibri" w:hAnsi="Calibri" w:cs="Calibri"/>
          <w:sz w:val="24"/>
          <w:szCs w:val="24"/>
        </w:rPr>
      </w:pPr>
      <w:r w:rsidRPr="00695FAC">
        <w:rPr>
          <w:rFonts w:ascii="Calibri" w:eastAsia="Calibri" w:hAnsi="Calibri" w:cs="Calibri"/>
          <w:sz w:val="24"/>
          <w:szCs w:val="24"/>
        </w:rPr>
        <w:t>Knowledge of social issues related to educating students who are deaf or hard of hearing</w:t>
      </w:r>
    </w:p>
    <w:p w14:paraId="5BF89C31" w14:textId="77777777" w:rsidR="006F39FB" w:rsidRPr="00695FAC" w:rsidRDefault="006F39FB" w:rsidP="006F39FB">
      <w:pPr>
        <w:numPr>
          <w:ilvl w:val="0"/>
          <w:numId w:val="43"/>
        </w:numPr>
        <w:suppressAutoHyphens/>
        <w:autoSpaceDN w:val="0"/>
        <w:spacing w:after="0" w:line="240" w:lineRule="auto"/>
        <w:textAlignment w:val="baseline"/>
        <w:rPr>
          <w:rFonts w:ascii="Calibri" w:eastAsia="Calibri" w:hAnsi="Calibri" w:cs="Calibri"/>
          <w:sz w:val="24"/>
          <w:szCs w:val="24"/>
        </w:rPr>
      </w:pPr>
      <w:r w:rsidRPr="00695FAC">
        <w:rPr>
          <w:rFonts w:ascii="Calibri" w:eastAsia="Calibri" w:hAnsi="Calibri" w:cs="Calibri"/>
          <w:sz w:val="24"/>
          <w:szCs w:val="24"/>
        </w:rPr>
        <w:t>Knowledge of ethical issues related to educating students who are deaf or hard of hearing</w:t>
      </w:r>
    </w:p>
    <w:p w14:paraId="1A445E88" w14:textId="77777777" w:rsidR="006F39FB" w:rsidRPr="00695FAC" w:rsidRDefault="006F39FB" w:rsidP="006F39FB">
      <w:pPr>
        <w:suppressAutoHyphens/>
        <w:autoSpaceDN w:val="0"/>
        <w:spacing w:after="0" w:line="240" w:lineRule="auto"/>
        <w:textAlignment w:val="baseline"/>
        <w:rPr>
          <w:rFonts w:ascii="Calibri" w:eastAsia="Calibri" w:hAnsi="Calibri" w:cs="Calibri"/>
          <w:b/>
          <w:bCs/>
          <w:sz w:val="24"/>
          <w:szCs w:val="24"/>
        </w:rPr>
      </w:pPr>
      <w:r w:rsidRPr="00695FAC">
        <w:rPr>
          <w:rFonts w:ascii="Calibri" w:eastAsia="Times New Roman" w:hAnsi="Calibri" w:cs="Calibri"/>
          <w:b/>
          <w:bCs/>
          <w:sz w:val="24"/>
          <w:szCs w:val="24"/>
        </w:rPr>
        <w:lastRenderedPageBreak/>
        <w:t>Knowledge of Federal and State Special Education Laws, Individualized Education Programs (IEPs) and Section 504 of the Rehabilitation Act of 1973 (29 USC 794) plan development and implementation for students who are deaf or hard of hearing</w:t>
      </w:r>
    </w:p>
    <w:p w14:paraId="4BEB485E" w14:textId="77777777" w:rsidR="006F39FB" w:rsidRPr="008A351E" w:rsidRDefault="006F39FB" w:rsidP="006F39FB">
      <w:pPr>
        <w:numPr>
          <w:ilvl w:val="0"/>
          <w:numId w:val="21"/>
        </w:numPr>
        <w:suppressAutoHyphens/>
        <w:autoSpaceDN w:val="0"/>
        <w:spacing w:after="0" w:line="240" w:lineRule="auto"/>
        <w:ind w:left="360"/>
        <w:textAlignment w:val="baseline"/>
        <w:rPr>
          <w:rFonts w:ascii="Calibri" w:eastAsia="Calibri" w:hAnsi="Calibri" w:cs="Calibri"/>
          <w:color w:val="000000"/>
          <w:sz w:val="24"/>
          <w:szCs w:val="24"/>
        </w:rPr>
      </w:pPr>
      <w:r w:rsidRPr="008A351E">
        <w:rPr>
          <w:rFonts w:ascii="Calibri" w:eastAsia="Calibri" w:hAnsi="Calibri" w:cs="Calibri"/>
          <w:color w:val="000000"/>
          <w:sz w:val="24"/>
          <w:szCs w:val="24"/>
        </w:rPr>
        <w:t>Components:</w:t>
      </w:r>
    </w:p>
    <w:p w14:paraId="1C442A7F" w14:textId="77777777" w:rsidR="006F39FB" w:rsidRPr="00695FAC" w:rsidRDefault="006F39FB" w:rsidP="006F39FB">
      <w:pPr>
        <w:numPr>
          <w:ilvl w:val="0"/>
          <w:numId w:val="44"/>
        </w:numPr>
        <w:suppressAutoHyphens/>
        <w:autoSpaceDN w:val="0"/>
        <w:spacing w:after="0" w:line="240" w:lineRule="auto"/>
        <w:textAlignment w:val="baseline"/>
        <w:rPr>
          <w:rFonts w:ascii="Calibri" w:eastAsia="Calibri" w:hAnsi="Calibri" w:cs="Calibri"/>
          <w:sz w:val="24"/>
          <w:szCs w:val="24"/>
        </w:rPr>
      </w:pPr>
      <w:r w:rsidRPr="00695FAC">
        <w:rPr>
          <w:rFonts w:ascii="Calibri" w:eastAsia="Times New Roman" w:hAnsi="Calibri" w:cs="Calibri"/>
          <w:sz w:val="24"/>
          <w:szCs w:val="24"/>
        </w:rPr>
        <w:t>Knowledge of Federal Special Education Laws, for students who are deaf or hard of hearing</w:t>
      </w:r>
    </w:p>
    <w:p w14:paraId="7E1F16A3" w14:textId="77777777" w:rsidR="006F39FB" w:rsidRPr="00695FAC" w:rsidRDefault="006F39FB" w:rsidP="006F39FB">
      <w:pPr>
        <w:numPr>
          <w:ilvl w:val="0"/>
          <w:numId w:val="44"/>
        </w:numPr>
        <w:suppressAutoHyphens/>
        <w:autoSpaceDN w:val="0"/>
        <w:spacing w:after="0" w:line="240" w:lineRule="auto"/>
        <w:textAlignment w:val="baseline"/>
        <w:rPr>
          <w:rFonts w:ascii="Calibri" w:eastAsia="Calibri" w:hAnsi="Calibri" w:cs="Calibri"/>
          <w:sz w:val="24"/>
          <w:szCs w:val="24"/>
        </w:rPr>
      </w:pPr>
      <w:r w:rsidRPr="00695FAC">
        <w:rPr>
          <w:rFonts w:ascii="Calibri" w:eastAsia="Times New Roman" w:hAnsi="Calibri" w:cs="Calibri"/>
          <w:sz w:val="24"/>
          <w:szCs w:val="24"/>
        </w:rPr>
        <w:t>Knowledge of State Special Education Laws for students who are deaf or hard of hearing</w:t>
      </w:r>
    </w:p>
    <w:p w14:paraId="09B45684" w14:textId="77777777" w:rsidR="006F39FB" w:rsidRPr="00695FAC" w:rsidRDefault="006F39FB" w:rsidP="006F39FB">
      <w:pPr>
        <w:numPr>
          <w:ilvl w:val="0"/>
          <w:numId w:val="44"/>
        </w:numPr>
        <w:suppressAutoHyphens/>
        <w:autoSpaceDN w:val="0"/>
        <w:spacing w:after="0" w:line="240" w:lineRule="auto"/>
        <w:textAlignment w:val="baseline"/>
        <w:rPr>
          <w:rFonts w:ascii="Calibri" w:eastAsia="Calibri" w:hAnsi="Calibri" w:cs="Calibri"/>
          <w:sz w:val="24"/>
          <w:szCs w:val="24"/>
        </w:rPr>
      </w:pPr>
      <w:r w:rsidRPr="00695FAC">
        <w:rPr>
          <w:rFonts w:ascii="Calibri" w:eastAsia="Times New Roman" w:hAnsi="Calibri" w:cs="Calibri"/>
          <w:sz w:val="24"/>
          <w:szCs w:val="24"/>
        </w:rPr>
        <w:t>Knowledge of Individualized Education Programs (IEPs) for students who are deaf or hard of hearing</w:t>
      </w:r>
    </w:p>
    <w:p w14:paraId="6667BD9F" w14:textId="77777777" w:rsidR="006F39FB" w:rsidRPr="00695FAC" w:rsidRDefault="006F39FB" w:rsidP="006F39FB">
      <w:pPr>
        <w:numPr>
          <w:ilvl w:val="0"/>
          <w:numId w:val="44"/>
        </w:numPr>
        <w:suppressAutoHyphens/>
        <w:autoSpaceDN w:val="0"/>
        <w:spacing w:after="0" w:line="240" w:lineRule="auto"/>
        <w:textAlignment w:val="baseline"/>
        <w:rPr>
          <w:rFonts w:ascii="Calibri" w:eastAsia="Calibri" w:hAnsi="Calibri" w:cs="Calibri"/>
          <w:sz w:val="24"/>
          <w:szCs w:val="24"/>
        </w:rPr>
      </w:pPr>
      <w:r w:rsidRPr="00695FAC">
        <w:rPr>
          <w:rFonts w:ascii="Calibri" w:eastAsia="Times New Roman" w:hAnsi="Calibri" w:cs="Calibri"/>
          <w:sz w:val="24"/>
          <w:szCs w:val="24"/>
        </w:rPr>
        <w:t>Knowledge of Section 504 of the Rehabilitation Act of 1973 (29 USC 794) plan development and implementation for students who are deaf or hard of hearing</w:t>
      </w:r>
    </w:p>
    <w:p w14:paraId="34E27B64" w14:textId="77777777" w:rsidR="006F39FB" w:rsidRPr="00695FAC" w:rsidRDefault="006F39FB" w:rsidP="006F39FB">
      <w:pPr>
        <w:suppressAutoHyphens/>
        <w:autoSpaceDN w:val="0"/>
        <w:spacing w:after="0" w:line="240" w:lineRule="auto"/>
        <w:textAlignment w:val="baseline"/>
        <w:rPr>
          <w:rFonts w:ascii="Calibri" w:eastAsia="Calibri" w:hAnsi="Calibri" w:cs="Calibri"/>
          <w:sz w:val="24"/>
          <w:szCs w:val="24"/>
        </w:rPr>
      </w:pPr>
    </w:p>
    <w:p w14:paraId="6FA4841E" w14:textId="77777777" w:rsidR="006F39FB" w:rsidRPr="00695FAC" w:rsidRDefault="006F39FB" w:rsidP="006F39FB">
      <w:pPr>
        <w:suppressAutoHyphens/>
        <w:autoSpaceDN w:val="0"/>
        <w:spacing w:after="0" w:line="240" w:lineRule="auto"/>
        <w:textAlignment w:val="baseline"/>
        <w:rPr>
          <w:rFonts w:ascii="Calibri" w:eastAsia="Times New Roman" w:hAnsi="Calibri" w:cs="Calibri"/>
          <w:b/>
          <w:bCs/>
          <w:sz w:val="24"/>
          <w:szCs w:val="24"/>
        </w:rPr>
      </w:pPr>
      <w:r w:rsidRPr="00695FAC">
        <w:rPr>
          <w:rFonts w:ascii="Calibri" w:eastAsia="Times New Roman" w:hAnsi="Calibri" w:cs="Calibri"/>
          <w:b/>
          <w:bCs/>
          <w:sz w:val="24"/>
          <w:szCs w:val="24"/>
        </w:rPr>
        <w:t xml:space="preserve">Critical analysis and application of research relevant to educating students who are deaf or hard of hearing </w:t>
      </w:r>
    </w:p>
    <w:p w14:paraId="156D561B" w14:textId="77777777" w:rsidR="006F39FB" w:rsidRPr="008A351E" w:rsidRDefault="006F39FB" w:rsidP="006F39FB">
      <w:pPr>
        <w:numPr>
          <w:ilvl w:val="0"/>
          <w:numId w:val="21"/>
        </w:numPr>
        <w:suppressAutoHyphens/>
        <w:autoSpaceDN w:val="0"/>
        <w:spacing w:after="0" w:line="240" w:lineRule="auto"/>
        <w:ind w:left="360"/>
        <w:textAlignment w:val="baseline"/>
        <w:rPr>
          <w:rFonts w:ascii="Calibri" w:eastAsia="Calibri" w:hAnsi="Calibri" w:cs="Calibri"/>
          <w:sz w:val="24"/>
          <w:szCs w:val="24"/>
        </w:rPr>
      </w:pPr>
      <w:r w:rsidRPr="008A351E">
        <w:rPr>
          <w:rFonts w:ascii="Calibri" w:eastAsia="Calibri" w:hAnsi="Calibri" w:cs="Calibri"/>
          <w:sz w:val="24"/>
          <w:szCs w:val="24"/>
        </w:rPr>
        <w:t>Components:</w:t>
      </w:r>
    </w:p>
    <w:p w14:paraId="1E8D102B" w14:textId="77777777" w:rsidR="006F39FB" w:rsidRPr="009A0BCC" w:rsidRDefault="006F39FB" w:rsidP="006F39FB">
      <w:pPr>
        <w:numPr>
          <w:ilvl w:val="0"/>
          <w:numId w:val="45"/>
        </w:numPr>
        <w:suppressAutoHyphens/>
        <w:autoSpaceDN w:val="0"/>
        <w:spacing w:after="0" w:line="240" w:lineRule="auto"/>
        <w:ind w:left="720"/>
        <w:textAlignment w:val="baseline"/>
        <w:rPr>
          <w:rFonts w:ascii="Calibri" w:eastAsia="Calibri" w:hAnsi="Calibri" w:cs="Calibri"/>
          <w:sz w:val="24"/>
          <w:szCs w:val="24"/>
        </w:rPr>
      </w:pPr>
      <w:r w:rsidRPr="00695FAC">
        <w:rPr>
          <w:rFonts w:ascii="Calibri" w:eastAsia="Times New Roman" w:hAnsi="Calibri" w:cs="Calibri"/>
          <w:sz w:val="24"/>
          <w:szCs w:val="24"/>
        </w:rPr>
        <w:t>Critical analysis of research relevant to educating students who are deaf or hard of hearing</w:t>
      </w:r>
    </w:p>
    <w:p w14:paraId="24B20A9A" w14:textId="78786FF8" w:rsidR="006F39FB" w:rsidRPr="00962D6D" w:rsidRDefault="006F39FB" w:rsidP="006F39FB">
      <w:pPr>
        <w:numPr>
          <w:ilvl w:val="0"/>
          <w:numId w:val="45"/>
        </w:numPr>
        <w:suppressAutoHyphens/>
        <w:autoSpaceDN w:val="0"/>
        <w:spacing w:after="0" w:line="240" w:lineRule="auto"/>
        <w:ind w:left="720"/>
        <w:textAlignment w:val="baseline"/>
        <w:rPr>
          <w:rFonts w:ascii="Calibri" w:eastAsia="Calibri" w:hAnsi="Calibri" w:cs="Calibri"/>
          <w:sz w:val="24"/>
          <w:szCs w:val="24"/>
        </w:rPr>
      </w:pPr>
      <w:r w:rsidRPr="009A0BCC">
        <w:rPr>
          <w:rFonts w:ascii="Calibri" w:eastAsia="Times New Roman" w:hAnsi="Calibri" w:cs="Calibri"/>
          <w:sz w:val="24"/>
          <w:szCs w:val="24"/>
        </w:rPr>
        <w:t xml:space="preserve">Critical application of research relevant to educating students who are deaf or hard of hearing  </w:t>
      </w:r>
    </w:p>
    <w:p w14:paraId="5D4D8CA3" w14:textId="7FFFCB6F" w:rsidR="006F39FB" w:rsidRPr="005A56C9" w:rsidRDefault="00895D42" w:rsidP="006F39FB">
      <w:pPr>
        <w:pStyle w:val="Heading2"/>
        <w:spacing w:before="240" w:after="120"/>
        <w:rPr>
          <w:rFonts w:eastAsia="Calibri"/>
        </w:rPr>
      </w:pPr>
      <w:bookmarkStart w:id="66" w:name="_Toc133997271"/>
      <w:bookmarkStart w:id="67" w:name="_Toc146542204"/>
      <w:r>
        <w:t>Teacher of the Deaf and Hard-of-Hearing [</w:t>
      </w:r>
      <w:r>
        <w:rPr>
          <w:rFonts w:eastAsia="Calibri"/>
        </w:rPr>
        <w:t>Oral/Aural</w:t>
      </w:r>
      <w:r w:rsidR="006F39FB" w:rsidRPr="005A56C9">
        <w:rPr>
          <w:rFonts w:eastAsia="Calibri"/>
        </w:rPr>
        <w:t>] (A</w:t>
      </w:r>
      <w:r>
        <w:rPr>
          <w:rFonts w:eastAsia="Calibri"/>
        </w:rPr>
        <w:t>ll</w:t>
      </w:r>
      <w:r w:rsidR="006F39FB" w:rsidRPr="005A56C9">
        <w:rPr>
          <w:rFonts w:eastAsia="Calibri"/>
        </w:rPr>
        <w:t xml:space="preserve"> </w:t>
      </w:r>
      <w:r>
        <w:rPr>
          <w:rFonts w:eastAsia="Calibri"/>
        </w:rPr>
        <w:t>Levels</w:t>
      </w:r>
      <w:r w:rsidR="006F39FB" w:rsidRPr="005A56C9">
        <w:rPr>
          <w:rFonts w:eastAsia="Calibri"/>
        </w:rPr>
        <w:t>)</w:t>
      </w:r>
      <w:bookmarkEnd w:id="66"/>
      <w:bookmarkEnd w:id="67"/>
    </w:p>
    <w:p w14:paraId="03192921" w14:textId="77777777" w:rsidR="006F39FB" w:rsidRPr="00937224" w:rsidRDefault="006F39FB" w:rsidP="006F39FB">
      <w:pPr>
        <w:spacing w:after="0" w:line="276" w:lineRule="auto"/>
        <w:rPr>
          <w:rFonts w:eastAsia="Times New Roman" w:cstheme="minorHAnsi"/>
          <w:sz w:val="24"/>
          <w:szCs w:val="24"/>
        </w:rPr>
      </w:pPr>
      <w:r w:rsidRPr="00937224">
        <w:rPr>
          <w:rFonts w:eastAsia="Times New Roman" w:cstheme="minorHAnsi"/>
          <w:b/>
          <w:bCs/>
          <w:sz w:val="24"/>
          <w:szCs w:val="24"/>
        </w:rPr>
        <w:t>The anatomy and physiology of ear and neural pathways, physics of sound and psychoacoustics including auditory perception, speech acoustics and impact of environmental acoustics on speech understanding and</w:t>
      </w:r>
      <w:r w:rsidRPr="00937224">
        <w:rPr>
          <w:rFonts w:eastAsia="Times New Roman" w:cstheme="minorHAnsi"/>
          <w:sz w:val="24"/>
          <w:szCs w:val="24"/>
        </w:rPr>
        <w:t xml:space="preserve"> </w:t>
      </w:r>
      <w:r w:rsidRPr="00937224">
        <w:rPr>
          <w:rFonts w:eastAsia="Times New Roman" w:cstheme="minorHAnsi"/>
          <w:b/>
          <w:bCs/>
          <w:sz w:val="24"/>
          <w:szCs w:val="24"/>
        </w:rPr>
        <w:t>listening</w:t>
      </w:r>
      <w:r w:rsidRPr="00937224">
        <w:rPr>
          <w:rFonts w:eastAsia="Times New Roman" w:cstheme="minorHAnsi"/>
          <w:sz w:val="24"/>
          <w:szCs w:val="24"/>
        </w:rPr>
        <w:t xml:space="preserve"> </w:t>
      </w:r>
    </w:p>
    <w:p w14:paraId="774B7748" w14:textId="77777777" w:rsidR="006F39FB" w:rsidRPr="00937224" w:rsidRDefault="006F39FB" w:rsidP="006F39FB">
      <w:pPr>
        <w:numPr>
          <w:ilvl w:val="0"/>
          <w:numId w:val="47"/>
        </w:numPr>
        <w:suppressAutoHyphens/>
        <w:autoSpaceDN w:val="0"/>
        <w:spacing w:after="0" w:line="276" w:lineRule="auto"/>
        <w:ind w:left="360"/>
        <w:textAlignment w:val="baseline"/>
        <w:rPr>
          <w:rFonts w:eastAsia="Calibri" w:cstheme="minorHAnsi"/>
          <w:color w:val="000000"/>
          <w:sz w:val="24"/>
          <w:szCs w:val="24"/>
        </w:rPr>
      </w:pPr>
      <w:r w:rsidRPr="00937224">
        <w:rPr>
          <w:rFonts w:eastAsia="Calibri" w:cstheme="minorHAnsi"/>
          <w:color w:val="000000"/>
          <w:sz w:val="24"/>
          <w:szCs w:val="24"/>
        </w:rPr>
        <w:t>Components:</w:t>
      </w:r>
    </w:p>
    <w:p w14:paraId="252BEA04" w14:textId="77777777" w:rsidR="006F39FB" w:rsidRPr="00937224" w:rsidRDefault="006F39FB" w:rsidP="006F39FB">
      <w:pPr>
        <w:numPr>
          <w:ilvl w:val="0"/>
          <w:numId w:val="46"/>
        </w:numPr>
        <w:suppressAutoHyphens/>
        <w:autoSpaceDN w:val="0"/>
        <w:spacing w:after="0" w:line="240" w:lineRule="auto"/>
        <w:ind w:left="720"/>
        <w:textAlignment w:val="baseline"/>
        <w:rPr>
          <w:rFonts w:eastAsia="Calibri" w:cstheme="minorHAnsi"/>
          <w:sz w:val="24"/>
          <w:szCs w:val="24"/>
        </w:rPr>
      </w:pPr>
      <w:r w:rsidRPr="00937224">
        <w:rPr>
          <w:rFonts w:eastAsia="Times New Roman" w:cstheme="minorHAnsi"/>
          <w:sz w:val="24"/>
          <w:szCs w:val="24"/>
        </w:rPr>
        <w:t>The anatomy and physiology of ear and neural pathways</w:t>
      </w:r>
    </w:p>
    <w:p w14:paraId="20BD5261" w14:textId="77777777" w:rsidR="006F39FB" w:rsidRPr="00937224" w:rsidRDefault="006F39FB" w:rsidP="006F39FB">
      <w:pPr>
        <w:numPr>
          <w:ilvl w:val="0"/>
          <w:numId w:val="46"/>
        </w:numPr>
        <w:suppressAutoHyphens/>
        <w:autoSpaceDN w:val="0"/>
        <w:spacing w:after="0" w:line="240" w:lineRule="auto"/>
        <w:ind w:left="720"/>
        <w:textAlignment w:val="baseline"/>
        <w:rPr>
          <w:rFonts w:eastAsia="Calibri" w:cstheme="minorHAnsi"/>
          <w:sz w:val="24"/>
          <w:szCs w:val="24"/>
        </w:rPr>
      </w:pPr>
      <w:r w:rsidRPr="00937224">
        <w:rPr>
          <w:rFonts w:eastAsia="Times New Roman" w:cstheme="minorHAnsi"/>
          <w:sz w:val="24"/>
          <w:szCs w:val="24"/>
        </w:rPr>
        <w:t xml:space="preserve">The physics of sound and psychoacoustics including auditory perception, speech acoustics </w:t>
      </w:r>
    </w:p>
    <w:p w14:paraId="1A0E0C30" w14:textId="77777777" w:rsidR="006F39FB" w:rsidRPr="00937224" w:rsidRDefault="006F39FB" w:rsidP="006F39FB">
      <w:pPr>
        <w:numPr>
          <w:ilvl w:val="0"/>
          <w:numId w:val="46"/>
        </w:numPr>
        <w:suppressAutoHyphens/>
        <w:autoSpaceDN w:val="0"/>
        <w:spacing w:after="0" w:line="240" w:lineRule="auto"/>
        <w:ind w:left="720"/>
        <w:textAlignment w:val="baseline"/>
        <w:rPr>
          <w:rFonts w:eastAsia="Calibri" w:cstheme="minorHAnsi"/>
          <w:sz w:val="24"/>
          <w:szCs w:val="24"/>
        </w:rPr>
      </w:pPr>
      <w:r w:rsidRPr="00937224">
        <w:rPr>
          <w:rFonts w:eastAsia="Times New Roman" w:cstheme="minorHAnsi"/>
          <w:sz w:val="24"/>
          <w:szCs w:val="24"/>
        </w:rPr>
        <w:t>The impact of environmental acoustics on speech understanding and listening</w:t>
      </w:r>
    </w:p>
    <w:p w14:paraId="27F642B7" w14:textId="77777777" w:rsidR="006F39FB" w:rsidRPr="00937224" w:rsidRDefault="006F39FB" w:rsidP="006F39FB">
      <w:pPr>
        <w:suppressAutoHyphens/>
        <w:autoSpaceDN w:val="0"/>
        <w:spacing w:after="0" w:line="240" w:lineRule="auto"/>
        <w:textAlignment w:val="baseline"/>
        <w:rPr>
          <w:rFonts w:eastAsia="Times New Roman" w:cstheme="minorHAnsi"/>
          <w:sz w:val="24"/>
          <w:szCs w:val="24"/>
        </w:rPr>
      </w:pPr>
    </w:p>
    <w:p w14:paraId="2D6A1F94" w14:textId="77777777" w:rsidR="006F39FB" w:rsidRPr="00937224" w:rsidRDefault="006F39FB" w:rsidP="006F39FB">
      <w:pPr>
        <w:suppressAutoHyphens/>
        <w:autoSpaceDN w:val="0"/>
        <w:spacing w:after="0" w:line="240" w:lineRule="auto"/>
        <w:textAlignment w:val="baseline"/>
        <w:rPr>
          <w:rFonts w:eastAsia="Times New Roman" w:cstheme="minorHAnsi"/>
          <w:b/>
          <w:bCs/>
          <w:sz w:val="24"/>
          <w:szCs w:val="24"/>
        </w:rPr>
      </w:pPr>
      <w:r w:rsidRPr="00937224">
        <w:rPr>
          <w:rFonts w:eastAsia="Times New Roman" w:cstheme="minorHAnsi"/>
          <w:b/>
          <w:bCs/>
          <w:sz w:val="24"/>
          <w:szCs w:val="24"/>
        </w:rPr>
        <w:t>Hearing measurement</w:t>
      </w:r>
      <w:r w:rsidRPr="00937224">
        <w:rPr>
          <w:rFonts w:eastAsia="Times New Roman" w:cstheme="minorHAnsi"/>
          <w:sz w:val="24"/>
          <w:szCs w:val="24"/>
        </w:rPr>
        <w:t xml:space="preserve"> </w:t>
      </w:r>
      <w:r w:rsidRPr="00937224">
        <w:rPr>
          <w:rFonts w:eastAsia="Times New Roman" w:cstheme="minorHAnsi"/>
          <w:b/>
          <w:bCs/>
          <w:sz w:val="24"/>
          <w:szCs w:val="24"/>
        </w:rPr>
        <w:t>and etiology (both objective and subjective screening and test methods), test interpretation, hearing levels and the impact on listening and speech perception</w:t>
      </w:r>
    </w:p>
    <w:p w14:paraId="5B4A33FA" w14:textId="77777777" w:rsidR="006F39FB" w:rsidRPr="00937224" w:rsidRDefault="006F39FB" w:rsidP="006F39FB">
      <w:pPr>
        <w:numPr>
          <w:ilvl w:val="0"/>
          <w:numId w:val="47"/>
        </w:numPr>
        <w:suppressAutoHyphens/>
        <w:autoSpaceDN w:val="0"/>
        <w:spacing w:after="0" w:line="240" w:lineRule="auto"/>
        <w:ind w:left="360"/>
        <w:textAlignment w:val="baseline"/>
        <w:rPr>
          <w:rFonts w:eastAsia="Calibri" w:cstheme="minorHAnsi"/>
          <w:sz w:val="24"/>
          <w:szCs w:val="24"/>
        </w:rPr>
      </w:pPr>
      <w:r w:rsidRPr="00937224">
        <w:rPr>
          <w:rFonts w:eastAsia="Calibri" w:cstheme="minorHAnsi"/>
          <w:sz w:val="24"/>
          <w:szCs w:val="24"/>
        </w:rPr>
        <w:t>Components:</w:t>
      </w:r>
    </w:p>
    <w:p w14:paraId="48B8D509" w14:textId="77777777" w:rsidR="006F39FB" w:rsidRPr="00937224" w:rsidRDefault="006F39FB" w:rsidP="006F39FB">
      <w:pPr>
        <w:numPr>
          <w:ilvl w:val="0"/>
          <w:numId w:val="51"/>
        </w:numPr>
        <w:pBdr>
          <w:between w:val="nil"/>
        </w:pBdr>
        <w:spacing w:after="0" w:line="240" w:lineRule="auto"/>
        <w:rPr>
          <w:rFonts w:eastAsia="Times New Roman" w:cstheme="minorHAnsi"/>
          <w:sz w:val="24"/>
          <w:szCs w:val="24"/>
        </w:rPr>
      </w:pPr>
      <w:r w:rsidRPr="00937224">
        <w:rPr>
          <w:rFonts w:eastAsia="Times New Roman" w:cstheme="minorHAnsi"/>
          <w:sz w:val="24"/>
          <w:szCs w:val="24"/>
        </w:rPr>
        <w:t>Hearing measurement and etiology (objective screening and test methods)</w:t>
      </w:r>
    </w:p>
    <w:p w14:paraId="75D1A497" w14:textId="77777777" w:rsidR="006F39FB" w:rsidRPr="00937224" w:rsidRDefault="006F39FB" w:rsidP="006F39FB">
      <w:pPr>
        <w:numPr>
          <w:ilvl w:val="0"/>
          <w:numId w:val="51"/>
        </w:numPr>
        <w:pBdr>
          <w:between w:val="nil"/>
        </w:pBdr>
        <w:spacing w:after="0" w:line="240" w:lineRule="auto"/>
        <w:rPr>
          <w:rFonts w:eastAsia="Times New Roman" w:cstheme="minorHAnsi"/>
          <w:sz w:val="24"/>
          <w:szCs w:val="24"/>
        </w:rPr>
      </w:pPr>
      <w:r w:rsidRPr="00937224">
        <w:rPr>
          <w:rFonts w:eastAsia="Times New Roman" w:cstheme="minorHAnsi"/>
          <w:sz w:val="24"/>
          <w:szCs w:val="24"/>
        </w:rPr>
        <w:t xml:space="preserve">Hearing measurement and etiology (subjective screening and test methods) </w:t>
      </w:r>
    </w:p>
    <w:p w14:paraId="06A42B65" w14:textId="77777777" w:rsidR="006F39FB" w:rsidRPr="00937224" w:rsidRDefault="006F39FB" w:rsidP="006F39FB">
      <w:pPr>
        <w:numPr>
          <w:ilvl w:val="0"/>
          <w:numId w:val="51"/>
        </w:numPr>
        <w:pBdr>
          <w:between w:val="nil"/>
        </w:pBdr>
        <w:spacing w:after="0" w:line="240" w:lineRule="auto"/>
        <w:rPr>
          <w:rFonts w:eastAsia="Times New Roman" w:cstheme="minorHAnsi"/>
          <w:sz w:val="24"/>
          <w:szCs w:val="24"/>
        </w:rPr>
      </w:pPr>
      <w:r w:rsidRPr="00937224">
        <w:rPr>
          <w:rFonts w:eastAsia="Times New Roman" w:cstheme="minorHAnsi"/>
          <w:sz w:val="24"/>
          <w:szCs w:val="24"/>
        </w:rPr>
        <w:t>Test interpretation</w:t>
      </w:r>
    </w:p>
    <w:p w14:paraId="632182F4" w14:textId="77777777" w:rsidR="006F39FB" w:rsidRDefault="006F39FB" w:rsidP="006F39FB">
      <w:pPr>
        <w:numPr>
          <w:ilvl w:val="0"/>
          <w:numId w:val="51"/>
        </w:numPr>
        <w:pBdr>
          <w:between w:val="nil"/>
        </w:pBdr>
        <w:spacing w:after="0" w:line="240" w:lineRule="auto"/>
        <w:rPr>
          <w:rFonts w:eastAsia="Times New Roman" w:cstheme="minorHAnsi"/>
          <w:sz w:val="24"/>
          <w:szCs w:val="24"/>
        </w:rPr>
      </w:pPr>
      <w:r w:rsidRPr="00937224">
        <w:rPr>
          <w:rFonts w:eastAsia="Times New Roman" w:cstheme="minorHAnsi"/>
          <w:sz w:val="24"/>
          <w:szCs w:val="24"/>
        </w:rPr>
        <w:t>Hearing levels and the impact on listening and speech perception</w:t>
      </w:r>
    </w:p>
    <w:p w14:paraId="17A9AC80" w14:textId="77777777" w:rsidR="006F39FB" w:rsidRPr="00937224" w:rsidRDefault="006F39FB" w:rsidP="006F39FB">
      <w:pPr>
        <w:pBdr>
          <w:between w:val="nil"/>
        </w:pBdr>
        <w:spacing w:after="0" w:line="240" w:lineRule="auto"/>
        <w:rPr>
          <w:rFonts w:eastAsia="Times New Roman" w:cstheme="minorHAnsi"/>
          <w:sz w:val="24"/>
          <w:szCs w:val="24"/>
        </w:rPr>
      </w:pPr>
    </w:p>
    <w:p w14:paraId="634B6684" w14:textId="77777777" w:rsidR="006F39FB" w:rsidRPr="00937224" w:rsidRDefault="006F39FB" w:rsidP="006F39FB">
      <w:pPr>
        <w:pBdr>
          <w:between w:val="nil"/>
        </w:pBdr>
        <w:spacing w:after="0" w:line="240" w:lineRule="auto"/>
        <w:rPr>
          <w:rFonts w:eastAsia="Times New Roman" w:cstheme="minorHAnsi"/>
          <w:b/>
          <w:bCs/>
          <w:sz w:val="24"/>
          <w:szCs w:val="24"/>
        </w:rPr>
      </w:pPr>
      <w:r w:rsidRPr="00937224">
        <w:rPr>
          <w:rFonts w:eastAsia="Times New Roman" w:cstheme="minorHAnsi"/>
          <w:b/>
          <w:bCs/>
          <w:sz w:val="24"/>
          <w:szCs w:val="24"/>
        </w:rPr>
        <w:t xml:space="preserve">Function and uses of available sensory devices and hearing assistive technology </w:t>
      </w:r>
    </w:p>
    <w:p w14:paraId="5EA8C2BF" w14:textId="77777777" w:rsidR="006F39FB" w:rsidRPr="00937224" w:rsidRDefault="006F39FB" w:rsidP="006F39FB">
      <w:pPr>
        <w:numPr>
          <w:ilvl w:val="0"/>
          <w:numId w:val="47"/>
        </w:numPr>
        <w:suppressAutoHyphens/>
        <w:autoSpaceDN w:val="0"/>
        <w:spacing w:after="0" w:line="240" w:lineRule="auto"/>
        <w:ind w:left="360"/>
        <w:textAlignment w:val="baseline"/>
        <w:rPr>
          <w:rFonts w:eastAsia="Calibri" w:cstheme="minorHAnsi"/>
          <w:sz w:val="24"/>
          <w:szCs w:val="24"/>
        </w:rPr>
      </w:pPr>
      <w:r w:rsidRPr="00937224">
        <w:rPr>
          <w:rFonts w:eastAsia="Calibri" w:cstheme="minorHAnsi"/>
          <w:sz w:val="24"/>
          <w:szCs w:val="24"/>
        </w:rPr>
        <w:t>Components:</w:t>
      </w:r>
    </w:p>
    <w:p w14:paraId="0B440FB4" w14:textId="77777777" w:rsidR="006F39FB" w:rsidRPr="00937224" w:rsidRDefault="006F39FB" w:rsidP="006F39FB">
      <w:pPr>
        <w:numPr>
          <w:ilvl w:val="0"/>
          <w:numId w:val="50"/>
        </w:numPr>
        <w:suppressAutoHyphens/>
        <w:autoSpaceDN w:val="0"/>
        <w:spacing w:after="0" w:line="240" w:lineRule="auto"/>
        <w:textAlignment w:val="baseline"/>
        <w:rPr>
          <w:rFonts w:eastAsia="Calibri" w:cstheme="minorHAnsi"/>
          <w:sz w:val="24"/>
          <w:szCs w:val="24"/>
        </w:rPr>
      </w:pPr>
      <w:r w:rsidRPr="00937224">
        <w:rPr>
          <w:rFonts w:eastAsia="Calibri" w:cstheme="minorHAnsi"/>
          <w:sz w:val="24"/>
          <w:szCs w:val="24"/>
        </w:rPr>
        <w:t>Function of available sensory devices</w:t>
      </w:r>
    </w:p>
    <w:p w14:paraId="4D1B1899" w14:textId="77777777" w:rsidR="006F39FB" w:rsidRPr="00937224" w:rsidRDefault="006F39FB" w:rsidP="006F39FB">
      <w:pPr>
        <w:numPr>
          <w:ilvl w:val="0"/>
          <w:numId w:val="50"/>
        </w:numPr>
        <w:suppressAutoHyphens/>
        <w:autoSpaceDN w:val="0"/>
        <w:spacing w:after="0" w:line="240" w:lineRule="auto"/>
        <w:textAlignment w:val="baseline"/>
        <w:rPr>
          <w:rFonts w:eastAsia="Calibri" w:cstheme="minorHAnsi"/>
          <w:sz w:val="24"/>
          <w:szCs w:val="24"/>
        </w:rPr>
      </w:pPr>
      <w:r w:rsidRPr="00937224">
        <w:rPr>
          <w:rFonts w:eastAsia="Calibri" w:cstheme="minorHAnsi"/>
          <w:sz w:val="24"/>
          <w:szCs w:val="24"/>
        </w:rPr>
        <w:t>Function of hearing assistive technology</w:t>
      </w:r>
    </w:p>
    <w:p w14:paraId="238B85DE" w14:textId="77777777" w:rsidR="006F39FB" w:rsidRPr="00937224" w:rsidRDefault="006F39FB" w:rsidP="006F39FB">
      <w:pPr>
        <w:numPr>
          <w:ilvl w:val="0"/>
          <w:numId w:val="50"/>
        </w:numPr>
        <w:suppressAutoHyphens/>
        <w:autoSpaceDN w:val="0"/>
        <w:spacing w:after="0" w:line="240" w:lineRule="auto"/>
        <w:textAlignment w:val="baseline"/>
        <w:rPr>
          <w:rFonts w:eastAsia="Calibri" w:cstheme="minorHAnsi"/>
          <w:sz w:val="24"/>
          <w:szCs w:val="24"/>
        </w:rPr>
      </w:pPr>
      <w:r w:rsidRPr="00937224">
        <w:rPr>
          <w:rFonts w:eastAsia="Calibri" w:cstheme="minorHAnsi"/>
          <w:sz w:val="24"/>
          <w:szCs w:val="24"/>
        </w:rPr>
        <w:t>Uses of available sensory devices</w:t>
      </w:r>
    </w:p>
    <w:p w14:paraId="3A9B58C9" w14:textId="77777777" w:rsidR="006F39FB" w:rsidRPr="00937224" w:rsidRDefault="006F39FB" w:rsidP="006F39FB">
      <w:pPr>
        <w:numPr>
          <w:ilvl w:val="0"/>
          <w:numId w:val="50"/>
        </w:numPr>
        <w:suppressAutoHyphens/>
        <w:autoSpaceDN w:val="0"/>
        <w:spacing w:after="0" w:line="240" w:lineRule="auto"/>
        <w:textAlignment w:val="baseline"/>
        <w:rPr>
          <w:rFonts w:eastAsia="Calibri" w:cstheme="minorHAnsi"/>
          <w:sz w:val="24"/>
          <w:szCs w:val="24"/>
        </w:rPr>
      </w:pPr>
      <w:r w:rsidRPr="00937224">
        <w:rPr>
          <w:rFonts w:eastAsia="Calibri" w:cstheme="minorHAnsi"/>
          <w:sz w:val="24"/>
          <w:szCs w:val="24"/>
        </w:rPr>
        <w:t>Uses of hearing assistive technology</w:t>
      </w:r>
    </w:p>
    <w:p w14:paraId="74A9E744" w14:textId="77777777" w:rsidR="006F39FB" w:rsidRPr="00937224" w:rsidRDefault="006F39FB" w:rsidP="006F39FB">
      <w:pPr>
        <w:spacing w:after="0" w:line="276" w:lineRule="auto"/>
        <w:rPr>
          <w:rFonts w:eastAsia="Times New Roman" w:cstheme="minorHAnsi"/>
          <w:sz w:val="24"/>
          <w:szCs w:val="24"/>
        </w:rPr>
      </w:pPr>
    </w:p>
    <w:p w14:paraId="351A0A26" w14:textId="77777777" w:rsidR="006F39FB" w:rsidRPr="00937224" w:rsidRDefault="006F39FB" w:rsidP="006F39FB">
      <w:pPr>
        <w:spacing w:after="0" w:line="276" w:lineRule="auto"/>
        <w:rPr>
          <w:rFonts w:eastAsia="Times New Roman" w:cstheme="minorHAnsi"/>
          <w:b/>
          <w:bCs/>
          <w:sz w:val="24"/>
          <w:szCs w:val="24"/>
        </w:rPr>
      </w:pPr>
      <w:r w:rsidRPr="00937224">
        <w:rPr>
          <w:rFonts w:eastAsia="Times New Roman" w:cstheme="minorHAnsi"/>
          <w:b/>
          <w:bCs/>
          <w:sz w:val="24"/>
          <w:szCs w:val="24"/>
        </w:rPr>
        <w:t>Typical auditory development, auditory development of children with hearing loss, auditory development using hearing technology, the auditory hierarchy, acoustic phonetics (sounds of speech and transmission/reception), appropriate electroacoustic and functional assessments, and factors that impact auditory development</w:t>
      </w:r>
    </w:p>
    <w:p w14:paraId="430423C1" w14:textId="77777777" w:rsidR="006F39FB" w:rsidRPr="00937224" w:rsidRDefault="006F39FB" w:rsidP="006F39FB">
      <w:pPr>
        <w:numPr>
          <w:ilvl w:val="0"/>
          <w:numId w:val="47"/>
        </w:numPr>
        <w:suppressAutoHyphens/>
        <w:autoSpaceDN w:val="0"/>
        <w:spacing w:after="0" w:line="240" w:lineRule="auto"/>
        <w:ind w:left="360"/>
        <w:textAlignment w:val="baseline"/>
        <w:rPr>
          <w:rFonts w:eastAsia="Times New Roman" w:cstheme="minorHAnsi"/>
          <w:sz w:val="24"/>
          <w:szCs w:val="24"/>
        </w:rPr>
      </w:pPr>
      <w:r w:rsidRPr="00937224">
        <w:rPr>
          <w:rFonts w:eastAsia="Times New Roman" w:cstheme="minorHAnsi"/>
          <w:sz w:val="24"/>
          <w:szCs w:val="24"/>
        </w:rPr>
        <w:lastRenderedPageBreak/>
        <w:t xml:space="preserve">Components: </w:t>
      </w:r>
    </w:p>
    <w:p w14:paraId="10DC75B0" w14:textId="77777777" w:rsidR="006F39FB" w:rsidRPr="00937224" w:rsidRDefault="006F39FB" w:rsidP="006F39FB">
      <w:pPr>
        <w:numPr>
          <w:ilvl w:val="0"/>
          <w:numId w:val="49"/>
        </w:numPr>
        <w:suppressAutoHyphens/>
        <w:autoSpaceDN w:val="0"/>
        <w:spacing w:after="0" w:line="240" w:lineRule="auto"/>
        <w:textAlignment w:val="baseline"/>
        <w:rPr>
          <w:rFonts w:eastAsia="Times New Roman" w:cstheme="minorHAnsi"/>
          <w:b/>
          <w:bCs/>
          <w:sz w:val="24"/>
          <w:szCs w:val="24"/>
        </w:rPr>
      </w:pPr>
      <w:r w:rsidRPr="00937224">
        <w:rPr>
          <w:rFonts w:eastAsia="Times New Roman" w:cstheme="minorHAnsi"/>
          <w:sz w:val="24"/>
          <w:szCs w:val="24"/>
        </w:rPr>
        <w:t>Typical auditory development</w:t>
      </w:r>
    </w:p>
    <w:p w14:paraId="749B9ADB" w14:textId="77777777" w:rsidR="006F39FB" w:rsidRPr="00937224" w:rsidRDefault="006F39FB" w:rsidP="006F39FB">
      <w:pPr>
        <w:numPr>
          <w:ilvl w:val="0"/>
          <w:numId w:val="49"/>
        </w:numPr>
        <w:suppressAutoHyphens/>
        <w:autoSpaceDN w:val="0"/>
        <w:spacing w:after="0" w:line="240" w:lineRule="auto"/>
        <w:textAlignment w:val="baseline"/>
        <w:rPr>
          <w:rFonts w:eastAsia="Times New Roman" w:cstheme="minorHAnsi"/>
          <w:sz w:val="24"/>
          <w:szCs w:val="24"/>
        </w:rPr>
      </w:pPr>
      <w:r w:rsidRPr="00937224">
        <w:rPr>
          <w:rFonts w:eastAsia="Times New Roman" w:cstheme="minorHAnsi"/>
          <w:sz w:val="24"/>
          <w:szCs w:val="24"/>
        </w:rPr>
        <w:t>Auditory development of children with hearing loss</w:t>
      </w:r>
    </w:p>
    <w:p w14:paraId="1090AD10" w14:textId="77777777" w:rsidR="006F39FB" w:rsidRPr="00937224" w:rsidRDefault="006F39FB" w:rsidP="006F39FB">
      <w:pPr>
        <w:numPr>
          <w:ilvl w:val="0"/>
          <w:numId w:val="49"/>
        </w:numPr>
        <w:suppressAutoHyphens/>
        <w:autoSpaceDN w:val="0"/>
        <w:spacing w:after="0" w:line="240" w:lineRule="auto"/>
        <w:textAlignment w:val="baseline"/>
        <w:rPr>
          <w:rFonts w:eastAsia="Times New Roman" w:cstheme="minorHAnsi"/>
          <w:sz w:val="24"/>
          <w:szCs w:val="24"/>
        </w:rPr>
      </w:pPr>
      <w:r w:rsidRPr="00937224">
        <w:rPr>
          <w:rFonts w:eastAsia="Times New Roman" w:cstheme="minorHAnsi"/>
          <w:sz w:val="24"/>
          <w:szCs w:val="24"/>
        </w:rPr>
        <w:t>Auditory development using hearing technology</w:t>
      </w:r>
    </w:p>
    <w:p w14:paraId="194BE8B3" w14:textId="77777777" w:rsidR="006F39FB" w:rsidRPr="00937224" w:rsidRDefault="006F39FB" w:rsidP="006F39FB">
      <w:pPr>
        <w:numPr>
          <w:ilvl w:val="0"/>
          <w:numId w:val="49"/>
        </w:numPr>
        <w:suppressAutoHyphens/>
        <w:autoSpaceDN w:val="0"/>
        <w:spacing w:after="0" w:line="240" w:lineRule="auto"/>
        <w:textAlignment w:val="baseline"/>
        <w:rPr>
          <w:rFonts w:eastAsia="Times New Roman" w:cstheme="minorHAnsi"/>
          <w:sz w:val="24"/>
          <w:szCs w:val="24"/>
        </w:rPr>
      </w:pPr>
      <w:r w:rsidRPr="00937224">
        <w:rPr>
          <w:rFonts w:eastAsia="Times New Roman" w:cstheme="minorHAnsi"/>
          <w:sz w:val="24"/>
          <w:szCs w:val="24"/>
        </w:rPr>
        <w:t>The auditory hierarchy</w:t>
      </w:r>
    </w:p>
    <w:p w14:paraId="102AE31D" w14:textId="77777777" w:rsidR="006F39FB" w:rsidRPr="00937224" w:rsidRDefault="006F39FB" w:rsidP="006F39FB">
      <w:pPr>
        <w:numPr>
          <w:ilvl w:val="0"/>
          <w:numId w:val="49"/>
        </w:numPr>
        <w:suppressAutoHyphens/>
        <w:autoSpaceDN w:val="0"/>
        <w:spacing w:after="0" w:line="240" w:lineRule="auto"/>
        <w:textAlignment w:val="baseline"/>
        <w:rPr>
          <w:rFonts w:eastAsia="Times New Roman" w:cstheme="minorHAnsi"/>
          <w:sz w:val="24"/>
          <w:szCs w:val="24"/>
        </w:rPr>
      </w:pPr>
      <w:r w:rsidRPr="00937224">
        <w:rPr>
          <w:rFonts w:eastAsia="Times New Roman" w:cstheme="minorHAnsi"/>
          <w:sz w:val="24"/>
          <w:szCs w:val="24"/>
        </w:rPr>
        <w:t xml:space="preserve"> Acoustic phonetics (sounds of speech and transmission/reception)</w:t>
      </w:r>
    </w:p>
    <w:p w14:paraId="585778F8" w14:textId="77777777" w:rsidR="006F39FB" w:rsidRPr="00937224" w:rsidRDefault="006F39FB" w:rsidP="006F39FB">
      <w:pPr>
        <w:numPr>
          <w:ilvl w:val="0"/>
          <w:numId w:val="49"/>
        </w:numPr>
        <w:suppressAutoHyphens/>
        <w:autoSpaceDN w:val="0"/>
        <w:spacing w:after="0" w:line="240" w:lineRule="auto"/>
        <w:textAlignment w:val="baseline"/>
        <w:rPr>
          <w:rFonts w:eastAsia="Times New Roman" w:cstheme="minorHAnsi"/>
          <w:sz w:val="24"/>
          <w:szCs w:val="24"/>
        </w:rPr>
      </w:pPr>
      <w:r w:rsidRPr="00937224">
        <w:rPr>
          <w:rFonts w:eastAsia="Times New Roman" w:cstheme="minorHAnsi"/>
          <w:sz w:val="24"/>
          <w:szCs w:val="24"/>
        </w:rPr>
        <w:t>Appropriate electroacoustic and functional assessments</w:t>
      </w:r>
    </w:p>
    <w:p w14:paraId="53C4277D" w14:textId="448D38E0" w:rsidR="006F39FB" w:rsidRDefault="006F39FB" w:rsidP="00462D75">
      <w:pPr>
        <w:numPr>
          <w:ilvl w:val="0"/>
          <w:numId w:val="49"/>
        </w:numPr>
        <w:suppressAutoHyphens/>
        <w:autoSpaceDN w:val="0"/>
        <w:spacing w:after="0" w:line="240" w:lineRule="auto"/>
        <w:textAlignment w:val="baseline"/>
        <w:rPr>
          <w:rFonts w:eastAsia="Times New Roman" w:cstheme="minorHAnsi"/>
          <w:sz w:val="24"/>
          <w:szCs w:val="24"/>
        </w:rPr>
      </w:pPr>
      <w:r w:rsidRPr="00937224">
        <w:rPr>
          <w:rFonts w:eastAsia="Times New Roman" w:cstheme="minorHAnsi"/>
          <w:sz w:val="24"/>
          <w:szCs w:val="24"/>
        </w:rPr>
        <w:t>Factors that impact auditory development</w:t>
      </w:r>
    </w:p>
    <w:p w14:paraId="78CBC4A2" w14:textId="77777777" w:rsidR="00462D75" w:rsidRPr="00462D75" w:rsidRDefault="00462D75" w:rsidP="0045676C">
      <w:pPr>
        <w:suppressAutoHyphens/>
        <w:autoSpaceDN w:val="0"/>
        <w:spacing w:after="0" w:line="240" w:lineRule="auto"/>
        <w:textAlignment w:val="baseline"/>
        <w:rPr>
          <w:rFonts w:eastAsia="Times New Roman" w:cstheme="minorHAnsi"/>
          <w:sz w:val="24"/>
          <w:szCs w:val="24"/>
        </w:rPr>
      </w:pPr>
    </w:p>
    <w:p w14:paraId="272BBDB4" w14:textId="77777777" w:rsidR="006F39FB" w:rsidRPr="00937224" w:rsidRDefault="006F39FB" w:rsidP="006F39FB">
      <w:pPr>
        <w:spacing w:after="0" w:line="276" w:lineRule="auto"/>
        <w:rPr>
          <w:rFonts w:eastAsia="Times New Roman" w:cstheme="minorHAnsi"/>
          <w:b/>
          <w:bCs/>
          <w:sz w:val="24"/>
          <w:szCs w:val="24"/>
        </w:rPr>
      </w:pPr>
      <w:r w:rsidRPr="00937224">
        <w:rPr>
          <w:rFonts w:eastAsia="Times New Roman" w:cstheme="minorHAnsi"/>
          <w:b/>
          <w:bCs/>
          <w:sz w:val="24"/>
          <w:szCs w:val="24"/>
        </w:rPr>
        <w:t xml:space="preserve">Speech production: sequence of development (typical and atypical), anatomy and physiology of the speech/voice mechanism; and formal and informal speech production assessment measures       </w:t>
      </w:r>
    </w:p>
    <w:p w14:paraId="54196D51" w14:textId="77777777" w:rsidR="006F39FB" w:rsidRPr="00937224" w:rsidRDefault="006F39FB" w:rsidP="006F39FB">
      <w:pPr>
        <w:numPr>
          <w:ilvl w:val="0"/>
          <w:numId w:val="47"/>
        </w:numPr>
        <w:suppressAutoHyphens/>
        <w:autoSpaceDN w:val="0"/>
        <w:spacing w:after="0" w:line="240" w:lineRule="auto"/>
        <w:ind w:left="360"/>
        <w:textAlignment w:val="baseline"/>
        <w:rPr>
          <w:rFonts w:eastAsia="Calibri" w:cstheme="minorHAnsi"/>
          <w:color w:val="000000"/>
          <w:sz w:val="24"/>
          <w:szCs w:val="24"/>
        </w:rPr>
      </w:pPr>
      <w:r w:rsidRPr="00937224">
        <w:rPr>
          <w:rFonts w:eastAsia="Calibri" w:cstheme="minorHAnsi"/>
          <w:color w:val="000000"/>
          <w:sz w:val="24"/>
          <w:szCs w:val="24"/>
        </w:rPr>
        <w:t>Components:</w:t>
      </w:r>
    </w:p>
    <w:p w14:paraId="6E83AED7" w14:textId="77777777" w:rsidR="006F39FB" w:rsidRPr="00937224" w:rsidRDefault="006F39FB" w:rsidP="006F39FB">
      <w:pPr>
        <w:numPr>
          <w:ilvl w:val="0"/>
          <w:numId w:val="48"/>
        </w:numPr>
        <w:suppressAutoHyphens/>
        <w:autoSpaceDN w:val="0"/>
        <w:spacing w:after="0" w:line="240" w:lineRule="auto"/>
        <w:textAlignment w:val="baseline"/>
        <w:rPr>
          <w:rFonts w:eastAsia="Times New Roman" w:cstheme="minorHAnsi"/>
          <w:sz w:val="24"/>
          <w:szCs w:val="24"/>
        </w:rPr>
      </w:pPr>
      <w:r w:rsidRPr="00937224">
        <w:rPr>
          <w:rFonts w:eastAsia="Times New Roman" w:cstheme="minorHAnsi"/>
          <w:sz w:val="24"/>
          <w:szCs w:val="24"/>
        </w:rPr>
        <w:t>Speech production: sequence of development (typical)</w:t>
      </w:r>
    </w:p>
    <w:p w14:paraId="4CD755F5" w14:textId="77777777" w:rsidR="006F39FB" w:rsidRPr="00937224" w:rsidRDefault="006F39FB" w:rsidP="006F39FB">
      <w:pPr>
        <w:numPr>
          <w:ilvl w:val="0"/>
          <w:numId w:val="48"/>
        </w:numPr>
        <w:suppressAutoHyphens/>
        <w:autoSpaceDN w:val="0"/>
        <w:spacing w:after="0" w:line="240" w:lineRule="auto"/>
        <w:textAlignment w:val="baseline"/>
        <w:rPr>
          <w:rFonts w:eastAsia="Times New Roman" w:cstheme="minorHAnsi"/>
          <w:sz w:val="24"/>
          <w:szCs w:val="24"/>
        </w:rPr>
      </w:pPr>
      <w:r w:rsidRPr="00937224">
        <w:rPr>
          <w:rFonts w:eastAsia="Times New Roman" w:cstheme="minorHAnsi"/>
          <w:sz w:val="24"/>
          <w:szCs w:val="24"/>
        </w:rPr>
        <w:t>Speech production: sequence of development (atypical)</w:t>
      </w:r>
    </w:p>
    <w:p w14:paraId="7C09688C" w14:textId="77777777" w:rsidR="006F39FB" w:rsidRPr="00937224" w:rsidRDefault="006F39FB" w:rsidP="006F39FB">
      <w:pPr>
        <w:numPr>
          <w:ilvl w:val="0"/>
          <w:numId w:val="48"/>
        </w:numPr>
        <w:suppressAutoHyphens/>
        <w:autoSpaceDN w:val="0"/>
        <w:spacing w:after="0" w:line="240" w:lineRule="auto"/>
        <w:textAlignment w:val="baseline"/>
        <w:rPr>
          <w:rFonts w:eastAsia="Times New Roman" w:cstheme="minorHAnsi"/>
          <w:sz w:val="24"/>
          <w:szCs w:val="24"/>
        </w:rPr>
      </w:pPr>
      <w:r w:rsidRPr="00937224">
        <w:rPr>
          <w:rFonts w:eastAsia="Times New Roman" w:cstheme="minorHAnsi"/>
          <w:sz w:val="24"/>
          <w:szCs w:val="24"/>
        </w:rPr>
        <w:t>Anatomy and physiology of the speech/voice mechanism</w:t>
      </w:r>
    </w:p>
    <w:p w14:paraId="0FFCCD2E" w14:textId="77777777" w:rsidR="006F39FB" w:rsidRPr="00937224" w:rsidRDefault="006F39FB" w:rsidP="006F39FB">
      <w:pPr>
        <w:numPr>
          <w:ilvl w:val="0"/>
          <w:numId w:val="48"/>
        </w:numPr>
        <w:suppressAutoHyphens/>
        <w:autoSpaceDN w:val="0"/>
        <w:spacing w:after="0" w:line="240" w:lineRule="auto"/>
        <w:textAlignment w:val="baseline"/>
        <w:rPr>
          <w:rFonts w:eastAsia="Times New Roman" w:cstheme="minorHAnsi"/>
          <w:sz w:val="24"/>
          <w:szCs w:val="24"/>
        </w:rPr>
      </w:pPr>
      <w:r w:rsidRPr="00937224">
        <w:rPr>
          <w:rFonts w:eastAsia="Times New Roman" w:cstheme="minorHAnsi"/>
          <w:sz w:val="24"/>
          <w:szCs w:val="24"/>
        </w:rPr>
        <w:t xml:space="preserve">Formal speech production assessment measures </w:t>
      </w:r>
    </w:p>
    <w:p w14:paraId="70581D2C" w14:textId="77777777" w:rsidR="006F39FB" w:rsidRPr="00937224" w:rsidRDefault="006F39FB" w:rsidP="006F39FB">
      <w:pPr>
        <w:numPr>
          <w:ilvl w:val="0"/>
          <w:numId w:val="48"/>
        </w:numPr>
        <w:suppressAutoHyphens/>
        <w:autoSpaceDN w:val="0"/>
        <w:spacing w:after="0" w:line="240" w:lineRule="auto"/>
        <w:textAlignment w:val="baseline"/>
        <w:rPr>
          <w:rFonts w:eastAsia="Times New Roman" w:cstheme="minorHAnsi"/>
          <w:sz w:val="24"/>
          <w:szCs w:val="24"/>
        </w:rPr>
      </w:pPr>
      <w:r w:rsidRPr="00937224">
        <w:rPr>
          <w:rFonts w:eastAsia="Times New Roman" w:cstheme="minorHAnsi"/>
          <w:sz w:val="24"/>
          <w:szCs w:val="24"/>
        </w:rPr>
        <w:t xml:space="preserve">Informal speech production assessment measures     </w:t>
      </w:r>
    </w:p>
    <w:p w14:paraId="7F641B6A" w14:textId="5F6E1727" w:rsidR="006F39FB" w:rsidRPr="005A56C9" w:rsidRDefault="006F39FB" w:rsidP="006F39FB">
      <w:pPr>
        <w:pStyle w:val="Heading2"/>
        <w:spacing w:before="240" w:after="120"/>
        <w:rPr>
          <w:rFonts w:eastAsia="Calibri"/>
        </w:rPr>
      </w:pPr>
      <w:bookmarkStart w:id="68" w:name="_Toc133997272"/>
      <w:bookmarkStart w:id="69" w:name="_Toc146542205"/>
      <w:r w:rsidRPr="005A56C9">
        <w:rPr>
          <w:rFonts w:eastAsia="Calibri"/>
        </w:rPr>
        <w:t>T</w:t>
      </w:r>
      <w:r w:rsidR="004C1466">
        <w:rPr>
          <w:rFonts w:eastAsia="Calibri"/>
        </w:rPr>
        <w:t>eacher</w:t>
      </w:r>
      <w:r w:rsidRPr="005A56C9">
        <w:rPr>
          <w:rFonts w:eastAsia="Calibri"/>
        </w:rPr>
        <w:t xml:space="preserve"> </w:t>
      </w:r>
      <w:r w:rsidR="004C1466">
        <w:rPr>
          <w:rFonts w:eastAsia="Calibri"/>
        </w:rPr>
        <w:t xml:space="preserve">of </w:t>
      </w:r>
      <w:bookmarkStart w:id="70" w:name="_Hlk134095454"/>
      <w:r w:rsidRPr="005A56C9">
        <w:rPr>
          <w:rFonts w:eastAsia="Calibri"/>
        </w:rPr>
        <w:t>S</w:t>
      </w:r>
      <w:r w:rsidR="004C1466">
        <w:rPr>
          <w:rFonts w:eastAsia="Calibri"/>
        </w:rPr>
        <w:t xml:space="preserve">tudents with </w:t>
      </w:r>
      <w:r w:rsidRPr="005A56C9">
        <w:rPr>
          <w:rFonts w:eastAsia="Calibri"/>
        </w:rPr>
        <w:t>M</w:t>
      </w:r>
      <w:r w:rsidR="00F841EF">
        <w:rPr>
          <w:rFonts w:eastAsia="Calibri"/>
        </w:rPr>
        <w:t>oderate</w:t>
      </w:r>
      <w:r w:rsidRPr="005A56C9">
        <w:rPr>
          <w:rFonts w:eastAsia="Calibri"/>
        </w:rPr>
        <w:t xml:space="preserve"> D</w:t>
      </w:r>
      <w:r w:rsidR="00F841EF">
        <w:rPr>
          <w:rFonts w:eastAsia="Calibri"/>
        </w:rPr>
        <w:t>isabilities</w:t>
      </w:r>
      <w:r w:rsidRPr="005A56C9">
        <w:rPr>
          <w:rFonts w:eastAsia="Calibri"/>
        </w:rPr>
        <w:t xml:space="preserve"> </w:t>
      </w:r>
      <w:bookmarkEnd w:id="70"/>
      <w:r w:rsidRPr="005A56C9">
        <w:rPr>
          <w:rFonts w:eastAsia="Calibri"/>
        </w:rPr>
        <w:t>(</w:t>
      </w:r>
      <w:r w:rsidR="00B9191E">
        <w:rPr>
          <w:rFonts w:eastAsia="Calibri"/>
        </w:rPr>
        <w:t xml:space="preserve">PreK-2, </w:t>
      </w:r>
      <w:r w:rsidRPr="005A56C9">
        <w:rPr>
          <w:rFonts w:eastAsia="Calibri"/>
        </w:rPr>
        <w:t>P</w:t>
      </w:r>
      <w:r w:rsidR="00F841EF">
        <w:rPr>
          <w:rFonts w:eastAsia="Calibri"/>
        </w:rPr>
        <w:t>reK</w:t>
      </w:r>
      <w:r w:rsidRPr="005A56C9">
        <w:rPr>
          <w:rFonts w:eastAsia="Calibri"/>
        </w:rPr>
        <w:t>-8</w:t>
      </w:r>
      <w:r w:rsidR="00B9191E">
        <w:rPr>
          <w:rFonts w:eastAsia="Calibri"/>
        </w:rPr>
        <w:t>,</w:t>
      </w:r>
      <w:r w:rsidRPr="005A56C9">
        <w:rPr>
          <w:rFonts w:eastAsia="Calibri"/>
        </w:rPr>
        <w:t xml:space="preserve"> </w:t>
      </w:r>
      <w:r w:rsidR="00F841EF">
        <w:rPr>
          <w:rFonts w:eastAsia="Calibri"/>
        </w:rPr>
        <w:t>and</w:t>
      </w:r>
      <w:r w:rsidRPr="005A56C9">
        <w:rPr>
          <w:rFonts w:eastAsia="Calibri"/>
        </w:rPr>
        <w:t xml:space="preserve"> 5-12)</w:t>
      </w:r>
      <w:bookmarkEnd w:id="68"/>
      <w:bookmarkEnd w:id="69"/>
    </w:p>
    <w:p w14:paraId="3E7CAA38" w14:textId="77777777" w:rsidR="006F39FB" w:rsidRPr="00937224" w:rsidRDefault="006F39FB" w:rsidP="006F39FB">
      <w:pPr>
        <w:suppressAutoHyphens/>
        <w:autoSpaceDN w:val="0"/>
        <w:spacing w:after="0" w:line="240" w:lineRule="auto"/>
        <w:rPr>
          <w:rFonts w:ascii="Calibri" w:eastAsia="Calibri" w:hAnsi="Calibri" w:cs="Calibri"/>
          <w:b/>
          <w:bCs/>
          <w:color w:val="002060"/>
          <w:sz w:val="24"/>
          <w:szCs w:val="24"/>
        </w:rPr>
      </w:pPr>
      <w:r w:rsidRPr="00937224">
        <w:rPr>
          <w:rFonts w:ascii="Calibri" w:eastAsia="Calibri" w:hAnsi="Calibri" w:cs="Calibri"/>
          <w:b/>
          <w:bCs/>
          <w:color w:val="000000"/>
          <w:sz w:val="24"/>
          <w:szCs w:val="24"/>
        </w:rPr>
        <w:t>Educational terminology for students with mild to moderate disabilities</w:t>
      </w:r>
    </w:p>
    <w:p w14:paraId="4F9AF1CC" w14:textId="77777777" w:rsidR="006F39FB" w:rsidRPr="00BA2242" w:rsidRDefault="006F39FB" w:rsidP="006F39FB">
      <w:pPr>
        <w:numPr>
          <w:ilvl w:val="0"/>
          <w:numId w:val="20"/>
        </w:numPr>
        <w:suppressAutoHyphens/>
        <w:autoSpaceDN w:val="0"/>
        <w:spacing w:after="0" w:line="240" w:lineRule="auto"/>
        <w:ind w:left="360"/>
        <w:textAlignment w:val="baseline"/>
        <w:rPr>
          <w:rFonts w:ascii="Calibri" w:hAnsi="Calibri" w:cs="Calibri"/>
          <w:color w:val="000000"/>
          <w:sz w:val="24"/>
          <w:szCs w:val="24"/>
        </w:rPr>
      </w:pPr>
      <w:r w:rsidRPr="00BA2242">
        <w:rPr>
          <w:rFonts w:ascii="Calibri" w:hAnsi="Calibri" w:cs="Calibri"/>
          <w:color w:val="000000"/>
          <w:sz w:val="24"/>
          <w:szCs w:val="24"/>
        </w:rPr>
        <w:t>Components:</w:t>
      </w:r>
    </w:p>
    <w:p w14:paraId="063AF595" w14:textId="77777777" w:rsidR="006F39FB" w:rsidRPr="00937224" w:rsidRDefault="006F39FB" w:rsidP="006F39FB">
      <w:pPr>
        <w:numPr>
          <w:ilvl w:val="0"/>
          <w:numId w:val="56"/>
        </w:numPr>
        <w:suppressAutoHyphens/>
        <w:autoSpaceDN w:val="0"/>
        <w:spacing w:after="0" w:line="240" w:lineRule="auto"/>
        <w:ind w:left="720"/>
        <w:textAlignment w:val="baseline"/>
        <w:rPr>
          <w:rFonts w:ascii="Calibri" w:eastAsia="Calibri" w:hAnsi="Calibri" w:cs="Calibri"/>
          <w:sz w:val="24"/>
          <w:szCs w:val="24"/>
        </w:rPr>
      </w:pPr>
      <w:r w:rsidRPr="00937224">
        <w:rPr>
          <w:rFonts w:ascii="Calibri" w:eastAsia="Calibri" w:hAnsi="Calibri" w:cs="Calibri"/>
          <w:sz w:val="24"/>
          <w:szCs w:val="24"/>
        </w:rPr>
        <w:t>Educational terminology for students with mild disabilities</w:t>
      </w:r>
    </w:p>
    <w:p w14:paraId="1EEBF9C5" w14:textId="77777777" w:rsidR="006F39FB" w:rsidRPr="00937224" w:rsidRDefault="006F39FB" w:rsidP="006F39FB">
      <w:pPr>
        <w:numPr>
          <w:ilvl w:val="0"/>
          <w:numId w:val="56"/>
        </w:numPr>
        <w:suppressAutoHyphens/>
        <w:autoSpaceDN w:val="0"/>
        <w:spacing w:after="0" w:line="240" w:lineRule="auto"/>
        <w:ind w:left="720"/>
        <w:textAlignment w:val="baseline"/>
        <w:rPr>
          <w:rFonts w:ascii="Calibri" w:eastAsia="Calibri" w:hAnsi="Calibri" w:cs="Calibri"/>
          <w:sz w:val="24"/>
          <w:szCs w:val="24"/>
        </w:rPr>
      </w:pPr>
      <w:r w:rsidRPr="00937224">
        <w:rPr>
          <w:rFonts w:ascii="Calibri" w:eastAsia="Calibri" w:hAnsi="Calibri" w:cs="Calibri"/>
          <w:sz w:val="24"/>
          <w:szCs w:val="24"/>
        </w:rPr>
        <w:t>Educational terminology for students with moderate disabilities</w:t>
      </w:r>
    </w:p>
    <w:p w14:paraId="5DD9CD96" w14:textId="77777777" w:rsidR="006F39FB" w:rsidRPr="00937224" w:rsidRDefault="006F39FB" w:rsidP="006F39FB">
      <w:pPr>
        <w:spacing w:after="0" w:line="120" w:lineRule="auto"/>
        <w:rPr>
          <w:rFonts w:ascii="Calibri" w:eastAsia="Calibri" w:hAnsi="Calibri" w:cs="Calibri"/>
          <w:b/>
          <w:bCs/>
          <w:color w:val="000000"/>
          <w:sz w:val="24"/>
          <w:szCs w:val="24"/>
        </w:rPr>
      </w:pPr>
    </w:p>
    <w:p w14:paraId="07B0D73A" w14:textId="77777777" w:rsidR="006F39FB" w:rsidRPr="00937224" w:rsidRDefault="006F39FB" w:rsidP="006F39FB">
      <w:pPr>
        <w:spacing w:after="0" w:line="276" w:lineRule="auto"/>
        <w:rPr>
          <w:rFonts w:ascii="Calibri" w:eastAsia="Calibri" w:hAnsi="Calibri" w:cs="Calibri"/>
          <w:b/>
          <w:bCs/>
          <w:color w:val="000000"/>
          <w:sz w:val="24"/>
          <w:szCs w:val="24"/>
        </w:rPr>
      </w:pPr>
      <w:r w:rsidRPr="00937224">
        <w:rPr>
          <w:rFonts w:ascii="Calibri" w:eastAsia="Calibri" w:hAnsi="Calibri" w:cs="Calibri"/>
          <w:b/>
          <w:bCs/>
          <w:color w:val="000000"/>
          <w:sz w:val="24"/>
          <w:szCs w:val="24"/>
        </w:rPr>
        <w:t>Preparation, implementation, and evaluation of Individualized Education Programs (IEPs)</w:t>
      </w:r>
    </w:p>
    <w:p w14:paraId="263D767B" w14:textId="77777777" w:rsidR="006F39FB" w:rsidRPr="00BD2045" w:rsidRDefault="006F39FB" w:rsidP="006F39FB">
      <w:pPr>
        <w:numPr>
          <w:ilvl w:val="0"/>
          <w:numId w:val="52"/>
        </w:numPr>
        <w:suppressAutoHyphens/>
        <w:autoSpaceDN w:val="0"/>
        <w:spacing w:after="0" w:line="240" w:lineRule="auto"/>
        <w:ind w:left="360"/>
        <w:textAlignment w:val="baseline"/>
        <w:rPr>
          <w:rFonts w:ascii="Calibri" w:hAnsi="Calibri" w:cs="Calibri"/>
          <w:color w:val="000000"/>
          <w:sz w:val="24"/>
          <w:szCs w:val="24"/>
        </w:rPr>
      </w:pPr>
      <w:r w:rsidRPr="00BD2045">
        <w:rPr>
          <w:rFonts w:ascii="Calibri" w:hAnsi="Calibri" w:cs="Calibri"/>
          <w:color w:val="000000"/>
          <w:sz w:val="24"/>
          <w:szCs w:val="24"/>
        </w:rPr>
        <w:t>Components:</w:t>
      </w:r>
    </w:p>
    <w:p w14:paraId="1EF71F2F" w14:textId="77777777" w:rsidR="006F39FB" w:rsidRPr="00937224" w:rsidRDefault="006F39FB" w:rsidP="006F39FB">
      <w:pPr>
        <w:numPr>
          <w:ilvl w:val="0"/>
          <w:numId w:val="57"/>
        </w:numPr>
        <w:suppressAutoHyphens/>
        <w:autoSpaceDN w:val="0"/>
        <w:spacing w:after="0" w:line="240" w:lineRule="auto"/>
        <w:ind w:left="720"/>
        <w:contextualSpacing/>
        <w:textAlignment w:val="baseline"/>
        <w:rPr>
          <w:rFonts w:ascii="Calibri" w:hAnsi="Calibri" w:cs="Calibri"/>
          <w:color w:val="000000"/>
          <w:sz w:val="24"/>
          <w:szCs w:val="24"/>
        </w:rPr>
      </w:pPr>
      <w:r w:rsidRPr="00937224">
        <w:rPr>
          <w:rFonts w:ascii="Calibri" w:hAnsi="Calibri" w:cs="Calibri"/>
          <w:color w:val="000000"/>
          <w:sz w:val="24"/>
          <w:szCs w:val="24"/>
        </w:rPr>
        <w:t>Preparation of Individualized Education Programs</w:t>
      </w:r>
    </w:p>
    <w:p w14:paraId="09740107" w14:textId="77777777" w:rsidR="006F39FB" w:rsidRPr="00937224" w:rsidRDefault="006F39FB" w:rsidP="006F39FB">
      <w:pPr>
        <w:numPr>
          <w:ilvl w:val="0"/>
          <w:numId w:val="57"/>
        </w:numPr>
        <w:spacing w:after="0" w:line="240" w:lineRule="auto"/>
        <w:ind w:left="720"/>
        <w:contextualSpacing/>
        <w:rPr>
          <w:rFonts w:ascii="Calibri" w:eastAsia="Calibri" w:hAnsi="Calibri" w:cs="Calibri"/>
          <w:color w:val="000000"/>
          <w:sz w:val="24"/>
          <w:szCs w:val="24"/>
        </w:rPr>
      </w:pPr>
      <w:r w:rsidRPr="00937224">
        <w:rPr>
          <w:rFonts w:ascii="Calibri" w:eastAsia="Calibri" w:hAnsi="Calibri" w:cs="Calibri"/>
          <w:color w:val="000000"/>
          <w:sz w:val="24"/>
          <w:szCs w:val="24"/>
        </w:rPr>
        <w:t xml:space="preserve">Implementation of Individualized Education Programs </w:t>
      </w:r>
    </w:p>
    <w:p w14:paraId="425830CD" w14:textId="77777777" w:rsidR="006F39FB" w:rsidRPr="00937224" w:rsidRDefault="006F39FB" w:rsidP="006F39FB">
      <w:pPr>
        <w:numPr>
          <w:ilvl w:val="0"/>
          <w:numId w:val="57"/>
        </w:numPr>
        <w:spacing w:after="0" w:line="240" w:lineRule="auto"/>
        <w:ind w:left="720"/>
        <w:contextualSpacing/>
        <w:rPr>
          <w:rFonts w:ascii="Calibri" w:eastAsia="Calibri" w:hAnsi="Calibri" w:cs="Calibri"/>
          <w:color w:val="000000"/>
          <w:sz w:val="24"/>
          <w:szCs w:val="24"/>
        </w:rPr>
      </w:pPr>
      <w:r w:rsidRPr="00937224">
        <w:rPr>
          <w:rFonts w:ascii="Calibri" w:eastAsia="Calibri" w:hAnsi="Calibri" w:cs="Calibri"/>
          <w:color w:val="000000"/>
          <w:sz w:val="24"/>
          <w:szCs w:val="24"/>
        </w:rPr>
        <w:t xml:space="preserve">Evaluation of Individualized Education Programs  </w:t>
      </w:r>
    </w:p>
    <w:p w14:paraId="4C54F859" w14:textId="77777777" w:rsidR="006F39FB" w:rsidRPr="00937224" w:rsidRDefault="006F39FB" w:rsidP="006F39FB">
      <w:pPr>
        <w:spacing w:after="0" w:line="240" w:lineRule="auto"/>
        <w:ind w:left="1627"/>
        <w:rPr>
          <w:rFonts w:ascii="Calibri" w:eastAsia="Calibri" w:hAnsi="Calibri" w:cs="Calibri"/>
          <w:color w:val="000000"/>
          <w:sz w:val="24"/>
          <w:szCs w:val="24"/>
        </w:rPr>
      </w:pPr>
    </w:p>
    <w:p w14:paraId="72C839EF" w14:textId="77777777" w:rsidR="006F39FB" w:rsidRPr="00937224" w:rsidRDefault="006F39FB" w:rsidP="006F39FB">
      <w:pPr>
        <w:spacing w:after="0" w:line="276" w:lineRule="auto"/>
        <w:rPr>
          <w:rFonts w:ascii="Calibri" w:eastAsia="Calibri" w:hAnsi="Calibri" w:cs="Calibri"/>
          <w:b/>
          <w:bCs/>
          <w:color w:val="000000"/>
          <w:sz w:val="24"/>
          <w:szCs w:val="24"/>
        </w:rPr>
      </w:pPr>
      <w:r w:rsidRPr="00937224">
        <w:rPr>
          <w:rFonts w:ascii="Calibri" w:eastAsia="Calibri" w:hAnsi="Calibri" w:cs="Calibri"/>
          <w:b/>
          <w:bCs/>
          <w:color w:val="000000"/>
          <w:sz w:val="24"/>
          <w:szCs w:val="24"/>
        </w:rPr>
        <w:t>Design or modification of curriculum, instructional materials, and general education classroom environments for students with moderate disabilities</w:t>
      </w:r>
    </w:p>
    <w:p w14:paraId="06636A3B" w14:textId="77777777" w:rsidR="006F39FB" w:rsidRPr="00C04914" w:rsidRDefault="006F39FB" w:rsidP="006F39FB">
      <w:pPr>
        <w:numPr>
          <w:ilvl w:val="0"/>
          <w:numId w:val="53"/>
        </w:numPr>
        <w:suppressAutoHyphens/>
        <w:autoSpaceDN w:val="0"/>
        <w:spacing w:after="0" w:line="240" w:lineRule="auto"/>
        <w:ind w:left="360"/>
        <w:textAlignment w:val="baseline"/>
        <w:rPr>
          <w:rFonts w:ascii="Calibri" w:hAnsi="Calibri" w:cs="Calibri"/>
          <w:color w:val="000000"/>
          <w:sz w:val="24"/>
          <w:szCs w:val="24"/>
        </w:rPr>
      </w:pPr>
      <w:r w:rsidRPr="00C04914">
        <w:rPr>
          <w:rFonts w:ascii="Calibri" w:hAnsi="Calibri" w:cs="Calibri"/>
          <w:color w:val="000000"/>
          <w:sz w:val="24"/>
          <w:szCs w:val="24"/>
        </w:rPr>
        <w:t>Components:</w:t>
      </w:r>
    </w:p>
    <w:p w14:paraId="2EEF1C32" w14:textId="77777777" w:rsidR="006F39FB" w:rsidRPr="00937224" w:rsidRDefault="006F39FB" w:rsidP="006F39FB">
      <w:pPr>
        <w:numPr>
          <w:ilvl w:val="0"/>
          <w:numId w:val="58"/>
        </w:numPr>
        <w:suppressAutoHyphens/>
        <w:autoSpaceDN w:val="0"/>
        <w:spacing w:after="0" w:line="240" w:lineRule="auto"/>
        <w:ind w:left="720"/>
        <w:textAlignment w:val="baseline"/>
        <w:rPr>
          <w:rFonts w:ascii="Calibri" w:hAnsi="Calibri" w:cs="Calibri"/>
          <w:color w:val="000000"/>
          <w:sz w:val="24"/>
          <w:szCs w:val="24"/>
        </w:rPr>
      </w:pPr>
      <w:r w:rsidRPr="00937224">
        <w:rPr>
          <w:rFonts w:ascii="Calibri" w:hAnsi="Calibri" w:cs="Calibri"/>
          <w:color w:val="000000"/>
          <w:sz w:val="24"/>
          <w:szCs w:val="24"/>
        </w:rPr>
        <w:t>Design or modification of curriculum for students with moderate disabilities</w:t>
      </w:r>
    </w:p>
    <w:p w14:paraId="26197DF0" w14:textId="77777777" w:rsidR="006F39FB" w:rsidRPr="00937224" w:rsidRDefault="006F39FB" w:rsidP="006F39FB">
      <w:pPr>
        <w:numPr>
          <w:ilvl w:val="0"/>
          <w:numId w:val="58"/>
        </w:numPr>
        <w:suppressAutoHyphens/>
        <w:autoSpaceDN w:val="0"/>
        <w:spacing w:after="0" w:line="240" w:lineRule="auto"/>
        <w:ind w:left="720"/>
        <w:textAlignment w:val="baseline"/>
        <w:rPr>
          <w:rFonts w:ascii="Calibri" w:hAnsi="Calibri" w:cs="Calibri"/>
          <w:color w:val="000000"/>
          <w:sz w:val="24"/>
          <w:szCs w:val="24"/>
        </w:rPr>
      </w:pPr>
      <w:r w:rsidRPr="00937224">
        <w:rPr>
          <w:rFonts w:ascii="Calibri" w:hAnsi="Calibri" w:cs="Calibri"/>
          <w:color w:val="000000"/>
          <w:sz w:val="24"/>
          <w:szCs w:val="24"/>
        </w:rPr>
        <w:t>Design or modification of instructional materials for students with moderate disabilities</w:t>
      </w:r>
    </w:p>
    <w:p w14:paraId="3B011683" w14:textId="77777777" w:rsidR="006F39FB" w:rsidRPr="00937224" w:rsidRDefault="006F39FB" w:rsidP="006F39FB">
      <w:pPr>
        <w:numPr>
          <w:ilvl w:val="0"/>
          <w:numId w:val="58"/>
        </w:numPr>
        <w:suppressAutoHyphens/>
        <w:autoSpaceDN w:val="0"/>
        <w:spacing w:after="0" w:line="240" w:lineRule="auto"/>
        <w:ind w:left="720"/>
        <w:textAlignment w:val="baseline"/>
        <w:rPr>
          <w:rFonts w:ascii="Calibri" w:hAnsi="Calibri" w:cs="Calibri"/>
          <w:color w:val="000000"/>
          <w:sz w:val="24"/>
          <w:szCs w:val="24"/>
        </w:rPr>
      </w:pPr>
      <w:r w:rsidRPr="00937224">
        <w:rPr>
          <w:rFonts w:ascii="Calibri" w:hAnsi="Calibri" w:cs="Calibri"/>
          <w:color w:val="000000"/>
          <w:sz w:val="24"/>
          <w:szCs w:val="24"/>
        </w:rPr>
        <w:t>Design or modification of general education classroom environments for students with moderate disabilities</w:t>
      </w:r>
    </w:p>
    <w:p w14:paraId="33C96D84" w14:textId="77777777" w:rsidR="006F39FB" w:rsidRPr="00937224" w:rsidRDefault="006F39FB" w:rsidP="006F39FB">
      <w:pPr>
        <w:spacing w:after="0" w:line="120" w:lineRule="auto"/>
        <w:rPr>
          <w:rFonts w:ascii="Calibri" w:eastAsia="Calibri" w:hAnsi="Calibri" w:cs="Calibri"/>
          <w:b/>
          <w:bCs/>
          <w:color w:val="000000"/>
          <w:sz w:val="24"/>
          <w:szCs w:val="24"/>
        </w:rPr>
      </w:pPr>
    </w:p>
    <w:p w14:paraId="517B3732" w14:textId="77777777" w:rsidR="006F39FB" w:rsidRPr="00937224" w:rsidRDefault="006F39FB" w:rsidP="006F39FB">
      <w:pPr>
        <w:spacing w:after="0" w:line="276" w:lineRule="auto"/>
        <w:rPr>
          <w:rFonts w:ascii="Calibri" w:eastAsia="Calibri" w:hAnsi="Calibri" w:cs="Calibri"/>
          <w:b/>
          <w:bCs/>
          <w:color w:val="000000"/>
          <w:sz w:val="24"/>
          <w:szCs w:val="24"/>
        </w:rPr>
      </w:pPr>
      <w:r w:rsidRPr="00937224">
        <w:rPr>
          <w:rFonts w:ascii="Calibri" w:eastAsia="Calibri" w:hAnsi="Calibri" w:cs="Calibri"/>
          <w:b/>
          <w:bCs/>
          <w:color w:val="000000"/>
          <w:sz w:val="24"/>
          <w:szCs w:val="24"/>
        </w:rPr>
        <w:t>Federal and state laws and regulations pertaining to special education</w:t>
      </w:r>
    </w:p>
    <w:p w14:paraId="7F01559F" w14:textId="77777777" w:rsidR="006F39FB" w:rsidRPr="00C04914" w:rsidRDefault="006F39FB" w:rsidP="006F39FB">
      <w:pPr>
        <w:numPr>
          <w:ilvl w:val="0"/>
          <w:numId w:val="54"/>
        </w:numPr>
        <w:suppressAutoHyphens/>
        <w:autoSpaceDN w:val="0"/>
        <w:spacing w:after="0" w:line="240" w:lineRule="auto"/>
        <w:ind w:left="360"/>
        <w:textAlignment w:val="baseline"/>
        <w:rPr>
          <w:rFonts w:ascii="Calibri" w:hAnsi="Calibri" w:cs="Calibri"/>
          <w:color w:val="000000"/>
          <w:sz w:val="24"/>
          <w:szCs w:val="24"/>
        </w:rPr>
      </w:pPr>
      <w:r w:rsidRPr="00C04914">
        <w:rPr>
          <w:rFonts w:ascii="Calibri" w:hAnsi="Calibri" w:cs="Calibri"/>
          <w:color w:val="000000"/>
          <w:sz w:val="24"/>
          <w:szCs w:val="24"/>
        </w:rPr>
        <w:t>Components:</w:t>
      </w:r>
    </w:p>
    <w:p w14:paraId="713EBA82" w14:textId="77777777" w:rsidR="006F39FB" w:rsidRPr="00937224" w:rsidRDefault="006F39FB" w:rsidP="006F39FB">
      <w:pPr>
        <w:numPr>
          <w:ilvl w:val="0"/>
          <w:numId w:val="55"/>
        </w:numPr>
        <w:suppressAutoHyphens/>
        <w:autoSpaceDN w:val="0"/>
        <w:spacing w:after="0" w:line="240" w:lineRule="auto"/>
        <w:ind w:left="720"/>
        <w:textAlignment w:val="baseline"/>
        <w:rPr>
          <w:rFonts w:ascii="Calibri" w:hAnsi="Calibri" w:cs="Calibri"/>
          <w:color w:val="000000"/>
          <w:sz w:val="24"/>
          <w:szCs w:val="24"/>
        </w:rPr>
      </w:pPr>
      <w:r w:rsidRPr="00937224">
        <w:rPr>
          <w:rFonts w:ascii="Calibri" w:hAnsi="Calibri" w:cs="Calibri"/>
          <w:color w:val="000000"/>
          <w:sz w:val="24"/>
          <w:szCs w:val="24"/>
        </w:rPr>
        <w:t>Federal laws pertaining to special education</w:t>
      </w:r>
    </w:p>
    <w:p w14:paraId="0E85EFE9" w14:textId="77777777" w:rsidR="006F39FB" w:rsidRPr="00937224" w:rsidRDefault="006F39FB" w:rsidP="006F39FB">
      <w:pPr>
        <w:numPr>
          <w:ilvl w:val="0"/>
          <w:numId w:val="55"/>
        </w:numPr>
        <w:suppressAutoHyphens/>
        <w:autoSpaceDN w:val="0"/>
        <w:spacing w:after="0" w:line="240" w:lineRule="auto"/>
        <w:ind w:left="720"/>
        <w:textAlignment w:val="baseline"/>
        <w:rPr>
          <w:rFonts w:ascii="Calibri" w:hAnsi="Calibri" w:cs="Calibri"/>
          <w:color w:val="000000"/>
          <w:sz w:val="24"/>
          <w:szCs w:val="24"/>
        </w:rPr>
      </w:pPr>
      <w:r w:rsidRPr="00937224">
        <w:rPr>
          <w:rFonts w:ascii="Calibri" w:hAnsi="Calibri" w:cs="Calibri"/>
          <w:color w:val="000000"/>
          <w:sz w:val="24"/>
          <w:szCs w:val="24"/>
        </w:rPr>
        <w:t>Federal regulations pertaining to special education</w:t>
      </w:r>
    </w:p>
    <w:p w14:paraId="435179AA" w14:textId="77777777" w:rsidR="006F39FB" w:rsidRPr="00937224" w:rsidRDefault="006F39FB" w:rsidP="006F39FB">
      <w:pPr>
        <w:numPr>
          <w:ilvl w:val="0"/>
          <w:numId w:val="55"/>
        </w:numPr>
        <w:suppressAutoHyphens/>
        <w:autoSpaceDN w:val="0"/>
        <w:spacing w:after="0" w:line="240" w:lineRule="auto"/>
        <w:ind w:left="720"/>
        <w:textAlignment w:val="baseline"/>
        <w:rPr>
          <w:rFonts w:ascii="Calibri" w:hAnsi="Calibri" w:cs="Calibri"/>
          <w:color w:val="000000"/>
          <w:sz w:val="24"/>
          <w:szCs w:val="24"/>
        </w:rPr>
      </w:pPr>
      <w:r w:rsidRPr="00937224">
        <w:rPr>
          <w:rFonts w:ascii="Calibri" w:hAnsi="Calibri" w:cs="Calibri"/>
          <w:color w:val="000000"/>
          <w:sz w:val="24"/>
          <w:szCs w:val="24"/>
        </w:rPr>
        <w:t>State laws pertaining to special education</w:t>
      </w:r>
    </w:p>
    <w:p w14:paraId="27B53531" w14:textId="77777777" w:rsidR="006F39FB" w:rsidRDefault="006F39FB" w:rsidP="006F39FB">
      <w:pPr>
        <w:numPr>
          <w:ilvl w:val="0"/>
          <w:numId w:val="55"/>
        </w:numPr>
        <w:suppressAutoHyphens/>
        <w:autoSpaceDN w:val="0"/>
        <w:spacing w:after="0" w:line="240" w:lineRule="auto"/>
        <w:ind w:left="720"/>
        <w:textAlignment w:val="baseline"/>
        <w:rPr>
          <w:rFonts w:ascii="Calibri" w:hAnsi="Calibri" w:cs="Calibri"/>
          <w:color w:val="000000"/>
          <w:sz w:val="24"/>
          <w:szCs w:val="24"/>
        </w:rPr>
      </w:pPr>
      <w:r w:rsidRPr="00937224">
        <w:rPr>
          <w:rFonts w:ascii="Calibri" w:hAnsi="Calibri" w:cs="Calibri"/>
          <w:color w:val="000000"/>
          <w:sz w:val="24"/>
          <w:szCs w:val="24"/>
        </w:rPr>
        <w:t>State regulations pertaining to special education</w:t>
      </w:r>
    </w:p>
    <w:p w14:paraId="6DC668BF" w14:textId="77777777" w:rsidR="006F39FB" w:rsidRPr="00C04914" w:rsidRDefault="006F39FB" w:rsidP="006F39FB">
      <w:pPr>
        <w:suppressAutoHyphens/>
        <w:autoSpaceDN w:val="0"/>
        <w:spacing w:after="0" w:line="276" w:lineRule="auto"/>
        <w:textAlignment w:val="baseline"/>
        <w:rPr>
          <w:rFonts w:ascii="Calibri" w:hAnsi="Calibri" w:cs="Calibri"/>
          <w:color w:val="000000"/>
          <w:sz w:val="24"/>
          <w:szCs w:val="24"/>
        </w:rPr>
      </w:pPr>
    </w:p>
    <w:p w14:paraId="54AE2CF2" w14:textId="77777777" w:rsidR="00DC759A" w:rsidRDefault="00DC759A" w:rsidP="006F39FB">
      <w:pPr>
        <w:suppressAutoHyphens/>
        <w:autoSpaceDN w:val="0"/>
        <w:spacing w:after="0" w:line="276" w:lineRule="auto"/>
        <w:textAlignment w:val="baseline"/>
        <w:rPr>
          <w:rFonts w:ascii="Calibri" w:eastAsia="Calibri" w:hAnsi="Calibri" w:cs="Calibri"/>
          <w:b/>
          <w:bCs/>
          <w:color w:val="000000"/>
          <w:sz w:val="24"/>
          <w:szCs w:val="24"/>
        </w:rPr>
        <w:sectPr w:rsidR="00DC759A" w:rsidSect="006F39FB">
          <w:pgSz w:w="12240" w:h="15840"/>
          <w:pgMar w:top="1008" w:right="1008" w:bottom="1008" w:left="1008" w:header="576" w:footer="576" w:gutter="0"/>
          <w:cols w:space="720"/>
        </w:sectPr>
      </w:pPr>
    </w:p>
    <w:p w14:paraId="6FAD6052" w14:textId="77777777" w:rsidR="006F39FB" w:rsidRPr="00937224" w:rsidRDefault="006F39FB" w:rsidP="006F39FB">
      <w:pPr>
        <w:suppressAutoHyphens/>
        <w:autoSpaceDN w:val="0"/>
        <w:spacing w:after="0" w:line="276" w:lineRule="auto"/>
        <w:textAlignment w:val="baseline"/>
        <w:rPr>
          <w:rFonts w:ascii="Calibri" w:eastAsia="Calibri" w:hAnsi="Calibri" w:cs="Calibri"/>
          <w:b/>
          <w:bCs/>
          <w:color w:val="000000"/>
          <w:sz w:val="24"/>
          <w:szCs w:val="24"/>
        </w:rPr>
      </w:pPr>
      <w:r w:rsidRPr="00937224">
        <w:rPr>
          <w:rFonts w:ascii="Calibri" w:eastAsia="Calibri" w:hAnsi="Calibri" w:cs="Calibri"/>
          <w:b/>
          <w:bCs/>
          <w:color w:val="000000"/>
          <w:sz w:val="24"/>
          <w:szCs w:val="24"/>
        </w:rPr>
        <w:lastRenderedPageBreak/>
        <w:t>Knowledge of services provided by other agencies</w:t>
      </w:r>
    </w:p>
    <w:p w14:paraId="69550A38" w14:textId="77777777" w:rsidR="006F39FB" w:rsidRPr="00937224" w:rsidRDefault="006F39FB" w:rsidP="006F39FB">
      <w:pPr>
        <w:numPr>
          <w:ilvl w:val="0"/>
          <w:numId w:val="20"/>
        </w:numPr>
        <w:suppressAutoHyphens/>
        <w:autoSpaceDN w:val="0"/>
        <w:spacing w:after="0" w:line="276" w:lineRule="auto"/>
        <w:ind w:left="360"/>
        <w:contextualSpacing/>
        <w:textAlignment w:val="baseline"/>
        <w:rPr>
          <w:rFonts w:ascii="Calibri" w:eastAsia="Calibri" w:hAnsi="Calibri" w:cs="Calibri"/>
          <w:color w:val="000000"/>
          <w:sz w:val="24"/>
          <w:szCs w:val="24"/>
        </w:rPr>
      </w:pPr>
      <w:r w:rsidRPr="00937224">
        <w:rPr>
          <w:rFonts w:ascii="Calibri" w:eastAsia="Calibri" w:hAnsi="Calibri" w:cs="Calibri"/>
          <w:color w:val="000000"/>
          <w:sz w:val="24"/>
          <w:szCs w:val="24"/>
        </w:rPr>
        <w:t xml:space="preserve">This requirement consists of one component </w:t>
      </w:r>
    </w:p>
    <w:p w14:paraId="69E111A0" w14:textId="338990D4" w:rsidR="006F39FB" w:rsidRPr="00937224" w:rsidRDefault="006F39FB" w:rsidP="008E234F">
      <w:pPr>
        <w:spacing w:before="120" w:after="0" w:line="276" w:lineRule="auto"/>
        <w:rPr>
          <w:rFonts w:ascii="Calibri" w:eastAsia="Calibri" w:hAnsi="Calibri" w:cs="Calibri"/>
          <w:b/>
          <w:bCs/>
          <w:color w:val="000000"/>
          <w:sz w:val="24"/>
          <w:szCs w:val="24"/>
        </w:rPr>
      </w:pPr>
      <w:r w:rsidRPr="00937224">
        <w:rPr>
          <w:rFonts w:ascii="Calibri" w:eastAsia="Calibri" w:hAnsi="Calibri" w:cs="Calibri"/>
          <w:b/>
          <w:bCs/>
          <w:color w:val="000000"/>
          <w:sz w:val="24"/>
          <w:szCs w:val="24"/>
        </w:rPr>
        <w:t xml:space="preserve">Ways to prepare and maintain students with disabilities for general education </w:t>
      </w:r>
      <w:r w:rsidR="008E234F" w:rsidRPr="00937224">
        <w:rPr>
          <w:rFonts w:ascii="Calibri" w:eastAsia="Calibri" w:hAnsi="Calibri" w:cs="Calibri"/>
          <w:b/>
          <w:bCs/>
          <w:color w:val="000000"/>
          <w:sz w:val="24"/>
          <w:szCs w:val="24"/>
        </w:rPr>
        <w:t>classrooms,</w:t>
      </w:r>
      <w:r w:rsidRPr="00937224">
        <w:rPr>
          <w:rFonts w:ascii="Calibri" w:eastAsia="Calibri" w:hAnsi="Calibri" w:cs="Calibri"/>
          <w:b/>
          <w:bCs/>
          <w:color w:val="000000"/>
          <w:sz w:val="24"/>
          <w:szCs w:val="24"/>
        </w:rPr>
        <w:t xml:space="preserve"> for example, use of behavioral management principals</w:t>
      </w:r>
    </w:p>
    <w:p w14:paraId="7A6E248D" w14:textId="77777777" w:rsidR="006F39FB" w:rsidRPr="00F37FEE" w:rsidRDefault="006F39FB" w:rsidP="006F39FB">
      <w:pPr>
        <w:numPr>
          <w:ilvl w:val="0"/>
          <w:numId w:val="29"/>
        </w:numPr>
        <w:suppressAutoHyphens/>
        <w:autoSpaceDN w:val="0"/>
        <w:spacing w:after="0" w:line="240" w:lineRule="auto"/>
        <w:ind w:left="360"/>
        <w:textAlignment w:val="baseline"/>
        <w:rPr>
          <w:rFonts w:ascii="Calibri" w:hAnsi="Calibri" w:cs="Calibri"/>
          <w:color w:val="000000"/>
          <w:sz w:val="24"/>
          <w:szCs w:val="24"/>
        </w:rPr>
      </w:pPr>
      <w:r w:rsidRPr="00F37FEE">
        <w:rPr>
          <w:rFonts w:ascii="Calibri" w:hAnsi="Calibri" w:cs="Calibri"/>
          <w:color w:val="000000"/>
          <w:sz w:val="24"/>
          <w:szCs w:val="24"/>
        </w:rPr>
        <w:t>Components:</w:t>
      </w:r>
    </w:p>
    <w:p w14:paraId="6E7D37F8" w14:textId="77777777" w:rsidR="006F39FB" w:rsidRPr="00937224" w:rsidRDefault="006F39FB" w:rsidP="006F39FB">
      <w:pPr>
        <w:numPr>
          <w:ilvl w:val="0"/>
          <w:numId w:val="59"/>
        </w:numPr>
        <w:suppressAutoHyphens/>
        <w:autoSpaceDN w:val="0"/>
        <w:spacing w:after="0" w:line="240" w:lineRule="auto"/>
        <w:ind w:left="720"/>
        <w:contextualSpacing/>
        <w:textAlignment w:val="baseline"/>
        <w:rPr>
          <w:rFonts w:ascii="Calibri" w:hAnsi="Calibri" w:cs="Calibri"/>
          <w:color w:val="000000"/>
          <w:sz w:val="24"/>
          <w:szCs w:val="24"/>
        </w:rPr>
      </w:pPr>
      <w:r w:rsidRPr="00937224">
        <w:rPr>
          <w:rFonts w:ascii="Calibri" w:hAnsi="Calibri" w:cs="Calibri"/>
          <w:color w:val="000000"/>
          <w:sz w:val="24"/>
          <w:szCs w:val="24"/>
        </w:rPr>
        <w:t>Ways to prepare students with disabilities for general education classrooms</w:t>
      </w:r>
    </w:p>
    <w:p w14:paraId="54D923F2" w14:textId="77777777" w:rsidR="006F39FB" w:rsidRPr="00937224" w:rsidRDefault="006F39FB" w:rsidP="006F39FB">
      <w:pPr>
        <w:numPr>
          <w:ilvl w:val="0"/>
          <w:numId w:val="59"/>
        </w:numPr>
        <w:suppressAutoHyphens/>
        <w:autoSpaceDN w:val="0"/>
        <w:spacing w:after="0" w:line="240" w:lineRule="auto"/>
        <w:ind w:left="720"/>
        <w:contextualSpacing/>
        <w:textAlignment w:val="baseline"/>
        <w:rPr>
          <w:rFonts w:ascii="Calibri" w:hAnsi="Calibri" w:cs="Calibri"/>
          <w:color w:val="000000"/>
          <w:sz w:val="24"/>
          <w:szCs w:val="24"/>
        </w:rPr>
      </w:pPr>
      <w:r w:rsidRPr="00937224">
        <w:rPr>
          <w:rFonts w:ascii="Calibri" w:hAnsi="Calibri" w:cs="Calibri"/>
          <w:color w:val="000000"/>
          <w:sz w:val="24"/>
          <w:szCs w:val="24"/>
        </w:rPr>
        <w:t>Ways to maintain students with disabilities for general education classrooms</w:t>
      </w:r>
    </w:p>
    <w:p w14:paraId="2944E8B0" w14:textId="77777777" w:rsidR="006F39FB" w:rsidRPr="00937224" w:rsidRDefault="006F39FB" w:rsidP="006F39FB">
      <w:pPr>
        <w:spacing w:after="0" w:line="240" w:lineRule="auto"/>
        <w:rPr>
          <w:rFonts w:ascii="Calibri" w:eastAsia="Calibri" w:hAnsi="Calibri" w:cs="Calibri"/>
          <w:b/>
          <w:bCs/>
          <w:color w:val="000000"/>
          <w:sz w:val="24"/>
          <w:szCs w:val="24"/>
        </w:rPr>
      </w:pPr>
    </w:p>
    <w:p w14:paraId="539F5F62" w14:textId="77777777" w:rsidR="006F39FB" w:rsidRPr="00937224" w:rsidRDefault="006F39FB" w:rsidP="006F39FB">
      <w:pPr>
        <w:spacing w:after="0" w:line="276" w:lineRule="auto"/>
        <w:rPr>
          <w:rFonts w:ascii="Calibri" w:eastAsia="Calibri" w:hAnsi="Calibri" w:cs="Calibri"/>
          <w:b/>
          <w:bCs/>
          <w:color w:val="000000"/>
          <w:sz w:val="24"/>
          <w:szCs w:val="24"/>
        </w:rPr>
      </w:pPr>
      <w:r w:rsidRPr="00937224">
        <w:rPr>
          <w:rFonts w:ascii="Calibri" w:hAnsi="Calibri" w:cs="Calibri"/>
          <w:b/>
          <w:bCs/>
          <w:color w:val="000000"/>
          <w:sz w:val="24"/>
          <w:szCs w:val="24"/>
        </w:rPr>
        <w:t>Instruction on the appropriate use of</w:t>
      </w:r>
      <w:r w:rsidRPr="00937224">
        <w:rPr>
          <w:rFonts w:ascii="Calibri" w:eastAsia="Calibri" w:hAnsi="Calibri" w:cs="Calibri"/>
          <w:b/>
          <w:bCs/>
          <w:color w:val="000000"/>
          <w:sz w:val="24"/>
          <w:szCs w:val="24"/>
        </w:rPr>
        <w:t xml:space="preserve"> augmentative and alternative communication and other assistive technologies</w:t>
      </w:r>
    </w:p>
    <w:p w14:paraId="241B1C54" w14:textId="77777777" w:rsidR="006F39FB" w:rsidRPr="00F37FEE" w:rsidRDefault="006F39FB" w:rsidP="006F39FB">
      <w:pPr>
        <w:numPr>
          <w:ilvl w:val="0"/>
          <w:numId w:val="31"/>
        </w:numPr>
        <w:suppressAutoHyphens/>
        <w:autoSpaceDN w:val="0"/>
        <w:spacing w:after="0" w:line="240" w:lineRule="auto"/>
        <w:ind w:left="360"/>
        <w:textAlignment w:val="baseline"/>
        <w:rPr>
          <w:rFonts w:ascii="Calibri" w:hAnsi="Calibri" w:cs="Calibri"/>
          <w:color w:val="000000"/>
          <w:sz w:val="24"/>
          <w:szCs w:val="24"/>
        </w:rPr>
      </w:pPr>
      <w:r w:rsidRPr="00F37FEE">
        <w:rPr>
          <w:rFonts w:ascii="Calibri" w:hAnsi="Calibri" w:cs="Calibri"/>
          <w:color w:val="000000"/>
          <w:sz w:val="24"/>
          <w:szCs w:val="24"/>
        </w:rPr>
        <w:t>Components:</w:t>
      </w:r>
    </w:p>
    <w:p w14:paraId="3F1A814E" w14:textId="77777777" w:rsidR="006F39FB" w:rsidRPr="00937224" w:rsidRDefault="006F39FB" w:rsidP="006F39FB">
      <w:pPr>
        <w:numPr>
          <w:ilvl w:val="0"/>
          <w:numId w:val="60"/>
        </w:numPr>
        <w:suppressAutoHyphens/>
        <w:autoSpaceDN w:val="0"/>
        <w:spacing w:after="0" w:line="240" w:lineRule="auto"/>
        <w:ind w:left="720"/>
        <w:contextualSpacing/>
        <w:textAlignment w:val="baseline"/>
        <w:rPr>
          <w:rFonts w:ascii="Calibri" w:hAnsi="Calibri" w:cs="Calibri"/>
          <w:color w:val="000000"/>
          <w:sz w:val="24"/>
          <w:szCs w:val="24"/>
        </w:rPr>
      </w:pPr>
      <w:r w:rsidRPr="00937224">
        <w:rPr>
          <w:rFonts w:ascii="Calibri" w:hAnsi="Calibri" w:cs="Calibri"/>
          <w:color w:val="000000"/>
          <w:sz w:val="24"/>
          <w:szCs w:val="24"/>
        </w:rPr>
        <w:t xml:space="preserve">Instruction on the appropriate use of augmentative communications </w:t>
      </w:r>
    </w:p>
    <w:p w14:paraId="76DF6F6A" w14:textId="77777777" w:rsidR="006F39FB" w:rsidRPr="00937224" w:rsidRDefault="006F39FB" w:rsidP="006F39FB">
      <w:pPr>
        <w:numPr>
          <w:ilvl w:val="0"/>
          <w:numId w:val="60"/>
        </w:numPr>
        <w:suppressAutoHyphens/>
        <w:autoSpaceDN w:val="0"/>
        <w:spacing w:after="0" w:line="240" w:lineRule="auto"/>
        <w:ind w:left="720"/>
        <w:contextualSpacing/>
        <w:textAlignment w:val="baseline"/>
        <w:rPr>
          <w:rFonts w:ascii="Calibri" w:hAnsi="Calibri" w:cs="Calibri"/>
          <w:color w:val="000000"/>
          <w:sz w:val="24"/>
          <w:szCs w:val="24"/>
        </w:rPr>
      </w:pPr>
      <w:r w:rsidRPr="00937224">
        <w:rPr>
          <w:rFonts w:ascii="Calibri" w:hAnsi="Calibri" w:cs="Calibri"/>
          <w:color w:val="000000"/>
          <w:sz w:val="24"/>
          <w:szCs w:val="24"/>
        </w:rPr>
        <w:t xml:space="preserve">Instruction on the appropriate use of alternative communication </w:t>
      </w:r>
    </w:p>
    <w:p w14:paraId="74C22CCA" w14:textId="77777777" w:rsidR="006F39FB" w:rsidRPr="00937224" w:rsidRDefault="006F39FB" w:rsidP="006F39FB">
      <w:pPr>
        <w:numPr>
          <w:ilvl w:val="0"/>
          <w:numId w:val="60"/>
        </w:numPr>
        <w:suppressAutoHyphens/>
        <w:autoSpaceDN w:val="0"/>
        <w:spacing w:after="0" w:line="240" w:lineRule="auto"/>
        <w:ind w:left="720"/>
        <w:contextualSpacing/>
        <w:textAlignment w:val="baseline"/>
        <w:rPr>
          <w:rFonts w:ascii="Calibri" w:hAnsi="Calibri" w:cs="Calibri"/>
          <w:color w:val="000000"/>
          <w:sz w:val="24"/>
          <w:szCs w:val="24"/>
        </w:rPr>
      </w:pPr>
      <w:r w:rsidRPr="00937224">
        <w:rPr>
          <w:rFonts w:ascii="Calibri" w:hAnsi="Calibri" w:cs="Calibri"/>
          <w:color w:val="000000"/>
          <w:sz w:val="24"/>
          <w:szCs w:val="24"/>
        </w:rPr>
        <w:t>Instruction on the appropriate use of other assistive technologies</w:t>
      </w:r>
    </w:p>
    <w:p w14:paraId="4206DDDC" w14:textId="15532ADA" w:rsidR="006F39FB" w:rsidRDefault="006F39FB" w:rsidP="006F39FB">
      <w:pPr>
        <w:pStyle w:val="Heading2"/>
        <w:spacing w:before="240" w:after="120"/>
        <w:rPr>
          <w:rFonts w:eastAsia="Calibri"/>
        </w:rPr>
      </w:pPr>
      <w:bookmarkStart w:id="71" w:name="_Toc133997273"/>
      <w:bookmarkStart w:id="72" w:name="_Toc146542206"/>
      <w:r w:rsidRPr="005A56C9">
        <w:rPr>
          <w:rFonts w:eastAsia="Calibri"/>
        </w:rPr>
        <w:t>T</w:t>
      </w:r>
      <w:r w:rsidR="00F841EF">
        <w:rPr>
          <w:rFonts w:eastAsia="Calibri"/>
        </w:rPr>
        <w:t xml:space="preserve">eacher of </w:t>
      </w:r>
      <w:r w:rsidR="00F841EF" w:rsidRPr="005A56C9">
        <w:rPr>
          <w:rFonts w:eastAsia="Calibri"/>
        </w:rPr>
        <w:t>S</w:t>
      </w:r>
      <w:r w:rsidR="00F841EF">
        <w:rPr>
          <w:rFonts w:eastAsia="Calibri"/>
        </w:rPr>
        <w:t>tudents with Severe</w:t>
      </w:r>
      <w:r w:rsidR="00F841EF" w:rsidRPr="005A56C9">
        <w:rPr>
          <w:rFonts w:eastAsia="Calibri"/>
        </w:rPr>
        <w:t xml:space="preserve"> D</w:t>
      </w:r>
      <w:r w:rsidR="00F841EF">
        <w:rPr>
          <w:rFonts w:eastAsia="Calibri"/>
        </w:rPr>
        <w:t>isabilities</w:t>
      </w:r>
      <w:r w:rsidR="00F841EF" w:rsidRPr="005A56C9">
        <w:rPr>
          <w:rFonts w:eastAsia="Calibri"/>
        </w:rPr>
        <w:t xml:space="preserve"> </w:t>
      </w:r>
      <w:r w:rsidRPr="005A56C9">
        <w:rPr>
          <w:rFonts w:eastAsia="Calibri"/>
        </w:rPr>
        <w:t>(</w:t>
      </w:r>
      <w:r w:rsidR="00A9025F">
        <w:rPr>
          <w:rFonts w:eastAsia="Calibri"/>
        </w:rPr>
        <w:t xml:space="preserve">PreK-2 and </w:t>
      </w:r>
      <w:r w:rsidRPr="005A56C9">
        <w:rPr>
          <w:rFonts w:eastAsia="Calibri"/>
        </w:rPr>
        <w:t>A</w:t>
      </w:r>
      <w:r w:rsidR="00F841EF">
        <w:rPr>
          <w:rFonts w:eastAsia="Calibri"/>
        </w:rPr>
        <w:t>ll</w:t>
      </w:r>
      <w:r w:rsidRPr="005A56C9">
        <w:rPr>
          <w:rFonts w:eastAsia="Calibri"/>
        </w:rPr>
        <w:t xml:space="preserve"> L</w:t>
      </w:r>
      <w:r w:rsidR="00F841EF">
        <w:rPr>
          <w:rFonts w:eastAsia="Calibri"/>
        </w:rPr>
        <w:t>evels</w:t>
      </w:r>
      <w:r w:rsidRPr="005A56C9">
        <w:rPr>
          <w:rFonts w:eastAsia="Calibri"/>
        </w:rPr>
        <w:t>)</w:t>
      </w:r>
      <w:bookmarkEnd w:id="71"/>
      <w:bookmarkEnd w:id="72"/>
    </w:p>
    <w:p w14:paraId="1C7A0FE6" w14:textId="77777777" w:rsidR="006F39FB" w:rsidRPr="00F017CC" w:rsidRDefault="006F39FB" w:rsidP="006F39FB">
      <w:pPr>
        <w:spacing w:after="0"/>
        <w:rPr>
          <w:rFonts w:eastAsia="Calibri"/>
          <w:b/>
          <w:bCs/>
          <w:color w:val="2F5496" w:themeColor="accent1" w:themeShade="BF"/>
          <w:sz w:val="24"/>
          <w:szCs w:val="24"/>
        </w:rPr>
      </w:pPr>
      <w:r w:rsidRPr="00F017CC">
        <w:rPr>
          <w:b/>
          <w:bCs/>
          <w:sz w:val="24"/>
          <w:szCs w:val="24"/>
        </w:rPr>
        <w:t xml:space="preserve">Definitions, etiologies, and characteristics of severely disabling conditions </w:t>
      </w:r>
    </w:p>
    <w:p w14:paraId="11C0AF44" w14:textId="77777777" w:rsidR="006F39FB" w:rsidRPr="009A0BCC" w:rsidRDefault="006F39FB" w:rsidP="006F39FB">
      <w:pPr>
        <w:numPr>
          <w:ilvl w:val="0"/>
          <w:numId w:val="20"/>
        </w:numPr>
        <w:suppressAutoHyphens/>
        <w:autoSpaceDN w:val="0"/>
        <w:spacing w:after="0" w:line="276" w:lineRule="auto"/>
        <w:ind w:left="360"/>
        <w:textAlignment w:val="baseline"/>
        <w:rPr>
          <w:rFonts w:eastAsia="Calibri" w:cstheme="minorHAnsi"/>
          <w:color w:val="000000"/>
          <w:sz w:val="24"/>
          <w:szCs w:val="24"/>
        </w:rPr>
      </w:pPr>
      <w:r w:rsidRPr="009A0BCC">
        <w:rPr>
          <w:rFonts w:eastAsia="Calibri" w:cstheme="minorHAnsi"/>
          <w:color w:val="000000"/>
          <w:sz w:val="24"/>
          <w:szCs w:val="24"/>
        </w:rPr>
        <w:t>Components:</w:t>
      </w:r>
    </w:p>
    <w:p w14:paraId="28108CD6" w14:textId="77777777" w:rsidR="006F39FB" w:rsidRPr="009A0BCC" w:rsidRDefault="006F39FB" w:rsidP="00EA33C5">
      <w:pPr>
        <w:numPr>
          <w:ilvl w:val="0"/>
          <w:numId w:val="68"/>
        </w:numPr>
        <w:suppressAutoHyphens/>
        <w:autoSpaceDN w:val="0"/>
        <w:spacing w:after="0" w:line="240" w:lineRule="auto"/>
        <w:ind w:left="720"/>
        <w:textAlignment w:val="baseline"/>
        <w:rPr>
          <w:rFonts w:eastAsia="Calibri" w:cstheme="minorHAnsi"/>
          <w:sz w:val="24"/>
          <w:szCs w:val="24"/>
        </w:rPr>
      </w:pPr>
      <w:r w:rsidRPr="009A0BCC">
        <w:rPr>
          <w:rFonts w:eastAsia="Calibri" w:cstheme="minorHAnsi"/>
          <w:sz w:val="24"/>
          <w:szCs w:val="24"/>
        </w:rPr>
        <w:t>Definitions of severely disabling conditions</w:t>
      </w:r>
    </w:p>
    <w:p w14:paraId="1DF7AC03" w14:textId="77777777" w:rsidR="006F39FB" w:rsidRPr="009A0BCC" w:rsidRDefault="006F39FB" w:rsidP="00EA33C5">
      <w:pPr>
        <w:numPr>
          <w:ilvl w:val="0"/>
          <w:numId w:val="68"/>
        </w:numPr>
        <w:suppressAutoHyphens/>
        <w:autoSpaceDN w:val="0"/>
        <w:spacing w:after="0" w:line="240" w:lineRule="auto"/>
        <w:ind w:left="720"/>
        <w:textAlignment w:val="baseline"/>
        <w:rPr>
          <w:rFonts w:eastAsia="Calibri" w:cstheme="minorHAnsi"/>
          <w:sz w:val="24"/>
          <w:szCs w:val="24"/>
        </w:rPr>
      </w:pPr>
      <w:r w:rsidRPr="009A0BCC">
        <w:rPr>
          <w:rFonts w:eastAsia="Calibri" w:cstheme="minorHAnsi"/>
          <w:sz w:val="24"/>
          <w:szCs w:val="24"/>
        </w:rPr>
        <w:t>Etiologies of severely disabling conditions</w:t>
      </w:r>
    </w:p>
    <w:p w14:paraId="418EA065" w14:textId="77777777" w:rsidR="006F39FB" w:rsidRPr="009A0BCC" w:rsidRDefault="006F39FB" w:rsidP="00EA33C5">
      <w:pPr>
        <w:numPr>
          <w:ilvl w:val="0"/>
          <w:numId w:val="68"/>
        </w:numPr>
        <w:suppressAutoHyphens/>
        <w:autoSpaceDN w:val="0"/>
        <w:spacing w:after="0" w:line="240" w:lineRule="auto"/>
        <w:ind w:left="720"/>
        <w:textAlignment w:val="baseline"/>
        <w:rPr>
          <w:rFonts w:eastAsia="Calibri" w:cstheme="minorHAnsi"/>
          <w:sz w:val="24"/>
          <w:szCs w:val="24"/>
        </w:rPr>
      </w:pPr>
      <w:r w:rsidRPr="009A0BCC">
        <w:rPr>
          <w:rFonts w:eastAsia="Calibri" w:cstheme="minorHAnsi"/>
          <w:sz w:val="24"/>
          <w:szCs w:val="24"/>
        </w:rPr>
        <w:t>Characteristics of severely disabling conditions</w:t>
      </w:r>
    </w:p>
    <w:p w14:paraId="17AC0A1A" w14:textId="77777777" w:rsidR="006F39FB" w:rsidRPr="009A0BCC" w:rsidRDefault="006F39FB" w:rsidP="006F39FB">
      <w:pPr>
        <w:suppressAutoHyphens/>
        <w:autoSpaceDN w:val="0"/>
        <w:spacing w:after="0" w:line="240" w:lineRule="auto"/>
        <w:textAlignment w:val="baseline"/>
        <w:rPr>
          <w:rFonts w:eastAsia="Calibri" w:cstheme="minorHAnsi"/>
          <w:sz w:val="24"/>
          <w:szCs w:val="24"/>
        </w:rPr>
      </w:pPr>
    </w:p>
    <w:p w14:paraId="3E0C3EE5" w14:textId="77777777" w:rsidR="006F39FB" w:rsidRPr="009A0BCC" w:rsidRDefault="006F39FB" w:rsidP="006F39FB">
      <w:pPr>
        <w:suppressAutoHyphens/>
        <w:autoSpaceDN w:val="0"/>
        <w:spacing w:after="0" w:line="240" w:lineRule="auto"/>
        <w:textAlignment w:val="baseline"/>
        <w:rPr>
          <w:rFonts w:eastAsia="Calibri" w:cstheme="minorHAnsi"/>
          <w:sz w:val="24"/>
          <w:szCs w:val="24"/>
        </w:rPr>
      </w:pPr>
      <w:r w:rsidRPr="009A0BCC">
        <w:rPr>
          <w:rFonts w:eastAsia="Calibri" w:cstheme="minorHAnsi"/>
          <w:b/>
          <w:bCs/>
          <w:color w:val="000000"/>
          <w:sz w:val="24"/>
          <w:szCs w:val="24"/>
        </w:rPr>
        <w:t>Theories, concepts, and methods of assessing physical, emotional, intellectual, and social development in children and adolescents</w:t>
      </w:r>
    </w:p>
    <w:p w14:paraId="76D59A8D" w14:textId="77777777" w:rsidR="006F39FB" w:rsidRPr="009A0BCC" w:rsidRDefault="006F39FB" w:rsidP="006F39FB">
      <w:pPr>
        <w:numPr>
          <w:ilvl w:val="0"/>
          <w:numId w:val="33"/>
        </w:numPr>
        <w:suppressAutoHyphens/>
        <w:autoSpaceDN w:val="0"/>
        <w:spacing w:after="0" w:line="276" w:lineRule="auto"/>
        <w:ind w:left="360"/>
        <w:textAlignment w:val="baseline"/>
        <w:rPr>
          <w:rFonts w:eastAsia="Calibri" w:cstheme="minorHAnsi"/>
          <w:color w:val="000000"/>
          <w:sz w:val="24"/>
          <w:szCs w:val="24"/>
        </w:rPr>
      </w:pPr>
      <w:r w:rsidRPr="009A0BCC">
        <w:rPr>
          <w:rFonts w:eastAsia="Calibri" w:cstheme="minorHAnsi"/>
          <w:color w:val="000000"/>
          <w:sz w:val="24"/>
          <w:szCs w:val="24"/>
        </w:rPr>
        <w:t>Components:</w:t>
      </w:r>
    </w:p>
    <w:p w14:paraId="7B96F85F" w14:textId="77777777" w:rsidR="006F39FB" w:rsidRPr="009A0BCC" w:rsidRDefault="006F39FB" w:rsidP="001E0F5A">
      <w:pPr>
        <w:numPr>
          <w:ilvl w:val="0"/>
          <w:numId w:val="69"/>
        </w:numPr>
        <w:suppressAutoHyphens/>
        <w:autoSpaceDN w:val="0"/>
        <w:spacing w:after="0" w:line="240" w:lineRule="auto"/>
        <w:ind w:left="720"/>
        <w:textAlignment w:val="baseline"/>
        <w:rPr>
          <w:rFonts w:eastAsia="Calibri" w:cstheme="minorHAnsi"/>
          <w:color w:val="000000"/>
          <w:sz w:val="24"/>
          <w:szCs w:val="24"/>
        </w:rPr>
      </w:pPr>
      <w:r w:rsidRPr="009A0BCC">
        <w:rPr>
          <w:rFonts w:eastAsia="Calibri" w:cstheme="minorHAnsi"/>
          <w:color w:val="000000"/>
          <w:sz w:val="24"/>
          <w:szCs w:val="24"/>
        </w:rPr>
        <w:t>Theories, concepts, and methods of assessing physical, emotional, intellectual, and social development in children</w:t>
      </w:r>
      <w:r w:rsidRPr="009A0BCC">
        <w:rPr>
          <w:rFonts w:eastAsia="Calibri" w:cstheme="minorHAnsi"/>
          <w:b/>
          <w:bCs/>
          <w:color w:val="000000"/>
          <w:sz w:val="24"/>
          <w:szCs w:val="24"/>
        </w:rPr>
        <w:t xml:space="preserve"> </w:t>
      </w:r>
    </w:p>
    <w:p w14:paraId="69C35D1B" w14:textId="77777777" w:rsidR="006F39FB" w:rsidRPr="009A0BCC" w:rsidRDefault="006F39FB" w:rsidP="001E0F5A">
      <w:pPr>
        <w:numPr>
          <w:ilvl w:val="0"/>
          <w:numId w:val="69"/>
        </w:numPr>
        <w:suppressAutoHyphens/>
        <w:autoSpaceDN w:val="0"/>
        <w:spacing w:after="0" w:line="240" w:lineRule="auto"/>
        <w:ind w:left="720"/>
        <w:textAlignment w:val="baseline"/>
        <w:rPr>
          <w:rFonts w:eastAsia="Calibri" w:cstheme="minorHAnsi"/>
          <w:color w:val="000000"/>
          <w:sz w:val="24"/>
          <w:szCs w:val="24"/>
        </w:rPr>
      </w:pPr>
      <w:r w:rsidRPr="009A0BCC">
        <w:rPr>
          <w:rFonts w:eastAsia="Calibri" w:cstheme="minorHAnsi"/>
          <w:color w:val="000000"/>
          <w:sz w:val="24"/>
          <w:szCs w:val="24"/>
        </w:rPr>
        <w:t>Theories, concepts, and methods of assessing physical, emotional, intellectual, and social development in adolescents</w:t>
      </w:r>
    </w:p>
    <w:p w14:paraId="06D7B3BF" w14:textId="77777777" w:rsidR="006F39FB" w:rsidRPr="009A0BCC" w:rsidRDefault="006F39FB" w:rsidP="006F39FB">
      <w:pPr>
        <w:spacing w:after="0" w:line="276" w:lineRule="auto"/>
        <w:rPr>
          <w:rFonts w:eastAsia="Calibri" w:cstheme="minorHAnsi"/>
          <w:color w:val="000000"/>
          <w:sz w:val="24"/>
          <w:szCs w:val="24"/>
        </w:rPr>
      </w:pPr>
    </w:p>
    <w:p w14:paraId="1C175F2F" w14:textId="77777777" w:rsidR="006F39FB" w:rsidRPr="009A0BCC" w:rsidRDefault="006F39FB" w:rsidP="006F39FB">
      <w:pPr>
        <w:spacing w:after="0" w:line="276" w:lineRule="auto"/>
        <w:rPr>
          <w:rFonts w:eastAsia="Calibri" w:cstheme="minorHAnsi"/>
          <w:b/>
          <w:bCs/>
          <w:color w:val="000000"/>
          <w:sz w:val="24"/>
          <w:szCs w:val="24"/>
        </w:rPr>
      </w:pPr>
      <w:r w:rsidRPr="009A0BCC">
        <w:rPr>
          <w:rFonts w:eastAsia="Calibri" w:cstheme="minorHAnsi"/>
          <w:b/>
          <w:bCs/>
          <w:color w:val="000000"/>
          <w:sz w:val="24"/>
          <w:szCs w:val="24"/>
        </w:rPr>
        <w:t xml:space="preserve">Theories of language development and the effects of disabilities on learning  </w:t>
      </w:r>
    </w:p>
    <w:p w14:paraId="47AB5BC6" w14:textId="77777777" w:rsidR="006F39FB" w:rsidRPr="009A0BCC" w:rsidRDefault="006F39FB" w:rsidP="006F39FB">
      <w:pPr>
        <w:numPr>
          <w:ilvl w:val="0"/>
          <w:numId w:val="53"/>
        </w:numPr>
        <w:suppressAutoHyphens/>
        <w:autoSpaceDN w:val="0"/>
        <w:spacing w:after="0" w:line="276" w:lineRule="auto"/>
        <w:ind w:left="360"/>
        <w:textAlignment w:val="baseline"/>
        <w:rPr>
          <w:rFonts w:eastAsia="Calibri" w:cstheme="minorHAnsi"/>
          <w:color w:val="000000"/>
          <w:sz w:val="24"/>
          <w:szCs w:val="24"/>
        </w:rPr>
      </w:pPr>
      <w:r w:rsidRPr="009A0BCC">
        <w:rPr>
          <w:rFonts w:eastAsia="Calibri" w:cstheme="minorHAnsi"/>
          <w:color w:val="000000"/>
          <w:sz w:val="24"/>
          <w:szCs w:val="24"/>
        </w:rPr>
        <w:t>Components:</w:t>
      </w:r>
    </w:p>
    <w:p w14:paraId="13ECA2A2" w14:textId="77777777" w:rsidR="006F39FB" w:rsidRPr="009A0BCC" w:rsidRDefault="006F39FB" w:rsidP="00EA33C5">
      <w:pPr>
        <w:numPr>
          <w:ilvl w:val="0"/>
          <w:numId w:val="70"/>
        </w:numPr>
        <w:suppressAutoHyphens/>
        <w:autoSpaceDN w:val="0"/>
        <w:spacing w:after="0" w:line="240" w:lineRule="auto"/>
        <w:ind w:left="720"/>
        <w:textAlignment w:val="baseline"/>
        <w:rPr>
          <w:rFonts w:eastAsia="Calibri" w:cstheme="minorHAnsi"/>
          <w:color w:val="000000"/>
          <w:sz w:val="24"/>
          <w:szCs w:val="24"/>
        </w:rPr>
      </w:pPr>
      <w:r w:rsidRPr="009A0BCC">
        <w:rPr>
          <w:rFonts w:eastAsia="Calibri" w:cstheme="minorHAnsi"/>
          <w:color w:val="000000"/>
          <w:sz w:val="24"/>
          <w:szCs w:val="24"/>
        </w:rPr>
        <w:t>Theories of language development</w:t>
      </w:r>
    </w:p>
    <w:p w14:paraId="7827E34F" w14:textId="77777777" w:rsidR="006F39FB" w:rsidRPr="009A0BCC" w:rsidRDefault="006F39FB" w:rsidP="00EA33C5">
      <w:pPr>
        <w:numPr>
          <w:ilvl w:val="0"/>
          <w:numId w:val="70"/>
        </w:numPr>
        <w:suppressAutoHyphens/>
        <w:autoSpaceDN w:val="0"/>
        <w:spacing w:after="0" w:line="240" w:lineRule="auto"/>
        <w:ind w:left="720"/>
        <w:textAlignment w:val="baseline"/>
        <w:rPr>
          <w:rFonts w:eastAsia="Calibri" w:cstheme="minorHAnsi"/>
          <w:color w:val="000000"/>
          <w:sz w:val="24"/>
          <w:szCs w:val="24"/>
        </w:rPr>
      </w:pPr>
      <w:r w:rsidRPr="009A0BCC">
        <w:rPr>
          <w:rFonts w:eastAsia="Calibri" w:cstheme="minorHAnsi"/>
          <w:color w:val="000000"/>
          <w:sz w:val="24"/>
          <w:szCs w:val="24"/>
        </w:rPr>
        <w:t>The effects of disabilities on learning</w:t>
      </w:r>
    </w:p>
    <w:p w14:paraId="2D485253" w14:textId="77777777" w:rsidR="006F39FB" w:rsidRDefault="006F39FB" w:rsidP="006F39FB">
      <w:pPr>
        <w:spacing w:after="0" w:line="276" w:lineRule="auto"/>
        <w:rPr>
          <w:rFonts w:eastAsia="Calibri" w:cstheme="minorHAnsi"/>
          <w:b/>
          <w:bCs/>
          <w:color w:val="000000"/>
          <w:sz w:val="24"/>
          <w:szCs w:val="24"/>
        </w:rPr>
      </w:pPr>
    </w:p>
    <w:p w14:paraId="4A8B011C" w14:textId="77777777" w:rsidR="006F39FB" w:rsidRPr="004470A9" w:rsidRDefault="006F39FB" w:rsidP="006F39FB">
      <w:pPr>
        <w:spacing w:after="0" w:line="276" w:lineRule="auto"/>
        <w:rPr>
          <w:rFonts w:eastAsia="Calibri" w:cstheme="minorHAnsi"/>
          <w:b/>
          <w:bCs/>
          <w:color w:val="000000"/>
          <w:sz w:val="24"/>
          <w:szCs w:val="24"/>
        </w:rPr>
      </w:pPr>
      <w:r w:rsidRPr="009A0BCC">
        <w:rPr>
          <w:rFonts w:eastAsia="Calibri" w:cstheme="minorHAnsi"/>
          <w:b/>
          <w:bCs/>
          <w:color w:val="000000"/>
          <w:sz w:val="24"/>
          <w:szCs w:val="24"/>
        </w:rPr>
        <w:t>Reading theory, research and practice</w:t>
      </w:r>
      <w:r>
        <w:rPr>
          <w:rFonts w:eastAsia="Calibri" w:cstheme="minorHAnsi"/>
          <w:b/>
          <w:bCs/>
          <w:color w:val="000000"/>
          <w:sz w:val="24"/>
          <w:szCs w:val="24"/>
        </w:rPr>
        <w:t xml:space="preserve">. </w:t>
      </w:r>
      <w:r w:rsidRPr="004470A9">
        <w:rPr>
          <w:rFonts w:eastAsia="Calibri" w:cstheme="minorHAnsi"/>
          <w:b/>
          <w:bCs/>
          <w:color w:val="000000"/>
          <w:sz w:val="24"/>
          <w:szCs w:val="24"/>
        </w:rPr>
        <w:t>Knowledge of the significant theories, practices, and programs for developing reading skills and reading comprehension</w:t>
      </w:r>
      <w:r>
        <w:rPr>
          <w:rFonts w:eastAsia="Calibri" w:cstheme="minorHAnsi"/>
          <w:b/>
          <w:bCs/>
          <w:color w:val="000000"/>
          <w:sz w:val="24"/>
          <w:szCs w:val="24"/>
        </w:rPr>
        <w:t xml:space="preserve">. </w:t>
      </w:r>
      <w:r w:rsidRPr="004470A9">
        <w:rPr>
          <w:rFonts w:eastAsia="Calibri" w:cstheme="minorHAnsi"/>
          <w:b/>
          <w:bCs/>
          <w:color w:val="000000"/>
          <w:sz w:val="24"/>
          <w:szCs w:val="24"/>
        </w:rPr>
        <w:t>Phonemic awareness and phonics: principles, knowledge, and instructional practices</w:t>
      </w:r>
      <w:r>
        <w:rPr>
          <w:rFonts w:eastAsia="Calibri" w:cstheme="minorHAnsi"/>
          <w:b/>
          <w:bCs/>
          <w:color w:val="000000"/>
          <w:sz w:val="24"/>
          <w:szCs w:val="24"/>
        </w:rPr>
        <w:t xml:space="preserve">. </w:t>
      </w:r>
      <w:r w:rsidRPr="004470A9">
        <w:rPr>
          <w:rFonts w:cstheme="minorHAnsi"/>
          <w:b/>
          <w:bCs/>
          <w:color w:val="000000"/>
          <w:sz w:val="24"/>
          <w:szCs w:val="24"/>
        </w:rPr>
        <w:t>Diagnosis and assessment of reading skills using standardized, criterion referenced, and informal assessment instruments</w:t>
      </w:r>
    </w:p>
    <w:p w14:paraId="51B66989" w14:textId="77777777" w:rsidR="006F39FB" w:rsidRDefault="006F39FB" w:rsidP="006F39FB">
      <w:pPr>
        <w:numPr>
          <w:ilvl w:val="0"/>
          <w:numId w:val="33"/>
        </w:numPr>
        <w:suppressAutoHyphens/>
        <w:autoSpaceDN w:val="0"/>
        <w:spacing w:after="0" w:line="276" w:lineRule="auto"/>
        <w:ind w:left="360"/>
        <w:textAlignment w:val="baseline"/>
        <w:rPr>
          <w:rFonts w:eastAsia="Calibri" w:cstheme="minorHAnsi"/>
          <w:color w:val="000000"/>
          <w:sz w:val="24"/>
          <w:szCs w:val="24"/>
        </w:rPr>
      </w:pPr>
      <w:r w:rsidRPr="009A0BCC">
        <w:rPr>
          <w:rFonts w:eastAsia="Calibri" w:cstheme="minorHAnsi"/>
          <w:color w:val="000000"/>
          <w:sz w:val="24"/>
          <w:szCs w:val="24"/>
        </w:rPr>
        <w:t>Components:</w:t>
      </w:r>
    </w:p>
    <w:p w14:paraId="4E3724AD" w14:textId="77777777" w:rsidR="00EA33C5" w:rsidRPr="009A5E26" w:rsidRDefault="00EA33C5" w:rsidP="001E0F5A">
      <w:pPr>
        <w:numPr>
          <w:ilvl w:val="0"/>
          <w:numId w:val="139"/>
        </w:numPr>
        <w:suppressAutoHyphens/>
        <w:autoSpaceDN w:val="0"/>
        <w:spacing w:after="0" w:line="240" w:lineRule="auto"/>
        <w:ind w:left="720"/>
        <w:textAlignment w:val="baseline"/>
        <w:rPr>
          <w:rFonts w:eastAsia="Calibri" w:cs="Calibri"/>
          <w:color w:val="000000"/>
          <w:sz w:val="24"/>
          <w:szCs w:val="24"/>
        </w:rPr>
      </w:pPr>
      <w:r w:rsidRPr="009A5E26">
        <w:rPr>
          <w:rFonts w:eastAsia="Calibri" w:cs="Calibri"/>
          <w:color w:val="000000"/>
          <w:sz w:val="24"/>
          <w:szCs w:val="24"/>
        </w:rPr>
        <w:t>Reading theory</w:t>
      </w:r>
    </w:p>
    <w:p w14:paraId="3486D212" w14:textId="77777777" w:rsidR="00EA33C5" w:rsidRPr="009A5E26" w:rsidRDefault="00EA33C5" w:rsidP="001E0F5A">
      <w:pPr>
        <w:numPr>
          <w:ilvl w:val="0"/>
          <w:numId w:val="139"/>
        </w:numPr>
        <w:suppressAutoHyphens/>
        <w:autoSpaceDN w:val="0"/>
        <w:spacing w:after="0" w:line="240" w:lineRule="auto"/>
        <w:ind w:left="720"/>
        <w:textAlignment w:val="baseline"/>
        <w:rPr>
          <w:rFonts w:eastAsia="Calibri" w:cs="Calibri"/>
          <w:color w:val="000000"/>
          <w:sz w:val="24"/>
          <w:szCs w:val="24"/>
        </w:rPr>
      </w:pPr>
      <w:r w:rsidRPr="009A5E26">
        <w:rPr>
          <w:rFonts w:eastAsia="Calibri" w:cs="Calibri"/>
          <w:color w:val="000000"/>
          <w:sz w:val="24"/>
          <w:szCs w:val="24"/>
        </w:rPr>
        <w:t>Reading research</w:t>
      </w:r>
    </w:p>
    <w:p w14:paraId="3335D27C" w14:textId="32D89FA3" w:rsidR="00EA33C5" w:rsidRPr="009A5E26" w:rsidRDefault="00EA33C5" w:rsidP="001E0F5A">
      <w:pPr>
        <w:numPr>
          <w:ilvl w:val="0"/>
          <w:numId w:val="139"/>
        </w:numPr>
        <w:suppressAutoHyphens/>
        <w:autoSpaceDN w:val="0"/>
        <w:spacing w:after="0" w:line="240" w:lineRule="auto"/>
        <w:ind w:left="720"/>
        <w:textAlignment w:val="baseline"/>
        <w:rPr>
          <w:rFonts w:eastAsia="Calibri" w:cs="Calibri"/>
          <w:color w:val="000000"/>
          <w:sz w:val="24"/>
          <w:szCs w:val="24"/>
        </w:rPr>
      </w:pPr>
      <w:r w:rsidRPr="009A5E26">
        <w:rPr>
          <w:rFonts w:eastAsia="Calibri" w:cs="Calibri"/>
          <w:color w:val="000000"/>
          <w:sz w:val="24"/>
          <w:szCs w:val="24"/>
        </w:rPr>
        <w:t>Reading practice</w:t>
      </w:r>
    </w:p>
    <w:p w14:paraId="4B7B3C9E" w14:textId="77777777" w:rsidR="00EA33C5" w:rsidRPr="009A5E26" w:rsidRDefault="00EA33C5" w:rsidP="001E0F5A">
      <w:pPr>
        <w:numPr>
          <w:ilvl w:val="0"/>
          <w:numId w:val="139"/>
        </w:numPr>
        <w:suppressAutoHyphens/>
        <w:autoSpaceDN w:val="0"/>
        <w:spacing w:after="0" w:line="240" w:lineRule="auto"/>
        <w:ind w:left="720"/>
        <w:textAlignment w:val="baseline"/>
        <w:rPr>
          <w:rFonts w:eastAsia="Calibri" w:cs="Calibri"/>
          <w:color w:val="000000"/>
          <w:sz w:val="24"/>
          <w:szCs w:val="24"/>
        </w:rPr>
      </w:pPr>
      <w:r w:rsidRPr="009A5E26">
        <w:rPr>
          <w:rFonts w:eastAsia="Calibri" w:cs="Calibri"/>
          <w:color w:val="000000"/>
          <w:sz w:val="24"/>
          <w:szCs w:val="24"/>
        </w:rPr>
        <w:lastRenderedPageBreak/>
        <w:t>Knowledge of the significant theories for developing reading skills and reading comprehension</w:t>
      </w:r>
    </w:p>
    <w:p w14:paraId="51D1479F" w14:textId="77777777" w:rsidR="00EA33C5" w:rsidRPr="009A5E26" w:rsidRDefault="00EA33C5" w:rsidP="001E0F5A">
      <w:pPr>
        <w:numPr>
          <w:ilvl w:val="0"/>
          <w:numId w:val="139"/>
        </w:numPr>
        <w:suppressAutoHyphens/>
        <w:autoSpaceDN w:val="0"/>
        <w:spacing w:after="0" w:line="240" w:lineRule="auto"/>
        <w:ind w:left="720"/>
        <w:textAlignment w:val="baseline"/>
        <w:rPr>
          <w:rFonts w:eastAsia="Calibri" w:cs="Calibri"/>
          <w:color w:val="000000"/>
          <w:sz w:val="24"/>
          <w:szCs w:val="24"/>
        </w:rPr>
      </w:pPr>
      <w:r w:rsidRPr="009A5E26">
        <w:rPr>
          <w:rFonts w:eastAsia="Calibri" w:cs="Calibri"/>
          <w:color w:val="000000"/>
          <w:sz w:val="24"/>
          <w:szCs w:val="24"/>
        </w:rPr>
        <w:t>Knowledge of the significant practices for developing reading skills and reading comprehension</w:t>
      </w:r>
    </w:p>
    <w:p w14:paraId="64B590E0" w14:textId="77777777" w:rsidR="00EA33C5" w:rsidRPr="009A5E26" w:rsidRDefault="00EA33C5" w:rsidP="001E0F5A">
      <w:pPr>
        <w:numPr>
          <w:ilvl w:val="0"/>
          <w:numId w:val="139"/>
        </w:numPr>
        <w:suppressAutoHyphens/>
        <w:autoSpaceDN w:val="0"/>
        <w:spacing w:after="0" w:line="240" w:lineRule="auto"/>
        <w:ind w:left="720"/>
        <w:textAlignment w:val="baseline"/>
        <w:rPr>
          <w:rFonts w:eastAsia="Calibri" w:cs="Calibri"/>
          <w:color w:val="000000"/>
          <w:sz w:val="24"/>
          <w:szCs w:val="24"/>
        </w:rPr>
      </w:pPr>
      <w:r w:rsidRPr="009A5E26">
        <w:rPr>
          <w:rFonts w:eastAsia="Calibri" w:cs="Calibri"/>
          <w:color w:val="000000"/>
          <w:sz w:val="24"/>
          <w:szCs w:val="24"/>
        </w:rPr>
        <w:t>Knowledge of the significant programs for developing reading skills and reading comprehension</w:t>
      </w:r>
    </w:p>
    <w:p w14:paraId="02C8A403" w14:textId="77777777" w:rsidR="00EA33C5" w:rsidRPr="009A5E26" w:rsidRDefault="00EA33C5" w:rsidP="001E0F5A">
      <w:pPr>
        <w:numPr>
          <w:ilvl w:val="0"/>
          <w:numId w:val="139"/>
        </w:numPr>
        <w:suppressAutoHyphens/>
        <w:autoSpaceDN w:val="0"/>
        <w:spacing w:after="0" w:line="240" w:lineRule="auto"/>
        <w:ind w:left="720"/>
        <w:textAlignment w:val="baseline"/>
        <w:rPr>
          <w:rFonts w:eastAsia="Calibri" w:cs="Calibri"/>
          <w:color w:val="000000"/>
          <w:sz w:val="24"/>
          <w:szCs w:val="24"/>
        </w:rPr>
      </w:pPr>
      <w:r w:rsidRPr="009A5E26">
        <w:rPr>
          <w:rFonts w:eastAsia="Calibri" w:cs="Calibri"/>
          <w:color w:val="000000"/>
          <w:sz w:val="24"/>
          <w:szCs w:val="24"/>
        </w:rPr>
        <w:t>Principles of phonemic awareness and phonics</w:t>
      </w:r>
    </w:p>
    <w:p w14:paraId="6648C8CD" w14:textId="77777777" w:rsidR="00EA33C5" w:rsidRPr="009A5E26" w:rsidRDefault="00EA33C5" w:rsidP="001E0F5A">
      <w:pPr>
        <w:numPr>
          <w:ilvl w:val="0"/>
          <w:numId w:val="139"/>
        </w:numPr>
        <w:suppressAutoHyphens/>
        <w:autoSpaceDN w:val="0"/>
        <w:spacing w:after="0" w:line="240" w:lineRule="auto"/>
        <w:ind w:left="720"/>
        <w:textAlignment w:val="baseline"/>
        <w:rPr>
          <w:rFonts w:eastAsia="Calibri" w:cs="Calibri"/>
          <w:color w:val="000000"/>
          <w:sz w:val="24"/>
          <w:szCs w:val="24"/>
        </w:rPr>
      </w:pPr>
      <w:r w:rsidRPr="009A5E26">
        <w:rPr>
          <w:rFonts w:eastAsia="Calibri" w:cs="Calibri"/>
          <w:color w:val="000000"/>
          <w:sz w:val="24"/>
          <w:szCs w:val="24"/>
        </w:rPr>
        <w:t>Knowledge of phonemic awareness and phonics</w:t>
      </w:r>
    </w:p>
    <w:p w14:paraId="114C45C8" w14:textId="77777777" w:rsidR="00EA33C5" w:rsidRPr="009A5E26" w:rsidRDefault="00EA33C5" w:rsidP="001E0F5A">
      <w:pPr>
        <w:numPr>
          <w:ilvl w:val="0"/>
          <w:numId w:val="139"/>
        </w:numPr>
        <w:suppressAutoHyphens/>
        <w:autoSpaceDN w:val="0"/>
        <w:spacing w:after="0" w:line="240" w:lineRule="auto"/>
        <w:ind w:left="720"/>
        <w:textAlignment w:val="baseline"/>
        <w:rPr>
          <w:rFonts w:eastAsia="Calibri" w:cs="Calibri"/>
          <w:color w:val="000000"/>
          <w:sz w:val="24"/>
          <w:szCs w:val="24"/>
        </w:rPr>
      </w:pPr>
      <w:r w:rsidRPr="009A5E26">
        <w:rPr>
          <w:rFonts w:eastAsia="Calibri" w:cs="Calibri"/>
          <w:color w:val="000000"/>
          <w:sz w:val="24"/>
          <w:szCs w:val="24"/>
        </w:rPr>
        <w:t xml:space="preserve">Instructional practices on phonemic awareness and phonics </w:t>
      </w:r>
    </w:p>
    <w:p w14:paraId="408E710C" w14:textId="77777777" w:rsidR="00EA33C5" w:rsidRPr="009A5E26" w:rsidRDefault="00EA33C5" w:rsidP="001E0F5A">
      <w:pPr>
        <w:numPr>
          <w:ilvl w:val="0"/>
          <w:numId w:val="139"/>
        </w:numPr>
        <w:suppressAutoHyphens/>
        <w:autoSpaceDN w:val="0"/>
        <w:spacing w:after="0" w:line="240" w:lineRule="auto"/>
        <w:ind w:left="720"/>
        <w:textAlignment w:val="baseline"/>
        <w:rPr>
          <w:rFonts w:eastAsia="Calibri" w:cs="Calibri"/>
          <w:color w:val="000000"/>
          <w:sz w:val="24"/>
          <w:szCs w:val="24"/>
        </w:rPr>
      </w:pPr>
      <w:r w:rsidRPr="009A5E26">
        <w:rPr>
          <w:rFonts w:eastAsia="Calibri" w:cs="Calibri"/>
          <w:color w:val="000000"/>
          <w:sz w:val="24"/>
          <w:szCs w:val="24"/>
        </w:rPr>
        <w:t>Diagnosis of reading skills using standardized assessment instruments</w:t>
      </w:r>
    </w:p>
    <w:p w14:paraId="3393B752" w14:textId="77777777" w:rsidR="00EA33C5" w:rsidRPr="009A5E26" w:rsidRDefault="00EA33C5" w:rsidP="001E0F5A">
      <w:pPr>
        <w:numPr>
          <w:ilvl w:val="0"/>
          <w:numId w:val="139"/>
        </w:numPr>
        <w:suppressAutoHyphens/>
        <w:autoSpaceDN w:val="0"/>
        <w:spacing w:after="0" w:line="240" w:lineRule="auto"/>
        <w:ind w:left="720"/>
        <w:textAlignment w:val="baseline"/>
        <w:rPr>
          <w:rFonts w:eastAsia="Calibri" w:cs="Calibri"/>
          <w:color w:val="000000"/>
          <w:sz w:val="24"/>
          <w:szCs w:val="24"/>
        </w:rPr>
      </w:pPr>
      <w:r w:rsidRPr="009A5E26">
        <w:rPr>
          <w:rFonts w:eastAsia="Calibri" w:cs="Calibri"/>
          <w:color w:val="000000"/>
          <w:sz w:val="24"/>
          <w:szCs w:val="24"/>
        </w:rPr>
        <w:t>Diagnosis of reading skills using criterion referenced assessment instruments</w:t>
      </w:r>
    </w:p>
    <w:p w14:paraId="44EC9616" w14:textId="77777777" w:rsidR="00EA33C5" w:rsidRPr="009A5E26" w:rsidRDefault="00EA33C5" w:rsidP="001E0F5A">
      <w:pPr>
        <w:numPr>
          <w:ilvl w:val="0"/>
          <w:numId w:val="139"/>
        </w:numPr>
        <w:suppressAutoHyphens/>
        <w:autoSpaceDN w:val="0"/>
        <w:spacing w:after="0" w:line="240" w:lineRule="auto"/>
        <w:ind w:left="720"/>
        <w:textAlignment w:val="baseline"/>
        <w:rPr>
          <w:rFonts w:eastAsia="Calibri" w:cs="Calibri"/>
          <w:color w:val="000000"/>
          <w:sz w:val="24"/>
          <w:szCs w:val="24"/>
        </w:rPr>
      </w:pPr>
      <w:r w:rsidRPr="009A5E26">
        <w:rPr>
          <w:rFonts w:eastAsia="Calibri" w:cs="Calibri"/>
          <w:color w:val="000000"/>
          <w:sz w:val="24"/>
          <w:szCs w:val="24"/>
        </w:rPr>
        <w:t>Diagnosis of reading skills using informal assessment instruments</w:t>
      </w:r>
    </w:p>
    <w:p w14:paraId="4346A6E7" w14:textId="77777777" w:rsidR="00EA33C5" w:rsidRPr="009A5E26" w:rsidRDefault="00EA33C5" w:rsidP="001E0F5A">
      <w:pPr>
        <w:numPr>
          <w:ilvl w:val="0"/>
          <w:numId w:val="139"/>
        </w:numPr>
        <w:suppressAutoHyphens/>
        <w:autoSpaceDN w:val="0"/>
        <w:spacing w:after="0" w:line="240" w:lineRule="auto"/>
        <w:ind w:left="720"/>
        <w:textAlignment w:val="baseline"/>
        <w:rPr>
          <w:rFonts w:eastAsia="Calibri" w:cs="Calibri"/>
          <w:color w:val="000000"/>
          <w:sz w:val="24"/>
          <w:szCs w:val="24"/>
        </w:rPr>
      </w:pPr>
      <w:r w:rsidRPr="009A5E26">
        <w:rPr>
          <w:rFonts w:eastAsia="Calibri" w:cs="Calibri"/>
          <w:color w:val="000000"/>
          <w:sz w:val="24"/>
          <w:szCs w:val="24"/>
        </w:rPr>
        <w:t>Assessment of reading skills using standardized assessment instruments</w:t>
      </w:r>
    </w:p>
    <w:p w14:paraId="087DCEC1" w14:textId="77777777" w:rsidR="00EA33C5" w:rsidRDefault="00EA33C5" w:rsidP="001E0F5A">
      <w:pPr>
        <w:numPr>
          <w:ilvl w:val="0"/>
          <w:numId w:val="139"/>
        </w:numPr>
        <w:suppressAutoHyphens/>
        <w:autoSpaceDN w:val="0"/>
        <w:spacing w:after="0" w:line="240" w:lineRule="auto"/>
        <w:ind w:left="720"/>
        <w:textAlignment w:val="baseline"/>
        <w:rPr>
          <w:rFonts w:eastAsia="Calibri" w:cs="Calibri"/>
          <w:color w:val="000000"/>
        </w:rPr>
      </w:pPr>
      <w:r w:rsidRPr="009A5E26">
        <w:rPr>
          <w:rFonts w:eastAsia="Calibri" w:cs="Calibri"/>
          <w:color w:val="000000"/>
          <w:sz w:val="24"/>
          <w:szCs w:val="24"/>
        </w:rPr>
        <w:t>Assessment of reading skills using criterion referenced assessment instruments</w:t>
      </w:r>
    </w:p>
    <w:p w14:paraId="5D7165A1" w14:textId="77777777" w:rsidR="00EA33C5" w:rsidRPr="009A5E26" w:rsidRDefault="00EA33C5" w:rsidP="001E0F5A">
      <w:pPr>
        <w:numPr>
          <w:ilvl w:val="0"/>
          <w:numId w:val="139"/>
        </w:numPr>
        <w:suppressAutoHyphens/>
        <w:autoSpaceDN w:val="0"/>
        <w:spacing w:after="0" w:line="240" w:lineRule="auto"/>
        <w:ind w:left="720"/>
        <w:textAlignment w:val="baseline"/>
        <w:rPr>
          <w:rFonts w:eastAsia="Calibri" w:cs="Calibri"/>
          <w:color w:val="000000"/>
          <w:sz w:val="24"/>
          <w:szCs w:val="24"/>
        </w:rPr>
      </w:pPr>
      <w:r w:rsidRPr="009A5E26">
        <w:rPr>
          <w:rFonts w:eastAsia="Calibri" w:cs="Calibri"/>
          <w:color w:val="000000"/>
          <w:sz w:val="24"/>
          <w:szCs w:val="24"/>
        </w:rPr>
        <w:t>Assessment of reading skills using informal assessment instruments</w:t>
      </w:r>
    </w:p>
    <w:p w14:paraId="65CD40B8" w14:textId="77777777" w:rsidR="00EA33C5" w:rsidRDefault="00EA33C5" w:rsidP="001E0F5A">
      <w:pPr>
        <w:suppressAutoHyphens/>
        <w:autoSpaceDN w:val="0"/>
        <w:spacing w:after="0" w:line="240" w:lineRule="auto"/>
        <w:textAlignment w:val="baseline"/>
        <w:rPr>
          <w:rFonts w:eastAsia="Calibri" w:cstheme="minorHAnsi"/>
          <w:b/>
          <w:bCs/>
          <w:color w:val="000000"/>
          <w:sz w:val="24"/>
          <w:szCs w:val="24"/>
        </w:rPr>
      </w:pPr>
    </w:p>
    <w:p w14:paraId="2C15FA9F" w14:textId="6254AF12" w:rsidR="006F39FB" w:rsidRPr="009A0BCC" w:rsidRDefault="006F39FB" w:rsidP="006F39FB">
      <w:pPr>
        <w:suppressAutoHyphens/>
        <w:autoSpaceDN w:val="0"/>
        <w:spacing w:after="0" w:line="240" w:lineRule="auto"/>
        <w:textAlignment w:val="baseline"/>
        <w:rPr>
          <w:rFonts w:eastAsia="Calibri" w:cstheme="minorHAnsi"/>
          <w:b/>
          <w:bCs/>
          <w:color w:val="000000"/>
          <w:sz w:val="24"/>
          <w:szCs w:val="24"/>
        </w:rPr>
      </w:pPr>
      <w:r w:rsidRPr="009A0BCC">
        <w:rPr>
          <w:rFonts w:eastAsia="Calibri" w:cstheme="minorHAnsi"/>
          <w:b/>
          <w:bCs/>
          <w:color w:val="000000"/>
          <w:sz w:val="24"/>
          <w:szCs w:val="24"/>
        </w:rPr>
        <w:t>Theories on the relationships between beginning writing and reading</w:t>
      </w:r>
    </w:p>
    <w:p w14:paraId="623C721D" w14:textId="77777777" w:rsidR="006F39FB" w:rsidRPr="009A0BCC" w:rsidRDefault="006F39FB" w:rsidP="006F39FB">
      <w:pPr>
        <w:numPr>
          <w:ilvl w:val="0"/>
          <w:numId w:val="20"/>
        </w:numPr>
        <w:suppressAutoHyphens/>
        <w:autoSpaceDN w:val="0"/>
        <w:spacing w:after="0" w:line="276" w:lineRule="auto"/>
        <w:ind w:left="360"/>
        <w:contextualSpacing/>
        <w:textAlignment w:val="baseline"/>
        <w:rPr>
          <w:rFonts w:eastAsia="Calibri" w:cstheme="minorHAnsi"/>
          <w:color w:val="000000"/>
          <w:sz w:val="24"/>
          <w:szCs w:val="24"/>
        </w:rPr>
      </w:pPr>
      <w:r w:rsidRPr="009A0BCC">
        <w:rPr>
          <w:rFonts w:eastAsia="Calibri" w:cstheme="minorHAnsi"/>
          <w:color w:val="000000"/>
          <w:sz w:val="24"/>
          <w:szCs w:val="24"/>
        </w:rPr>
        <w:t xml:space="preserve">This requirement consists of one component </w:t>
      </w:r>
    </w:p>
    <w:p w14:paraId="43F29FE5" w14:textId="77777777" w:rsidR="006F39FB" w:rsidRPr="009A0BCC" w:rsidRDefault="006F39FB" w:rsidP="006F39FB">
      <w:pPr>
        <w:suppressAutoHyphens/>
        <w:autoSpaceDN w:val="0"/>
        <w:spacing w:after="0" w:line="276" w:lineRule="auto"/>
        <w:textAlignment w:val="baseline"/>
        <w:rPr>
          <w:rFonts w:eastAsia="Calibri" w:cstheme="minorHAnsi"/>
          <w:color w:val="000000"/>
          <w:sz w:val="24"/>
          <w:szCs w:val="24"/>
        </w:rPr>
      </w:pPr>
    </w:p>
    <w:p w14:paraId="4DECFA78" w14:textId="77777777" w:rsidR="006F39FB" w:rsidRPr="009A0BCC" w:rsidRDefault="006F39FB" w:rsidP="006F39FB">
      <w:pPr>
        <w:suppressAutoHyphens/>
        <w:autoSpaceDN w:val="0"/>
        <w:spacing w:after="0" w:line="276" w:lineRule="auto"/>
        <w:textAlignment w:val="baseline"/>
        <w:rPr>
          <w:rFonts w:eastAsia="Calibri" w:cstheme="minorHAnsi"/>
          <w:b/>
          <w:bCs/>
          <w:color w:val="000000"/>
          <w:sz w:val="24"/>
          <w:szCs w:val="24"/>
        </w:rPr>
      </w:pPr>
      <w:r w:rsidRPr="009A0BCC">
        <w:rPr>
          <w:rFonts w:eastAsia="Calibri" w:cstheme="minorHAnsi"/>
          <w:b/>
          <w:bCs/>
          <w:color w:val="000000"/>
          <w:sz w:val="24"/>
          <w:szCs w:val="24"/>
        </w:rPr>
        <w:t>Theories of first and second language acquisition and development</w:t>
      </w:r>
    </w:p>
    <w:p w14:paraId="1751A51D" w14:textId="77777777" w:rsidR="006F39FB" w:rsidRPr="009A0BCC" w:rsidRDefault="006F39FB" w:rsidP="00EA33C5">
      <w:pPr>
        <w:pStyle w:val="ListParagraph"/>
        <w:numPr>
          <w:ilvl w:val="0"/>
          <w:numId w:val="133"/>
        </w:numPr>
        <w:suppressAutoHyphens/>
        <w:autoSpaceDN w:val="0"/>
        <w:spacing w:after="0" w:line="276" w:lineRule="auto"/>
        <w:ind w:left="360"/>
        <w:textAlignment w:val="baseline"/>
        <w:rPr>
          <w:rFonts w:eastAsia="Calibri" w:cstheme="minorHAnsi"/>
          <w:color w:val="000000"/>
          <w:sz w:val="24"/>
          <w:szCs w:val="24"/>
        </w:rPr>
      </w:pPr>
      <w:r w:rsidRPr="009A0BCC">
        <w:rPr>
          <w:rFonts w:eastAsia="Calibri" w:cstheme="minorHAnsi"/>
          <w:color w:val="000000"/>
          <w:sz w:val="24"/>
          <w:szCs w:val="24"/>
        </w:rPr>
        <w:t>Components:</w:t>
      </w:r>
    </w:p>
    <w:p w14:paraId="32380302" w14:textId="77777777" w:rsidR="006F39FB" w:rsidRPr="009A0BCC" w:rsidRDefault="006F39FB" w:rsidP="00EA33C5">
      <w:pPr>
        <w:numPr>
          <w:ilvl w:val="0"/>
          <w:numId w:val="71"/>
        </w:numPr>
        <w:suppressAutoHyphens/>
        <w:autoSpaceDN w:val="0"/>
        <w:spacing w:after="0" w:line="240" w:lineRule="auto"/>
        <w:ind w:left="720"/>
        <w:textAlignment w:val="baseline"/>
        <w:rPr>
          <w:rFonts w:eastAsia="Calibri" w:cstheme="minorHAnsi"/>
          <w:color w:val="000000"/>
          <w:sz w:val="24"/>
          <w:szCs w:val="24"/>
        </w:rPr>
      </w:pPr>
      <w:r w:rsidRPr="009A0BCC">
        <w:rPr>
          <w:rFonts w:eastAsia="Calibri" w:cstheme="minorHAnsi"/>
          <w:color w:val="000000"/>
          <w:sz w:val="24"/>
          <w:szCs w:val="24"/>
        </w:rPr>
        <w:t>Theories of first language acquisition and development</w:t>
      </w:r>
    </w:p>
    <w:p w14:paraId="29D8236B" w14:textId="77777777" w:rsidR="006F39FB" w:rsidRPr="009A0BCC" w:rsidRDefault="006F39FB" w:rsidP="00EA33C5">
      <w:pPr>
        <w:numPr>
          <w:ilvl w:val="0"/>
          <w:numId w:val="71"/>
        </w:numPr>
        <w:suppressAutoHyphens/>
        <w:autoSpaceDN w:val="0"/>
        <w:spacing w:after="0" w:line="240" w:lineRule="auto"/>
        <w:ind w:left="720"/>
        <w:textAlignment w:val="baseline"/>
        <w:rPr>
          <w:rFonts w:eastAsia="Calibri" w:cstheme="minorHAnsi"/>
          <w:color w:val="000000"/>
          <w:sz w:val="24"/>
          <w:szCs w:val="24"/>
        </w:rPr>
      </w:pPr>
      <w:r w:rsidRPr="009A0BCC">
        <w:rPr>
          <w:rFonts w:eastAsia="Calibri" w:cstheme="minorHAnsi"/>
          <w:color w:val="000000"/>
          <w:sz w:val="24"/>
          <w:szCs w:val="24"/>
        </w:rPr>
        <w:t>Theories of second language acquisition and development</w:t>
      </w:r>
    </w:p>
    <w:p w14:paraId="63D3827B" w14:textId="77777777" w:rsidR="006F39FB" w:rsidRPr="009A0BCC" w:rsidRDefault="006F39FB" w:rsidP="006F39FB">
      <w:pPr>
        <w:spacing w:after="0" w:line="276" w:lineRule="auto"/>
        <w:rPr>
          <w:rFonts w:eastAsia="Calibri" w:cstheme="minorHAnsi"/>
          <w:b/>
          <w:bCs/>
          <w:color w:val="000000"/>
          <w:sz w:val="24"/>
          <w:szCs w:val="24"/>
        </w:rPr>
      </w:pPr>
    </w:p>
    <w:p w14:paraId="444194E1" w14:textId="77777777" w:rsidR="006F39FB" w:rsidRPr="009A0BCC" w:rsidRDefault="006F39FB" w:rsidP="006F39FB">
      <w:pPr>
        <w:spacing w:after="0" w:line="276" w:lineRule="auto"/>
        <w:rPr>
          <w:rFonts w:eastAsia="Calibri" w:cstheme="minorHAnsi"/>
          <w:b/>
          <w:bCs/>
          <w:color w:val="000000"/>
          <w:sz w:val="24"/>
          <w:szCs w:val="24"/>
        </w:rPr>
      </w:pPr>
      <w:r w:rsidRPr="009A0BCC">
        <w:rPr>
          <w:rFonts w:eastAsia="Calibri" w:cstheme="minorHAnsi"/>
          <w:b/>
          <w:bCs/>
          <w:color w:val="000000"/>
          <w:sz w:val="24"/>
          <w:szCs w:val="24"/>
        </w:rPr>
        <w:t>Preparation, implementation, and evaluation of Individualized Education Programs (IEPs)</w:t>
      </w:r>
    </w:p>
    <w:p w14:paraId="22F960AB" w14:textId="77777777" w:rsidR="006F39FB" w:rsidRPr="009A0BCC" w:rsidRDefault="006F39FB" w:rsidP="006F39FB">
      <w:pPr>
        <w:numPr>
          <w:ilvl w:val="0"/>
          <w:numId w:val="52"/>
        </w:numPr>
        <w:suppressAutoHyphens/>
        <w:autoSpaceDN w:val="0"/>
        <w:spacing w:after="0" w:line="276" w:lineRule="auto"/>
        <w:ind w:left="360"/>
        <w:textAlignment w:val="baseline"/>
        <w:rPr>
          <w:rFonts w:eastAsia="Calibri" w:cstheme="minorHAnsi"/>
          <w:color w:val="000000"/>
          <w:sz w:val="24"/>
          <w:szCs w:val="24"/>
        </w:rPr>
      </w:pPr>
      <w:r w:rsidRPr="009A0BCC">
        <w:rPr>
          <w:rFonts w:eastAsia="Calibri" w:cstheme="minorHAnsi"/>
          <w:color w:val="000000"/>
          <w:sz w:val="24"/>
          <w:szCs w:val="24"/>
        </w:rPr>
        <w:t>Components:</w:t>
      </w:r>
    </w:p>
    <w:p w14:paraId="53FE4D4C" w14:textId="77777777" w:rsidR="006F39FB" w:rsidRPr="009A0BCC" w:rsidRDefault="006F39FB" w:rsidP="00EA33C5">
      <w:pPr>
        <w:numPr>
          <w:ilvl w:val="0"/>
          <w:numId w:val="61"/>
        </w:numPr>
        <w:suppressAutoHyphens/>
        <w:autoSpaceDN w:val="0"/>
        <w:spacing w:after="0" w:line="240" w:lineRule="auto"/>
        <w:ind w:left="720"/>
        <w:textAlignment w:val="baseline"/>
        <w:rPr>
          <w:rFonts w:eastAsia="Calibri" w:cstheme="minorHAnsi"/>
          <w:color w:val="000000"/>
          <w:sz w:val="24"/>
          <w:szCs w:val="24"/>
        </w:rPr>
      </w:pPr>
      <w:r w:rsidRPr="009A0BCC">
        <w:rPr>
          <w:rFonts w:eastAsia="Calibri" w:cstheme="minorHAnsi"/>
          <w:color w:val="000000"/>
          <w:sz w:val="24"/>
          <w:szCs w:val="24"/>
        </w:rPr>
        <w:t>Preparation of Individualized Education Programs</w:t>
      </w:r>
    </w:p>
    <w:p w14:paraId="5DE839E5" w14:textId="77777777" w:rsidR="006F39FB" w:rsidRPr="009A0BCC" w:rsidRDefault="006F39FB" w:rsidP="00EA33C5">
      <w:pPr>
        <w:numPr>
          <w:ilvl w:val="0"/>
          <w:numId w:val="61"/>
        </w:numPr>
        <w:spacing w:after="0" w:line="240" w:lineRule="auto"/>
        <w:ind w:left="720"/>
        <w:rPr>
          <w:rFonts w:eastAsia="Calibri" w:cstheme="minorHAnsi"/>
          <w:color w:val="000000"/>
          <w:sz w:val="24"/>
          <w:szCs w:val="24"/>
        </w:rPr>
      </w:pPr>
      <w:r w:rsidRPr="009A0BCC">
        <w:rPr>
          <w:rFonts w:eastAsia="Calibri" w:cstheme="minorHAnsi"/>
          <w:color w:val="000000"/>
          <w:sz w:val="24"/>
          <w:szCs w:val="24"/>
        </w:rPr>
        <w:t xml:space="preserve">Implementation of Individualized Education Programs </w:t>
      </w:r>
    </w:p>
    <w:p w14:paraId="3101E580" w14:textId="77777777" w:rsidR="006F39FB" w:rsidRPr="009A0BCC" w:rsidRDefault="006F39FB" w:rsidP="00EA33C5">
      <w:pPr>
        <w:numPr>
          <w:ilvl w:val="0"/>
          <w:numId w:val="61"/>
        </w:numPr>
        <w:spacing w:after="0" w:line="240" w:lineRule="auto"/>
        <w:ind w:left="720"/>
        <w:rPr>
          <w:rFonts w:eastAsia="Calibri" w:cstheme="minorHAnsi"/>
          <w:color w:val="000000"/>
          <w:sz w:val="24"/>
          <w:szCs w:val="24"/>
        </w:rPr>
      </w:pPr>
      <w:r w:rsidRPr="009A0BCC">
        <w:rPr>
          <w:rFonts w:eastAsia="Calibri" w:cstheme="minorHAnsi"/>
          <w:color w:val="000000"/>
          <w:sz w:val="24"/>
          <w:szCs w:val="24"/>
        </w:rPr>
        <w:t xml:space="preserve">Evaluation of Individualized Education Programs  </w:t>
      </w:r>
    </w:p>
    <w:p w14:paraId="30CE3B23" w14:textId="77777777" w:rsidR="006F39FB" w:rsidRPr="009A0BCC" w:rsidRDefault="006F39FB" w:rsidP="006F39FB">
      <w:pPr>
        <w:spacing w:after="0" w:line="276" w:lineRule="auto"/>
        <w:rPr>
          <w:rFonts w:cstheme="minorHAnsi"/>
          <w:color w:val="000000"/>
          <w:sz w:val="24"/>
          <w:szCs w:val="24"/>
        </w:rPr>
      </w:pPr>
    </w:p>
    <w:p w14:paraId="72BF8D2C" w14:textId="77777777" w:rsidR="006F39FB" w:rsidRPr="009A0BCC" w:rsidRDefault="006F39FB" w:rsidP="006F39FB">
      <w:pPr>
        <w:spacing w:after="0" w:line="276" w:lineRule="auto"/>
        <w:rPr>
          <w:rFonts w:eastAsia="Calibri" w:cstheme="minorHAnsi"/>
          <w:b/>
          <w:bCs/>
          <w:color w:val="000000"/>
          <w:sz w:val="24"/>
          <w:szCs w:val="24"/>
        </w:rPr>
      </w:pPr>
      <w:r w:rsidRPr="009A0BCC">
        <w:rPr>
          <w:rFonts w:eastAsia="Calibri" w:cstheme="minorHAnsi"/>
          <w:b/>
          <w:bCs/>
          <w:color w:val="000000"/>
          <w:sz w:val="24"/>
          <w:szCs w:val="24"/>
        </w:rPr>
        <w:t>How to design or modify curriculum, instructional materials, and classroom environments for students with severe disabilities</w:t>
      </w:r>
    </w:p>
    <w:p w14:paraId="3997BA8F" w14:textId="77777777" w:rsidR="006F39FB" w:rsidRPr="009A0BCC" w:rsidRDefault="006F39FB" w:rsidP="006F39FB">
      <w:pPr>
        <w:numPr>
          <w:ilvl w:val="0"/>
          <w:numId w:val="52"/>
        </w:numPr>
        <w:suppressAutoHyphens/>
        <w:autoSpaceDN w:val="0"/>
        <w:spacing w:after="0" w:line="276" w:lineRule="auto"/>
        <w:ind w:left="360"/>
        <w:textAlignment w:val="baseline"/>
        <w:rPr>
          <w:rFonts w:eastAsia="Calibri" w:cstheme="minorHAnsi"/>
          <w:color w:val="000000"/>
          <w:sz w:val="24"/>
          <w:szCs w:val="24"/>
        </w:rPr>
      </w:pPr>
      <w:r w:rsidRPr="009A0BCC">
        <w:rPr>
          <w:rFonts w:eastAsia="Calibri" w:cstheme="minorHAnsi"/>
          <w:color w:val="000000"/>
          <w:sz w:val="24"/>
          <w:szCs w:val="24"/>
        </w:rPr>
        <w:t>Components:</w:t>
      </w:r>
    </w:p>
    <w:p w14:paraId="0CDCD73E" w14:textId="77777777" w:rsidR="006F39FB" w:rsidRPr="009A0BCC" w:rsidRDefault="006F39FB" w:rsidP="00EA33C5">
      <w:pPr>
        <w:numPr>
          <w:ilvl w:val="0"/>
          <w:numId w:val="62"/>
        </w:numPr>
        <w:suppressAutoHyphens/>
        <w:autoSpaceDN w:val="0"/>
        <w:spacing w:after="0" w:line="240" w:lineRule="auto"/>
        <w:ind w:left="720"/>
        <w:textAlignment w:val="baseline"/>
        <w:rPr>
          <w:rFonts w:eastAsia="Calibri" w:cstheme="minorHAnsi"/>
          <w:color w:val="000000"/>
          <w:sz w:val="24"/>
          <w:szCs w:val="24"/>
        </w:rPr>
      </w:pPr>
      <w:r w:rsidRPr="009A0BCC">
        <w:rPr>
          <w:rFonts w:eastAsia="Calibri" w:cstheme="minorHAnsi"/>
          <w:color w:val="000000"/>
          <w:sz w:val="24"/>
          <w:szCs w:val="24"/>
        </w:rPr>
        <w:t>How to design or modify curriculum for students with severe disabilities</w:t>
      </w:r>
    </w:p>
    <w:p w14:paraId="0F3A3074" w14:textId="77777777" w:rsidR="006F39FB" w:rsidRPr="009A0BCC" w:rsidRDefault="006F39FB" w:rsidP="00EA33C5">
      <w:pPr>
        <w:numPr>
          <w:ilvl w:val="0"/>
          <w:numId w:val="62"/>
        </w:numPr>
        <w:spacing w:after="0" w:line="240" w:lineRule="auto"/>
        <w:ind w:left="720"/>
        <w:rPr>
          <w:rFonts w:eastAsia="Calibri" w:cstheme="minorHAnsi"/>
          <w:color w:val="000000"/>
          <w:sz w:val="24"/>
          <w:szCs w:val="24"/>
        </w:rPr>
      </w:pPr>
      <w:r w:rsidRPr="009A0BCC">
        <w:rPr>
          <w:rFonts w:eastAsia="Calibri" w:cstheme="minorHAnsi"/>
          <w:color w:val="000000"/>
          <w:sz w:val="24"/>
          <w:szCs w:val="24"/>
        </w:rPr>
        <w:t>How to design or modify instructional materials for students with severe disabilities</w:t>
      </w:r>
    </w:p>
    <w:p w14:paraId="46619E31" w14:textId="77777777" w:rsidR="006F39FB" w:rsidRPr="009A0BCC" w:rsidRDefault="006F39FB" w:rsidP="00EA33C5">
      <w:pPr>
        <w:numPr>
          <w:ilvl w:val="0"/>
          <w:numId w:val="62"/>
        </w:numPr>
        <w:spacing w:after="0" w:line="240" w:lineRule="auto"/>
        <w:ind w:left="720"/>
        <w:rPr>
          <w:rFonts w:eastAsia="Calibri" w:cstheme="minorHAnsi"/>
          <w:color w:val="000000"/>
          <w:sz w:val="24"/>
          <w:szCs w:val="24"/>
        </w:rPr>
      </w:pPr>
      <w:r w:rsidRPr="009A0BCC">
        <w:rPr>
          <w:rFonts w:eastAsia="Calibri" w:cstheme="minorHAnsi"/>
          <w:color w:val="000000"/>
          <w:sz w:val="24"/>
          <w:szCs w:val="24"/>
        </w:rPr>
        <w:t xml:space="preserve">How to design or modify classroom environments for students with severe disabilities  </w:t>
      </w:r>
    </w:p>
    <w:p w14:paraId="29FEA5A7" w14:textId="77777777" w:rsidR="006F39FB" w:rsidRPr="009A0BCC" w:rsidRDefault="006F39FB" w:rsidP="006F39FB">
      <w:pPr>
        <w:spacing w:after="0" w:line="276" w:lineRule="auto"/>
        <w:rPr>
          <w:rFonts w:eastAsia="Calibri" w:cstheme="minorHAnsi"/>
          <w:color w:val="000000"/>
          <w:sz w:val="24"/>
          <w:szCs w:val="24"/>
        </w:rPr>
      </w:pPr>
    </w:p>
    <w:p w14:paraId="2925C811" w14:textId="77777777" w:rsidR="006F39FB" w:rsidRPr="009A0BCC" w:rsidRDefault="006F39FB" w:rsidP="006F39FB">
      <w:pPr>
        <w:spacing w:after="0" w:line="276" w:lineRule="auto"/>
        <w:rPr>
          <w:rFonts w:eastAsia="Calibri" w:cstheme="minorHAnsi"/>
          <w:b/>
          <w:bCs/>
          <w:color w:val="000000"/>
          <w:sz w:val="24"/>
          <w:szCs w:val="24"/>
        </w:rPr>
      </w:pPr>
      <w:r w:rsidRPr="009A0BCC">
        <w:rPr>
          <w:rFonts w:eastAsia="Calibri" w:cstheme="minorHAnsi"/>
          <w:b/>
          <w:bCs/>
          <w:color w:val="000000"/>
          <w:sz w:val="24"/>
          <w:szCs w:val="24"/>
        </w:rPr>
        <w:t xml:space="preserve">Ways to prepare and maintain students with severe disabilities for general education </w:t>
      </w:r>
      <w:proofErr w:type="gramStart"/>
      <w:r w:rsidRPr="009A0BCC">
        <w:rPr>
          <w:rFonts w:eastAsia="Calibri" w:cstheme="minorHAnsi"/>
          <w:b/>
          <w:bCs/>
          <w:color w:val="000000"/>
          <w:sz w:val="24"/>
          <w:szCs w:val="24"/>
        </w:rPr>
        <w:t>classrooms;</w:t>
      </w:r>
      <w:proofErr w:type="gramEnd"/>
      <w:r w:rsidRPr="009A0BCC">
        <w:rPr>
          <w:rFonts w:eastAsia="Calibri" w:cstheme="minorHAnsi"/>
          <w:b/>
          <w:bCs/>
          <w:color w:val="000000"/>
          <w:sz w:val="24"/>
          <w:szCs w:val="24"/>
        </w:rPr>
        <w:t xml:space="preserve"> for example, use of behavioral management </w:t>
      </w:r>
      <w:proofErr w:type="gramStart"/>
      <w:r w:rsidRPr="009A0BCC">
        <w:rPr>
          <w:rFonts w:eastAsia="Calibri" w:cstheme="minorHAnsi"/>
          <w:b/>
          <w:bCs/>
          <w:color w:val="000000"/>
          <w:sz w:val="24"/>
          <w:szCs w:val="24"/>
        </w:rPr>
        <w:t>principals</w:t>
      </w:r>
      <w:proofErr w:type="gramEnd"/>
    </w:p>
    <w:p w14:paraId="29790A32" w14:textId="77777777" w:rsidR="006F39FB" w:rsidRPr="009A0BCC" w:rsidRDefault="006F39FB" w:rsidP="006F39FB">
      <w:pPr>
        <w:numPr>
          <w:ilvl w:val="0"/>
          <w:numId w:val="29"/>
        </w:numPr>
        <w:suppressAutoHyphens/>
        <w:autoSpaceDN w:val="0"/>
        <w:spacing w:after="0" w:line="276" w:lineRule="auto"/>
        <w:ind w:left="360"/>
        <w:textAlignment w:val="baseline"/>
        <w:rPr>
          <w:rFonts w:eastAsia="Calibri" w:cstheme="minorHAnsi"/>
          <w:color w:val="000000"/>
          <w:sz w:val="24"/>
          <w:szCs w:val="24"/>
        </w:rPr>
      </w:pPr>
      <w:r w:rsidRPr="009A0BCC">
        <w:rPr>
          <w:rFonts w:eastAsia="Calibri" w:cstheme="minorHAnsi"/>
          <w:color w:val="000000"/>
          <w:sz w:val="24"/>
          <w:szCs w:val="24"/>
        </w:rPr>
        <w:t>Components:</w:t>
      </w:r>
    </w:p>
    <w:p w14:paraId="2388E7B9" w14:textId="77777777" w:rsidR="006F39FB" w:rsidRDefault="006F39FB" w:rsidP="00EA33C5">
      <w:pPr>
        <w:numPr>
          <w:ilvl w:val="0"/>
          <w:numId w:val="63"/>
        </w:numPr>
        <w:suppressAutoHyphens/>
        <w:autoSpaceDN w:val="0"/>
        <w:spacing w:after="0" w:line="276" w:lineRule="auto"/>
        <w:ind w:left="720"/>
        <w:textAlignment w:val="baseline"/>
        <w:rPr>
          <w:rFonts w:eastAsia="Calibri" w:cstheme="minorHAnsi"/>
          <w:color w:val="000000"/>
          <w:sz w:val="24"/>
          <w:szCs w:val="24"/>
        </w:rPr>
      </w:pPr>
      <w:r w:rsidRPr="009A0BCC">
        <w:rPr>
          <w:rFonts w:eastAsia="Calibri" w:cstheme="minorHAnsi"/>
          <w:color w:val="000000"/>
          <w:sz w:val="24"/>
          <w:szCs w:val="24"/>
        </w:rPr>
        <w:t>Ways to prepare students with severe disabilities for general education classrooms</w:t>
      </w:r>
    </w:p>
    <w:p w14:paraId="562E6997" w14:textId="77777777" w:rsidR="006F39FB" w:rsidRPr="009A0BCC" w:rsidRDefault="006F39FB" w:rsidP="00EA33C5">
      <w:pPr>
        <w:numPr>
          <w:ilvl w:val="0"/>
          <w:numId w:val="63"/>
        </w:numPr>
        <w:suppressAutoHyphens/>
        <w:autoSpaceDN w:val="0"/>
        <w:spacing w:after="0" w:line="276" w:lineRule="auto"/>
        <w:ind w:left="720"/>
        <w:textAlignment w:val="baseline"/>
        <w:rPr>
          <w:rFonts w:eastAsia="Calibri" w:cstheme="minorHAnsi"/>
          <w:color w:val="000000"/>
          <w:sz w:val="24"/>
          <w:szCs w:val="24"/>
        </w:rPr>
      </w:pPr>
      <w:r w:rsidRPr="009A0BCC">
        <w:rPr>
          <w:rFonts w:eastAsia="Calibri" w:cstheme="minorHAnsi"/>
          <w:color w:val="000000"/>
          <w:sz w:val="24"/>
          <w:szCs w:val="24"/>
        </w:rPr>
        <w:t>Ways to maintain students with severe disabilities for general education classrooms</w:t>
      </w:r>
    </w:p>
    <w:p w14:paraId="4D95A756" w14:textId="77777777" w:rsidR="006F39FB" w:rsidRPr="009A0BCC" w:rsidRDefault="006F39FB" w:rsidP="006F39FB">
      <w:pPr>
        <w:suppressAutoHyphens/>
        <w:autoSpaceDN w:val="0"/>
        <w:spacing w:after="0" w:line="276" w:lineRule="auto"/>
        <w:textAlignment w:val="baseline"/>
        <w:rPr>
          <w:rFonts w:eastAsia="Calibri" w:cstheme="minorHAnsi"/>
          <w:color w:val="000000"/>
          <w:sz w:val="24"/>
          <w:szCs w:val="24"/>
        </w:rPr>
      </w:pPr>
    </w:p>
    <w:p w14:paraId="01417426" w14:textId="77777777" w:rsidR="006F39FB" w:rsidRPr="009A0BCC" w:rsidRDefault="006F39FB" w:rsidP="006F39FB">
      <w:pPr>
        <w:spacing w:after="0" w:line="276" w:lineRule="auto"/>
        <w:rPr>
          <w:rFonts w:eastAsia="Calibri" w:cstheme="minorHAnsi"/>
          <w:b/>
          <w:bCs/>
          <w:color w:val="000000"/>
          <w:sz w:val="24"/>
          <w:szCs w:val="24"/>
        </w:rPr>
      </w:pPr>
      <w:r w:rsidRPr="009A0BCC">
        <w:rPr>
          <w:rFonts w:eastAsia="Calibri" w:cstheme="minorHAnsi"/>
          <w:b/>
          <w:bCs/>
          <w:color w:val="000000"/>
          <w:sz w:val="24"/>
          <w:szCs w:val="24"/>
        </w:rPr>
        <w:t>Knowledge of services provided by other agencies</w:t>
      </w:r>
    </w:p>
    <w:p w14:paraId="47118A7B" w14:textId="77777777" w:rsidR="006F39FB" w:rsidRPr="009A0BCC" w:rsidRDefault="006F39FB" w:rsidP="006F39FB">
      <w:pPr>
        <w:numPr>
          <w:ilvl w:val="0"/>
          <w:numId w:val="20"/>
        </w:numPr>
        <w:suppressAutoHyphens/>
        <w:autoSpaceDN w:val="0"/>
        <w:spacing w:after="0" w:line="276" w:lineRule="auto"/>
        <w:ind w:left="360"/>
        <w:contextualSpacing/>
        <w:textAlignment w:val="baseline"/>
        <w:rPr>
          <w:rFonts w:eastAsia="Calibri" w:cstheme="minorHAnsi"/>
          <w:color w:val="000000"/>
          <w:sz w:val="24"/>
          <w:szCs w:val="24"/>
        </w:rPr>
      </w:pPr>
      <w:r w:rsidRPr="009A0BCC">
        <w:rPr>
          <w:rFonts w:eastAsia="Calibri" w:cstheme="minorHAnsi"/>
          <w:color w:val="000000"/>
          <w:sz w:val="24"/>
          <w:szCs w:val="24"/>
        </w:rPr>
        <w:t xml:space="preserve">This requirement consists of one component </w:t>
      </w:r>
    </w:p>
    <w:p w14:paraId="4E12281F" w14:textId="77777777" w:rsidR="006F39FB" w:rsidRPr="009A0BCC" w:rsidRDefault="006F39FB" w:rsidP="009A5E26">
      <w:pPr>
        <w:spacing w:before="120" w:after="0"/>
        <w:rPr>
          <w:rFonts w:eastAsia="Calibri" w:cstheme="minorHAnsi"/>
          <w:b/>
          <w:bCs/>
          <w:color w:val="000000"/>
          <w:sz w:val="24"/>
          <w:szCs w:val="24"/>
        </w:rPr>
      </w:pPr>
      <w:r w:rsidRPr="009A0BCC">
        <w:rPr>
          <w:rFonts w:eastAsia="Calibri" w:cstheme="minorHAnsi"/>
          <w:b/>
          <w:bCs/>
          <w:color w:val="000000"/>
          <w:sz w:val="24"/>
          <w:szCs w:val="24"/>
        </w:rPr>
        <w:lastRenderedPageBreak/>
        <w:t>Knowledge of appropriate vocational or alternative school programs, or work-study and community-based opportunities and alternative high school programs and how to refer students to them</w:t>
      </w:r>
    </w:p>
    <w:p w14:paraId="2999F977" w14:textId="77777777" w:rsidR="006F39FB" w:rsidRPr="009A0BCC" w:rsidRDefault="006F39FB" w:rsidP="006F39FB">
      <w:pPr>
        <w:numPr>
          <w:ilvl w:val="0"/>
          <w:numId w:val="52"/>
        </w:numPr>
        <w:suppressAutoHyphens/>
        <w:autoSpaceDN w:val="0"/>
        <w:spacing w:after="0" w:line="276" w:lineRule="auto"/>
        <w:ind w:left="360"/>
        <w:textAlignment w:val="baseline"/>
        <w:rPr>
          <w:rFonts w:eastAsia="Calibri" w:cstheme="minorHAnsi"/>
          <w:color w:val="000000"/>
          <w:sz w:val="24"/>
          <w:szCs w:val="24"/>
        </w:rPr>
      </w:pPr>
      <w:r w:rsidRPr="009A0BCC">
        <w:rPr>
          <w:rFonts w:eastAsia="Calibri" w:cstheme="minorHAnsi"/>
          <w:color w:val="000000"/>
          <w:sz w:val="24"/>
          <w:szCs w:val="24"/>
        </w:rPr>
        <w:t>Components:</w:t>
      </w:r>
    </w:p>
    <w:p w14:paraId="130419A8" w14:textId="77777777" w:rsidR="006F39FB" w:rsidRPr="009A0BCC" w:rsidRDefault="006F39FB" w:rsidP="00EA33C5">
      <w:pPr>
        <w:numPr>
          <w:ilvl w:val="0"/>
          <w:numId w:val="64"/>
        </w:numPr>
        <w:suppressAutoHyphens/>
        <w:autoSpaceDN w:val="0"/>
        <w:spacing w:after="0" w:line="240" w:lineRule="auto"/>
        <w:ind w:left="720"/>
        <w:textAlignment w:val="baseline"/>
        <w:rPr>
          <w:rFonts w:eastAsia="Calibri" w:cstheme="minorHAnsi"/>
          <w:color w:val="000000"/>
          <w:sz w:val="24"/>
          <w:szCs w:val="24"/>
        </w:rPr>
      </w:pPr>
      <w:r w:rsidRPr="009A0BCC">
        <w:rPr>
          <w:rFonts w:eastAsia="Calibri" w:cstheme="minorHAnsi"/>
          <w:color w:val="000000"/>
          <w:sz w:val="24"/>
          <w:szCs w:val="24"/>
        </w:rPr>
        <w:t>Knowledge of appropriate vocational or alternative school programs and how to refer students to them</w:t>
      </w:r>
    </w:p>
    <w:p w14:paraId="1F590A31" w14:textId="77777777" w:rsidR="006F39FB" w:rsidRPr="009A0BCC" w:rsidRDefault="006F39FB" w:rsidP="00EA33C5">
      <w:pPr>
        <w:numPr>
          <w:ilvl w:val="0"/>
          <w:numId w:val="64"/>
        </w:numPr>
        <w:suppressAutoHyphens/>
        <w:autoSpaceDN w:val="0"/>
        <w:spacing w:after="0" w:line="240" w:lineRule="auto"/>
        <w:ind w:left="720"/>
        <w:textAlignment w:val="baseline"/>
        <w:rPr>
          <w:rFonts w:eastAsia="Calibri" w:cstheme="minorHAnsi"/>
          <w:color w:val="000000"/>
          <w:sz w:val="24"/>
          <w:szCs w:val="24"/>
        </w:rPr>
      </w:pPr>
      <w:r w:rsidRPr="009A0BCC">
        <w:rPr>
          <w:rFonts w:eastAsia="Calibri" w:cstheme="minorHAnsi"/>
          <w:color w:val="000000"/>
          <w:sz w:val="24"/>
          <w:szCs w:val="24"/>
        </w:rPr>
        <w:t>Knowledge of appropriate work-study programs and how to refer students to them</w:t>
      </w:r>
    </w:p>
    <w:p w14:paraId="35E8AA35" w14:textId="77777777" w:rsidR="006F39FB" w:rsidRPr="009A0BCC" w:rsidRDefault="006F39FB" w:rsidP="00EA33C5">
      <w:pPr>
        <w:numPr>
          <w:ilvl w:val="0"/>
          <w:numId w:val="64"/>
        </w:numPr>
        <w:suppressAutoHyphens/>
        <w:autoSpaceDN w:val="0"/>
        <w:spacing w:after="0" w:line="240" w:lineRule="auto"/>
        <w:ind w:left="720"/>
        <w:textAlignment w:val="baseline"/>
        <w:rPr>
          <w:rFonts w:eastAsia="Calibri" w:cstheme="minorHAnsi"/>
          <w:color w:val="000000"/>
          <w:sz w:val="24"/>
          <w:szCs w:val="24"/>
        </w:rPr>
      </w:pPr>
      <w:r w:rsidRPr="009A0BCC">
        <w:rPr>
          <w:rFonts w:eastAsia="Calibri" w:cstheme="minorHAnsi"/>
          <w:color w:val="000000"/>
          <w:sz w:val="24"/>
          <w:szCs w:val="24"/>
        </w:rPr>
        <w:t>Knowledge of community -based opportunities and how to refer students to them</w:t>
      </w:r>
    </w:p>
    <w:p w14:paraId="39D673C5" w14:textId="77777777" w:rsidR="006F39FB" w:rsidRPr="009A0BCC" w:rsidRDefault="006F39FB" w:rsidP="00EA33C5">
      <w:pPr>
        <w:numPr>
          <w:ilvl w:val="0"/>
          <w:numId w:val="64"/>
        </w:numPr>
        <w:suppressAutoHyphens/>
        <w:autoSpaceDN w:val="0"/>
        <w:spacing w:after="0" w:line="240" w:lineRule="auto"/>
        <w:ind w:left="720"/>
        <w:textAlignment w:val="baseline"/>
        <w:rPr>
          <w:rFonts w:eastAsia="Calibri" w:cstheme="minorHAnsi"/>
          <w:color w:val="000000"/>
          <w:sz w:val="24"/>
          <w:szCs w:val="24"/>
        </w:rPr>
      </w:pPr>
      <w:r w:rsidRPr="009A0BCC">
        <w:rPr>
          <w:rFonts w:eastAsia="Calibri" w:cstheme="minorHAnsi"/>
          <w:color w:val="000000"/>
          <w:sz w:val="24"/>
          <w:szCs w:val="24"/>
        </w:rPr>
        <w:t>Knowledge of alternative high school programs and how to refer students to them</w:t>
      </w:r>
    </w:p>
    <w:p w14:paraId="49643DAC" w14:textId="77777777" w:rsidR="006F39FB" w:rsidRPr="009A0BCC" w:rsidRDefault="006F39FB" w:rsidP="009A5E26">
      <w:pPr>
        <w:spacing w:before="120" w:after="0" w:line="276" w:lineRule="auto"/>
        <w:rPr>
          <w:rFonts w:eastAsia="Calibri" w:cstheme="minorHAnsi"/>
          <w:b/>
          <w:bCs/>
          <w:color w:val="000000"/>
          <w:sz w:val="24"/>
          <w:szCs w:val="24"/>
        </w:rPr>
      </w:pPr>
      <w:r w:rsidRPr="009A0BCC">
        <w:rPr>
          <w:rFonts w:eastAsia="Calibri" w:cstheme="minorHAnsi"/>
          <w:b/>
          <w:bCs/>
          <w:color w:val="000000"/>
          <w:sz w:val="24"/>
          <w:szCs w:val="24"/>
        </w:rPr>
        <w:t>Federal and state laws pertaining to special education</w:t>
      </w:r>
    </w:p>
    <w:p w14:paraId="259ED89C" w14:textId="77777777" w:rsidR="006F39FB" w:rsidRPr="009A0BCC" w:rsidRDefault="006F39FB" w:rsidP="006F39FB">
      <w:pPr>
        <w:numPr>
          <w:ilvl w:val="0"/>
          <w:numId w:val="54"/>
        </w:numPr>
        <w:suppressAutoHyphens/>
        <w:autoSpaceDN w:val="0"/>
        <w:spacing w:after="0" w:line="276" w:lineRule="auto"/>
        <w:ind w:left="360"/>
        <w:textAlignment w:val="baseline"/>
        <w:rPr>
          <w:rFonts w:eastAsia="Calibri" w:cstheme="minorHAnsi"/>
          <w:color w:val="000000"/>
          <w:sz w:val="24"/>
          <w:szCs w:val="24"/>
        </w:rPr>
      </w:pPr>
      <w:r w:rsidRPr="009A0BCC">
        <w:rPr>
          <w:rFonts w:eastAsia="Calibri" w:cstheme="minorHAnsi"/>
          <w:color w:val="000000"/>
          <w:sz w:val="24"/>
          <w:szCs w:val="24"/>
        </w:rPr>
        <w:t>Components:</w:t>
      </w:r>
    </w:p>
    <w:p w14:paraId="59E8AC71" w14:textId="77777777" w:rsidR="006F39FB" w:rsidRPr="009A0BCC" w:rsidRDefault="006F39FB" w:rsidP="00EA33C5">
      <w:pPr>
        <w:numPr>
          <w:ilvl w:val="0"/>
          <w:numId w:val="65"/>
        </w:numPr>
        <w:suppressAutoHyphens/>
        <w:autoSpaceDN w:val="0"/>
        <w:spacing w:after="0" w:line="240" w:lineRule="auto"/>
        <w:ind w:left="720"/>
        <w:textAlignment w:val="baseline"/>
        <w:rPr>
          <w:rFonts w:eastAsia="Calibri" w:cstheme="minorHAnsi"/>
          <w:color w:val="000000"/>
          <w:sz w:val="24"/>
          <w:szCs w:val="24"/>
        </w:rPr>
      </w:pPr>
      <w:r w:rsidRPr="009A0BCC">
        <w:rPr>
          <w:rFonts w:eastAsia="Calibri" w:cstheme="minorHAnsi"/>
          <w:color w:val="000000"/>
          <w:sz w:val="24"/>
          <w:szCs w:val="24"/>
        </w:rPr>
        <w:t>Federal laws pertaining to special education</w:t>
      </w:r>
    </w:p>
    <w:p w14:paraId="13C8EB97" w14:textId="08E286F6" w:rsidR="006F39FB" w:rsidRPr="009A5E26" w:rsidRDefault="006F39FB" w:rsidP="009A5E26">
      <w:pPr>
        <w:numPr>
          <w:ilvl w:val="0"/>
          <w:numId w:val="65"/>
        </w:numPr>
        <w:suppressAutoHyphens/>
        <w:autoSpaceDN w:val="0"/>
        <w:spacing w:after="0" w:line="240" w:lineRule="auto"/>
        <w:ind w:left="720"/>
        <w:contextualSpacing/>
        <w:textAlignment w:val="baseline"/>
        <w:rPr>
          <w:rFonts w:eastAsia="Calibri" w:cstheme="minorHAnsi"/>
          <w:color w:val="000000"/>
          <w:sz w:val="24"/>
          <w:szCs w:val="24"/>
        </w:rPr>
      </w:pPr>
      <w:r w:rsidRPr="009A0BCC">
        <w:rPr>
          <w:rFonts w:eastAsia="Calibri" w:cstheme="minorHAnsi"/>
          <w:color w:val="000000"/>
          <w:sz w:val="24"/>
          <w:szCs w:val="24"/>
        </w:rPr>
        <w:t>State laws pertaining to special education</w:t>
      </w:r>
    </w:p>
    <w:p w14:paraId="1E02AFBD" w14:textId="77777777" w:rsidR="006F39FB" w:rsidRPr="009A0BCC" w:rsidRDefault="006F39FB" w:rsidP="009A5E26">
      <w:pPr>
        <w:spacing w:before="120" w:after="0" w:line="276" w:lineRule="auto"/>
        <w:rPr>
          <w:rFonts w:eastAsia="Calibri" w:cstheme="minorHAnsi"/>
          <w:b/>
          <w:bCs/>
          <w:color w:val="000000"/>
          <w:sz w:val="24"/>
          <w:szCs w:val="24"/>
        </w:rPr>
      </w:pPr>
      <w:r w:rsidRPr="009A0BCC">
        <w:rPr>
          <w:rFonts w:eastAsia="Calibri" w:cstheme="minorHAnsi"/>
          <w:b/>
          <w:bCs/>
          <w:color w:val="000000"/>
          <w:sz w:val="24"/>
          <w:szCs w:val="24"/>
        </w:rPr>
        <w:t>Techniques for developing skills designed to facilitate placement in least restrictive environments</w:t>
      </w:r>
    </w:p>
    <w:p w14:paraId="681C9BC2" w14:textId="77777777" w:rsidR="006F39FB" w:rsidRDefault="006F39FB" w:rsidP="006F39FB">
      <w:pPr>
        <w:numPr>
          <w:ilvl w:val="0"/>
          <w:numId w:val="20"/>
        </w:numPr>
        <w:suppressAutoHyphens/>
        <w:autoSpaceDN w:val="0"/>
        <w:spacing w:after="0" w:line="276" w:lineRule="auto"/>
        <w:ind w:left="360"/>
        <w:contextualSpacing/>
        <w:textAlignment w:val="baseline"/>
        <w:rPr>
          <w:rFonts w:eastAsia="Calibri" w:cstheme="minorHAnsi"/>
          <w:color w:val="000000"/>
          <w:sz w:val="24"/>
          <w:szCs w:val="24"/>
        </w:rPr>
      </w:pPr>
      <w:r w:rsidRPr="009A0BCC">
        <w:rPr>
          <w:rFonts w:eastAsia="Calibri" w:cstheme="minorHAnsi"/>
          <w:color w:val="000000"/>
          <w:sz w:val="24"/>
          <w:szCs w:val="24"/>
        </w:rPr>
        <w:t xml:space="preserve">This requirement consists of one component </w:t>
      </w:r>
    </w:p>
    <w:p w14:paraId="35151A87" w14:textId="77777777" w:rsidR="006F39FB" w:rsidRPr="009A0BCC" w:rsidRDefault="006F39FB" w:rsidP="009A5E26">
      <w:pPr>
        <w:spacing w:before="120" w:after="0"/>
        <w:rPr>
          <w:rFonts w:eastAsia="Calibri" w:cstheme="minorHAnsi"/>
          <w:b/>
          <w:bCs/>
          <w:color w:val="000000"/>
          <w:sz w:val="24"/>
          <w:szCs w:val="24"/>
        </w:rPr>
      </w:pPr>
      <w:r w:rsidRPr="009A0BCC">
        <w:rPr>
          <w:rFonts w:eastAsia="Calibri" w:cstheme="minorHAnsi"/>
          <w:b/>
          <w:bCs/>
          <w:color w:val="000000"/>
          <w:sz w:val="24"/>
          <w:szCs w:val="24"/>
        </w:rPr>
        <w:t xml:space="preserve">Instruction on the appropriate use of augmentative and alternative communication and other assistive technologies       </w:t>
      </w:r>
    </w:p>
    <w:p w14:paraId="05A78862" w14:textId="77777777" w:rsidR="006F39FB" w:rsidRPr="009A0BCC" w:rsidRDefault="006F39FB" w:rsidP="006F39FB">
      <w:pPr>
        <w:pStyle w:val="ListParagraph"/>
        <w:numPr>
          <w:ilvl w:val="0"/>
          <w:numId w:val="20"/>
        </w:numPr>
        <w:spacing w:after="0"/>
        <w:ind w:left="360"/>
        <w:rPr>
          <w:rFonts w:eastAsia="Calibri" w:cstheme="minorHAnsi"/>
          <w:color w:val="000000"/>
          <w:sz w:val="24"/>
          <w:szCs w:val="24"/>
        </w:rPr>
      </w:pPr>
      <w:r w:rsidRPr="009A0BCC">
        <w:rPr>
          <w:rFonts w:eastAsia="Calibri" w:cstheme="minorHAnsi"/>
          <w:color w:val="000000"/>
          <w:sz w:val="24"/>
          <w:szCs w:val="24"/>
        </w:rPr>
        <w:t>Components:</w:t>
      </w:r>
    </w:p>
    <w:p w14:paraId="0727DB31" w14:textId="77777777" w:rsidR="006F39FB" w:rsidRPr="009A0BCC" w:rsidRDefault="006F39FB" w:rsidP="00EA33C5">
      <w:pPr>
        <w:numPr>
          <w:ilvl w:val="0"/>
          <w:numId w:val="66"/>
        </w:numPr>
        <w:suppressAutoHyphens/>
        <w:autoSpaceDN w:val="0"/>
        <w:spacing w:after="0" w:line="240" w:lineRule="auto"/>
        <w:ind w:left="720"/>
        <w:textAlignment w:val="baseline"/>
        <w:rPr>
          <w:rFonts w:eastAsia="Calibri" w:cstheme="minorHAnsi"/>
          <w:color w:val="000000"/>
          <w:sz w:val="24"/>
          <w:szCs w:val="24"/>
        </w:rPr>
      </w:pPr>
      <w:r w:rsidRPr="009A0BCC">
        <w:rPr>
          <w:rFonts w:eastAsia="Calibri" w:cstheme="minorHAnsi"/>
          <w:color w:val="000000"/>
          <w:sz w:val="24"/>
          <w:szCs w:val="24"/>
        </w:rPr>
        <w:t>Instruction on the appropriate use of augmentative communication</w:t>
      </w:r>
    </w:p>
    <w:p w14:paraId="1F109422" w14:textId="77777777" w:rsidR="006F39FB" w:rsidRPr="009A0BCC" w:rsidRDefault="006F39FB" w:rsidP="00EA33C5">
      <w:pPr>
        <w:numPr>
          <w:ilvl w:val="0"/>
          <w:numId w:val="66"/>
        </w:numPr>
        <w:suppressAutoHyphens/>
        <w:autoSpaceDN w:val="0"/>
        <w:spacing w:after="0" w:line="240" w:lineRule="auto"/>
        <w:ind w:left="720"/>
        <w:textAlignment w:val="baseline"/>
        <w:rPr>
          <w:rFonts w:eastAsia="Calibri" w:cstheme="minorHAnsi"/>
          <w:color w:val="000000"/>
          <w:sz w:val="24"/>
          <w:szCs w:val="24"/>
        </w:rPr>
      </w:pPr>
      <w:r w:rsidRPr="009A0BCC">
        <w:rPr>
          <w:rFonts w:eastAsia="Calibri" w:cstheme="minorHAnsi"/>
          <w:color w:val="000000"/>
          <w:sz w:val="24"/>
          <w:szCs w:val="24"/>
        </w:rPr>
        <w:t>Instruction on the appropriate use of alternative communication</w:t>
      </w:r>
    </w:p>
    <w:p w14:paraId="5A0FB211" w14:textId="77777777" w:rsidR="006F39FB" w:rsidRPr="009A0BCC" w:rsidRDefault="006F39FB" w:rsidP="00EA33C5">
      <w:pPr>
        <w:numPr>
          <w:ilvl w:val="0"/>
          <w:numId w:val="66"/>
        </w:numPr>
        <w:suppressAutoHyphens/>
        <w:autoSpaceDN w:val="0"/>
        <w:spacing w:after="0" w:line="240" w:lineRule="auto"/>
        <w:ind w:left="720"/>
        <w:textAlignment w:val="baseline"/>
        <w:rPr>
          <w:rFonts w:eastAsia="Calibri" w:cstheme="minorHAnsi"/>
          <w:color w:val="000000"/>
          <w:sz w:val="24"/>
          <w:szCs w:val="24"/>
        </w:rPr>
      </w:pPr>
      <w:r w:rsidRPr="009A0BCC">
        <w:rPr>
          <w:rFonts w:eastAsia="Calibri" w:cstheme="minorHAnsi"/>
          <w:color w:val="000000"/>
          <w:sz w:val="24"/>
          <w:szCs w:val="24"/>
        </w:rPr>
        <w:t>Instruction on the appropriate use of other assistive technologies</w:t>
      </w:r>
    </w:p>
    <w:p w14:paraId="581B065C" w14:textId="77777777" w:rsidR="006F39FB" w:rsidRPr="009A0BCC" w:rsidRDefault="006F39FB" w:rsidP="009A5E26">
      <w:pPr>
        <w:spacing w:before="120" w:after="0" w:line="276" w:lineRule="auto"/>
        <w:rPr>
          <w:rFonts w:cstheme="minorHAnsi"/>
          <w:color w:val="000000"/>
          <w:sz w:val="24"/>
          <w:szCs w:val="24"/>
        </w:rPr>
      </w:pPr>
      <w:r w:rsidRPr="009A0BCC">
        <w:rPr>
          <w:rFonts w:eastAsia="Calibri" w:cstheme="minorHAnsi"/>
          <w:b/>
          <w:bCs/>
          <w:color w:val="000000"/>
          <w:sz w:val="24"/>
          <w:szCs w:val="24"/>
        </w:rPr>
        <w:t>Source and operation of orthotic devices, medical technologies, and computer-moderated prosthetic devices</w:t>
      </w:r>
    </w:p>
    <w:p w14:paraId="1FCFD768" w14:textId="77777777" w:rsidR="006F39FB" w:rsidRPr="009A0BCC" w:rsidRDefault="006F39FB" w:rsidP="006F39FB">
      <w:pPr>
        <w:pStyle w:val="ListParagraph"/>
        <w:numPr>
          <w:ilvl w:val="0"/>
          <w:numId w:val="20"/>
        </w:numPr>
        <w:spacing w:after="0" w:line="276" w:lineRule="auto"/>
        <w:ind w:left="360"/>
        <w:rPr>
          <w:rFonts w:eastAsia="Calibri" w:cstheme="minorHAnsi"/>
          <w:color w:val="000000"/>
          <w:sz w:val="24"/>
          <w:szCs w:val="24"/>
        </w:rPr>
      </w:pPr>
      <w:r w:rsidRPr="009A0BCC">
        <w:rPr>
          <w:rFonts w:eastAsia="Calibri" w:cstheme="minorHAnsi"/>
          <w:color w:val="000000"/>
          <w:sz w:val="24"/>
          <w:szCs w:val="24"/>
        </w:rPr>
        <w:t>Components:</w:t>
      </w:r>
    </w:p>
    <w:p w14:paraId="03877E69" w14:textId="77777777" w:rsidR="006F39FB" w:rsidRPr="009A0BCC" w:rsidRDefault="006F39FB" w:rsidP="00EA33C5">
      <w:pPr>
        <w:numPr>
          <w:ilvl w:val="0"/>
          <w:numId w:val="67"/>
        </w:numPr>
        <w:suppressAutoHyphens/>
        <w:autoSpaceDN w:val="0"/>
        <w:spacing w:after="0" w:line="240" w:lineRule="auto"/>
        <w:ind w:left="720"/>
        <w:textAlignment w:val="baseline"/>
        <w:rPr>
          <w:rFonts w:eastAsia="Calibri" w:cstheme="minorHAnsi"/>
          <w:color w:val="000000"/>
          <w:sz w:val="24"/>
          <w:szCs w:val="24"/>
        </w:rPr>
      </w:pPr>
      <w:r w:rsidRPr="009A0BCC">
        <w:rPr>
          <w:rFonts w:eastAsia="Calibri" w:cstheme="minorHAnsi"/>
          <w:color w:val="000000"/>
          <w:sz w:val="24"/>
          <w:szCs w:val="24"/>
        </w:rPr>
        <w:t>Source and operation of orthotic devices</w:t>
      </w:r>
    </w:p>
    <w:p w14:paraId="00093C85" w14:textId="77777777" w:rsidR="006F39FB" w:rsidRPr="009A0BCC" w:rsidRDefault="006F39FB" w:rsidP="00EA33C5">
      <w:pPr>
        <w:numPr>
          <w:ilvl w:val="0"/>
          <w:numId w:val="67"/>
        </w:numPr>
        <w:suppressAutoHyphens/>
        <w:autoSpaceDN w:val="0"/>
        <w:spacing w:after="0" w:line="240" w:lineRule="auto"/>
        <w:ind w:left="720"/>
        <w:textAlignment w:val="baseline"/>
        <w:rPr>
          <w:rFonts w:eastAsia="Calibri" w:cstheme="minorHAnsi"/>
          <w:color w:val="000000"/>
          <w:sz w:val="24"/>
          <w:szCs w:val="24"/>
        </w:rPr>
      </w:pPr>
      <w:r w:rsidRPr="009A0BCC">
        <w:rPr>
          <w:rFonts w:eastAsia="Calibri" w:cstheme="minorHAnsi"/>
          <w:color w:val="000000"/>
          <w:sz w:val="24"/>
          <w:szCs w:val="24"/>
        </w:rPr>
        <w:t>Source and operation of medical technologies</w:t>
      </w:r>
    </w:p>
    <w:p w14:paraId="7D635A88" w14:textId="77777777" w:rsidR="006F39FB" w:rsidRPr="009A0BCC" w:rsidRDefault="006F39FB" w:rsidP="00EA33C5">
      <w:pPr>
        <w:numPr>
          <w:ilvl w:val="0"/>
          <w:numId w:val="67"/>
        </w:numPr>
        <w:suppressAutoHyphens/>
        <w:autoSpaceDN w:val="0"/>
        <w:spacing w:after="0" w:line="240" w:lineRule="auto"/>
        <w:ind w:left="720"/>
        <w:textAlignment w:val="baseline"/>
        <w:rPr>
          <w:rFonts w:eastAsia="Calibri" w:cstheme="minorHAnsi"/>
          <w:color w:val="000000"/>
          <w:sz w:val="24"/>
          <w:szCs w:val="24"/>
        </w:rPr>
      </w:pPr>
      <w:r w:rsidRPr="009A0BCC">
        <w:rPr>
          <w:rFonts w:eastAsia="Calibri" w:cstheme="minorHAnsi"/>
          <w:color w:val="000000"/>
          <w:sz w:val="24"/>
          <w:szCs w:val="24"/>
        </w:rPr>
        <w:t>Source and operation of computer-moderated prosthetic device</w:t>
      </w:r>
    </w:p>
    <w:p w14:paraId="755BC350" w14:textId="44D4A969" w:rsidR="006F39FB" w:rsidRDefault="00F841EF" w:rsidP="006F39FB">
      <w:pPr>
        <w:pStyle w:val="Heading2"/>
        <w:spacing w:before="240" w:after="120"/>
        <w:rPr>
          <w:rFonts w:eastAsia="Calibri"/>
        </w:rPr>
      </w:pPr>
      <w:bookmarkStart w:id="73" w:name="_Toc133997274"/>
      <w:bookmarkStart w:id="74" w:name="_Toc146542207"/>
      <w:r>
        <w:rPr>
          <w:rFonts w:eastAsia="Calibri"/>
        </w:rPr>
        <w:t xml:space="preserve">Teacher of </w:t>
      </w:r>
      <w:r w:rsidR="00462D75">
        <w:rPr>
          <w:rFonts w:eastAsia="Calibri"/>
        </w:rPr>
        <w:t xml:space="preserve">the </w:t>
      </w:r>
      <w:r w:rsidR="00462D75" w:rsidRPr="009A0BCC">
        <w:rPr>
          <w:rFonts w:eastAsia="Calibri"/>
        </w:rPr>
        <w:t>Visually</w:t>
      </w:r>
      <w:r>
        <w:rPr>
          <w:rFonts w:eastAsia="Calibri"/>
        </w:rPr>
        <w:t xml:space="preserve"> Impaired</w:t>
      </w:r>
      <w:r w:rsidR="006F39FB" w:rsidRPr="009A0BCC">
        <w:rPr>
          <w:rFonts w:eastAsia="Calibri"/>
        </w:rPr>
        <w:t xml:space="preserve"> (A</w:t>
      </w:r>
      <w:r>
        <w:rPr>
          <w:rFonts w:eastAsia="Calibri"/>
        </w:rPr>
        <w:t xml:space="preserve">ll </w:t>
      </w:r>
      <w:r w:rsidR="006F39FB" w:rsidRPr="009A0BCC">
        <w:rPr>
          <w:rFonts w:eastAsia="Calibri"/>
        </w:rPr>
        <w:t>L</w:t>
      </w:r>
      <w:r>
        <w:rPr>
          <w:rFonts w:eastAsia="Calibri"/>
        </w:rPr>
        <w:t>evels</w:t>
      </w:r>
      <w:r w:rsidR="006F39FB" w:rsidRPr="009A0BCC">
        <w:rPr>
          <w:rFonts w:eastAsia="Calibri"/>
        </w:rPr>
        <w:t>)</w:t>
      </w:r>
      <w:bookmarkEnd w:id="73"/>
      <w:bookmarkEnd w:id="74"/>
    </w:p>
    <w:p w14:paraId="0906EE87" w14:textId="77777777" w:rsidR="006F39FB" w:rsidRPr="009A0BCC" w:rsidRDefault="006F39FB" w:rsidP="006F39FB">
      <w:pPr>
        <w:spacing w:before="120" w:after="0" w:line="276" w:lineRule="auto"/>
        <w:rPr>
          <w:rFonts w:cstheme="minorHAnsi"/>
          <w:b/>
          <w:bCs/>
          <w:color w:val="000000"/>
          <w:sz w:val="24"/>
          <w:szCs w:val="24"/>
        </w:rPr>
      </w:pPr>
      <w:r w:rsidRPr="009A0BCC">
        <w:rPr>
          <w:rFonts w:cstheme="minorHAnsi"/>
          <w:b/>
          <w:bCs/>
          <w:color w:val="000000"/>
          <w:sz w:val="24"/>
          <w:szCs w:val="24"/>
        </w:rPr>
        <w:t>Similarities and differences between visually impaired and non-visually impaired children in emotional, social, physical, and intellectual development</w:t>
      </w:r>
    </w:p>
    <w:p w14:paraId="69F95B27" w14:textId="77777777" w:rsidR="006F39FB" w:rsidRPr="009A0BCC" w:rsidRDefault="006F39FB" w:rsidP="006F39FB">
      <w:pPr>
        <w:numPr>
          <w:ilvl w:val="0"/>
          <w:numId w:val="20"/>
        </w:numPr>
        <w:suppressAutoHyphens/>
        <w:autoSpaceDN w:val="0"/>
        <w:spacing w:after="0" w:line="240" w:lineRule="auto"/>
        <w:ind w:left="360"/>
        <w:textAlignment w:val="baseline"/>
        <w:rPr>
          <w:rFonts w:eastAsia="Calibri" w:cstheme="minorHAnsi"/>
          <w:color w:val="000000"/>
          <w:sz w:val="24"/>
          <w:szCs w:val="24"/>
        </w:rPr>
      </w:pPr>
      <w:r w:rsidRPr="009A0BCC">
        <w:rPr>
          <w:rFonts w:eastAsia="Calibri" w:cstheme="minorHAnsi"/>
          <w:color w:val="000000"/>
          <w:sz w:val="24"/>
          <w:szCs w:val="24"/>
        </w:rPr>
        <w:t>Components:</w:t>
      </w:r>
    </w:p>
    <w:p w14:paraId="1E2AC428" w14:textId="77777777" w:rsidR="006F39FB" w:rsidRPr="009A0BCC" w:rsidRDefault="006F39FB" w:rsidP="001E0F5A">
      <w:pPr>
        <w:numPr>
          <w:ilvl w:val="0"/>
          <w:numId w:val="75"/>
        </w:numPr>
        <w:suppressAutoHyphens/>
        <w:autoSpaceDN w:val="0"/>
        <w:spacing w:after="0" w:line="240" w:lineRule="auto"/>
        <w:ind w:left="720"/>
        <w:textAlignment w:val="baseline"/>
        <w:rPr>
          <w:rFonts w:eastAsia="Calibri" w:cstheme="minorHAnsi"/>
          <w:sz w:val="24"/>
          <w:szCs w:val="24"/>
        </w:rPr>
      </w:pPr>
      <w:r w:rsidRPr="009A0BCC">
        <w:rPr>
          <w:rFonts w:eastAsia="Calibri" w:cstheme="minorHAnsi"/>
          <w:sz w:val="24"/>
          <w:szCs w:val="24"/>
        </w:rPr>
        <w:t xml:space="preserve">Similarities between the visually impaired and non-visually impaired children in emotional, development </w:t>
      </w:r>
    </w:p>
    <w:p w14:paraId="69B3F5F7" w14:textId="77777777" w:rsidR="006F39FB" w:rsidRPr="009A0BCC" w:rsidRDefault="006F39FB" w:rsidP="001E0F5A">
      <w:pPr>
        <w:numPr>
          <w:ilvl w:val="0"/>
          <w:numId w:val="75"/>
        </w:numPr>
        <w:suppressAutoHyphens/>
        <w:autoSpaceDN w:val="0"/>
        <w:spacing w:after="0" w:line="240" w:lineRule="auto"/>
        <w:ind w:left="720"/>
        <w:contextualSpacing/>
        <w:textAlignment w:val="baseline"/>
        <w:rPr>
          <w:rFonts w:eastAsia="Calibri" w:cstheme="minorHAnsi"/>
          <w:sz w:val="24"/>
          <w:szCs w:val="24"/>
        </w:rPr>
      </w:pPr>
      <w:r w:rsidRPr="009A0BCC">
        <w:rPr>
          <w:rFonts w:eastAsia="Calibri" w:cstheme="minorHAnsi"/>
          <w:sz w:val="24"/>
          <w:szCs w:val="24"/>
        </w:rPr>
        <w:t>Similarities between the visually impaired and non-visually impaired children in social   development</w:t>
      </w:r>
    </w:p>
    <w:p w14:paraId="37EFF0DA" w14:textId="77777777" w:rsidR="006F39FB" w:rsidRPr="009A0BCC" w:rsidRDefault="006F39FB" w:rsidP="001E0F5A">
      <w:pPr>
        <w:numPr>
          <w:ilvl w:val="0"/>
          <w:numId w:val="75"/>
        </w:numPr>
        <w:suppressAutoHyphens/>
        <w:autoSpaceDN w:val="0"/>
        <w:spacing w:after="0" w:line="240" w:lineRule="auto"/>
        <w:ind w:left="720"/>
        <w:contextualSpacing/>
        <w:textAlignment w:val="baseline"/>
        <w:rPr>
          <w:rFonts w:eastAsia="Calibri" w:cstheme="minorHAnsi"/>
          <w:sz w:val="24"/>
          <w:szCs w:val="24"/>
        </w:rPr>
      </w:pPr>
      <w:r w:rsidRPr="009A0BCC">
        <w:rPr>
          <w:rFonts w:eastAsia="Calibri" w:cstheme="minorHAnsi"/>
          <w:sz w:val="24"/>
          <w:szCs w:val="24"/>
        </w:rPr>
        <w:t>Similarities between the visually impaired and non-visually impaired children in intellectual development</w:t>
      </w:r>
    </w:p>
    <w:p w14:paraId="0AF7B929" w14:textId="77777777" w:rsidR="006F39FB" w:rsidRPr="009A0BCC" w:rsidRDefault="006F39FB" w:rsidP="001E0F5A">
      <w:pPr>
        <w:numPr>
          <w:ilvl w:val="0"/>
          <w:numId w:val="75"/>
        </w:numPr>
        <w:suppressAutoHyphens/>
        <w:autoSpaceDN w:val="0"/>
        <w:spacing w:after="0" w:line="240" w:lineRule="auto"/>
        <w:ind w:left="720"/>
        <w:textAlignment w:val="baseline"/>
        <w:rPr>
          <w:rFonts w:eastAsia="Calibri" w:cstheme="minorHAnsi"/>
          <w:sz w:val="24"/>
          <w:szCs w:val="24"/>
        </w:rPr>
      </w:pPr>
      <w:r w:rsidRPr="009A0BCC">
        <w:rPr>
          <w:rFonts w:eastAsia="Calibri" w:cstheme="minorHAnsi"/>
          <w:sz w:val="24"/>
          <w:szCs w:val="24"/>
        </w:rPr>
        <w:t xml:space="preserve">Differences between the visually impaired and non-visually impaired children in emotional, development </w:t>
      </w:r>
    </w:p>
    <w:p w14:paraId="5C8704D4" w14:textId="77777777" w:rsidR="006F39FB" w:rsidRPr="009A0BCC" w:rsidRDefault="006F39FB" w:rsidP="00EA33C5">
      <w:pPr>
        <w:numPr>
          <w:ilvl w:val="0"/>
          <w:numId w:val="75"/>
        </w:numPr>
        <w:suppressAutoHyphens/>
        <w:autoSpaceDN w:val="0"/>
        <w:spacing w:after="0" w:line="240" w:lineRule="auto"/>
        <w:ind w:left="720"/>
        <w:contextualSpacing/>
        <w:textAlignment w:val="baseline"/>
        <w:rPr>
          <w:rFonts w:eastAsia="Calibri" w:cstheme="minorHAnsi"/>
          <w:sz w:val="24"/>
          <w:szCs w:val="24"/>
        </w:rPr>
      </w:pPr>
      <w:r w:rsidRPr="009A0BCC">
        <w:rPr>
          <w:rFonts w:eastAsia="Calibri" w:cstheme="minorHAnsi"/>
          <w:sz w:val="24"/>
          <w:szCs w:val="24"/>
        </w:rPr>
        <w:t>Differences between the visually impaired and non-visually impaired children in social   development</w:t>
      </w:r>
    </w:p>
    <w:p w14:paraId="42D115ED" w14:textId="77777777" w:rsidR="006F39FB" w:rsidRPr="009A0BCC" w:rsidRDefault="006F39FB" w:rsidP="00EA33C5">
      <w:pPr>
        <w:numPr>
          <w:ilvl w:val="0"/>
          <w:numId w:val="75"/>
        </w:numPr>
        <w:suppressAutoHyphens/>
        <w:autoSpaceDN w:val="0"/>
        <w:spacing w:after="0" w:line="240" w:lineRule="auto"/>
        <w:ind w:left="720"/>
        <w:contextualSpacing/>
        <w:textAlignment w:val="baseline"/>
        <w:rPr>
          <w:rFonts w:eastAsia="Calibri" w:cstheme="minorHAnsi"/>
          <w:sz w:val="24"/>
          <w:szCs w:val="24"/>
        </w:rPr>
      </w:pPr>
      <w:r w:rsidRPr="009A0BCC">
        <w:rPr>
          <w:rFonts w:eastAsia="Calibri" w:cstheme="minorHAnsi"/>
          <w:sz w:val="24"/>
          <w:szCs w:val="24"/>
        </w:rPr>
        <w:lastRenderedPageBreak/>
        <w:t xml:space="preserve">Differences between the visually impaired and non-visually impaired children in intellectual development             </w:t>
      </w:r>
    </w:p>
    <w:p w14:paraId="6A4307ED" w14:textId="77777777" w:rsidR="006F39FB" w:rsidRPr="009A0BCC" w:rsidRDefault="006F39FB" w:rsidP="006F39FB">
      <w:pPr>
        <w:suppressAutoHyphens/>
        <w:autoSpaceDN w:val="0"/>
        <w:spacing w:after="0" w:line="240" w:lineRule="auto"/>
        <w:ind w:firstLine="50"/>
        <w:textAlignment w:val="baseline"/>
        <w:rPr>
          <w:rFonts w:eastAsia="Calibri" w:cstheme="minorHAnsi"/>
          <w:sz w:val="24"/>
          <w:szCs w:val="24"/>
        </w:rPr>
      </w:pPr>
    </w:p>
    <w:p w14:paraId="2893FF58" w14:textId="77777777" w:rsidR="006F39FB" w:rsidRPr="009A0BCC" w:rsidRDefault="006F39FB" w:rsidP="006F39FB">
      <w:pPr>
        <w:suppressAutoHyphens/>
        <w:autoSpaceDN w:val="0"/>
        <w:spacing w:after="0" w:line="240" w:lineRule="auto"/>
        <w:textAlignment w:val="baseline"/>
        <w:rPr>
          <w:rFonts w:eastAsia="Times New Roman" w:cstheme="minorHAnsi"/>
          <w:b/>
          <w:bCs/>
          <w:sz w:val="24"/>
          <w:szCs w:val="24"/>
        </w:rPr>
      </w:pPr>
      <w:r w:rsidRPr="009A0BCC">
        <w:rPr>
          <w:rFonts w:eastAsia="Times New Roman" w:cstheme="minorHAnsi"/>
          <w:b/>
          <w:bCs/>
          <w:sz w:val="24"/>
          <w:szCs w:val="24"/>
        </w:rPr>
        <w:t>Anatomy and physiology of the eye and visual abnormalities</w:t>
      </w:r>
    </w:p>
    <w:p w14:paraId="50B78A31" w14:textId="77777777" w:rsidR="006F39FB" w:rsidRPr="004233DF" w:rsidRDefault="006F39FB" w:rsidP="006F39FB">
      <w:pPr>
        <w:numPr>
          <w:ilvl w:val="0"/>
          <w:numId w:val="33"/>
        </w:numPr>
        <w:suppressAutoHyphens/>
        <w:autoSpaceDN w:val="0"/>
        <w:spacing w:after="0" w:line="240" w:lineRule="auto"/>
        <w:ind w:left="360"/>
        <w:textAlignment w:val="baseline"/>
        <w:rPr>
          <w:rFonts w:eastAsia="Calibri" w:cstheme="minorHAnsi"/>
          <w:color w:val="000000"/>
          <w:sz w:val="24"/>
          <w:szCs w:val="24"/>
        </w:rPr>
      </w:pPr>
      <w:r w:rsidRPr="004233DF">
        <w:rPr>
          <w:rFonts w:eastAsia="Calibri" w:cstheme="minorHAnsi"/>
          <w:color w:val="000000"/>
          <w:sz w:val="24"/>
          <w:szCs w:val="24"/>
        </w:rPr>
        <w:t>Components:</w:t>
      </w:r>
    </w:p>
    <w:p w14:paraId="2C3D4E9F" w14:textId="77777777" w:rsidR="006F39FB" w:rsidRPr="009A0BCC" w:rsidRDefault="006F39FB" w:rsidP="00EA33C5">
      <w:pPr>
        <w:numPr>
          <w:ilvl w:val="0"/>
          <w:numId w:val="76"/>
        </w:numPr>
        <w:spacing w:after="0" w:line="240" w:lineRule="auto"/>
        <w:ind w:left="720"/>
        <w:contextualSpacing/>
        <w:rPr>
          <w:rFonts w:eastAsia="Calibri" w:cstheme="minorHAnsi"/>
          <w:color w:val="000000"/>
          <w:sz w:val="24"/>
          <w:szCs w:val="24"/>
        </w:rPr>
      </w:pPr>
      <w:r w:rsidRPr="009A0BCC">
        <w:rPr>
          <w:rFonts w:eastAsia="Calibri" w:cstheme="minorHAnsi"/>
          <w:color w:val="000000"/>
          <w:sz w:val="24"/>
          <w:szCs w:val="24"/>
        </w:rPr>
        <w:t>Anatomy and physiology of the eye</w:t>
      </w:r>
    </w:p>
    <w:p w14:paraId="46FDF4EA" w14:textId="77777777" w:rsidR="006F39FB" w:rsidRPr="009A0BCC" w:rsidRDefault="006F39FB" w:rsidP="00EA33C5">
      <w:pPr>
        <w:numPr>
          <w:ilvl w:val="0"/>
          <w:numId w:val="76"/>
        </w:numPr>
        <w:spacing w:after="0" w:line="240" w:lineRule="auto"/>
        <w:ind w:left="720"/>
        <w:contextualSpacing/>
        <w:rPr>
          <w:rFonts w:eastAsia="Calibri" w:cstheme="minorHAnsi"/>
          <w:color w:val="000000"/>
          <w:sz w:val="24"/>
          <w:szCs w:val="24"/>
        </w:rPr>
      </w:pPr>
      <w:r w:rsidRPr="009A0BCC">
        <w:rPr>
          <w:rFonts w:eastAsia="Calibri" w:cstheme="minorHAnsi"/>
          <w:color w:val="000000"/>
          <w:sz w:val="24"/>
          <w:szCs w:val="24"/>
        </w:rPr>
        <w:t>Anatomy and physiology of visual abnormalities</w:t>
      </w:r>
    </w:p>
    <w:p w14:paraId="17A995F8" w14:textId="77777777" w:rsidR="006F39FB" w:rsidRPr="009A0BCC" w:rsidRDefault="006F39FB" w:rsidP="006F39FB">
      <w:pPr>
        <w:spacing w:after="0" w:line="276" w:lineRule="auto"/>
        <w:ind w:left="1080"/>
        <w:rPr>
          <w:rFonts w:eastAsia="Calibri" w:cstheme="minorHAnsi"/>
          <w:color w:val="000000"/>
          <w:sz w:val="24"/>
          <w:szCs w:val="24"/>
        </w:rPr>
      </w:pPr>
    </w:p>
    <w:p w14:paraId="5FEB0037" w14:textId="77777777" w:rsidR="006F39FB" w:rsidRPr="009A0BCC" w:rsidRDefault="006F39FB" w:rsidP="006F39FB">
      <w:pPr>
        <w:spacing w:after="0" w:line="276" w:lineRule="auto"/>
        <w:rPr>
          <w:rFonts w:eastAsia="Calibri" w:cstheme="minorHAnsi"/>
          <w:b/>
          <w:bCs/>
          <w:color w:val="000000"/>
          <w:sz w:val="24"/>
          <w:szCs w:val="24"/>
        </w:rPr>
      </w:pPr>
      <w:r w:rsidRPr="009A0BCC">
        <w:rPr>
          <w:rFonts w:eastAsia="Calibri" w:cstheme="minorHAnsi"/>
          <w:b/>
          <w:bCs/>
          <w:color w:val="000000"/>
          <w:sz w:val="24"/>
          <w:szCs w:val="24"/>
        </w:rPr>
        <w:t>Historical and current developments in education of the visually impaired in the United States and other countries</w:t>
      </w:r>
    </w:p>
    <w:p w14:paraId="557435DD" w14:textId="77777777" w:rsidR="006F39FB" w:rsidRPr="004233DF" w:rsidRDefault="006F39FB" w:rsidP="006F39FB">
      <w:pPr>
        <w:numPr>
          <w:ilvl w:val="0"/>
          <w:numId w:val="53"/>
        </w:numPr>
        <w:suppressAutoHyphens/>
        <w:autoSpaceDN w:val="0"/>
        <w:spacing w:after="0" w:line="240" w:lineRule="auto"/>
        <w:ind w:left="360"/>
        <w:textAlignment w:val="baseline"/>
        <w:rPr>
          <w:rFonts w:eastAsia="Calibri" w:cstheme="minorHAnsi"/>
          <w:color w:val="000000"/>
          <w:sz w:val="24"/>
          <w:szCs w:val="24"/>
        </w:rPr>
      </w:pPr>
      <w:r w:rsidRPr="004233DF">
        <w:rPr>
          <w:rFonts w:eastAsia="Calibri" w:cstheme="minorHAnsi"/>
          <w:color w:val="000000"/>
          <w:sz w:val="24"/>
          <w:szCs w:val="24"/>
        </w:rPr>
        <w:t>Components:</w:t>
      </w:r>
    </w:p>
    <w:p w14:paraId="66435119" w14:textId="77777777" w:rsidR="006F39FB" w:rsidRPr="009A0BCC" w:rsidRDefault="006F39FB" w:rsidP="00EA33C5">
      <w:pPr>
        <w:numPr>
          <w:ilvl w:val="0"/>
          <w:numId w:val="77"/>
        </w:numPr>
        <w:suppressAutoHyphens/>
        <w:autoSpaceDN w:val="0"/>
        <w:spacing w:after="0" w:line="240" w:lineRule="auto"/>
        <w:textAlignment w:val="baseline"/>
        <w:rPr>
          <w:rFonts w:eastAsia="Calibri" w:cstheme="minorHAnsi"/>
          <w:color w:val="000000"/>
          <w:sz w:val="24"/>
          <w:szCs w:val="24"/>
        </w:rPr>
      </w:pPr>
      <w:r w:rsidRPr="009A0BCC">
        <w:rPr>
          <w:rFonts w:eastAsia="Calibri" w:cstheme="minorHAnsi"/>
          <w:color w:val="000000"/>
          <w:sz w:val="24"/>
          <w:szCs w:val="24"/>
        </w:rPr>
        <w:t>Historical developments in education of the visually impaired in the United States</w:t>
      </w:r>
    </w:p>
    <w:p w14:paraId="3F8B28EA" w14:textId="77777777" w:rsidR="006F39FB" w:rsidRPr="009A0BCC" w:rsidRDefault="006F39FB" w:rsidP="00EA33C5">
      <w:pPr>
        <w:numPr>
          <w:ilvl w:val="0"/>
          <w:numId w:val="77"/>
        </w:numPr>
        <w:suppressAutoHyphens/>
        <w:autoSpaceDN w:val="0"/>
        <w:spacing w:after="0" w:line="240" w:lineRule="auto"/>
        <w:textAlignment w:val="baseline"/>
        <w:rPr>
          <w:rFonts w:eastAsia="Calibri" w:cstheme="minorHAnsi"/>
          <w:color w:val="000000"/>
          <w:sz w:val="24"/>
          <w:szCs w:val="24"/>
        </w:rPr>
      </w:pPr>
      <w:r w:rsidRPr="009A0BCC">
        <w:rPr>
          <w:rFonts w:eastAsia="Calibri" w:cstheme="minorHAnsi"/>
          <w:color w:val="000000"/>
          <w:sz w:val="24"/>
          <w:szCs w:val="24"/>
        </w:rPr>
        <w:t>Historical developments in education of the visually impaired in other countries</w:t>
      </w:r>
    </w:p>
    <w:p w14:paraId="58AD6403" w14:textId="77777777" w:rsidR="006F39FB" w:rsidRPr="009A0BCC" w:rsidRDefault="006F39FB" w:rsidP="00EA33C5">
      <w:pPr>
        <w:numPr>
          <w:ilvl w:val="0"/>
          <w:numId w:val="77"/>
        </w:numPr>
        <w:suppressAutoHyphens/>
        <w:autoSpaceDN w:val="0"/>
        <w:spacing w:after="0" w:line="240" w:lineRule="auto"/>
        <w:textAlignment w:val="baseline"/>
        <w:rPr>
          <w:rFonts w:eastAsia="Calibri" w:cstheme="minorHAnsi"/>
          <w:color w:val="000000"/>
          <w:sz w:val="24"/>
          <w:szCs w:val="24"/>
        </w:rPr>
      </w:pPr>
      <w:r w:rsidRPr="009A0BCC">
        <w:rPr>
          <w:rFonts w:eastAsia="Calibri" w:cstheme="minorHAnsi"/>
          <w:color w:val="000000"/>
          <w:sz w:val="24"/>
          <w:szCs w:val="24"/>
        </w:rPr>
        <w:t>Current developments in education of the visually impaired in the United States</w:t>
      </w:r>
    </w:p>
    <w:p w14:paraId="0EE29A1D" w14:textId="77777777" w:rsidR="006F39FB" w:rsidRPr="009A0BCC" w:rsidRDefault="006F39FB" w:rsidP="00EA33C5">
      <w:pPr>
        <w:numPr>
          <w:ilvl w:val="0"/>
          <w:numId w:val="77"/>
        </w:numPr>
        <w:spacing w:after="0" w:line="240" w:lineRule="auto"/>
        <w:contextualSpacing/>
        <w:rPr>
          <w:rFonts w:cstheme="minorHAnsi"/>
          <w:color w:val="000000"/>
          <w:sz w:val="24"/>
          <w:szCs w:val="24"/>
        </w:rPr>
      </w:pPr>
      <w:r w:rsidRPr="009A0BCC">
        <w:rPr>
          <w:rFonts w:cstheme="minorHAnsi"/>
          <w:color w:val="000000"/>
          <w:sz w:val="24"/>
          <w:szCs w:val="24"/>
        </w:rPr>
        <w:t>Current developments in education of the visually impaired in other countries</w:t>
      </w:r>
    </w:p>
    <w:p w14:paraId="263F07E7" w14:textId="77777777" w:rsidR="006F39FB" w:rsidRPr="009A0BCC" w:rsidRDefault="006F39FB" w:rsidP="006F39FB">
      <w:pPr>
        <w:spacing w:after="0" w:line="276" w:lineRule="auto"/>
        <w:rPr>
          <w:rFonts w:cstheme="minorHAnsi"/>
          <w:color w:val="000000"/>
          <w:sz w:val="24"/>
          <w:szCs w:val="24"/>
        </w:rPr>
      </w:pPr>
    </w:p>
    <w:p w14:paraId="5B1EF9B0" w14:textId="77777777" w:rsidR="006F39FB" w:rsidRPr="009A0BCC" w:rsidRDefault="006F39FB" w:rsidP="006F39FB">
      <w:pPr>
        <w:spacing w:after="0" w:line="276" w:lineRule="auto"/>
        <w:rPr>
          <w:rFonts w:eastAsia="Times New Roman" w:cstheme="minorHAnsi"/>
          <w:b/>
          <w:bCs/>
          <w:sz w:val="24"/>
          <w:szCs w:val="24"/>
        </w:rPr>
      </w:pPr>
      <w:r w:rsidRPr="009A0BCC">
        <w:rPr>
          <w:rFonts w:eastAsia="Times New Roman" w:cstheme="minorHAnsi"/>
          <w:b/>
          <w:bCs/>
          <w:sz w:val="24"/>
          <w:szCs w:val="24"/>
        </w:rPr>
        <w:t>How to use state-of-the-art diagnostic information</w:t>
      </w:r>
    </w:p>
    <w:p w14:paraId="4E5DCDCC" w14:textId="77777777" w:rsidR="006F39FB" w:rsidRPr="009A0BCC" w:rsidRDefault="006F39FB" w:rsidP="006F39FB">
      <w:pPr>
        <w:numPr>
          <w:ilvl w:val="0"/>
          <w:numId w:val="53"/>
        </w:numPr>
        <w:spacing w:after="0" w:line="276" w:lineRule="auto"/>
        <w:ind w:left="360"/>
        <w:contextualSpacing/>
        <w:rPr>
          <w:rFonts w:eastAsia="Times New Roman" w:cstheme="minorHAnsi"/>
          <w:b/>
          <w:bCs/>
          <w:sz w:val="24"/>
          <w:szCs w:val="24"/>
        </w:rPr>
      </w:pPr>
      <w:r w:rsidRPr="009A0BCC">
        <w:rPr>
          <w:rFonts w:eastAsia="Calibri" w:cstheme="minorHAnsi"/>
          <w:color w:val="000000"/>
          <w:sz w:val="24"/>
          <w:szCs w:val="24"/>
        </w:rPr>
        <w:t>This requirement consists of one component</w:t>
      </w:r>
    </w:p>
    <w:p w14:paraId="7FACE46C" w14:textId="77777777" w:rsidR="006F39FB" w:rsidRPr="009A0BCC" w:rsidRDefault="006F39FB" w:rsidP="006F39FB">
      <w:pPr>
        <w:spacing w:after="0" w:line="276" w:lineRule="auto"/>
        <w:rPr>
          <w:rFonts w:eastAsia="Times New Roman" w:cstheme="minorHAnsi"/>
          <w:b/>
          <w:bCs/>
          <w:sz w:val="24"/>
          <w:szCs w:val="24"/>
        </w:rPr>
      </w:pPr>
    </w:p>
    <w:p w14:paraId="26C3F0DB" w14:textId="77777777" w:rsidR="006F39FB" w:rsidRPr="00F47AB9" w:rsidRDefault="006F39FB" w:rsidP="006F39FB">
      <w:pPr>
        <w:spacing w:after="0" w:line="276" w:lineRule="auto"/>
        <w:rPr>
          <w:rFonts w:eastAsia="Times New Roman" w:cstheme="minorHAnsi"/>
          <w:b/>
          <w:bCs/>
          <w:sz w:val="24"/>
          <w:szCs w:val="24"/>
        </w:rPr>
      </w:pPr>
      <w:r w:rsidRPr="008A01F1">
        <w:rPr>
          <w:rFonts w:eastAsia="Times New Roman" w:cstheme="minorHAnsi"/>
          <w:b/>
          <w:bCs/>
          <w:sz w:val="24"/>
          <w:szCs w:val="24"/>
        </w:rPr>
        <w:t>Medical and</w:t>
      </w:r>
      <w:r w:rsidRPr="009A0BCC">
        <w:rPr>
          <w:rFonts w:eastAsia="Times New Roman" w:cstheme="minorHAnsi"/>
          <w:sz w:val="24"/>
          <w:szCs w:val="24"/>
        </w:rPr>
        <w:t xml:space="preserve"> </w:t>
      </w:r>
      <w:r w:rsidRPr="009A0BCC">
        <w:rPr>
          <w:rFonts w:eastAsia="Times New Roman" w:cstheme="minorHAnsi"/>
          <w:b/>
          <w:bCs/>
          <w:sz w:val="24"/>
          <w:szCs w:val="24"/>
        </w:rPr>
        <w:t>educational research</w:t>
      </w:r>
      <w:r w:rsidRPr="009A0BCC">
        <w:rPr>
          <w:rFonts w:eastAsia="Times New Roman" w:cstheme="minorHAnsi"/>
          <w:sz w:val="24"/>
          <w:szCs w:val="24"/>
        </w:rPr>
        <w:t xml:space="preserve"> </w:t>
      </w:r>
      <w:r w:rsidRPr="00F47AB9">
        <w:rPr>
          <w:rFonts w:eastAsia="Times New Roman" w:cstheme="minorHAnsi"/>
          <w:b/>
          <w:bCs/>
          <w:sz w:val="24"/>
          <w:szCs w:val="24"/>
        </w:rPr>
        <w:t>related to the visually impaired</w:t>
      </w:r>
    </w:p>
    <w:p w14:paraId="45FBD182" w14:textId="77777777" w:rsidR="006F39FB" w:rsidRPr="004233DF" w:rsidRDefault="006F39FB" w:rsidP="006F39FB">
      <w:pPr>
        <w:numPr>
          <w:ilvl w:val="0"/>
          <w:numId w:val="21"/>
        </w:numPr>
        <w:suppressAutoHyphens/>
        <w:autoSpaceDN w:val="0"/>
        <w:spacing w:after="0" w:line="240" w:lineRule="auto"/>
        <w:ind w:left="360"/>
        <w:textAlignment w:val="baseline"/>
        <w:rPr>
          <w:rFonts w:eastAsia="Calibri" w:cstheme="minorHAnsi"/>
          <w:color w:val="000000"/>
          <w:sz w:val="24"/>
          <w:szCs w:val="24"/>
        </w:rPr>
      </w:pPr>
      <w:r w:rsidRPr="004233DF">
        <w:rPr>
          <w:rFonts w:eastAsia="Calibri" w:cstheme="minorHAnsi"/>
          <w:color w:val="000000"/>
          <w:sz w:val="24"/>
          <w:szCs w:val="24"/>
        </w:rPr>
        <w:t>Components:</w:t>
      </w:r>
    </w:p>
    <w:p w14:paraId="68A13ACC" w14:textId="77777777" w:rsidR="006F39FB" w:rsidRPr="009A0BCC" w:rsidRDefault="006F39FB" w:rsidP="00EA33C5">
      <w:pPr>
        <w:numPr>
          <w:ilvl w:val="0"/>
          <w:numId w:val="72"/>
        </w:numPr>
        <w:suppressAutoHyphens/>
        <w:autoSpaceDN w:val="0"/>
        <w:spacing w:after="0" w:line="240" w:lineRule="auto"/>
        <w:textAlignment w:val="baseline"/>
        <w:rPr>
          <w:rFonts w:eastAsia="Calibri" w:cstheme="minorHAnsi"/>
          <w:color w:val="000000"/>
          <w:sz w:val="24"/>
          <w:szCs w:val="24"/>
        </w:rPr>
      </w:pPr>
      <w:r w:rsidRPr="009A0BCC">
        <w:rPr>
          <w:rFonts w:eastAsia="Calibri" w:cstheme="minorHAnsi"/>
          <w:color w:val="000000"/>
          <w:sz w:val="24"/>
          <w:szCs w:val="24"/>
        </w:rPr>
        <w:t>Medical research related to the visually impaired</w:t>
      </w:r>
    </w:p>
    <w:p w14:paraId="0C598465" w14:textId="77777777" w:rsidR="006F39FB" w:rsidRPr="009A0BCC" w:rsidRDefault="006F39FB" w:rsidP="00EA33C5">
      <w:pPr>
        <w:numPr>
          <w:ilvl w:val="0"/>
          <w:numId w:val="72"/>
        </w:numPr>
        <w:suppressAutoHyphens/>
        <w:autoSpaceDN w:val="0"/>
        <w:spacing w:after="0" w:line="240" w:lineRule="auto"/>
        <w:textAlignment w:val="baseline"/>
        <w:rPr>
          <w:rFonts w:eastAsia="Calibri" w:cstheme="minorHAnsi"/>
          <w:color w:val="000000"/>
          <w:sz w:val="24"/>
          <w:szCs w:val="24"/>
        </w:rPr>
      </w:pPr>
      <w:r w:rsidRPr="009A0BCC">
        <w:rPr>
          <w:rFonts w:eastAsia="Calibri" w:cstheme="minorHAnsi"/>
          <w:color w:val="000000"/>
          <w:sz w:val="24"/>
          <w:szCs w:val="24"/>
        </w:rPr>
        <w:t>Educational research related to the visually impaired</w:t>
      </w:r>
    </w:p>
    <w:p w14:paraId="18CB37C7" w14:textId="77777777" w:rsidR="009A5E26" w:rsidRDefault="009A5E26" w:rsidP="006F39FB">
      <w:pPr>
        <w:spacing w:after="0" w:line="276" w:lineRule="auto"/>
        <w:rPr>
          <w:rFonts w:eastAsia="Times New Roman" w:cstheme="minorHAnsi"/>
          <w:b/>
          <w:bCs/>
          <w:sz w:val="24"/>
          <w:szCs w:val="24"/>
        </w:rPr>
      </w:pPr>
    </w:p>
    <w:p w14:paraId="25387CED" w14:textId="30647437" w:rsidR="006F39FB" w:rsidRPr="009A0BCC" w:rsidRDefault="006F39FB" w:rsidP="006F39FB">
      <w:pPr>
        <w:spacing w:after="0" w:line="276" w:lineRule="auto"/>
        <w:rPr>
          <w:rFonts w:eastAsia="Times New Roman" w:cstheme="minorHAnsi"/>
          <w:b/>
          <w:bCs/>
          <w:sz w:val="24"/>
          <w:szCs w:val="24"/>
        </w:rPr>
      </w:pPr>
      <w:r w:rsidRPr="009A0BCC">
        <w:rPr>
          <w:rFonts w:eastAsia="Times New Roman" w:cstheme="minorHAnsi"/>
          <w:b/>
          <w:bCs/>
          <w:sz w:val="24"/>
          <w:szCs w:val="24"/>
        </w:rPr>
        <w:t>Use of English Braille (UEB) for non-technical materials and UEB and Nemeth Braille Code for Mathematics for technical materials</w:t>
      </w:r>
    </w:p>
    <w:p w14:paraId="031D5243" w14:textId="77777777" w:rsidR="006F39FB" w:rsidRPr="004233DF" w:rsidRDefault="006F39FB" w:rsidP="006F39FB">
      <w:pPr>
        <w:numPr>
          <w:ilvl w:val="0"/>
          <w:numId w:val="21"/>
        </w:numPr>
        <w:suppressAutoHyphens/>
        <w:autoSpaceDN w:val="0"/>
        <w:spacing w:after="0" w:line="240" w:lineRule="auto"/>
        <w:ind w:left="360"/>
        <w:textAlignment w:val="baseline"/>
        <w:rPr>
          <w:rFonts w:eastAsia="Calibri" w:cstheme="minorHAnsi"/>
          <w:color w:val="000000"/>
          <w:sz w:val="24"/>
          <w:szCs w:val="24"/>
        </w:rPr>
      </w:pPr>
      <w:r w:rsidRPr="004233DF">
        <w:rPr>
          <w:rFonts w:eastAsia="Calibri" w:cstheme="minorHAnsi"/>
          <w:color w:val="000000"/>
          <w:sz w:val="24"/>
          <w:szCs w:val="24"/>
        </w:rPr>
        <w:t>Components:</w:t>
      </w:r>
    </w:p>
    <w:p w14:paraId="16E996BB" w14:textId="77777777" w:rsidR="006F39FB" w:rsidRPr="009A0BCC" w:rsidRDefault="006F39FB" w:rsidP="00EA33C5">
      <w:pPr>
        <w:numPr>
          <w:ilvl w:val="0"/>
          <w:numId w:val="73"/>
        </w:numPr>
        <w:pBdr>
          <w:between w:val="nil"/>
        </w:pBdr>
        <w:suppressAutoHyphens/>
        <w:autoSpaceDN w:val="0"/>
        <w:spacing w:after="0" w:line="240" w:lineRule="auto"/>
        <w:contextualSpacing/>
        <w:textAlignment w:val="baseline"/>
        <w:rPr>
          <w:rFonts w:eastAsia="Times New Roman" w:cstheme="minorHAnsi"/>
          <w:sz w:val="24"/>
          <w:szCs w:val="24"/>
        </w:rPr>
      </w:pPr>
      <w:r w:rsidRPr="009A0BCC">
        <w:rPr>
          <w:rFonts w:eastAsia="Times New Roman" w:cstheme="minorHAnsi"/>
          <w:sz w:val="24"/>
          <w:szCs w:val="24"/>
        </w:rPr>
        <w:t>Use of English Braille (UEB) for non-technical materials</w:t>
      </w:r>
    </w:p>
    <w:p w14:paraId="1A4834DE" w14:textId="77777777" w:rsidR="006F39FB" w:rsidRPr="009A0BCC" w:rsidRDefault="006F39FB" w:rsidP="00EA33C5">
      <w:pPr>
        <w:numPr>
          <w:ilvl w:val="0"/>
          <w:numId w:val="73"/>
        </w:numPr>
        <w:pBdr>
          <w:between w:val="nil"/>
        </w:pBdr>
        <w:suppressAutoHyphens/>
        <w:autoSpaceDN w:val="0"/>
        <w:spacing w:after="0" w:line="240" w:lineRule="auto"/>
        <w:contextualSpacing/>
        <w:textAlignment w:val="baseline"/>
        <w:rPr>
          <w:rFonts w:eastAsia="Times New Roman" w:cstheme="minorHAnsi"/>
          <w:sz w:val="24"/>
          <w:szCs w:val="24"/>
        </w:rPr>
      </w:pPr>
      <w:r w:rsidRPr="009A0BCC">
        <w:rPr>
          <w:rFonts w:eastAsia="Times New Roman" w:cstheme="minorHAnsi"/>
          <w:sz w:val="24"/>
          <w:szCs w:val="24"/>
        </w:rPr>
        <w:t xml:space="preserve">Use of UEB for technical materials, </w:t>
      </w:r>
    </w:p>
    <w:p w14:paraId="5F20E437" w14:textId="77777777" w:rsidR="006F39FB" w:rsidRPr="009A0BCC" w:rsidRDefault="006F39FB" w:rsidP="00EA33C5">
      <w:pPr>
        <w:numPr>
          <w:ilvl w:val="0"/>
          <w:numId w:val="73"/>
        </w:numPr>
        <w:spacing w:after="0" w:line="240" w:lineRule="auto"/>
        <w:contextualSpacing/>
        <w:rPr>
          <w:rFonts w:eastAsia="Times New Roman" w:cstheme="minorHAnsi"/>
          <w:sz w:val="24"/>
          <w:szCs w:val="24"/>
        </w:rPr>
      </w:pPr>
      <w:r w:rsidRPr="009A0BCC">
        <w:rPr>
          <w:rFonts w:eastAsia="Times New Roman" w:cstheme="minorHAnsi"/>
          <w:sz w:val="24"/>
          <w:szCs w:val="24"/>
        </w:rPr>
        <w:t>Use of Nemeth Braille Code for Mathematics for technical material</w:t>
      </w:r>
    </w:p>
    <w:p w14:paraId="0BDFFB55" w14:textId="77777777" w:rsidR="006F39FB" w:rsidRPr="009A0BCC" w:rsidRDefault="006F39FB" w:rsidP="006F39FB">
      <w:pPr>
        <w:spacing w:after="0" w:line="276" w:lineRule="auto"/>
        <w:rPr>
          <w:rFonts w:cstheme="minorHAnsi"/>
          <w:b/>
          <w:bCs/>
          <w:color w:val="000000"/>
          <w:sz w:val="24"/>
          <w:szCs w:val="24"/>
        </w:rPr>
      </w:pPr>
    </w:p>
    <w:p w14:paraId="2AB9AE31" w14:textId="77777777" w:rsidR="006F39FB" w:rsidRPr="009A0BCC" w:rsidRDefault="006F39FB" w:rsidP="006F39FB">
      <w:pPr>
        <w:spacing w:after="0" w:line="276" w:lineRule="auto"/>
        <w:rPr>
          <w:rFonts w:cstheme="minorHAnsi"/>
          <w:b/>
          <w:bCs/>
          <w:color w:val="000000"/>
          <w:sz w:val="24"/>
          <w:szCs w:val="24"/>
        </w:rPr>
      </w:pPr>
      <w:r w:rsidRPr="009A0BCC">
        <w:rPr>
          <w:rFonts w:cstheme="minorHAnsi"/>
          <w:b/>
          <w:bCs/>
          <w:color w:val="000000"/>
          <w:sz w:val="24"/>
          <w:szCs w:val="24"/>
        </w:rPr>
        <w:t>Use of assistive technology, such as low-vision devices.</w:t>
      </w:r>
    </w:p>
    <w:p w14:paraId="305C5E20" w14:textId="77777777" w:rsidR="006F39FB" w:rsidRPr="009A0BCC" w:rsidRDefault="006F39FB" w:rsidP="006F39FB">
      <w:pPr>
        <w:numPr>
          <w:ilvl w:val="0"/>
          <w:numId w:val="53"/>
        </w:numPr>
        <w:spacing w:after="0" w:line="276" w:lineRule="auto"/>
        <w:ind w:left="360"/>
        <w:contextualSpacing/>
        <w:rPr>
          <w:rFonts w:eastAsia="Times New Roman" w:cstheme="minorHAnsi"/>
          <w:b/>
          <w:bCs/>
          <w:sz w:val="24"/>
          <w:szCs w:val="24"/>
        </w:rPr>
      </w:pPr>
      <w:r w:rsidRPr="009A0BCC">
        <w:rPr>
          <w:rFonts w:eastAsia="Calibri" w:cstheme="minorHAnsi"/>
          <w:color w:val="000000"/>
          <w:sz w:val="24"/>
          <w:szCs w:val="24"/>
        </w:rPr>
        <w:t>This requirement consists of one component</w:t>
      </w:r>
    </w:p>
    <w:p w14:paraId="6293C0AC" w14:textId="77777777" w:rsidR="006F39FB" w:rsidRPr="009A0BCC" w:rsidRDefault="006F39FB" w:rsidP="006F39FB">
      <w:pPr>
        <w:pBdr>
          <w:between w:val="nil"/>
        </w:pBdr>
        <w:spacing w:after="0" w:line="276" w:lineRule="auto"/>
        <w:contextualSpacing/>
        <w:rPr>
          <w:rFonts w:eastAsia="Times New Roman" w:cstheme="minorHAnsi"/>
          <w:b/>
          <w:bCs/>
          <w:sz w:val="24"/>
          <w:szCs w:val="24"/>
        </w:rPr>
      </w:pPr>
    </w:p>
    <w:p w14:paraId="59537886" w14:textId="77777777" w:rsidR="006F39FB" w:rsidRPr="009A0BCC" w:rsidRDefault="006F39FB" w:rsidP="006F39FB">
      <w:pPr>
        <w:pBdr>
          <w:between w:val="nil"/>
        </w:pBdr>
        <w:spacing w:after="0" w:line="276" w:lineRule="auto"/>
        <w:contextualSpacing/>
        <w:rPr>
          <w:rFonts w:eastAsia="Times New Roman" w:cstheme="minorHAnsi"/>
          <w:b/>
          <w:bCs/>
          <w:sz w:val="24"/>
          <w:szCs w:val="24"/>
        </w:rPr>
      </w:pPr>
      <w:r w:rsidRPr="009A0BCC">
        <w:rPr>
          <w:rFonts w:eastAsia="Times New Roman" w:cstheme="minorHAnsi"/>
          <w:b/>
          <w:bCs/>
          <w:sz w:val="24"/>
          <w:szCs w:val="24"/>
        </w:rPr>
        <w:t>Design or modification of the curriculum and instructional materials for the visually impaired</w:t>
      </w:r>
    </w:p>
    <w:p w14:paraId="7243980D" w14:textId="77777777" w:rsidR="006F39FB" w:rsidRPr="004233DF" w:rsidRDefault="006F39FB" w:rsidP="006F39FB">
      <w:pPr>
        <w:numPr>
          <w:ilvl w:val="0"/>
          <w:numId w:val="21"/>
        </w:numPr>
        <w:suppressAutoHyphens/>
        <w:autoSpaceDN w:val="0"/>
        <w:spacing w:after="0" w:line="240" w:lineRule="auto"/>
        <w:ind w:left="360"/>
        <w:textAlignment w:val="baseline"/>
        <w:rPr>
          <w:rFonts w:eastAsia="Calibri" w:cstheme="minorHAnsi"/>
          <w:color w:val="000000"/>
          <w:sz w:val="24"/>
          <w:szCs w:val="24"/>
        </w:rPr>
      </w:pPr>
      <w:r w:rsidRPr="004233DF">
        <w:rPr>
          <w:rFonts w:eastAsia="Calibri" w:cstheme="minorHAnsi"/>
          <w:color w:val="000000"/>
          <w:sz w:val="24"/>
          <w:szCs w:val="24"/>
        </w:rPr>
        <w:t>Components:</w:t>
      </w:r>
    </w:p>
    <w:p w14:paraId="262D0FBA" w14:textId="77777777" w:rsidR="006F39FB" w:rsidRPr="009A0BCC" w:rsidRDefault="006F39FB" w:rsidP="00EA33C5">
      <w:pPr>
        <w:numPr>
          <w:ilvl w:val="0"/>
          <w:numId w:val="74"/>
        </w:numPr>
        <w:suppressAutoHyphens/>
        <w:autoSpaceDN w:val="0"/>
        <w:spacing w:after="0" w:line="240" w:lineRule="auto"/>
        <w:textAlignment w:val="baseline"/>
        <w:rPr>
          <w:rFonts w:eastAsia="Calibri" w:cstheme="minorHAnsi"/>
          <w:b/>
          <w:bCs/>
          <w:color w:val="000000"/>
          <w:sz w:val="24"/>
          <w:szCs w:val="24"/>
        </w:rPr>
      </w:pPr>
      <w:r w:rsidRPr="009A0BCC">
        <w:rPr>
          <w:rFonts w:eastAsia="Calibri" w:cstheme="minorHAnsi"/>
          <w:color w:val="000000"/>
          <w:sz w:val="24"/>
          <w:szCs w:val="24"/>
        </w:rPr>
        <w:t>Design or modification of the curriculum for the visually impaired</w:t>
      </w:r>
    </w:p>
    <w:p w14:paraId="29C126B7" w14:textId="77777777" w:rsidR="006F39FB" w:rsidRPr="009A0BCC" w:rsidRDefault="006F39FB" w:rsidP="00EA33C5">
      <w:pPr>
        <w:numPr>
          <w:ilvl w:val="0"/>
          <w:numId w:val="74"/>
        </w:numPr>
        <w:suppressAutoHyphens/>
        <w:autoSpaceDN w:val="0"/>
        <w:spacing w:after="0" w:line="276" w:lineRule="auto"/>
        <w:textAlignment w:val="baseline"/>
        <w:rPr>
          <w:rFonts w:eastAsia="Calibri" w:cstheme="minorHAnsi"/>
          <w:color w:val="000000"/>
          <w:sz w:val="24"/>
          <w:szCs w:val="24"/>
        </w:rPr>
      </w:pPr>
      <w:r w:rsidRPr="009A0BCC">
        <w:rPr>
          <w:rFonts w:eastAsia="Calibri" w:cstheme="minorHAnsi"/>
          <w:color w:val="000000"/>
          <w:sz w:val="24"/>
          <w:szCs w:val="24"/>
        </w:rPr>
        <w:t>Design or modification of the instructional materials for the visually impaired</w:t>
      </w:r>
    </w:p>
    <w:p w14:paraId="71F713A4" w14:textId="77777777" w:rsidR="006F39FB" w:rsidRPr="009A0BCC" w:rsidRDefault="006F39FB" w:rsidP="006F39FB">
      <w:pPr>
        <w:spacing w:after="0" w:line="276" w:lineRule="auto"/>
        <w:rPr>
          <w:rFonts w:eastAsia="Times New Roman" w:cstheme="minorHAnsi"/>
          <w:b/>
          <w:bCs/>
          <w:sz w:val="24"/>
          <w:szCs w:val="24"/>
        </w:rPr>
      </w:pPr>
    </w:p>
    <w:p w14:paraId="2EB980A0" w14:textId="77777777" w:rsidR="006F39FB" w:rsidRDefault="006F39FB" w:rsidP="006F39FB">
      <w:pPr>
        <w:spacing w:after="0" w:line="276" w:lineRule="auto"/>
        <w:rPr>
          <w:rFonts w:cstheme="minorHAnsi"/>
          <w:b/>
          <w:bCs/>
          <w:color w:val="000000"/>
          <w:sz w:val="24"/>
          <w:szCs w:val="24"/>
        </w:rPr>
        <w:sectPr w:rsidR="006F39FB" w:rsidSect="006F39FB">
          <w:pgSz w:w="12240" w:h="15840"/>
          <w:pgMar w:top="1008" w:right="1008" w:bottom="1008" w:left="1008" w:header="576" w:footer="576" w:gutter="0"/>
          <w:cols w:space="720"/>
        </w:sectPr>
      </w:pPr>
    </w:p>
    <w:p w14:paraId="1D885251" w14:textId="1228F330" w:rsidR="006F39FB" w:rsidRDefault="00F841EF" w:rsidP="001C08AC">
      <w:pPr>
        <w:pStyle w:val="Heading2"/>
        <w:spacing w:before="0" w:after="120"/>
        <w:rPr>
          <w:rFonts w:eastAsia="Calibri"/>
          <w:sz w:val="32"/>
          <w:szCs w:val="32"/>
        </w:rPr>
      </w:pPr>
      <w:bookmarkStart w:id="75" w:name="_Hlk134095577"/>
      <w:bookmarkStart w:id="76" w:name="_Toc133997275"/>
      <w:bookmarkStart w:id="77" w:name="_Toc146542208"/>
      <w:r>
        <w:rPr>
          <w:rFonts w:eastAsia="Calibri"/>
        </w:rPr>
        <w:lastRenderedPageBreak/>
        <w:t>Foreign Language</w:t>
      </w:r>
      <w:r w:rsidR="00EA33C5">
        <w:rPr>
          <w:rFonts w:eastAsia="Calibri"/>
        </w:rPr>
        <w:t>/</w:t>
      </w:r>
      <w:r>
        <w:rPr>
          <w:rFonts w:eastAsia="Calibri"/>
        </w:rPr>
        <w:t>World Language</w:t>
      </w:r>
      <w:r w:rsidR="006F39FB" w:rsidRPr="001569A9">
        <w:rPr>
          <w:rFonts w:eastAsia="Calibri"/>
        </w:rPr>
        <w:t xml:space="preserve"> </w:t>
      </w:r>
      <w:r w:rsidR="006F39FB">
        <w:rPr>
          <w:rFonts w:eastAsia="Calibri"/>
        </w:rPr>
        <w:t>[</w:t>
      </w:r>
      <w:r>
        <w:rPr>
          <w:rFonts w:eastAsia="Calibri"/>
        </w:rPr>
        <w:t>No MTEL</w:t>
      </w:r>
      <w:r w:rsidR="006F39FB">
        <w:rPr>
          <w:rFonts w:eastAsia="Calibri"/>
        </w:rPr>
        <w:t xml:space="preserve">] </w:t>
      </w:r>
      <w:bookmarkEnd w:id="75"/>
      <w:r w:rsidR="006F39FB" w:rsidRPr="001569A9">
        <w:rPr>
          <w:rFonts w:eastAsia="Calibri"/>
        </w:rPr>
        <w:t>(</w:t>
      </w:r>
      <w:r w:rsidR="006F39FB">
        <w:rPr>
          <w:rFonts w:eastAsia="Calibri"/>
        </w:rPr>
        <w:t>P</w:t>
      </w:r>
      <w:r>
        <w:rPr>
          <w:rFonts w:eastAsia="Calibri"/>
        </w:rPr>
        <w:t>re</w:t>
      </w:r>
      <w:r w:rsidR="006F39FB">
        <w:rPr>
          <w:rFonts w:eastAsia="Calibri"/>
        </w:rPr>
        <w:t>K</w:t>
      </w:r>
      <w:r w:rsidR="006F39FB" w:rsidRPr="001569A9">
        <w:rPr>
          <w:rFonts w:eastAsia="Calibri"/>
        </w:rPr>
        <w:t>-6)</w:t>
      </w:r>
      <w:bookmarkEnd w:id="76"/>
      <w:bookmarkEnd w:id="77"/>
      <w:r w:rsidR="006F39FB" w:rsidRPr="001569A9">
        <w:rPr>
          <w:rFonts w:eastAsia="Calibri"/>
          <w:sz w:val="32"/>
          <w:szCs w:val="32"/>
        </w:rPr>
        <w:t xml:space="preserve"> </w:t>
      </w:r>
    </w:p>
    <w:p w14:paraId="11CABF40" w14:textId="77777777" w:rsidR="006F39FB" w:rsidRPr="003A179F" w:rsidRDefault="006F39FB" w:rsidP="006F39FB">
      <w:pPr>
        <w:pBdr>
          <w:top w:val="nil"/>
          <w:left w:val="nil"/>
          <w:bottom w:val="nil"/>
          <w:right w:val="nil"/>
          <w:between w:val="nil"/>
        </w:pBdr>
        <w:spacing w:after="0" w:line="240" w:lineRule="auto"/>
        <w:rPr>
          <w:rFonts w:eastAsia="Calibri" w:cstheme="minorHAnsi"/>
          <w:b/>
          <w:bCs/>
          <w:color w:val="000000"/>
          <w:sz w:val="24"/>
          <w:szCs w:val="24"/>
        </w:rPr>
      </w:pPr>
      <w:bookmarkStart w:id="78" w:name="_Hlk116456242"/>
      <w:r w:rsidRPr="003A179F">
        <w:rPr>
          <w:rFonts w:eastAsia="Calibri" w:cstheme="minorHAnsi"/>
          <w:b/>
          <w:bCs/>
          <w:color w:val="000000"/>
          <w:sz w:val="24"/>
          <w:szCs w:val="24"/>
        </w:rPr>
        <w:t xml:space="preserve">Knowledge of culturally and historically significant literary and non-literary texts and authors associated with the country of origin of the target language and of </w:t>
      </w:r>
      <w:bookmarkStart w:id="79" w:name="_Hlk116456499"/>
      <w:r w:rsidRPr="003A179F">
        <w:rPr>
          <w:rFonts w:eastAsia="Calibri" w:cstheme="minorHAnsi"/>
          <w:b/>
          <w:bCs/>
          <w:color w:val="000000"/>
          <w:sz w:val="24"/>
          <w:szCs w:val="24"/>
        </w:rPr>
        <w:t xml:space="preserve">one other country with which the target language may now be associated </w:t>
      </w:r>
    </w:p>
    <w:bookmarkEnd w:id="78"/>
    <w:bookmarkEnd w:id="79"/>
    <w:p w14:paraId="2A17BB37" w14:textId="77777777" w:rsidR="006F39FB" w:rsidRPr="003A179F" w:rsidRDefault="006F39FB" w:rsidP="00EA33C5">
      <w:pPr>
        <w:numPr>
          <w:ilvl w:val="0"/>
          <w:numId w:val="80"/>
        </w:numPr>
        <w:pBdr>
          <w:top w:val="nil"/>
          <w:left w:val="nil"/>
          <w:bottom w:val="nil"/>
          <w:right w:val="nil"/>
          <w:between w:val="nil"/>
        </w:pBdr>
        <w:spacing w:after="0" w:line="240" w:lineRule="auto"/>
        <w:ind w:left="360"/>
        <w:contextualSpacing/>
        <w:rPr>
          <w:rFonts w:eastAsia="Calibri" w:cstheme="minorHAnsi"/>
          <w:color w:val="000000"/>
          <w:sz w:val="24"/>
          <w:szCs w:val="24"/>
        </w:rPr>
      </w:pPr>
      <w:r w:rsidRPr="003A179F">
        <w:rPr>
          <w:rFonts w:eastAsia="Calibri" w:cstheme="minorHAnsi"/>
          <w:color w:val="000000"/>
          <w:sz w:val="24"/>
          <w:szCs w:val="24"/>
        </w:rPr>
        <w:t>Components:</w:t>
      </w:r>
    </w:p>
    <w:p w14:paraId="6B75F2F6" w14:textId="77777777" w:rsidR="006F39FB" w:rsidRPr="003A179F" w:rsidRDefault="006F39FB" w:rsidP="00EA33C5">
      <w:pPr>
        <w:numPr>
          <w:ilvl w:val="0"/>
          <w:numId w:val="81"/>
        </w:numPr>
        <w:spacing w:after="0" w:line="240" w:lineRule="auto"/>
        <w:rPr>
          <w:rFonts w:cstheme="minorHAnsi"/>
          <w:sz w:val="24"/>
          <w:szCs w:val="24"/>
        </w:rPr>
      </w:pPr>
      <w:bookmarkStart w:id="80" w:name="_Hlk116456465"/>
      <w:r w:rsidRPr="003A179F">
        <w:rPr>
          <w:rFonts w:cstheme="minorHAnsi"/>
          <w:sz w:val="24"/>
          <w:szCs w:val="24"/>
        </w:rPr>
        <w:t xml:space="preserve">Knowledge of culturally significant literary texts and authors associated with </w:t>
      </w:r>
      <w:bookmarkEnd w:id="80"/>
      <w:r w:rsidRPr="003A179F">
        <w:rPr>
          <w:rFonts w:cstheme="minorHAnsi"/>
          <w:sz w:val="24"/>
          <w:szCs w:val="24"/>
        </w:rPr>
        <w:t>the country of origin of the target language</w:t>
      </w:r>
    </w:p>
    <w:p w14:paraId="26F6BA3C" w14:textId="77777777" w:rsidR="006F39FB" w:rsidRPr="003A179F" w:rsidRDefault="006F39FB" w:rsidP="00EA33C5">
      <w:pPr>
        <w:numPr>
          <w:ilvl w:val="0"/>
          <w:numId w:val="81"/>
        </w:numPr>
        <w:spacing w:after="0" w:line="240" w:lineRule="auto"/>
        <w:rPr>
          <w:rFonts w:cstheme="minorHAnsi"/>
          <w:sz w:val="24"/>
          <w:szCs w:val="24"/>
        </w:rPr>
      </w:pPr>
      <w:r w:rsidRPr="003A179F">
        <w:rPr>
          <w:rFonts w:cstheme="minorHAnsi"/>
          <w:sz w:val="24"/>
          <w:szCs w:val="24"/>
        </w:rPr>
        <w:t>Knowledge of culturally significant non-literary texts and authors associated with the country of origin of the target language</w:t>
      </w:r>
    </w:p>
    <w:p w14:paraId="625354CE" w14:textId="77777777" w:rsidR="006F39FB" w:rsidRPr="003A179F" w:rsidRDefault="006F39FB" w:rsidP="00EA33C5">
      <w:pPr>
        <w:numPr>
          <w:ilvl w:val="0"/>
          <w:numId w:val="81"/>
        </w:numPr>
        <w:spacing w:after="0" w:line="240" w:lineRule="auto"/>
        <w:rPr>
          <w:rFonts w:cstheme="minorHAnsi"/>
          <w:sz w:val="24"/>
          <w:szCs w:val="24"/>
        </w:rPr>
      </w:pPr>
      <w:r w:rsidRPr="003A179F">
        <w:rPr>
          <w:rFonts w:cstheme="minorHAnsi"/>
          <w:sz w:val="24"/>
          <w:szCs w:val="24"/>
        </w:rPr>
        <w:t>Knowledge of culturally significant literary texts and authors associated with one other country with which the target language may now be associated</w:t>
      </w:r>
    </w:p>
    <w:p w14:paraId="31E947D7" w14:textId="77777777" w:rsidR="006F39FB" w:rsidRPr="003A179F" w:rsidRDefault="006F39FB" w:rsidP="00EA33C5">
      <w:pPr>
        <w:numPr>
          <w:ilvl w:val="0"/>
          <w:numId w:val="81"/>
        </w:numPr>
        <w:spacing w:after="0" w:line="240" w:lineRule="auto"/>
        <w:rPr>
          <w:rFonts w:cstheme="minorHAnsi"/>
          <w:sz w:val="24"/>
          <w:szCs w:val="24"/>
        </w:rPr>
      </w:pPr>
      <w:r w:rsidRPr="003A179F">
        <w:rPr>
          <w:rFonts w:cstheme="minorHAnsi"/>
          <w:sz w:val="24"/>
          <w:szCs w:val="24"/>
        </w:rPr>
        <w:t>Knowledge of culturally significant non-literary texts and authors associated with one other country with which the target language may now be associated</w:t>
      </w:r>
    </w:p>
    <w:p w14:paraId="5D75D740" w14:textId="77777777" w:rsidR="006F39FB" w:rsidRPr="003A179F" w:rsidRDefault="006F39FB" w:rsidP="00EA33C5">
      <w:pPr>
        <w:numPr>
          <w:ilvl w:val="0"/>
          <w:numId w:val="81"/>
        </w:numPr>
        <w:spacing w:after="0" w:line="240" w:lineRule="auto"/>
        <w:rPr>
          <w:rFonts w:cstheme="minorHAnsi"/>
          <w:sz w:val="24"/>
          <w:szCs w:val="24"/>
        </w:rPr>
      </w:pPr>
      <w:r w:rsidRPr="003A179F">
        <w:rPr>
          <w:rFonts w:cstheme="minorHAnsi"/>
          <w:sz w:val="24"/>
          <w:szCs w:val="24"/>
        </w:rPr>
        <w:t>Knowledge of historically significant literary texts and authors associated with the country of origin of the target language</w:t>
      </w:r>
    </w:p>
    <w:p w14:paraId="0CCF8B6B" w14:textId="77777777" w:rsidR="006F39FB" w:rsidRPr="003A179F" w:rsidRDefault="006F39FB" w:rsidP="00EA33C5">
      <w:pPr>
        <w:numPr>
          <w:ilvl w:val="0"/>
          <w:numId w:val="81"/>
        </w:numPr>
        <w:spacing w:after="0" w:line="240" w:lineRule="auto"/>
        <w:rPr>
          <w:rFonts w:cstheme="minorHAnsi"/>
          <w:sz w:val="24"/>
          <w:szCs w:val="24"/>
        </w:rPr>
      </w:pPr>
      <w:r w:rsidRPr="003A179F">
        <w:rPr>
          <w:rFonts w:cstheme="minorHAnsi"/>
          <w:sz w:val="24"/>
          <w:szCs w:val="24"/>
        </w:rPr>
        <w:t>Knowledge of historically significant non-literary texts and authors associated with the country of origin of the target language</w:t>
      </w:r>
    </w:p>
    <w:p w14:paraId="11244132" w14:textId="77777777" w:rsidR="006F39FB" w:rsidRPr="003A179F" w:rsidRDefault="006F39FB" w:rsidP="00EA33C5">
      <w:pPr>
        <w:numPr>
          <w:ilvl w:val="0"/>
          <w:numId w:val="81"/>
        </w:numPr>
        <w:spacing w:after="0" w:line="240" w:lineRule="auto"/>
        <w:rPr>
          <w:rFonts w:cstheme="minorHAnsi"/>
          <w:sz w:val="24"/>
          <w:szCs w:val="24"/>
        </w:rPr>
      </w:pPr>
      <w:r w:rsidRPr="003A179F">
        <w:rPr>
          <w:rFonts w:cstheme="minorHAnsi"/>
          <w:sz w:val="24"/>
          <w:szCs w:val="24"/>
        </w:rPr>
        <w:t>Knowledge of historically significant literary texts and authors associated with one other country with which the target language may now be associated</w:t>
      </w:r>
    </w:p>
    <w:p w14:paraId="36E5CCEB" w14:textId="77777777" w:rsidR="006F39FB" w:rsidRPr="003A179F" w:rsidRDefault="006F39FB" w:rsidP="00EA33C5">
      <w:pPr>
        <w:numPr>
          <w:ilvl w:val="0"/>
          <w:numId w:val="81"/>
        </w:numPr>
        <w:spacing w:after="0" w:line="240" w:lineRule="auto"/>
        <w:rPr>
          <w:rFonts w:cstheme="minorHAnsi"/>
          <w:sz w:val="24"/>
          <w:szCs w:val="24"/>
        </w:rPr>
      </w:pPr>
      <w:r w:rsidRPr="003A179F">
        <w:rPr>
          <w:rFonts w:cstheme="minorHAnsi"/>
          <w:sz w:val="24"/>
          <w:szCs w:val="24"/>
        </w:rPr>
        <w:t>Knowledge of historically significant non-literary texts and authors associated with one other country with which the target language may now be associated.</w:t>
      </w:r>
    </w:p>
    <w:p w14:paraId="28F31E3A" w14:textId="77777777" w:rsidR="006F39FB" w:rsidRPr="003A179F" w:rsidRDefault="006F39FB" w:rsidP="006F39FB">
      <w:pPr>
        <w:pBdr>
          <w:top w:val="nil"/>
          <w:left w:val="nil"/>
          <w:bottom w:val="nil"/>
          <w:right w:val="nil"/>
          <w:between w:val="nil"/>
        </w:pBdr>
        <w:spacing w:after="0" w:line="240" w:lineRule="auto"/>
        <w:rPr>
          <w:rFonts w:eastAsia="Calibri" w:cstheme="minorHAnsi"/>
          <w:b/>
          <w:bCs/>
          <w:color w:val="000000"/>
          <w:sz w:val="24"/>
          <w:szCs w:val="24"/>
        </w:rPr>
      </w:pPr>
    </w:p>
    <w:p w14:paraId="11DB5C28" w14:textId="77777777" w:rsidR="006F39FB" w:rsidRPr="003A179F" w:rsidRDefault="006F39FB" w:rsidP="006F39FB">
      <w:pPr>
        <w:pBdr>
          <w:top w:val="nil"/>
          <w:left w:val="nil"/>
          <w:bottom w:val="nil"/>
          <w:right w:val="nil"/>
          <w:between w:val="nil"/>
        </w:pBdr>
        <w:spacing w:after="0" w:line="240" w:lineRule="auto"/>
        <w:rPr>
          <w:rFonts w:eastAsia="Calibri" w:cstheme="minorHAnsi"/>
          <w:color w:val="000000"/>
          <w:sz w:val="24"/>
          <w:szCs w:val="24"/>
        </w:rPr>
      </w:pPr>
      <w:r w:rsidRPr="003A179F">
        <w:rPr>
          <w:rFonts w:eastAsia="Calibri" w:cstheme="minorHAnsi"/>
          <w:b/>
          <w:bCs/>
          <w:color w:val="000000"/>
          <w:sz w:val="24"/>
          <w:szCs w:val="24"/>
        </w:rPr>
        <w:t>Introductory knowledge of contemporary political, social, and artistic features of the country of origin of the target language and of one other country with which the target language may now be associated</w:t>
      </w:r>
      <w:r w:rsidRPr="003A179F">
        <w:rPr>
          <w:rFonts w:eastAsia="Calibri" w:cstheme="minorHAnsi"/>
          <w:color w:val="000000"/>
          <w:sz w:val="24"/>
          <w:szCs w:val="24"/>
        </w:rPr>
        <w:t xml:space="preserve"> </w:t>
      </w:r>
    </w:p>
    <w:p w14:paraId="276B3024" w14:textId="77777777" w:rsidR="006F39FB" w:rsidRPr="003A179F" w:rsidRDefault="006F39FB" w:rsidP="00EA33C5">
      <w:pPr>
        <w:numPr>
          <w:ilvl w:val="0"/>
          <w:numId w:val="80"/>
        </w:numPr>
        <w:pBdr>
          <w:top w:val="nil"/>
          <w:left w:val="nil"/>
          <w:bottom w:val="nil"/>
          <w:right w:val="nil"/>
          <w:between w:val="nil"/>
        </w:pBdr>
        <w:spacing w:after="0" w:line="240" w:lineRule="auto"/>
        <w:ind w:left="360"/>
        <w:contextualSpacing/>
        <w:rPr>
          <w:rFonts w:eastAsia="Calibri" w:cstheme="minorHAnsi"/>
          <w:color w:val="000000"/>
          <w:sz w:val="24"/>
          <w:szCs w:val="24"/>
        </w:rPr>
      </w:pPr>
      <w:r w:rsidRPr="003A179F">
        <w:rPr>
          <w:rFonts w:eastAsia="Calibri" w:cstheme="minorHAnsi"/>
          <w:color w:val="000000"/>
          <w:sz w:val="24"/>
          <w:szCs w:val="24"/>
        </w:rPr>
        <w:t>Components:</w:t>
      </w:r>
    </w:p>
    <w:p w14:paraId="5622A51A" w14:textId="77777777" w:rsidR="006F39FB" w:rsidRPr="003A179F" w:rsidRDefault="006F39FB" w:rsidP="00EA33C5">
      <w:pPr>
        <w:numPr>
          <w:ilvl w:val="0"/>
          <w:numId w:val="82"/>
        </w:numPr>
        <w:pBdr>
          <w:top w:val="nil"/>
          <w:left w:val="nil"/>
          <w:bottom w:val="nil"/>
          <w:right w:val="nil"/>
          <w:between w:val="nil"/>
        </w:pBdr>
        <w:spacing w:after="0" w:line="240" w:lineRule="auto"/>
        <w:contextualSpacing/>
        <w:rPr>
          <w:rFonts w:eastAsia="Calibri" w:cstheme="minorHAnsi"/>
          <w:color w:val="000000"/>
          <w:sz w:val="24"/>
          <w:szCs w:val="24"/>
        </w:rPr>
      </w:pPr>
      <w:r w:rsidRPr="003A179F">
        <w:rPr>
          <w:rFonts w:eastAsia="Calibri" w:cstheme="minorHAnsi"/>
          <w:color w:val="000000"/>
          <w:sz w:val="24"/>
          <w:szCs w:val="24"/>
        </w:rPr>
        <w:t>Introductory knowledge of contemporary political features of the country of origin of the target language</w:t>
      </w:r>
    </w:p>
    <w:p w14:paraId="0A24AFFD" w14:textId="77777777" w:rsidR="006F39FB" w:rsidRPr="003A179F" w:rsidRDefault="006F39FB" w:rsidP="00EA33C5">
      <w:pPr>
        <w:numPr>
          <w:ilvl w:val="0"/>
          <w:numId w:val="82"/>
        </w:numPr>
        <w:pBdr>
          <w:top w:val="nil"/>
          <w:left w:val="nil"/>
          <w:bottom w:val="nil"/>
          <w:right w:val="nil"/>
          <w:between w:val="nil"/>
        </w:pBdr>
        <w:spacing w:after="0" w:line="240" w:lineRule="auto"/>
        <w:contextualSpacing/>
        <w:rPr>
          <w:rFonts w:eastAsia="Calibri" w:cstheme="minorHAnsi"/>
          <w:color w:val="000000"/>
          <w:sz w:val="24"/>
          <w:szCs w:val="24"/>
        </w:rPr>
      </w:pPr>
      <w:r w:rsidRPr="003A179F">
        <w:rPr>
          <w:rFonts w:eastAsia="Calibri" w:cstheme="minorHAnsi"/>
          <w:color w:val="000000"/>
          <w:sz w:val="24"/>
          <w:szCs w:val="24"/>
        </w:rPr>
        <w:t>Introductory knowledge of contemporary social features of the country of origin of the target language</w:t>
      </w:r>
    </w:p>
    <w:p w14:paraId="3C8032B6" w14:textId="77777777" w:rsidR="006F39FB" w:rsidRPr="003A179F" w:rsidRDefault="006F39FB" w:rsidP="00EA33C5">
      <w:pPr>
        <w:numPr>
          <w:ilvl w:val="0"/>
          <w:numId w:val="82"/>
        </w:numPr>
        <w:pBdr>
          <w:top w:val="nil"/>
          <w:left w:val="nil"/>
          <w:bottom w:val="nil"/>
          <w:right w:val="nil"/>
          <w:between w:val="nil"/>
        </w:pBdr>
        <w:spacing w:after="0" w:line="240" w:lineRule="auto"/>
        <w:contextualSpacing/>
        <w:rPr>
          <w:rFonts w:eastAsia="Calibri" w:cstheme="minorHAnsi"/>
          <w:color w:val="000000"/>
          <w:sz w:val="24"/>
          <w:szCs w:val="24"/>
        </w:rPr>
      </w:pPr>
      <w:r w:rsidRPr="003A179F">
        <w:rPr>
          <w:rFonts w:eastAsia="Calibri" w:cstheme="minorHAnsi"/>
          <w:color w:val="000000"/>
          <w:sz w:val="24"/>
          <w:szCs w:val="24"/>
        </w:rPr>
        <w:t>Introductory knowledge of contemporary artistic features of the country of origin of the target language</w:t>
      </w:r>
    </w:p>
    <w:p w14:paraId="1D2633A1" w14:textId="77777777" w:rsidR="006F39FB" w:rsidRPr="003A179F" w:rsidRDefault="006F39FB" w:rsidP="00EA33C5">
      <w:pPr>
        <w:numPr>
          <w:ilvl w:val="0"/>
          <w:numId w:val="82"/>
        </w:numPr>
        <w:pBdr>
          <w:top w:val="nil"/>
          <w:left w:val="nil"/>
          <w:bottom w:val="nil"/>
          <w:right w:val="nil"/>
          <w:between w:val="nil"/>
        </w:pBdr>
        <w:spacing w:after="0" w:line="240" w:lineRule="auto"/>
        <w:contextualSpacing/>
        <w:rPr>
          <w:rFonts w:eastAsia="Calibri" w:cstheme="minorHAnsi"/>
          <w:color w:val="000000"/>
          <w:sz w:val="24"/>
          <w:szCs w:val="24"/>
        </w:rPr>
      </w:pPr>
      <w:r w:rsidRPr="003A179F">
        <w:rPr>
          <w:rFonts w:eastAsia="Calibri" w:cstheme="minorHAnsi"/>
          <w:color w:val="000000"/>
          <w:sz w:val="24"/>
          <w:szCs w:val="24"/>
        </w:rPr>
        <w:t>Introductory knowledge of contemporary political features of one other country with which the target language may now be associated</w:t>
      </w:r>
    </w:p>
    <w:p w14:paraId="5D977437" w14:textId="77777777" w:rsidR="006F39FB" w:rsidRPr="003A179F" w:rsidRDefault="006F39FB" w:rsidP="00EA33C5">
      <w:pPr>
        <w:numPr>
          <w:ilvl w:val="0"/>
          <w:numId w:val="82"/>
        </w:numPr>
        <w:pBdr>
          <w:top w:val="nil"/>
          <w:left w:val="nil"/>
          <w:bottom w:val="nil"/>
          <w:right w:val="nil"/>
          <w:between w:val="nil"/>
        </w:pBdr>
        <w:spacing w:after="0" w:line="240" w:lineRule="auto"/>
        <w:contextualSpacing/>
        <w:rPr>
          <w:rFonts w:eastAsia="Calibri" w:cstheme="minorHAnsi"/>
          <w:color w:val="000000"/>
          <w:sz w:val="24"/>
          <w:szCs w:val="24"/>
        </w:rPr>
      </w:pPr>
      <w:r w:rsidRPr="003A179F">
        <w:rPr>
          <w:rFonts w:eastAsia="Calibri" w:cstheme="minorHAnsi"/>
          <w:color w:val="000000"/>
          <w:sz w:val="24"/>
          <w:szCs w:val="24"/>
        </w:rPr>
        <w:t xml:space="preserve"> Introductory knowledge of contemporary social features of one other country with which the target language may now be associated</w:t>
      </w:r>
    </w:p>
    <w:p w14:paraId="16523BD3" w14:textId="77777777" w:rsidR="006F39FB" w:rsidRPr="003A179F" w:rsidRDefault="006F39FB" w:rsidP="00EA33C5">
      <w:pPr>
        <w:numPr>
          <w:ilvl w:val="0"/>
          <w:numId w:val="82"/>
        </w:numPr>
        <w:pBdr>
          <w:top w:val="nil"/>
          <w:left w:val="nil"/>
          <w:bottom w:val="nil"/>
          <w:right w:val="nil"/>
          <w:between w:val="nil"/>
        </w:pBdr>
        <w:spacing w:after="0" w:line="240" w:lineRule="auto"/>
        <w:contextualSpacing/>
        <w:rPr>
          <w:rFonts w:eastAsia="Calibri" w:cstheme="minorHAnsi"/>
          <w:color w:val="000000"/>
          <w:sz w:val="24"/>
          <w:szCs w:val="24"/>
        </w:rPr>
      </w:pPr>
      <w:r w:rsidRPr="003A179F">
        <w:rPr>
          <w:rFonts w:eastAsia="Calibri" w:cstheme="minorHAnsi"/>
          <w:color w:val="000000"/>
          <w:sz w:val="24"/>
          <w:szCs w:val="24"/>
        </w:rPr>
        <w:t xml:space="preserve"> Introductory knowledge of contemporary artistic features of one other country with which the target language may now be associated</w:t>
      </w:r>
    </w:p>
    <w:p w14:paraId="6BCDB8F5" w14:textId="77777777" w:rsidR="006F39FB" w:rsidRPr="003A179F" w:rsidRDefault="006F39FB" w:rsidP="006F39FB">
      <w:pPr>
        <w:pBdr>
          <w:top w:val="nil"/>
          <w:left w:val="nil"/>
          <w:bottom w:val="nil"/>
          <w:right w:val="nil"/>
          <w:between w:val="nil"/>
        </w:pBdr>
        <w:spacing w:after="0" w:line="240" w:lineRule="auto"/>
        <w:ind w:left="540"/>
        <w:rPr>
          <w:rFonts w:eastAsia="Calibri" w:cstheme="minorHAnsi"/>
          <w:b/>
          <w:bCs/>
          <w:color w:val="000000"/>
          <w:sz w:val="24"/>
          <w:szCs w:val="24"/>
        </w:rPr>
      </w:pPr>
    </w:p>
    <w:p w14:paraId="4E3D8EC2" w14:textId="77777777" w:rsidR="006F39FB" w:rsidRPr="003A179F" w:rsidRDefault="006F39FB" w:rsidP="006F39FB">
      <w:pPr>
        <w:pBdr>
          <w:top w:val="nil"/>
          <w:left w:val="nil"/>
          <w:bottom w:val="nil"/>
          <w:right w:val="nil"/>
          <w:between w:val="nil"/>
        </w:pBdr>
        <w:spacing w:after="0" w:line="240" w:lineRule="auto"/>
        <w:rPr>
          <w:rFonts w:eastAsia="Calibri" w:cstheme="minorHAnsi"/>
          <w:color w:val="000000"/>
          <w:sz w:val="24"/>
          <w:szCs w:val="24"/>
        </w:rPr>
      </w:pPr>
      <w:r w:rsidRPr="003A179F">
        <w:rPr>
          <w:rFonts w:eastAsia="Calibri" w:cstheme="minorHAnsi"/>
          <w:b/>
          <w:bCs/>
          <w:color w:val="000000"/>
          <w:sz w:val="24"/>
          <w:szCs w:val="24"/>
        </w:rPr>
        <w:t>Children's literature, songs, and games in the target language</w:t>
      </w:r>
      <w:r w:rsidRPr="003A179F">
        <w:rPr>
          <w:rFonts w:eastAsia="Calibri" w:cstheme="minorHAnsi"/>
          <w:color w:val="000000"/>
          <w:sz w:val="24"/>
          <w:szCs w:val="24"/>
        </w:rPr>
        <w:t xml:space="preserve"> </w:t>
      </w:r>
    </w:p>
    <w:p w14:paraId="2A9A76C7" w14:textId="77777777" w:rsidR="006F39FB" w:rsidRPr="003A179F" w:rsidRDefault="006F39FB" w:rsidP="00EA33C5">
      <w:pPr>
        <w:numPr>
          <w:ilvl w:val="0"/>
          <w:numId w:val="80"/>
        </w:numPr>
        <w:pBdr>
          <w:top w:val="nil"/>
          <w:left w:val="nil"/>
          <w:bottom w:val="nil"/>
          <w:right w:val="nil"/>
          <w:between w:val="nil"/>
        </w:pBdr>
        <w:spacing w:after="0" w:line="240" w:lineRule="auto"/>
        <w:ind w:left="360"/>
        <w:contextualSpacing/>
        <w:rPr>
          <w:rFonts w:eastAsia="Calibri" w:cstheme="minorHAnsi"/>
          <w:color w:val="000000"/>
          <w:sz w:val="24"/>
          <w:szCs w:val="24"/>
        </w:rPr>
      </w:pPr>
      <w:r w:rsidRPr="003A179F">
        <w:rPr>
          <w:rFonts w:eastAsia="Calibri" w:cstheme="minorHAnsi"/>
          <w:color w:val="000000"/>
          <w:sz w:val="24"/>
          <w:szCs w:val="24"/>
        </w:rPr>
        <w:t>Components:</w:t>
      </w:r>
    </w:p>
    <w:p w14:paraId="02CB8305" w14:textId="77777777" w:rsidR="006F39FB" w:rsidRPr="003A179F" w:rsidRDefault="006F39FB" w:rsidP="00EA33C5">
      <w:pPr>
        <w:numPr>
          <w:ilvl w:val="0"/>
          <w:numId w:val="83"/>
        </w:numPr>
        <w:pBdr>
          <w:top w:val="nil"/>
          <w:left w:val="nil"/>
          <w:bottom w:val="nil"/>
          <w:right w:val="nil"/>
          <w:between w:val="nil"/>
        </w:pBdr>
        <w:spacing w:after="0" w:line="240" w:lineRule="auto"/>
        <w:ind w:left="720"/>
        <w:contextualSpacing/>
        <w:rPr>
          <w:rFonts w:eastAsia="Calibri" w:cstheme="minorHAnsi"/>
          <w:color w:val="000000"/>
          <w:sz w:val="24"/>
          <w:szCs w:val="24"/>
        </w:rPr>
      </w:pPr>
      <w:r w:rsidRPr="003A179F">
        <w:rPr>
          <w:rFonts w:eastAsia="Calibri" w:cstheme="minorHAnsi"/>
          <w:color w:val="000000"/>
          <w:sz w:val="24"/>
          <w:szCs w:val="24"/>
        </w:rPr>
        <w:t>Children’s literature in the target language</w:t>
      </w:r>
    </w:p>
    <w:p w14:paraId="546DF84F" w14:textId="77777777" w:rsidR="006F39FB" w:rsidRPr="003A179F" w:rsidRDefault="006F39FB" w:rsidP="00EA33C5">
      <w:pPr>
        <w:numPr>
          <w:ilvl w:val="0"/>
          <w:numId w:val="83"/>
        </w:numPr>
        <w:pBdr>
          <w:top w:val="nil"/>
          <w:left w:val="nil"/>
          <w:bottom w:val="nil"/>
          <w:right w:val="nil"/>
          <w:between w:val="nil"/>
        </w:pBdr>
        <w:spacing w:after="0" w:line="240" w:lineRule="auto"/>
        <w:ind w:left="720"/>
        <w:contextualSpacing/>
        <w:rPr>
          <w:rFonts w:eastAsia="Calibri" w:cstheme="minorHAnsi"/>
          <w:color w:val="000000"/>
          <w:sz w:val="24"/>
          <w:szCs w:val="24"/>
        </w:rPr>
      </w:pPr>
      <w:r w:rsidRPr="003A179F">
        <w:rPr>
          <w:rFonts w:eastAsia="Calibri" w:cstheme="minorHAnsi"/>
          <w:color w:val="000000"/>
          <w:sz w:val="24"/>
          <w:szCs w:val="24"/>
        </w:rPr>
        <w:t>Children’s songs in the target language</w:t>
      </w:r>
    </w:p>
    <w:p w14:paraId="19DBCFF6" w14:textId="77777777" w:rsidR="006F39FB" w:rsidRPr="003A179F" w:rsidRDefault="006F39FB" w:rsidP="00EA33C5">
      <w:pPr>
        <w:numPr>
          <w:ilvl w:val="0"/>
          <w:numId w:val="83"/>
        </w:numPr>
        <w:pBdr>
          <w:top w:val="nil"/>
          <w:left w:val="nil"/>
          <w:bottom w:val="nil"/>
          <w:right w:val="nil"/>
          <w:between w:val="nil"/>
        </w:pBdr>
        <w:spacing w:after="0" w:line="240" w:lineRule="auto"/>
        <w:ind w:left="720"/>
        <w:contextualSpacing/>
        <w:rPr>
          <w:rFonts w:eastAsia="Calibri" w:cstheme="minorHAnsi"/>
          <w:color w:val="000000"/>
          <w:sz w:val="24"/>
          <w:szCs w:val="24"/>
        </w:rPr>
      </w:pPr>
      <w:r w:rsidRPr="003A179F">
        <w:rPr>
          <w:rFonts w:eastAsia="Calibri" w:cstheme="minorHAnsi"/>
          <w:color w:val="000000"/>
          <w:sz w:val="24"/>
          <w:szCs w:val="24"/>
        </w:rPr>
        <w:t>Children’s games in the target language</w:t>
      </w:r>
    </w:p>
    <w:p w14:paraId="20C5D202" w14:textId="77777777" w:rsidR="006F39FB" w:rsidRPr="003A179F" w:rsidRDefault="006F39FB" w:rsidP="006F39FB">
      <w:pPr>
        <w:pBdr>
          <w:top w:val="nil"/>
          <w:left w:val="nil"/>
          <w:bottom w:val="nil"/>
          <w:right w:val="nil"/>
          <w:between w:val="nil"/>
        </w:pBdr>
        <w:spacing w:after="0" w:line="240" w:lineRule="auto"/>
        <w:rPr>
          <w:rFonts w:eastAsia="Calibri" w:cstheme="minorHAnsi"/>
          <w:color w:val="000000"/>
          <w:sz w:val="24"/>
          <w:szCs w:val="24"/>
        </w:rPr>
      </w:pPr>
    </w:p>
    <w:p w14:paraId="7085C84A" w14:textId="77777777" w:rsidR="001C08AC" w:rsidRDefault="001C08AC" w:rsidP="006F39FB">
      <w:pPr>
        <w:pBdr>
          <w:top w:val="nil"/>
          <w:left w:val="nil"/>
          <w:bottom w:val="nil"/>
          <w:right w:val="nil"/>
          <w:between w:val="nil"/>
        </w:pBdr>
        <w:spacing w:after="0" w:line="240" w:lineRule="auto"/>
        <w:rPr>
          <w:rFonts w:eastAsia="Calibri" w:cstheme="minorHAnsi"/>
          <w:b/>
          <w:bCs/>
          <w:color w:val="000000"/>
          <w:sz w:val="24"/>
          <w:szCs w:val="24"/>
        </w:rPr>
        <w:sectPr w:rsidR="001C08AC" w:rsidSect="006F39FB">
          <w:pgSz w:w="12240" w:h="15840"/>
          <w:pgMar w:top="1008" w:right="1008" w:bottom="1008" w:left="1008" w:header="576" w:footer="576" w:gutter="0"/>
          <w:cols w:space="720"/>
        </w:sectPr>
      </w:pPr>
    </w:p>
    <w:p w14:paraId="60164EB2" w14:textId="77777777" w:rsidR="006F39FB" w:rsidRPr="003A179F" w:rsidRDefault="006F39FB" w:rsidP="006F39FB">
      <w:pPr>
        <w:pBdr>
          <w:top w:val="nil"/>
          <w:left w:val="nil"/>
          <w:bottom w:val="nil"/>
          <w:right w:val="nil"/>
          <w:between w:val="nil"/>
        </w:pBdr>
        <w:spacing w:after="0" w:line="240" w:lineRule="auto"/>
        <w:rPr>
          <w:rFonts w:eastAsia="Calibri" w:cstheme="minorHAnsi"/>
          <w:b/>
          <w:bCs/>
          <w:color w:val="000000"/>
          <w:sz w:val="24"/>
          <w:szCs w:val="24"/>
        </w:rPr>
      </w:pPr>
      <w:r w:rsidRPr="003A179F">
        <w:rPr>
          <w:rFonts w:eastAsia="Calibri" w:cstheme="minorHAnsi"/>
          <w:b/>
          <w:bCs/>
          <w:color w:val="000000"/>
          <w:sz w:val="24"/>
          <w:szCs w:val="24"/>
        </w:rPr>
        <w:lastRenderedPageBreak/>
        <w:t xml:space="preserve">Characteristics of elementary reading and writing pedagogy in the target language </w:t>
      </w:r>
    </w:p>
    <w:p w14:paraId="52D5F6CD" w14:textId="77777777" w:rsidR="006F39FB" w:rsidRPr="003A179F" w:rsidRDefault="006F39FB" w:rsidP="00EA33C5">
      <w:pPr>
        <w:numPr>
          <w:ilvl w:val="0"/>
          <w:numId w:val="80"/>
        </w:numPr>
        <w:pBdr>
          <w:top w:val="nil"/>
          <w:left w:val="nil"/>
          <w:bottom w:val="nil"/>
          <w:right w:val="nil"/>
          <w:between w:val="nil"/>
        </w:pBdr>
        <w:spacing w:after="0" w:line="240" w:lineRule="auto"/>
        <w:ind w:left="360"/>
        <w:contextualSpacing/>
        <w:rPr>
          <w:rFonts w:eastAsia="Calibri" w:cstheme="minorHAnsi"/>
          <w:color w:val="000000"/>
          <w:sz w:val="24"/>
          <w:szCs w:val="24"/>
        </w:rPr>
      </w:pPr>
      <w:r w:rsidRPr="003A179F">
        <w:rPr>
          <w:rFonts w:eastAsia="Calibri" w:cstheme="minorHAnsi"/>
          <w:color w:val="000000"/>
          <w:sz w:val="24"/>
          <w:szCs w:val="24"/>
        </w:rPr>
        <w:t>Components:</w:t>
      </w:r>
    </w:p>
    <w:p w14:paraId="756A0524" w14:textId="77777777" w:rsidR="006F39FB" w:rsidRPr="003A179F" w:rsidRDefault="006F39FB" w:rsidP="00EA33C5">
      <w:pPr>
        <w:numPr>
          <w:ilvl w:val="0"/>
          <w:numId w:val="84"/>
        </w:numPr>
        <w:pBdr>
          <w:top w:val="nil"/>
          <w:left w:val="nil"/>
          <w:bottom w:val="nil"/>
          <w:right w:val="nil"/>
          <w:between w:val="nil"/>
        </w:pBdr>
        <w:spacing w:after="0" w:line="240" w:lineRule="auto"/>
        <w:ind w:left="720"/>
        <w:contextualSpacing/>
        <w:rPr>
          <w:rFonts w:eastAsia="Calibri" w:cstheme="minorHAnsi"/>
          <w:color w:val="000000"/>
          <w:sz w:val="24"/>
          <w:szCs w:val="24"/>
        </w:rPr>
      </w:pPr>
      <w:r w:rsidRPr="003A179F">
        <w:rPr>
          <w:rFonts w:eastAsia="Calibri" w:cstheme="minorHAnsi"/>
          <w:color w:val="000000"/>
          <w:sz w:val="24"/>
          <w:szCs w:val="24"/>
        </w:rPr>
        <w:t>Characteristics of elementary reading pedagogy in the target language</w:t>
      </w:r>
    </w:p>
    <w:p w14:paraId="7F541AC7" w14:textId="77777777" w:rsidR="006F39FB" w:rsidRPr="003A179F" w:rsidRDefault="006F39FB" w:rsidP="00EA33C5">
      <w:pPr>
        <w:numPr>
          <w:ilvl w:val="0"/>
          <w:numId w:val="84"/>
        </w:numPr>
        <w:pBdr>
          <w:top w:val="nil"/>
          <w:left w:val="nil"/>
          <w:bottom w:val="nil"/>
          <w:right w:val="nil"/>
          <w:between w:val="nil"/>
        </w:pBdr>
        <w:spacing w:after="0" w:line="240" w:lineRule="auto"/>
        <w:ind w:left="720"/>
        <w:contextualSpacing/>
        <w:rPr>
          <w:rFonts w:eastAsia="Calibri" w:cstheme="minorHAnsi"/>
          <w:color w:val="000000"/>
          <w:sz w:val="24"/>
          <w:szCs w:val="24"/>
        </w:rPr>
      </w:pPr>
      <w:r w:rsidRPr="003A179F">
        <w:rPr>
          <w:rFonts w:eastAsia="Calibri" w:cstheme="minorHAnsi"/>
          <w:color w:val="000000"/>
          <w:sz w:val="24"/>
          <w:szCs w:val="24"/>
        </w:rPr>
        <w:t>Characteristics of elementary writing pedagogy in the target language</w:t>
      </w:r>
    </w:p>
    <w:p w14:paraId="5894494A" w14:textId="77777777" w:rsidR="006F39FB" w:rsidRPr="003A179F" w:rsidRDefault="006F39FB" w:rsidP="006F39FB">
      <w:pPr>
        <w:pBdr>
          <w:top w:val="nil"/>
          <w:left w:val="nil"/>
          <w:bottom w:val="nil"/>
          <w:right w:val="nil"/>
          <w:between w:val="nil"/>
        </w:pBdr>
        <w:spacing w:after="0" w:line="240" w:lineRule="auto"/>
        <w:rPr>
          <w:rFonts w:eastAsia="Calibri" w:cstheme="minorHAnsi"/>
          <w:color w:val="000000"/>
          <w:sz w:val="24"/>
          <w:szCs w:val="24"/>
        </w:rPr>
      </w:pPr>
    </w:p>
    <w:p w14:paraId="4BCC859B" w14:textId="77777777" w:rsidR="006F39FB" w:rsidRPr="003A179F" w:rsidRDefault="006F39FB" w:rsidP="006F39FB">
      <w:pPr>
        <w:pBdr>
          <w:top w:val="nil"/>
          <w:left w:val="nil"/>
          <w:bottom w:val="nil"/>
          <w:right w:val="nil"/>
          <w:between w:val="nil"/>
        </w:pBdr>
        <w:spacing w:after="0" w:line="240" w:lineRule="auto"/>
        <w:rPr>
          <w:rFonts w:eastAsia="Calibri" w:cstheme="minorHAnsi"/>
          <w:color w:val="000000"/>
          <w:sz w:val="24"/>
          <w:szCs w:val="24"/>
        </w:rPr>
      </w:pPr>
      <w:r w:rsidRPr="003A179F">
        <w:rPr>
          <w:rFonts w:eastAsia="Calibri" w:cstheme="minorHAnsi"/>
          <w:b/>
          <w:bCs/>
          <w:color w:val="000000"/>
          <w:sz w:val="24"/>
          <w:szCs w:val="24"/>
        </w:rPr>
        <w:t>Similarities and differences between the target language and English</w:t>
      </w:r>
      <w:r w:rsidRPr="003A179F">
        <w:rPr>
          <w:rFonts w:eastAsia="Calibri" w:cstheme="minorHAnsi"/>
          <w:color w:val="000000"/>
          <w:sz w:val="24"/>
          <w:szCs w:val="24"/>
        </w:rPr>
        <w:t xml:space="preserve"> </w:t>
      </w:r>
    </w:p>
    <w:p w14:paraId="002E7077" w14:textId="77777777" w:rsidR="006F39FB" w:rsidRPr="003A179F" w:rsidRDefault="006F39FB" w:rsidP="00EA33C5">
      <w:pPr>
        <w:numPr>
          <w:ilvl w:val="0"/>
          <w:numId w:val="80"/>
        </w:numPr>
        <w:pBdr>
          <w:top w:val="nil"/>
          <w:left w:val="nil"/>
          <w:bottom w:val="nil"/>
          <w:right w:val="nil"/>
          <w:between w:val="nil"/>
        </w:pBdr>
        <w:spacing w:after="0" w:line="240" w:lineRule="auto"/>
        <w:ind w:left="360"/>
        <w:contextualSpacing/>
        <w:rPr>
          <w:rFonts w:eastAsia="Calibri" w:cstheme="minorHAnsi"/>
          <w:color w:val="000000"/>
          <w:sz w:val="24"/>
          <w:szCs w:val="24"/>
        </w:rPr>
      </w:pPr>
      <w:r w:rsidRPr="003A179F">
        <w:rPr>
          <w:rFonts w:eastAsia="Calibri" w:cstheme="minorHAnsi"/>
          <w:color w:val="000000"/>
          <w:sz w:val="24"/>
          <w:szCs w:val="24"/>
        </w:rPr>
        <w:t>Components:</w:t>
      </w:r>
    </w:p>
    <w:p w14:paraId="109D40F4" w14:textId="77777777" w:rsidR="006F39FB" w:rsidRPr="003A179F" w:rsidRDefault="006F39FB" w:rsidP="00EA33C5">
      <w:pPr>
        <w:numPr>
          <w:ilvl w:val="0"/>
          <w:numId w:val="85"/>
        </w:numPr>
        <w:pBdr>
          <w:top w:val="nil"/>
          <w:left w:val="nil"/>
          <w:bottom w:val="nil"/>
          <w:right w:val="nil"/>
          <w:between w:val="nil"/>
        </w:pBdr>
        <w:spacing w:after="0" w:line="240" w:lineRule="auto"/>
        <w:ind w:left="720"/>
        <w:contextualSpacing/>
        <w:rPr>
          <w:rFonts w:eastAsia="Calibri" w:cstheme="minorHAnsi"/>
          <w:color w:val="000000"/>
          <w:sz w:val="24"/>
          <w:szCs w:val="24"/>
        </w:rPr>
      </w:pPr>
      <w:r w:rsidRPr="003A179F">
        <w:rPr>
          <w:rFonts w:eastAsia="Calibri" w:cstheme="minorHAnsi"/>
          <w:color w:val="000000"/>
          <w:sz w:val="24"/>
          <w:szCs w:val="24"/>
        </w:rPr>
        <w:t>Similarities between the target language and English</w:t>
      </w:r>
    </w:p>
    <w:p w14:paraId="7BD17B33" w14:textId="77777777" w:rsidR="006F39FB" w:rsidRPr="003A179F" w:rsidRDefault="006F39FB" w:rsidP="00EA33C5">
      <w:pPr>
        <w:numPr>
          <w:ilvl w:val="0"/>
          <w:numId w:val="85"/>
        </w:numPr>
        <w:pBdr>
          <w:top w:val="nil"/>
          <w:left w:val="nil"/>
          <w:bottom w:val="nil"/>
          <w:right w:val="nil"/>
          <w:between w:val="nil"/>
        </w:pBdr>
        <w:spacing w:after="0" w:line="240" w:lineRule="auto"/>
        <w:ind w:left="720"/>
        <w:contextualSpacing/>
        <w:rPr>
          <w:rFonts w:eastAsia="Calibri" w:cstheme="minorHAnsi"/>
          <w:color w:val="000000"/>
          <w:sz w:val="24"/>
          <w:szCs w:val="24"/>
        </w:rPr>
      </w:pPr>
      <w:r w:rsidRPr="003A179F">
        <w:rPr>
          <w:rFonts w:eastAsia="Calibri" w:cstheme="minorHAnsi"/>
          <w:color w:val="000000"/>
          <w:sz w:val="24"/>
          <w:szCs w:val="24"/>
        </w:rPr>
        <w:t>Differences between the target language and English</w:t>
      </w:r>
    </w:p>
    <w:p w14:paraId="2E704254" w14:textId="77777777" w:rsidR="006F39FB" w:rsidRPr="003A179F" w:rsidRDefault="006F39FB" w:rsidP="006F39FB">
      <w:pPr>
        <w:pBdr>
          <w:top w:val="nil"/>
          <w:left w:val="nil"/>
          <w:bottom w:val="nil"/>
          <w:right w:val="nil"/>
          <w:between w:val="nil"/>
        </w:pBdr>
        <w:spacing w:after="0" w:line="240" w:lineRule="auto"/>
        <w:rPr>
          <w:rFonts w:eastAsia="Calibri" w:cstheme="minorHAnsi"/>
          <w:color w:val="000000"/>
          <w:sz w:val="24"/>
          <w:szCs w:val="24"/>
        </w:rPr>
      </w:pPr>
    </w:p>
    <w:p w14:paraId="23AD64AA" w14:textId="77777777" w:rsidR="006F39FB" w:rsidRPr="003A179F" w:rsidRDefault="006F39FB" w:rsidP="006F39FB">
      <w:pPr>
        <w:pBdr>
          <w:top w:val="nil"/>
          <w:left w:val="nil"/>
          <w:bottom w:val="nil"/>
          <w:right w:val="nil"/>
          <w:between w:val="nil"/>
        </w:pBdr>
        <w:spacing w:after="0" w:line="240" w:lineRule="auto"/>
        <w:rPr>
          <w:rFonts w:eastAsia="Calibri" w:cstheme="minorHAnsi"/>
          <w:b/>
          <w:bCs/>
          <w:color w:val="000000"/>
          <w:sz w:val="24"/>
          <w:szCs w:val="24"/>
        </w:rPr>
      </w:pPr>
      <w:r w:rsidRPr="003A179F">
        <w:rPr>
          <w:rFonts w:eastAsia="Calibri" w:cstheme="minorHAnsi"/>
          <w:b/>
          <w:bCs/>
          <w:color w:val="000000"/>
          <w:sz w:val="24"/>
          <w:szCs w:val="24"/>
        </w:rPr>
        <w:t xml:space="preserve">Theories of, and differences between, first and second language acquisition </w:t>
      </w:r>
    </w:p>
    <w:p w14:paraId="4DFB808F" w14:textId="77777777" w:rsidR="006F39FB" w:rsidRPr="003A179F" w:rsidRDefault="006F39FB" w:rsidP="00EA33C5">
      <w:pPr>
        <w:numPr>
          <w:ilvl w:val="0"/>
          <w:numId w:val="80"/>
        </w:numPr>
        <w:pBdr>
          <w:top w:val="nil"/>
          <w:left w:val="nil"/>
          <w:bottom w:val="nil"/>
          <w:right w:val="nil"/>
          <w:between w:val="nil"/>
        </w:pBdr>
        <w:spacing w:after="0" w:line="240" w:lineRule="auto"/>
        <w:ind w:left="360"/>
        <w:contextualSpacing/>
        <w:rPr>
          <w:rFonts w:eastAsia="Calibri" w:cstheme="minorHAnsi"/>
          <w:color w:val="000000"/>
          <w:sz w:val="24"/>
          <w:szCs w:val="24"/>
        </w:rPr>
      </w:pPr>
      <w:r w:rsidRPr="003A179F">
        <w:rPr>
          <w:rFonts w:eastAsia="Calibri" w:cstheme="minorHAnsi"/>
          <w:color w:val="000000"/>
          <w:sz w:val="24"/>
          <w:szCs w:val="24"/>
        </w:rPr>
        <w:t>Components:</w:t>
      </w:r>
    </w:p>
    <w:p w14:paraId="447FCDA2" w14:textId="77777777" w:rsidR="006F39FB" w:rsidRPr="003A179F" w:rsidRDefault="006F39FB" w:rsidP="00571773">
      <w:pPr>
        <w:numPr>
          <w:ilvl w:val="0"/>
          <w:numId w:val="86"/>
        </w:numPr>
        <w:pBdr>
          <w:top w:val="nil"/>
          <w:left w:val="nil"/>
          <w:bottom w:val="nil"/>
          <w:right w:val="nil"/>
          <w:between w:val="nil"/>
        </w:pBdr>
        <w:spacing w:after="0" w:line="240" w:lineRule="auto"/>
        <w:ind w:left="720"/>
        <w:contextualSpacing/>
        <w:rPr>
          <w:rFonts w:eastAsia="Calibri" w:cstheme="minorHAnsi"/>
          <w:color w:val="000000"/>
          <w:sz w:val="24"/>
          <w:szCs w:val="24"/>
        </w:rPr>
      </w:pPr>
      <w:r w:rsidRPr="003A179F">
        <w:rPr>
          <w:rFonts w:eastAsia="Calibri" w:cstheme="minorHAnsi"/>
          <w:color w:val="000000"/>
          <w:sz w:val="24"/>
          <w:szCs w:val="24"/>
        </w:rPr>
        <w:t>Theories of first language acquisition</w:t>
      </w:r>
    </w:p>
    <w:p w14:paraId="760097F7" w14:textId="77777777" w:rsidR="006F39FB" w:rsidRPr="003A179F" w:rsidRDefault="006F39FB" w:rsidP="00571773">
      <w:pPr>
        <w:numPr>
          <w:ilvl w:val="0"/>
          <w:numId w:val="86"/>
        </w:numPr>
        <w:pBdr>
          <w:top w:val="nil"/>
          <w:left w:val="nil"/>
          <w:bottom w:val="nil"/>
          <w:right w:val="nil"/>
          <w:between w:val="nil"/>
        </w:pBdr>
        <w:spacing w:after="0" w:line="240" w:lineRule="auto"/>
        <w:ind w:left="720"/>
        <w:contextualSpacing/>
        <w:rPr>
          <w:rFonts w:eastAsia="Calibri" w:cstheme="minorHAnsi"/>
          <w:color w:val="000000"/>
          <w:sz w:val="24"/>
          <w:szCs w:val="24"/>
        </w:rPr>
      </w:pPr>
      <w:r w:rsidRPr="003A179F">
        <w:rPr>
          <w:rFonts w:eastAsia="Calibri" w:cstheme="minorHAnsi"/>
          <w:color w:val="000000"/>
          <w:sz w:val="24"/>
          <w:szCs w:val="24"/>
        </w:rPr>
        <w:t>Theories of second language acquisition</w:t>
      </w:r>
    </w:p>
    <w:p w14:paraId="0FD2CFF3" w14:textId="77777777" w:rsidR="006F39FB" w:rsidRPr="003A179F" w:rsidRDefault="006F39FB" w:rsidP="00571773">
      <w:pPr>
        <w:numPr>
          <w:ilvl w:val="0"/>
          <w:numId w:val="86"/>
        </w:numPr>
        <w:pBdr>
          <w:top w:val="nil"/>
          <w:left w:val="nil"/>
          <w:bottom w:val="nil"/>
          <w:right w:val="nil"/>
          <w:between w:val="nil"/>
        </w:pBdr>
        <w:spacing w:after="0" w:line="240" w:lineRule="auto"/>
        <w:ind w:left="720"/>
        <w:contextualSpacing/>
        <w:rPr>
          <w:rFonts w:eastAsia="Calibri" w:cstheme="minorHAnsi"/>
          <w:color w:val="000000"/>
          <w:sz w:val="24"/>
          <w:szCs w:val="24"/>
        </w:rPr>
      </w:pPr>
      <w:r w:rsidRPr="003A179F">
        <w:rPr>
          <w:rFonts w:eastAsia="Calibri" w:cstheme="minorHAnsi"/>
          <w:color w:val="000000"/>
          <w:sz w:val="24"/>
          <w:szCs w:val="24"/>
        </w:rPr>
        <w:t>Differences between first and second language acquisition</w:t>
      </w:r>
    </w:p>
    <w:p w14:paraId="25806270" w14:textId="6C669974" w:rsidR="006F39FB" w:rsidRDefault="00F841EF" w:rsidP="006F39FB">
      <w:pPr>
        <w:pStyle w:val="Heading2"/>
        <w:spacing w:before="240" w:after="120"/>
        <w:rPr>
          <w:rFonts w:eastAsia="Calibri" w:cs="Times New Roman"/>
          <w:color w:val="0070C0"/>
        </w:rPr>
      </w:pPr>
      <w:bookmarkStart w:id="81" w:name="_Toc133997276"/>
      <w:bookmarkStart w:id="82" w:name="_Toc146542209"/>
      <w:r>
        <w:rPr>
          <w:rFonts w:eastAsia="Calibri"/>
        </w:rPr>
        <w:t>Foreign Language/World Language</w:t>
      </w:r>
      <w:r w:rsidRPr="001569A9">
        <w:rPr>
          <w:rFonts w:eastAsia="Calibri"/>
        </w:rPr>
        <w:t xml:space="preserve"> </w:t>
      </w:r>
      <w:r>
        <w:rPr>
          <w:rFonts w:eastAsia="Calibri"/>
        </w:rPr>
        <w:t xml:space="preserve">[No MTEL] </w:t>
      </w:r>
      <w:r w:rsidR="006F39FB">
        <w:rPr>
          <w:rFonts w:eastAsia="Calibri"/>
        </w:rPr>
        <w:t>(5-12)</w:t>
      </w:r>
      <w:bookmarkEnd w:id="81"/>
      <w:bookmarkEnd w:id="82"/>
      <w:r w:rsidR="006F39FB" w:rsidRPr="005A56C9">
        <w:rPr>
          <w:rFonts w:eastAsia="Calibri" w:cs="Times New Roman"/>
          <w:color w:val="0070C0"/>
        </w:rPr>
        <w:t xml:space="preserve"> </w:t>
      </w:r>
    </w:p>
    <w:p w14:paraId="494D2F44" w14:textId="77777777" w:rsidR="006F39FB" w:rsidRPr="003A179F" w:rsidRDefault="006F39FB" w:rsidP="006F39FB">
      <w:pPr>
        <w:pBdr>
          <w:top w:val="nil"/>
          <w:left w:val="nil"/>
          <w:bottom w:val="nil"/>
          <w:right w:val="nil"/>
          <w:between w:val="nil"/>
        </w:pBdr>
        <w:spacing w:before="120" w:after="0" w:line="240" w:lineRule="auto"/>
        <w:rPr>
          <w:rFonts w:eastAsia="Calibri" w:cstheme="minorHAnsi"/>
          <w:b/>
          <w:bCs/>
          <w:color w:val="000000"/>
          <w:sz w:val="24"/>
          <w:szCs w:val="24"/>
          <w:u w:val="single"/>
        </w:rPr>
      </w:pPr>
      <w:r w:rsidRPr="003A179F">
        <w:rPr>
          <w:rFonts w:eastAsia="Calibri" w:cstheme="minorHAnsi"/>
          <w:b/>
          <w:bCs/>
          <w:color w:val="000000"/>
          <w:sz w:val="24"/>
          <w:szCs w:val="24"/>
        </w:rPr>
        <w:t xml:space="preserve">Similarities and differences between the target language and </w:t>
      </w:r>
      <w:r w:rsidRPr="003A179F">
        <w:rPr>
          <w:rFonts w:eastAsia="Calibri" w:cstheme="minorHAnsi"/>
          <w:b/>
          <w:bCs/>
          <w:color w:val="000000"/>
          <w:sz w:val="24"/>
          <w:szCs w:val="24"/>
          <w:u w:val="single"/>
        </w:rPr>
        <w:t xml:space="preserve">English </w:t>
      </w:r>
    </w:p>
    <w:p w14:paraId="311B0F9B" w14:textId="77777777" w:rsidR="006F39FB" w:rsidRPr="003A179F" w:rsidRDefault="006F39FB" w:rsidP="00EA33C5">
      <w:pPr>
        <w:numPr>
          <w:ilvl w:val="0"/>
          <w:numId w:val="87"/>
        </w:numPr>
        <w:pBdr>
          <w:top w:val="nil"/>
          <w:left w:val="nil"/>
          <w:bottom w:val="nil"/>
          <w:right w:val="nil"/>
          <w:between w:val="nil"/>
        </w:pBdr>
        <w:spacing w:before="120" w:after="0" w:line="240" w:lineRule="auto"/>
        <w:ind w:left="360"/>
        <w:contextualSpacing/>
        <w:rPr>
          <w:rFonts w:eastAsia="Calibri" w:cstheme="minorHAnsi"/>
          <w:color w:val="000000"/>
          <w:sz w:val="24"/>
          <w:szCs w:val="24"/>
        </w:rPr>
      </w:pPr>
      <w:r w:rsidRPr="003A179F">
        <w:rPr>
          <w:rFonts w:eastAsia="Calibri" w:cstheme="minorHAnsi"/>
          <w:color w:val="000000"/>
          <w:sz w:val="24"/>
          <w:szCs w:val="24"/>
        </w:rPr>
        <w:t>Components</w:t>
      </w:r>
    </w:p>
    <w:p w14:paraId="76328738" w14:textId="77777777" w:rsidR="006F39FB" w:rsidRPr="003A179F" w:rsidRDefault="006F39FB" w:rsidP="00EA33C5">
      <w:pPr>
        <w:numPr>
          <w:ilvl w:val="0"/>
          <w:numId w:val="88"/>
        </w:numPr>
        <w:pBdr>
          <w:top w:val="nil"/>
          <w:left w:val="nil"/>
          <w:bottom w:val="nil"/>
          <w:right w:val="nil"/>
          <w:between w:val="nil"/>
        </w:pBdr>
        <w:spacing w:before="120" w:after="0" w:line="240" w:lineRule="auto"/>
        <w:ind w:left="720"/>
        <w:contextualSpacing/>
        <w:rPr>
          <w:rFonts w:eastAsia="Calibri" w:cstheme="minorHAnsi"/>
          <w:color w:val="000000"/>
          <w:sz w:val="24"/>
          <w:szCs w:val="24"/>
        </w:rPr>
      </w:pPr>
      <w:r w:rsidRPr="003A179F">
        <w:rPr>
          <w:rFonts w:eastAsia="Calibri" w:cstheme="minorHAnsi"/>
          <w:color w:val="000000"/>
          <w:sz w:val="24"/>
          <w:szCs w:val="24"/>
        </w:rPr>
        <w:t xml:space="preserve">Similarities between the target language and English, </w:t>
      </w:r>
    </w:p>
    <w:p w14:paraId="0B7A6E5A" w14:textId="77777777" w:rsidR="006F39FB" w:rsidRPr="003A179F" w:rsidRDefault="006F39FB" w:rsidP="00EA33C5">
      <w:pPr>
        <w:numPr>
          <w:ilvl w:val="0"/>
          <w:numId w:val="88"/>
        </w:numPr>
        <w:pBdr>
          <w:top w:val="nil"/>
          <w:left w:val="nil"/>
          <w:bottom w:val="nil"/>
          <w:right w:val="nil"/>
          <w:between w:val="nil"/>
        </w:pBdr>
        <w:spacing w:before="120" w:after="0" w:line="240" w:lineRule="auto"/>
        <w:ind w:left="720"/>
        <w:contextualSpacing/>
        <w:rPr>
          <w:rFonts w:eastAsia="Calibri" w:cstheme="minorHAnsi"/>
          <w:color w:val="000000"/>
          <w:sz w:val="24"/>
          <w:szCs w:val="24"/>
        </w:rPr>
      </w:pPr>
      <w:r w:rsidRPr="003A179F">
        <w:rPr>
          <w:rFonts w:eastAsia="Calibri" w:cstheme="minorHAnsi"/>
          <w:color w:val="000000"/>
          <w:sz w:val="24"/>
          <w:szCs w:val="24"/>
        </w:rPr>
        <w:t>Differences between the target language and English</w:t>
      </w:r>
    </w:p>
    <w:p w14:paraId="72E821AC" w14:textId="77777777" w:rsidR="006F39FB" w:rsidRPr="003A179F" w:rsidRDefault="006F39FB" w:rsidP="006F39FB">
      <w:pPr>
        <w:pBdr>
          <w:top w:val="nil"/>
          <w:left w:val="nil"/>
          <w:bottom w:val="nil"/>
          <w:right w:val="nil"/>
          <w:between w:val="nil"/>
        </w:pBdr>
        <w:spacing w:before="120" w:after="0" w:line="240" w:lineRule="auto"/>
        <w:rPr>
          <w:rFonts w:eastAsia="Calibri" w:cstheme="minorHAnsi"/>
          <w:color w:val="000000"/>
          <w:sz w:val="24"/>
          <w:szCs w:val="24"/>
        </w:rPr>
      </w:pPr>
    </w:p>
    <w:p w14:paraId="4E60BF6A" w14:textId="77777777" w:rsidR="006F39FB" w:rsidRPr="003A179F" w:rsidRDefault="006F39FB" w:rsidP="006F39FB">
      <w:pPr>
        <w:pBdr>
          <w:top w:val="nil"/>
          <w:left w:val="nil"/>
          <w:bottom w:val="nil"/>
          <w:right w:val="nil"/>
          <w:between w:val="nil"/>
        </w:pBdr>
        <w:spacing w:after="0" w:line="240" w:lineRule="auto"/>
        <w:rPr>
          <w:rFonts w:eastAsia="Calibri" w:cstheme="minorHAnsi"/>
          <w:color w:val="000000"/>
          <w:sz w:val="24"/>
          <w:szCs w:val="24"/>
        </w:rPr>
      </w:pPr>
      <w:r w:rsidRPr="003A179F">
        <w:rPr>
          <w:rFonts w:eastAsia="Calibri" w:cstheme="minorHAnsi"/>
          <w:b/>
          <w:bCs/>
          <w:color w:val="000000"/>
          <w:sz w:val="24"/>
          <w:szCs w:val="24"/>
        </w:rPr>
        <w:t>Theories of, and differences between</w:t>
      </w:r>
      <w:r w:rsidRPr="003A179F">
        <w:rPr>
          <w:rFonts w:eastAsia="Calibri" w:cstheme="minorHAnsi"/>
          <w:color w:val="000000"/>
          <w:sz w:val="24"/>
          <w:szCs w:val="24"/>
        </w:rPr>
        <w:t xml:space="preserve">, </w:t>
      </w:r>
      <w:r w:rsidRPr="003A179F">
        <w:rPr>
          <w:rFonts w:eastAsia="Calibri" w:cstheme="minorHAnsi"/>
          <w:b/>
          <w:bCs/>
          <w:color w:val="000000"/>
          <w:sz w:val="24"/>
          <w:szCs w:val="24"/>
        </w:rPr>
        <w:t>first and second language acquisition</w:t>
      </w:r>
      <w:r w:rsidRPr="003A179F">
        <w:rPr>
          <w:rFonts w:eastAsia="Calibri" w:cstheme="minorHAnsi"/>
          <w:color w:val="000000"/>
          <w:sz w:val="24"/>
          <w:szCs w:val="24"/>
        </w:rPr>
        <w:t xml:space="preserve"> </w:t>
      </w:r>
    </w:p>
    <w:p w14:paraId="709C3021" w14:textId="77777777" w:rsidR="006F39FB" w:rsidRPr="00093C2C" w:rsidRDefault="006F39FB" w:rsidP="00EA33C5">
      <w:pPr>
        <w:numPr>
          <w:ilvl w:val="0"/>
          <w:numId w:val="87"/>
        </w:numPr>
        <w:pBdr>
          <w:top w:val="nil"/>
          <w:left w:val="nil"/>
          <w:bottom w:val="nil"/>
          <w:right w:val="nil"/>
          <w:between w:val="nil"/>
        </w:pBdr>
        <w:spacing w:after="0" w:line="240" w:lineRule="auto"/>
        <w:ind w:left="360"/>
        <w:contextualSpacing/>
        <w:rPr>
          <w:rFonts w:eastAsia="Calibri" w:cstheme="minorHAnsi"/>
          <w:color w:val="000000"/>
          <w:sz w:val="24"/>
          <w:szCs w:val="24"/>
        </w:rPr>
      </w:pPr>
      <w:r w:rsidRPr="00093C2C">
        <w:rPr>
          <w:rFonts w:eastAsia="Calibri" w:cstheme="minorHAnsi"/>
          <w:color w:val="000000"/>
          <w:sz w:val="24"/>
          <w:szCs w:val="24"/>
        </w:rPr>
        <w:t>Components</w:t>
      </w:r>
    </w:p>
    <w:p w14:paraId="32EF4E09" w14:textId="77777777" w:rsidR="006F39FB" w:rsidRPr="003A179F" w:rsidRDefault="006F39FB" w:rsidP="00EA33C5">
      <w:pPr>
        <w:numPr>
          <w:ilvl w:val="0"/>
          <w:numId w:val="89"/>
        </w:numPr>
        <w:pBdr>
          <w:top w:val="nil"/>
          <w:left w:val="nil"/>
          <w:bottom w:val="nil"/>
          <w:right w:val="nil"/>
          <w:between w:val="nil"/>
        </w:pBdr>
        <w:spacing w:after="0" w:line="240" w:lineRule="auto"/>
        <w:contextualSpacing/>
        <w:rPr>
          <w:rFonts w:eastAsia="Calibri" w:cstheme="minorHAnsi"/>
          <w:color w:val="000000"/>
          <w:sz w:val="24"/>
          <w:szCs w:val="24"/>
        </w:rPr>
      </w:pPr>
      <w:r w:rsidRPr="003A179F">
        <w:rPr>
          <w:rFonts w:eastAsia="Calibri" w:cstheme="minorHAnsi"/>
          <w:color w:val="000000"/>
          <w:sz w:val="24"/>
          <w:szCs w:val="24"/>
        </w:rPr>
        <w:t>Theories of first language acquisition,</w:t>
      </w:r>
    </w:p>
    <w:p w14:paraId="2191866A" w14:textId="77777777" w:rsidR="006F39FB" w:rsidRPr="003A179F" w:rsidRDefault="006F39FB" w:rsidP="00EA33C5">
      <w:pPr>
        <w:numPr>
          <w:ilvl w:val="0"/>
          <w:numId w:val="89"/>
        </w:numPr>
        <w:pBdr>
          <w:top w:val="nil"/>
          <w:left w:val="nil"/>
          <w:bottom w:val="nil"/>
          <w:right w:val="nil"/>
          <w:between w:val="nil"/>
        </w:pBdr>
        <w:spacing w:after="0" w:line="240" w:lineRule="auto"/>
        <w:contextualSpacing/>
        <w:rPr>
          <w:rFonts w:eastAsia="Calibri" w:cstheme="minorHAnsi"/>
          <w:color w:val="000000"/>
          <w:sz w:val="24"/>
          <w:szCs w:val="24"/>
        </w:rPr>
      </w:pPr>
      <w:r w:rsidRPr="003A179F">
        <w:rPr>
          <w:rFonts w:eastAsia="Calibri" w:cstheme="minorHAnsi"/>
          <w:color w:val="000000"/>
          <w:sz w:val="24"/>
          <w:szCs w:val="24"/>
        </w:rPr>
        <w:t>Theories of second language acquisition</w:t>
      </w:r>
    </w:p>
    <w:p w14:paraId="66DE4D7F" w14:textId="77777777" w:rsidR="006F39FB" w:rsidRPr="003A179F" w:rsidRDefault="006F39FB" w:rsidP="00EA33C5">
      <w:pPr>
        <w:numPr>
          <w:ilvl w:val="0"/>
          <w:numId w:val="89"/>
        </w:numPr>
        <w:pBdr>
          <w:top w:val="nil"/>
          <w:left w:val="nil"/>
          <w:bottom w:val="nil"/>
          <w:right w:val="nil"/>
          <w:between w:val="nil"/>
        </w:pBdr>
        <w:spacing w:after="0" w:line="240" w:lineRule="auto"/>
        <w:contextualSpacing/>
        <w:rPr>
          <w:rFonts w:eastAsia="Calibri" w:cstheme="minorHAnsi"/>
          <w:color w:val="000000"/>
          <w:sz w:val="24"/>
          <w:szCs w:val="24"/>
        </w:rPr>
      </w:pPr>
      <w:r w:rsidRPr="003A179F">
        <w:rPr>
          <w:rFonts w:eastAsia="Calibri" w:cstheme="minorHAnsi"/>
          <w:color w:val="000000"/>
          <w:sz w:val="24"/>
          <w:szCs w:val="24"/>
        </w:rPr>
        <w:t>Differences between first and second language acquisition</w:t>
      </w:r>
    </w:p>
    <w:p w14:paraId="794FFBCB" w14:textId="77777777" w:rsidR="006F39FB" w:rsidRPr="003A179F" w:rsidRDefault="006F39FB" w:rsidP="006F39FB">
      <w:pPr>
        <w:pBdr>
          <w:top w:val="nil"/>
          <w:left w:val="nil"/>
          <w:bottom w:val="nil"/>
          <w:right w:val="nil"/>
          <w:between w:val="nil"/>
        </w:pBdr>
        <w:spacing w:after="0" w:line="240" w:lineRule="auto"/>
        <w:rPr>
          <w:rFonts w:eastAsia="Calibri" w:cstheme="minorHAnsi"/>
          <w:color w:val="000000"/>
          <w:sz w:val="24"/>
          <w:szCs w:val="24"/>
        </w:rPr>
      </w:pPr>
    </w:p>
    <w:p w14:paraId="0C7B81DA" w14:textId="77777777" w:rsidR="006F39FB" w:rsidRPr="003A179F" w:rsidRDefault="006F39FB" w:rsidP="006F39FB">
      <w:pPr>
        <w:pBdr>
          <w:top w:val="nil"/>
          <w:left w:val="nil"/>
          <w:bottom w:val="nil"/>
          <w:right w:val="nil"/>
          <w:between w:val="nil"/>
        </w:pBdr>
        <w:spacing w:after="0" w:line="240" w:lineRule="auto"/>
        <w:rPr>
          <w:rFonts w:eastAsia="Calibri" w:cstheme="minorHAnsi"/>
          <w:color w:val="000000"/>
          <w:sz w:val="24"/>
          <w:szCs w:val="24"/>
        </w:rPr>
      </w:pPr>
      <w:r w:rsidRPr="003A179F">
        <w:rPr>
          <w:rFonts w:eastAsia="Calibri" w:cstheme="minorHAnsi"/>
          <w:b/>
          <w:bCs/>
          <w:color w:val="000000"/>
          <w:sz w:val="24"/>
          <w:szCs w:val="24"/>
        </w:rPr>
        <w:t xml:space="preserve">Knowledge of culturally and historically significant literary and non-literary texts and authors associated with the country of origin of the target </w:t>
      </w:r>
      <w:proofErr w:type="gramStart"/>
      <w:r w:rsidRPr="003A179F">
        <w:rPr>
          <w:rFonts w:eastAsia="Calibri" w:cstheme="minorHAnsi"/>
          <w:b/>
          <w:bCs/>
          <w:color w:val="000000"/>
          <w:sz w:val="24"/>
          <w:szCs w:val="24"/>
        </w:rPr>
        <w:t>language;</w:t>
      </w:r>
      <w:proofErr w:type="gramEnd"/>
      <w:r w:rsidRPr="003A179F">
        <w:rPr>
          <w:rFonts w:eastAsia="Calibri" w:cstheme="minorHAnsi"/>
          <w:b/>
          <w:bCs/>
          <w:color w:val="000000"/>
          <w:sz w:val="24"/>
          <w:szCs w:val="24"/>
        </w:rPr>
        <w:t xml:space="preserve"> literary traditions, periods, and genres</w:t>
      </w:r>
      <w:r w:rsidRPr="003A179F">
        <w:rPr>
          <w:rFonts w:eastAsia="Calibri" w:cstheme="minorHAnsi"/>
          <w:color w:val="000000"/>
          <w:sz w:val="24"/>
          <w:szCs w:val="24"/>
        </w:rPr>
        <w:t xml:space="preserve">  </w:t>
      </w:r>
    </w:p>
    <w:p w14:paraId="79313945" w14:textId="77777777" w:rsidR="006F39FB" w:rsidRPr="00093C2C" w:rsidRDefault="006F39FB" w:rsidP="00EA33C5">
      <w:pPr>
        <w:numPr>
          <w:ilvl w:val="0"/>
          <w:numId w:val="87"/>
        </w:numPr>
        <w:pBdr>
          <w:top w:val="nil"/>
          <w:left w:val="nil"/>
          <w:bottom w:val="nil"/>
          <w:right w:val="nil"/>
          <w:between w:val="nil"/>
        </w:pBdr>
        <w:spacing w:after="0" w:line="240" w:lineRule="auto"/>
        <w:ind w:left="360"/>
        <w:contextualSpacing/>
        <w:rPr>
          <w:rFonts w:eastAsia="Calibri" w:cstheme="minorHAnsi"/>
          <w:color w:val="000000"/>
          <w:sz w:val="24"/>
          <w:szCs w:val="24"/>
        </w:rPr>
      </w:pPr>
      <w:r w:rsidRPr="00093C2C">
        <w:rPr>
          <w:rFonts w:eastAsia="Calibri" w:cstheme="minorHAnsi"/>
          <w:color w:val="000000"/>
          <w:sz w:val="24"/>
          <w:szCs w:val="24"/>
        </w:rPr>
        <w:t>Components</w:t>
      </w:r>
    </w:p>
    <w:p w14:paraId="706F0B4B" w14:textId="77777777" w:rsidR="006F39FB" w:rsidRPr="003A179F" w:rsidRDefault="006F39FB" w:rsidP="00EA33C5">
      <w:pPr>
        <w:numPr>
          <w:ilvl w:val="0"/>
          <w:numId w:val="90"/>
        </w:numPr>
        <w:pBdr>
          <w:top w:val="nil"/>
          <w:left w:val="nil"/>
          <w:bottom w:val="nil"/>
          <w:right w:val="nil"/>
          <w:between w:val="nil"/>
        </w:pBdr>
        <w:spacing w:after="0" w:line="240" w:lineRule="auto"/>
        <w:ind w:left="720"/>
        <w:contextualSpacing/>
        <w:rPr>
          <w:rFonts w:eastAsia="Calibri" w:cstheme="minorHAnsi"/>
          <w:color w:val="000000"/>
          <w:sz w:val="24"/>
          <w:szCs w:val="24"/>
        </w:rPr>
      </w:pPr>
      <w:r w:rsidRPr="003A179F">
        <w:rPr>
          <w:rFonts w:eastAsia="Calibri" w:cstheme="minorHAnsi"/>
          <w:color w:val="000000"/>
          <w:sz w:val="24"/>
          <w:szCs w:val="24"/>
        </w:rPr>
        <w:t>Knowledge of culturally significant literary texts and authors associated with the country of origin of the target language</w:t>
      </w:r>
    </w:p>
    <w:p w14:paraId="6F112691" w14:textId="77777777" w:rsidR="006F39FB" w:rsidRPr="003A179F" w:rsidRDefault="006F39FB" w:rsidP="00EA33C5">
      <w:pPr>
        <w:numPr>
          <w:ilvl w:val="0"/>
          <w:numId w:val="90"/>
        </w:numPr>
        <w:pBdr>
          <w:top w:val="nil"/>
          <w:left w:val="nil"/>
          <w:bottom w:val="nil"/>
          <w:right w:val="nil"/>
          <w:between w:val="nil"/>
        </w:pBdr>
        <w:spacing w:after="0" w:line="240" w:lineRule="auto"/>
        <w:ind w:left="720"/>
        <w:contextualSpacing/>
        <w:rPr>
          <w:rFonts w:eastAsia="Calibri" w:cstheme="minorHAnsi"/>
          <w:color w:val="000000"/>
          <w:sz w:val="24"/>
          <w:szCs w:val="24"/>
        </w:rPr>
      </w:pPr>
      <w:r w:rsidRPr="003A179F">
        <w:rPr>
          <w:rFonts w:eastAsia="Calibri" w:cstheme="minorHAnsi"/>
          <w:color w:val="000000"/>
          <w:sz w:val="24"/>
          <w:szCs w:val="24"/>
        </w:rPr>
        <w:t xml:space="preserve">Knowledge of culturally significant non-literary texts and authors associated with the country of origin of the target language, </w:t>
      </w:r>
    </w:p>
    <w:p w14:paraId="00017F4B" w14:textId="77777777" w:rsidR="006F39FB" w:rsidRPr="003A179F" w:rsidRDefault="006F39FB" w:rsidP="00EA33C5">
      <w:pPr>
        <w:numPr>
          <w:ilvl w:val="0"/>
          <w:numId w:val="90"/>
        </w:numPr>
        <w:pBdr>
          <w:top w:val="nil"/>
          <w:left w:val="nil"/>
          <w:bottom w:val="nil"/>
          <w:right w:val="nil"/>
          <w:between w:val="nil"/>
        </w:pBdr>
        <w:spacing w:after="0" w:line="240" w:lineRule="auto"/>
        <w:ind w:left="720"/>
        <w:contextualSpacing/>
        <w:rPr>
          <w:rFonts w:eastAsia="Calibri" w:cstheme="minorHAnsi"/>
          <w:color w:val="000000"/>
          <w:sz w:val="24"/>
          <w:szCs w:val="24"/>
        </w:rPr>
      </w:pPr>
      <w:r w:rsidRPr="003A179F">
        <w:rPr>
          <w:rFonts w:eastAsia="Calibri" w:cstheme="minorHAnsi"/>
          <w:color w:val="000000"/>
          <w:sz w:val="24"/>
          <w:szCs w:val="24"/>
        </w:rPr>
        <w:t xml:space="preserve">Knowledge of historically significant literary texts and authors associated with the country of origin of the target language, </w:t>
      </w:r>
    </w:p>
    <w:p w14:paraId="547D020A" w14:textId="77777777" w:rsidR="006F39FB" w:rsidRPr="003A179F" w:rsidRDefault="006F39FB" w:rsidP="00EA33C5">
      <w:pPr>
        <w:numPr>
          <w:ilvl w:val="0"/>
          <w:numId w:val="90"/>
        </w:numPr>
        <w:pBdr>
          <w:top w:val="nil"/>
          <w:left w:val="nil"/>
          <w:bottom w:val="nil"/>
          <w:right w:val="nil"/>
          <w:between w:val="nil"/>
        </w:pBdr>
        <w:spacing w:after="0" w:line="240" w:lineRule="auto"/>
        <w:ind w:left="720"/>
        <w:contextualSpacing/>
        <w:rPr>
          <w:rFonts w:eastAsia="Calibri" w:cstheme="minorHAnsi"/>
          <w:color w:val="000000"/>
          <w:sz w:val="24"/>
          <w:szCs w:val="24"/>
        </w:rPr>
      </w:pPr>
      <w:r w:rsidRPr="003A179F">
        <w:rPr>
          <w:rFonts w:eastAsia="Calibri" w:cstheme="minorHAnsi"/>
          <w:color w:val="000000"/>
          <w:sz w:val="24"/>
          <w:szCs w:val="24"/>
        </w:rPr>
        <w:t xml:space="preserve">Knowledge of historically significant non-literary texts and authors associated with the country of origin of the target language, </w:t>
      </w:r>
    </w:p>
    <w:p w14:paraId="5AC41066" w14:textId="77777777" w:rsidR="006F39FB" w:rsidRPr="003A179F" w:rsidRDefault="006F39FB" w:rsidP="00EA33C5">
      <w:pPr>
        <w:numPr>
          <w:ilvl w:val="0"/>
          <w:numId w:val="90"/>
        </w:numPr>
        <w:pBdr>
          <w:top w:val="nil"/>
          <w:left w:val="nil"/>
          <w:bottom w:val="nil"/>
          <w:right w:val="nil"/>
          <w:between w:val="nil"/>
        </w:pBdr>
        <w:spacing w:after="0" w:line="240" w:lineRule="auto"/>
        <w:ind w:left="720"/>
        <w:contextualSpacing/>
        <w:rPr>
          <w:rFonts w:eastAsia="Calibri" w:cstheme="minorHAnsi"/>
          <w:color w:val="000000"/>
          <w:sz w:val="24"/>
          <w:szCs w:val="24"/>
        </w:rPr>
      </w:pPr>
      <w:r w:rsidRPr="003A179F">
        <w:rPr>
          <w:rFonts w:eastAsia="Calibri" w:cstheme="minorHAnsi"/>
          <w:color w:val="000000"/>
          <w:sz w:val="24"/>
          <w:szCs w:val="24"/>
        </w:rPr>
        <w:t>Knowledge of culturally significant literary traditions, periods, and genres</w:t>
      </w:r>
    </w:p>
    <w:p w14:paraId="2EB60DCB" w14:textId="77777777" w:rsidR="006F39FB" w:rsidRPr="003A179F" w:rsidRDefault="006F39FB" w:rsidP="00EA33C5">
      <w:pPr>
        <w:numPr>
          <w:ilvl w:val="0"/>
          <w:numId w:val="90"/>
        </w:numPr>
        <w:pBdr>
          <w:top w:val="nil"/>
          <w:left w:val="nil"/>
          <w:bottom w:val="nil"/>
          <w:right w:val="nil"/>
          <w:between w:val="nil"/>
        </w:pBdr>
        <w:spacing w:after="0" w:line="240" w:lineRule="auto"/>
        <w:ind w:left="720"/>
        <w:contextualSpacing/>
        <w:rPr>
          <w:rFonts w:eastAsia="Calibri" w:cstheme="minorHAnsi"/>
          <w:color w:val="000000"/>
          <w:sz w:val="24"/>
          <w:szCs w:val="24"/>
        </w:rPr>
      </w:pPr>
      <w:r w:rsidRPr="003A179F">
        <w:rPr>
          <w:rFonts w:eastAsia="Calibri" w:cstheme="minorHAnsi"/>
          <w:color w:val="000000"/>
          <w:sz w:val="24"/>
          <w:szCs w:val="24"/>
        </w:rPr>
        <w:t>Knowledge of historically significant literary traditions, periods, and genres</w:t>
      </w:r>
    </w:p>
    <w:p w14:paraId="74415ADD" w14:textId="77777777" w:rsidR="006F39FB" w:rsidRDefault="006F39FB" w:rsidP="006F39FB">
      <w:pPr>
        <w:pBdr>
          <w:top w:val="nil"/>
          <w:left w:val="nil"/>
          <w:bottom w:val="nil"/>
          <w:right w:val="nil"/>
          <w:between w:val="nil"/>
        </w:pBdr>
        <w:spacing w:after="0" w:line="240" w:lineRule="auto"/>
        <w:rPr>
          <w:rFonts w:eastAsia="Calibri" w:cstheme="minorHAnsi"/>
          <w:b/>
          <w:bCs/>
          <w:color w:val="000000"/>
          <w:sz w:val="24"/>
          <w:szCs w:val="24"/>
        </w:rPr>
      </w:pPr>
    </w:p>
    <w:p w14:paraId="0A47C421" w14:textId="77777777" w:rsidR="006F39FB" w:rsidRPr="003A179F" w:rsidRDefault="006F39FB" w:rsidP="006F39FB">
      <w:pPr>
        <w:pBdr>
          <w:top w:val="nil"/>
          <w:left w:val="nil"/>
          <w:bottom w:val="nil"/>
          <w:right w:val="nil"/>
          <w:between w:val="nil"/>
        </w:pBdr>
        <w:spacing w:after="0" w:line="240" w:lineRule="auto"/>
        <w:rPr>
          <w:rFonts w:eastAsia="Calibri" w:cstheme="minorHAnsi"/>
          <w:color w:val="000000"/>
          <w:sz w:val="24"/>
          <w:szCs w:val="24"/>
        </w:rPr>
      </w:pPr>
      <w:r w:rsidRPr="003A179F">
        <w:rPr>
          <w:rFonts w:eastAsia="Calibri" w:cstheme="minorHAnsi"/>
          <w:b/>
          <w:bCs/>
          <w:color w:val="000000"/>
          <w:sz w:val="24"/>
          <w:szCs w:val="24"/>
        </w:rPr>
        <w:t>Introductory knowledge of the other arts (historical traditions, genres, and major artists) associated with the country of origin of the target language</w:t>
      </w:r>
      <w:r w:rsidRPr="003A179F">
        <w:rPr>
          <w:rFonts w:eastAsia="Calibri" w:cstheme="minorHAnsi"/>
          <w:color w:val="000000"/>
          <w:sz w:val="24"/>
          <w:szCs w:val="24"/>
        </w:rPr>
        <w:t xml:space="preserve"> </w:t>
      </w:r>
    </w:p>
    <w:p w14:paraId="7E3BD291" w14:textId="77777777" w:rsidR="006F39FB" w:rsidRPr="00093C2C" w:rsidRDefault="006F39FB" w:rsidP="00D64C9A">
      <w:pPr>
        <w:numPr>
          <w:ilvl w:val="0"/>
          <w:numId w:val="87"/>
        </w:numPr>
        <w:pBdr>
          <w:top w:val="nil"/>
          <w:left w:val="nil"/>
          <w:bottom w:val="nil"/>
          <w:right w:val="nil"/>
          <w:between w:val="nil"/>
        </w:pBdr>
        <w:spacing w:after="0" w:line="240" w:lineRule="auto"/>
        <w:ind w:left="360"/>
        <w:contextualSpacing/>
        <w:rPr>
          <w:rFonts w:eastAsia="Calibri" w:cstheme="minorHAnsi"/>
          <w:color w:val="000000"/>
          <w:sz w:val="24"/>
          <w:szCs w:val="24"/>
        </w:rPr>
      </w:pPr>
      <w:r w:rsidRPr="00093C2C">
        <w:rPr>
          <w:rFonts w:eastAsia="Calibri" w:cstheme="minorHAnsi"/>
          <w:color w:val="000000"/>
          <w:sz w:val="24"/>
          <w:szCs w:val="24"/>
        </w:rPr>
        <w:t>Components:</w:t>
      </w:r>
    </w:p>
    <w:p w14:paraId="580A07CD" w14:textId="77777777" w:rsidR="006F39FB" w:rsidRPr="003A179F" w:rsidRDefault="006F39FB" w:rsidP="00EA33C5">
      <w:pPr>
        <w:numPr>
          <w:ilvl w:val="0"/>
          <w:numId w:val="91"/>
        </w:numPr>
        <w:pBdr>
          <w:top w:val="nil"/>
          <w:left w:val="nil"/>
          <w:bottom w:val="nil"/>
          <w:right w:val="nil"/>
          <w:between w:val="nil"/>
        </w:pBdr>
        <w:spacing w:after="0" w:line="240" w:lineRule="auto"/>
        <w:ind w:left="720"/>
        <w:contextualSpacing/>
        <w:rPr>
          <w:rFonts w:eastAsia="Calibri" w:cstheme="minorHAnsi"/>
          <w:color w:val="000000"/>
          <w:sz w:val="24"/>
          <w:szCs w:val="24"/>
        </w:rPr>
      </w:pPr>
      <w:r w:rsidRPr="003A179F">
        <w:rPr>
          <w:rFonts w:eastAsia="Calibri" w:cstheme="minorHAnsi"/>
          <w:color w:val="000000"/>
          <w:sz w:val="24"/>
          <w:szCs w:val="24"/>
        </w:rPr>
        <w:lastRenderedPageBreak/>
        <w:t xml:space="preserve">Introductory knowledge of the historical traditions associated with the country of origin of the target language </w:t>
      </w:r>
    </w:p>
    <w:p w14:paraId="13DA1885" w14:textId="77777777" w:rsidR="006F39FB" w:rsidRPr="003A179F" w:rsidRDefault="006F39FB" w:rsidP="00EA33C5">
      <w:pPr>
        <w:numPr>
          <w:ilvl w:val="0"/>
          <w:numId w:val="91"/>
        </w:numPr>
        <w:pBdr>
          <w:top w:val="nil"/>
          <w:left w:val="nil"/>
          <w:bottom w:val="nil"/>
          <w:right w:val="nil"/>
          <w:between w:val="nil"/>
        </w:pBdr>
        <w:spacing w:after="0" w:line="240" w:lineRule="auto"/>
        <w:ind w:left="720"/>
        <w:contextualSpacing/>
        <w:rPr>
          <w:rFonts w:eastAsia="Calibri" w:cstheme="minorHAnsi"/>
          <w:color w:val="000000"/>
          <w:sz w:val="24"/>
          <w:szCs w:val="24"/>
        </w:rPr>
      </w:pPr>
      <w:r w:rsidRPr="003A179F">
        <w:rPr>
          <w:rFonts w:eastAsia="Calibri" w:cstheme="minorHAnsi"/>
          <w:color w:val="000000"/>
          <w:sz w:val="24"/>
          <w:szCs w:val="24"/>
        </w:rPr>
        <w:t>Introductory knowledge of the genres associated with the country of origin of the target language</w:t>
      </w:r>
    </w:p>
    <w:p w14:paraId="30EB6003" w14:textId="5C603F84" w:rsidR="006F39FB" w:rsidRPr="003A179F" w:rsidRDefault="006F39FB" w:rsidP="00EA33C5">
      <w:pPr>
        <w:numPr>
          <w:ilvl w:val="0"/>
          <w:numId w:val="91"/>
        </w:numPr>
        <w:pBdr>
          <w:top w:val="nil"/>
          <w:left w:val="nil"/>
          <w:bottom w:val="nil"/>
          <w:right w:val="nil"/>
          <w:between w:val="nil"/>
        </w:pBdr>
        <w:spacing w:after="0" w:line="240" w:lineRule="auto"/>
        <w:ind w:left="720"/>
        <w:contextualSpacing/>
        <w:rPr>
          <w:rFonts w:eastAsia="Calibri" w:cstheme="minorHAnsi"/>
          <w:color w:val="000000"/>
          <w:sz w:val="24"/>
          <w:szCs w:val="24"/>
        </w:rPr>
      </w:pPr>
      <w:r w:rsidRPr="003A179F">
        <w:rPr>
          <w:rFonts w:eastAsia="Calibri" w:cstheme="minorHAnsi"/>
          <w:color w:val="000000"/>
          <w:sz w:val="24"/>
          <w:szCs w:val="24"/>
        </w:rPr>
        <w:t xml:space="preserve"> Introductory knowledge of the major artists associated with the country of origin of the target language</w:t>
      </w:r>
    </w:p>
    <w:p w14:paraId="50CF27AF" w14:textId="77777777" w:rsidR="006F39FB" w:rsidRPr="003A179F" w:rsidRDefault="006F39FB" w:rsidP="006F39FB">
      <w:pPr>
        <w:pBdr>
          <w:top w:val="nil"/>
          <w:left w:val="nil"/>
          <w:bottom w:val="nil"/>
          <w:right w:val="nil"/>
          <w:between w:val="nil"/>
        </w:pBdr>
        <w:spacing w:after="0" w:line="240" w:lineRule="auto"/>
        <w:rPr>
          <w:rFonts w:eastAsia="Calibri" w:cstheme="minorHAnsi"/>
          <w:color w:val="000000"/>
          <w:sz w:val="24"/>
          <w:szCs w:val="24"/>
        </w:rPr>
      </w:pPr>
    </w:p>
    <w:p w14:paraId="36324130" w14:textId="77777777" w:rsidR="006F39FB" w:rsidRPr="003A179F" w:rsidRDefault="006F39FB" w:rsidP="00A15F8E">
      <w:pPr>
        <w:widowControl w:val="0"/>
        <w:pBdr>
          <w:top w:val="nil"/>
          <w:left w:val="nil"/>
          <w:bottom w:val="nil"/>
          <w:right w:val="nil"/>
          <w:between w:val="nil"/>
        </w:pBdr>
        <w:spacing w:after="0" w:line="240" w:lineRule="auto"/>
        <w:rPr>
          <w:rFonts w:eastAsia="Calibri" w:cstheme="minorHAnsi"/>
          <w:color w:val="000000"/>
          <w:sz w:val="24"/>
          <w:szCs w:val="24"/>
        </w:rPr>
      </w:pPr>
      <w:r w:rsidRPr="003A179F">
        <w:rPr>
          <w:rFonts w:eastAsia="Calibri" w:cstheme="minorHAnsi"/>
          <w:b/>
          <w:bCs/>
          <w:color w:val="000000"/>
          <w:sz w:val="24"/>
          <w:szCs w:val="24"/>
        </w:rPr>
        <w:t>Introductory knowledge of the political, social and intellectual history of the country or culture with which the target language is or was originally associated</w:t>
      </w:r>
      <w:r w:rsidRPr="003A179F">
        <w:rPr>
          <w:rFonts w:eastAsia="Calibri" w:cstheme="minorHAnsi"/>
          <w:color w:val="000000"/>
          <w:sz w:val="24"/>
          <w:szCs w:val="24"/>
        </w:rPr>
        <w:t xml:space="preserve"> </w:t>
      </w:r>
    </w:p>
    <w:p w14:paraId="40FB9565" w14:textId="77777777" w:rsidR="006F39FB" w:rsidRPr="00002DAD" w:rsidRDefault="006F39FB" w:rsidP="00A15F8E">
      <w:pPr>
        <w:widowControl w:val="0"/>
        <w:numPr>
          <w:ilvl w:val="0"/>
          <w:numId w:val="87"/>
        </w:numPr>
        <w:pBdr>
          <w:top w:val="nil"/>
          <w:left w:val="nil"/>
          <w:bottom w:val="nil"/>
          <w:right w:val="nil"/>
          <w:between w:val="nil"/>
        </w:pBdr>
        <w:spacing w:after="0" w:line="240" w:lineRule="auto"/>
        <w:ind w:left="360"/>
        <w:contextualSpacing/>
        <w:rPr>
          <w:rFonts w:eastAsia="Calibri" w:cstheme="minorHAnsi"/>
          <w:color w:val="000000"/>
          <w:sz w:val="24"/>
          <w:szCs w:val="24"/>
        </w:rPr>
      </w:pPr>
      <w:r w:rsidRPr="00002DAD">
        <w:rPr>
          <w:rFonts w:eastAsia="Calibri" w:cstheme="minorHAnsi"/>
          <w:color w:val="000000"/>
          <w:sz w:val="24"/>
          <w:szCs w:val="24"/>
        </w:rPr>
        <w:t>Components</w:t>
      </w:r>
    </w:p>
    <w:p w14:paraId="0E9F1E0F" w14:textId="77777777" w:rsidR="006F39FB" w:rsidRPr="003A179F" w:rsidRDefault="006F39FB" w:rsidP="00EA33C5">
      <w:pPr>
        <w:widowControl w:val="0"/>
        <w:numPr>
          <w:ilvl w:val="1"/>
          <w:numId w:val="92"/>
        </w:numPr>
        <w:pBdr>
          <w:top w:val="nil"/>
          <w:left w:val="nil"/>
          <w:bottom w:val="nil"/>
          <w:right w:val="nil"/>
          <w:between w:val="nil"/>
        </w:pBdr>
        <w:spacing w:after="0" w:line="240" w:lineRule="auto"/>
        <w:ind w:left="720"/>
        <w:contextualSpacing/>
        <w:rPr>
          <w:rFonts w:eastAsia="Calibri" w:cstheme="minorHAnsi"/>
          <w:color w:val="000000"/>
          <w:sz w:val="24"/>
          <w:szCs w:val="24"/>
        </w:rPr>
      </w:pPr>
      <w:r w:rsidRPr="003A179F">
        <w:rPr>
          <w:rFonts w:eastAsia="Calibri" w:cstheme="minorHAnsi"/>
          <w:color w:val="000000"/>
          <w:sz w:val="24"/>
          <w:szCs w:val="24"/>
        </w:rPr>
        <w:t xml:space="preserve">Introductory knowledge of the political history of the country or culture with which the target language is or was originally associated </w:t>
      </w:r>
    </w:p>
    <w:p w14:paraId="0950DB2D" w14:textId="77777777" w:rsidR="006F39FB" w:rsidRPr="003A179F" w:rsidRDefault="006F39FB" w:rsidP="00EA33C5">
      <w:pPr>
        <w:widowControl w:val="0"/>
        <w:numPr>
          <w:ilvl w:val="1"/>
          <w:numId w:val="92"/>
        </w:numPr>
        <w:pBdr>
          <w:top w:val="nil"/>
          <w:left w:val="nil"/>
          <w:bottom w:val="nil"/>
          <w:right w:val="nil"/>
          <w:between w:val="nil"/>
        </w:pBdr>
        <w:spacing w:after="0" w:line="240" w:lineRule="auto"/>
        <w:ind w:left="720"/>
        <w:contextualSpacing/>
        <w:rPr>
          <w:rFonts w:eastAsia="Calibri" w:cstheme="minorHAnsi"/>
          <w:color w:val="000000"/>
          <w:sz w:val="24"/>
          <w:szCs w:val="24"/>
        </w:rPr>
      </w:pPr>
      <w:r w:rsidRPr="003A179F">
        <w:rPr>
          <w:rFonts w:eastAsia="Calibri" w:cstheme="minorHAnsi"/>
          <w:color w:val="000000"/>
          <w:sz w:val="24"/>
          <w:szCs w:val="24"/>
        </w:rPr>
        <w:t xml:space="preserve">Introductory knowledge of the social history of the country or culture with which the target language is or was originally associated </w:t>
      </w:r>
    </w:p>
    <w:p w14:paraId="7DF509E3" w14:textId="77777777" w:rsidR="006F39FB" w:rsidRPr="003A179F" w:rsidRDefault="006F39FB" w:rsidP="00EA33C5">
      <w:pPr>
        <w:widowControl w:val="0"/>
        <w:numPr>
          <w:ilvl w:val="1"/>
          <w:numId w:val="92"/>
        </w:numPr>
        <w:pBdr>
          <w:top w:val="nil"/>
          <w:left w:val="nil"/>
          <w:bottom w:val="nil"/>
          <w:right w:val="nil"/>
          <w:between w:val="nil"/>
        </w:pBdr>
        <w:spacing w:after="0" w:line="240" w:lineRule="auto"/>
        <w:ind w:left="720"/>
        <w:contextualSpacing/>
        <w:rPr>
          <w:rFonts w:eastAsia="Calibri" w:cstheme="minorHAnsi"/>
          <w:color w:val="000000"/>
          <w:sz w:val="24"/>
          <w:szCs w:val="24"/>
        </w:rPr>
      </w:pPr>
      <w:r w:rsidRPr="003A179F">
        <w:rPr>
          <w:rFonts w:eastAsia="Calibri" w:cstheme="minorHAnsi"/>
          <w:color w:val="000000"/>
          <w:sz w:val="24"/>
          <w:szCs w:val="24"/>
        </w:rPr>
        <w:t xml:space="preserve">Introductory knowledge of the intellectual history of the country or culture with which the target language is or was originally associated </w:t>
      </w:r>
    </w:p>
    <w:p w14:paraId="3C8940AD" w14:textId="77777777" w:rsidR="006F39FB" w:rsidRPr="003A179F" w:rsidRDefault="006F39FB" w:rsidP="006F39FB">
      <w:pPr>
        <w:widowControl w:val="0"/>
        <w:pBdr>
          <w:top w:val="nil"/>
          <w:left w:val="nil"/>
          <w:bottom w:val="nil"/>
          <w:right w:val="nil"/>
          <w:between w:val="nil"/>
        </w:pBdr>
        <w:spacing w:after="0" w:line="240" w:lineRule="auto"/>
        <w:rPr>
          <w:rFonts w:eastAsia="Calibri" w:cstheme="minorHAnsi"/>
          <w:color w:val="000000"/>
          <w:sz w:val="24"/>
          <w:szCs w:val="24"/>
        </w:rPr>
      </w:pPr>
    </w:p>
    <w:p w14:paraId="78830662" w14:textId="77777777" w:rsidR="006F39FB" w:rsidRPr="003A179F" w:rsidRDefault="006F39FB" w:rsidP="006F39FB">
      <w:pPr>
        <w:widowControl w:val="0"/>
        <w:pBdr>
          <w:top w:val="nil"/>
          <w:left w:val="nil"/>
          <w:bottom w:val="nil"/>
          <w:right w:val="nil"/>
          <w:between w:val="nil"/>
        </w:pBdr>
        <w:spacing w:after="0" w:line="240" w:lineRule="auto"/>
        <w:rPr>
          <w:rFonts w:eastAsia="Calibri" w:cstheme="minorHAnsi"/>
          <w:b/>
          <w:bCs/>
          <w:color w:val="000000"/>
          <w:sz w:val="24"/>
          <w:szCs w:val="24"/>
        </w:rPr>
      </w:pPr>
      <w:r w:rsidRPr="003A179F">
        <w:rPr>
          <w:rFonts w:eastAsia="Calibri" w:cstheme="minorHAnsi"/>
          <w:b/>
          <w:bCs/>
          <w:color w:val="000000"/>
          <w:sz w:val="24"/>
          <w:szCs w:val="24"/>
        </w:rPr>
        <w:t>Introductory knowledge of significant literary and non-literary texts, the arts and history of at least one other country or people with which the target language may now be as associated</w:t>
      </w:r>
    </w:p>
    <w:p w14:paraId="5598E020" w14:textId="77777777" w:rsidR="006F39FB" w:rsidRPr="00002DAD" w:rsidRDefault="006F39FB" w:rsidP="00EA33C5">
      <w:pPr>
        <w:widowControl w:val="0"/>
        <w:numPr>
          <w:ilvl w:val="0"/>
          <w:numId w:val="87"/>
        </w:numPr>
        <w:pBdr>
          <w:top w:val="nil"/>
          <w:left w:val="nil"/>
          <w:bottom w:val="nil"/>
          <w:right w:val="nil"/>
          <w:between w:val="nil"/>
        </w:pBdr>
        <w:spacing w:after="0" w:line="240" w:lineRule="auto"/>
        <w:ind w:left="360"/>
        <w:contextualSpacing/>
        <w:rPr>
          <w:rFonts w:eastAsia="Calibri" w:cstheme="minorHAnsi"/>
          <w:sz w:val="24"/>
          <w:szCs w:val="24"/>
        </w:rPr>
      </w:pPr>
      <w:r w:rsidRPr="00002DAD">
        <w:rPr>
          <w:rFonts w:eastAsia="Calibri" w:cstheme="minorHAnsi"/>
          <w:sz w:val="24"/>
          <w:szCs w:val="24"/>
        </w:rPr>
        <w:t>Components</w:t>
      </w:r>
    </w:p>
    <w:p w14:paraId="64DB15A6" w14:textId="77777777" w:rsidR="006F39FB" w:rsidRPr="003A179F" w:rsidRDefault="006F39FB" w:rsidP="00EA33C5">
      <w:pPr>
        <w:widowControl w:val="0"/>
        <w:numPr>
          <w:ilvl w:val="1"/>
          <w:numId w:val="93"/>
        </w:numPr>
        <w:pBdr>
          <w:top w:val="nil"/>
          <w:left w:val="nil"/>
          <w:bottom w:val="nil"/>
          <w:right w:val="nil"/>
          <w:between w:val="nil"/>
        </w:pBdr>
        <w:spacing w:after="0" w:line="240" w:lineRule="auto"/>
        <w:ind w:left="720"/>
        <w:contextualSpacing/>
        <w:rPr>
          <w:rFonts w:eastAsia="Calibri" w:cstheme="minorHAnsi"/>
          <w:color w:val="000000"/>
          <w:sz w:val="24"/>
          <w:szCs w:val="24"/>
        </w:rPr>
      </w:pPr>
      <w:r w:rsidRPr="003A179F">
        <w:rPr>
          <w:rFonts w:eastAsia="Calibri" w:cstheme="minorHAnsi"/>
          <w:color w:val="000000"/>
          <w:sz w:val="24"/>
          <w:szCs w:val="24"/>
        </w:rPr>
        <w:t>Introductory knowledge of significant literary texts</w:t>
      </w:r>
    </w:p>
    <w:p w14:paraId="43DA5BF8" w14:textId="77777777" w:rsidR="006F39FB" w:rsidRPr="003A179F" w:rsidRDefault="006F39FB" w:rsidP="00EA33C5">
      <w:pPr>
        <w:widowControl w:val="0"/>
        <w:numPr>
          <w:ilvl w:val="1"/>
          <w:numId w:val="93"/>
        </w:numPr>
        <w:pBdr>
          <w:top w:val="nil"/>
          <w:left w:val="nil"/>
          <w:bottom w:val="nil"/>
          <w:right w:val="nil"/>
          <w:between w:val="nil"/>
        </w:pBdr>
        <w:spacing w:after="0" w:line="240" w:lineRule="auto"/>
        <w:ind w:left="720"/>
        <w:contextualSpacing/>
        <w:rPr>
          <w:rFonts w:eastAsia="Calibri" w:cstheme="minorHAnsi"/>
          <w:color w:val="000000"/>
          <w:sz w:val="24"/>
          <w:szCs w:val="24"/>
        </w:rPr>
      </w:pPr>
      <w:r w:rsidRPr="003A179F">
        <w:rPr>
          <w:rFonts w:eastAsia="Calibri" w:cstheme="minorHAnsi"/>
          <w:color w:val="000000"/>
          <w:sz w:val="24"/>
          <w:szCs w:val="24"/>
        </w:rPr>
        <w:t xml:space="preserve"> Introductory knowledge of significant non-literary texts</w:t>
      </w:r>
    </w:p>
    <w:p w14:paraId="2B070AB1" w14:textId="77777777" w:rsidR="006F39FB" w:rsidRPr="003A179F" w:rsidRDefault="006F39FB" w:rsidP="00EA33C5">
      <w:pPr>
        <w:widowControl w:val="0"/>
        <w:numPr>
          <w:ilvl w:val="1"/>
          <w:numId w:val="93"/>
        </w:numPr>
        <w:pBdr>
          <w:top w:val="nil"/>
          <w:left w:val="nil"/>
          <w:bottom w:val="nil"/>
          <w:right w:val="nil"/>
          <w:between w:val="nil"/>
        </w:pBdr>
        <w:spacing w:after="0" w:line="240" w:lineRule="auto"/>
        <w:ind w:left="720"/>
        <w:contextualSpacing/>
        <w:rPr>
          <w:rFonts w:eastAsia="Calibri" w:cstheme="minorHAnsi"/>
          <w:color w:val="000000"/>
          <w:sz w:val="24"/>
          <w:szCs w:val="24"/>
        </w:rPr>
      </w:pPr>
      <w:r w:rsidRPr="003A179F">
        <w:rPr>
          <w:rFonts w:eastAsia="Calibri" w:cstheme="minorHAnsi"/>
          <w:color w:val="000000"/>
          <w:sz w:val="24"/>
          <w:szCs w:val="24"/>
        </w:rPr>
        <w:t>the arts of at least one other country or people with which the target language may now be as associated</w:t>
      </w:r>
    </w:p>
    <w:p w14:paraId="4831FAB9" w14:textId="77777777" w:rsidR="006F39FB" w:rsidRPr="003A179F" w:rsidRDefault="006F39FB" w:rsidP="00EA33C5">
      <w:pPr>
        <w:widowControl w:val="0"/>
        <w:numPr>
          <w:ilvl w:val="1"/>
          <w:numId w:val="93"/>
        </w:numPr>
        <w:pBdr>
          <w:top w:val="nil"/>
          <w:left w:val="nil"/>
          <w:bottom w:val="nil"/>
          <w:right w:val="nil"/>
          <w:between w:val="nil"/>
        </w:pBdr>
        <w:spacing w:after="0" w:line="240" w:lineRule="auto"/>
        <w:ind w:left="720"/>
        <w:contextualSpacing/>
        <w:rPr>
          <w:rFonts w:eastAsia="Calibri" w:cstheme="minorHAnsi"/>
          <w:color w:val="000000"/>
          <w:sz w:val="24"/>
          <w:szCs w:val="24"/>
        </w:rPr>
      </w:pPr>
      <w:r w:rsidRPr="003A179F">
        <w:rPr>
          <w:rFonts w:eastAsia="Calibri" w:cstheme="minorHAnsi"/>
          <w:color w:val="000000"/>
          <w:sz w:val="24"/>
          <w:szCs w:val="24"/>
        </w:rPr>
        <w:t>the history of at least one other country or people with which the target language may now be as associated</w:t>
      </w:r>
    </w:p>
    <w:p w14:paraId="785AAD2F" w14:textId="2FBBD7CF" w:rsidR="006F39FB" w:rsidRPr="003A179F" w:rsidRDefault="00F841EF" w:rsidP="006F39FB">
      <w:pPr>
        <w:pStyle w:val="Heading2"/>
        <w:spacing w:before="240" w:after="120"/>
        <w:rPr>
          <w:rFonts w:eastAsia="Calibri"/>
        </w:rPr>
      </w:pPr>
      <w:bookmarkStart w:id="83" w:name="_Toc133997277"/>
      <w:bookmarkStart w:id="84" w:name="_Toc146542210"/>
      <w:r>
        <w:rPr>
          <w:rFonts w:eastAsia="Calibri"/>
        </w:rPr>
        <w:t>Foreign Language/World Language</w:t>
      </w:r>
      <w:r w:rsidRPr="001569A9">
        <w:rPr>
          <w:rFonts w:eastAsia="Calibri"/>
        </w:rPr>
        <w:t xml:space="preserve"> </w:t>
      </w:r>
      <w:r w:rsidR="006F39FB" w:rsidRPr="003A179F">
        <w:rPr>
          <w:rFonts w:eastAsia="Calibri"/>
        </w:rPr>
        <w:t>[</w:t>
      </w:r>
      <w:r>
        <w:rPr>
          <w:rFonts w:eastAsia="Calibri"/>
        </w:rPr>
        <w:t>American Sign Language</w:t>
      </w:r>
      <w:r w:rsidR="006F39FB" w:rsidRPr="003A179F">
        <w:rPr>
          <w:rFonts w:eastAsia="Calibri"/>
        </w:rPr>
        <w:t>] (P</w:t>
      </w:r>
      <w:r>
        <w:rPr>
          <w:rFonts w:eastAsia="Calibri"/>
        </w:rPr>
        <w:t>re</w:t>
      </w:r>
      <w:r w:rsidR="006F39FB" w:rsidRPr="003A179F">
        <w:rPr>
          <w:rFonts w:eastAsia="Calibri"/>
        </w:rPr>
        <w:t>K-6</w:t>
      </w:r>
      <w:r w:rsidR="00675C9B">
        <w:rPr>
          <w:rFonts w:eastAsia="Calibri"/>
        </w:rPr>
        <w:t xml:space="preserve"> and</w:t>
      </w:r>
      <w:r w:rsidR="006F39FB" w:rsidRPr="003A179F">
        <w:rPr>
          <w:rFonts w:eastAsia="Calibri"/>
        </w:rPr>
        <w:t xml:space="preserve"> 5-12)</w:t>
      </w:r>
      <w:bookmarkEnd w:id="83"/>
      <w:bookmarkEnd w:id="84"/>
    </w:p>
    <w:p w14:paraId="49B2EBFE" w14:textId="77777777" w:rsidR="006F39FB" w:rsidRPr="003A179F" w:rsidRDefault="006F39FB" w:rsidP="006F39FB">
      <w:pPr>
        <w:pBdr>
          <w:top w:val="nil"/>
          <w:left w:val="nil"/>
          <w:bottom w:val="nil"/>
          <w:right w:val="nil"/>
          <w:between w:val="nil"/>
        </w:pBdr>
        <w:spacing w:after="0" w:line="240" w:lineRule="auto"/>
        <w:rPr>
          <w:rFonts w:eastAsia="Calibri" w:cstheme="minorHAnsi"/>
          <w:color w:val="000000"/>
          <w:sz w:val="24"/>
          <w:szCs w:val="24"/>
        </w:rPr>
      </w:pPr>
      <w:r w:rsidRPr="003A179F">
        <w:rPr>
          <w:rFonts w:eastAsia="Calibri" w:cstheme="minorHAnsi"/>
          <w:b/>
          <w:bCs/>
          <w:color w:val="000000"/>
          <w:sz w:val="24"/>
          <w:szCs w:val="24"/>
        </w:rPr>
        <w:t>Knowledge of deaf history</w:t>
      </w:r>
      <w:r w:rsidRPr="003A179F">
        <w:rPr>
          <w:rFonts w:eastAsia="Calibri" w:cstheme="minorHAnsi"/>
          <w:color w:val="000000"/>
          <w:sz w:val="24"/>
          <w:szCs w:val="24"/>
        </w:rPr>
        <w:t xml:space="preserve"> </w:t>
      </w:r>
    </w:p>
    <w:p w14:paraId="70145C4B" w14:textId="77777777" w:rsidR="006F39FB" w:rsidRPr="003A179F" w:rsidRDefault="006F39FB" w:rsidP="006F39FB">
      <w:pPr>
        <w:numPr>
          <w:ilvl w:val="0"/>
          <w:numId w:val="21"/>
        </w:numPr>
        <w:suppressAutoHyphens/>
        <w:autoSpaceDN w:val="0"/>
        <w:spacing w:after="0" w:line="240" w:lineRule="auto"/>
        <w:ind w:left="360"/>
        <w:textAlignment w:val="baseline"/>
        <w:rPr>
          <w:rFonts w:eastAsia="Calibri" w:cstheme="minorHAnsi"/>
          <w:color w:val="000000"/>
          <w:sz w:val="24"/>
          <w:szCs w:val="24"/>
        </w:rPr>
      </w:pPr>
      <w:bookmarkStart w:id="85" w:name="_Hlk116464534"/>
      <w:r w:rsidRPr="003A179F">
        <w:rPr>
          <w:rFonts w:eastAsia="Calibri" w:cstheme="minorHAnsi"/>
          <w:color w:val="000000"/>
          <w:sz w:val="24"/>
          <w:szCs w:val="24"/>
        </w:rPr>
        <w:t xml:space="preserve">This requirement consists of one component </w:t>
      </w:r>
    </w:p>
    <w:bookmarkEnd w:id="85"/>
    <w:p w14:paraId="58258E19" w14:textId="77777777" w:rsidR="006F39FB" w:rsidRPr="003A179F" w:rsidRDefault="006F39FB" w:rsidP="006F39FB">
      <w:pPr>
        <w:suppressAutoHyphens/>
        <w:autoSpaceDN w:val="0"/>
        <w:spacing w:after="0" w:line="240" w:lineRule="auto"/>
        <w:ind w:left="720"/>
        <w:textAlignment w:val="baseline"/>
        <w:rPr>
          <w:rFonts w:eastAsia="Calibri" w:cstheme="minorHAnsi"/>
          <w:color w:val="000000"/>
          <w:sz w:val="24"/>
          <w:szCs w:val="24"/>
        </w:rPr>
      </w:pPr>
    </w:p>
    <w:p w14:paraId="33C941CE" w14:textId="77777777" w:rsidR="006F39FB" w:rsidRPr="003A179F" w:rsidRDefault="006F39FB" w:rsidP="006F39FB">
      <w:pPr>
        <w:spacing w:after="0" w:line="240" w:lineRule="auto"/>
        <w:rPr>
          <w:rFonts w:eastAsia="Calibri" w:cstheme="minorHAnsi"/>
          <w:b/>
          <w:bCs/>
          <w:color w:val="000000"/>
          <w:sz w:val="24"/>
          <w:szCs w:val="24"/>
        </w:rPr>
      </w:pPr>
      <w:r w:rsidRPr="003A179F">
        <w:rPr>
          <w:rFonts w:cstheme="minorHAnsi"/>
          <w:color w:val="000000"/>
          <w:sz w:val="24"/>
          <w:szCs w:val="24"/>
        </w:rPr>
        <w:t xml:space="preserve"> </w:t>
      </w:r>
      <w:r w:rsidRPr="003A179F">
        <w:rPr>
          <w:rFonts w:eastAsia="Calibri" w:cstheme="minorHAnsi"/>
          <w:b/>
          <w:bCs/>
          <w:color w:val="000000"/>
          <w:sz w:val="24"/>
          <w:szCs w:val="24"/>
        </w:rPr>
        <w:t>Knowledge of deaf culture</w:t>
      </w:r>
    </w:p>
    <w:p w14:paraId="4AEE44D1" w14:textId="77777777" w:rsidR="006F39FB" w:rsidRPr="003A179F" w:rsidRDefault="006F39FB" w:rsidP="006F39FB">
      <w:pPr>
        <w:numPr>
          <w:ilvl w:val="0"/>
          <w:numId w:val="21"/>
        </w:numPr>
        <w:suppressAutoHyphens/>
        <w:autoSpaceDN w:val="0"/>
        <w:spacing w:after="0" w:line="240" w:lineRule="auto"/>
        <w:ind w:left="360"/>
        <w:textAlignment w:val="baseline"/>
        <w:rPr>
          <w:rFonts w:eastAsia="Calibri" w:cstheme="minorHAnsi"/>
          <w:color w:val="000000"/>
          <w:sz w:val="24"/>
          <w:szCs w:val="24"/>
        </w:rPr>
      </w:pPr>
      <w:bookmarkStart w:id="86" w:name="_Hlk116464598"/>
      <w:r w:rsidRPr="003A179F">
        <w:rPr>
          <w:rFonts w:eastAsia="Calibri" w:cstheme="minorHAnsi"/>
          <w:b/>
          <w:bCs/>
          <w:color w:val="000000"/>
          <w:sz w:val="24"/>
          <w:szCs w:val="24"/>
        </w:rPr>
        <w:t xml:space="preserve"> </w:t>
      </w:r>
      <w:r w:rsidRPr="003A179F">
        <w:rPr>
          <w:rFonts w:eastAsia="Calibri" w:cstheme="minorHAnsi"/>
          <w:color w:val="000000"/>
          <w:sz w:val="24"/>
          <w:szCs w:val="24"/>
        </w:rPr>
        <w:t xml:space="preserve">This requirement consists of one component </w:t>
      </w:r>
    </w:p>
    <w:bookmarkEnd w:id="86"/>
    <w:p w14:paraId="31D2DC9E" w14:textId="77777777" w:rsidR="006F39FB" w:rsidRPr="003A179F" w:rsidRDefault="006F39FB" w:rsidP="006F39FB">
      <w:pPr>
        <w:spacing w:after="0" w:line="240" w:lineRule="auto"/>
        <w:rPr>
          <w:rFonts w:cstheme="minorHAnsi"/>
          <w:color w:val="000000"/>
          <w:sz w:val="24"/>
          <w:szCs w:val="24"/>
        </w:rPr>
      </w:pPr>
    </w:p>
    <w:p w14:paraId="01667950" w14:textId="77777777" w:rsidR="006F39FB" w:rsidRPr="003A179F" w:rsidRDefault="006F39FB" w:rsidP="006F39FB">
      <w:pPr>
        <w:spacing w:after="0" w:line="240" w:lineRule="auto"/>
        <w:rPr>
          <w:rFonts w:eastAsia="Calibri" w:cstheme="minorHAnsi"/>
          <w:b/>
          <w:bCs/>
          <w:color w:val="000000"/>
          <w:sz w:val="24"/>
          <w:szCs w:val="24"/>
        </w:rPr>
      </w:pPr>
      <w:r w:rsidRPr="003A179F">
        <w:rPr>
          <w:rFonts w:eastAsia="Calibri" w:cstheme="minorHAnsi"/>
          <w:b/>
          <w:bCs/>
          <w:color w:val="000000"/>
          <w:sz w:val="24"/>
          <w:szCs w:val="24"/>
        </w:rPr>
        <w:t>Introductory knowledge of deaf art</w:t>
      </w:r>
    </w:p>
    <w:p w14:paraId="5348925B" w14:textId="77777777" w:rsidR="006F39FB" w:rsidRPr="003A179F" w:rsidRDefault="006F39FB" w:rsidP="006F39FB">
      <w:pPr>
        <w:numPr>
          <w:ilvl w:val="0"/>
          <w:numId w:val="21"/>
        </w:numPr>
        <w:suppressAutoHyphens/>
        <w:autoSpaceDN w:val="0"/>
        <w:spacing w:after="0" w:line="240" w:lineRule="auto"/>
        <w:ind w:left="360"/>
        <w:textAlignment w:val="baseline"/>
        <w:rPr>
          <w:rFonts w:eastAsia="Calibri" w:cstheme="minorHAnsi"/>
          <w:color w:val="000000"/>
          <w:sz w:val="24"/>
          <w:szCs w:val="24"/>
        </w:rPr>
      </w:pPr>
      <w:bookmarkStart w:id="87" w:name="_Hlk116464680"/>
      <w:r w:rsidRPr="003A179F">
        <w:rPr>
          <w:rFonts w:eastAsia="Calibri" w:cstheme="minorHAnsi"/>
          <w:b/>
          <w:bCs/>
          <w:color w:val="000000"/>
          <w:sz w:val="24"/>
          <w:szCs w:val="24"/>
        </w:rPr>
        <w:t xml:space="preserve"> </w:t>
      </w:r>
      <w:r w:rsidRPr="003A179F">
        <w:rPr>
          <w:rFonts w:eastAsia="Calibri" w:cstheme="minorHAnsi"/>
          <w:color w:val="000000"/>
          <w:sz w:val="24"/>
          <w:szCs w:val="24"/>
        </w:rPr>
        <w:t xml:space="preserve">This requirement consists of one component </w:t>
      </w:r>
    </w:p>
    <w:bookmarkEnd w:id="87"/>
    <w:p w14:paraId="222391EA" w14:textId="77777777" w:rsidR="006F39FB" w:rsidRPr="003A179F" w:rsidRDefault="006F39FB" w:rsidP="006F39FB">
      <w:pPr>
        <w:spacing w:after="0" w:line="240" w:lineRule="auto"/>
        <w:rPr>
          <w:rFonts w:cstheme="minorHAnsi"/>
          <w:color w:val="000000"/>
          <w:sz w:val="24"/>
          <w:szCs w:val="24"/>
        </w:rPr>
      </w:pPr>
      <w:r w:rsidRPr="003A179F">
        <w:rPr>
          <w:rFonts w:cstheme="minorHAnsi"/>
          <w:color w:val="000000"/>
          <w:sz w:val="24"/>
          <w:szCs w:val="24"/>
        </w:rPr>
        <w:t xml:space="preserve"> </w:t>
      </w:r>
    </w:p>
    <w:p w14:paraId="49A18FAE" w14:textId="77777777" w:rsidR="006F39FB" w:rsidRPr="003A179F" w:rsidRDefault="006F39FB" w:rsidP="006F39FB">
      <w:pPr>
        <w:spacing w:after="0" w:line="240" w:lineRule="auto"/>
        <w:rPr>
          <w:rFonts w:eastAsia="Calibri" w:cstheme="minorHAnsi"/>
          <w:b/>
          <w:bCs/>
          <w:color w:val="000000"/>
          <w:sz w:val="24"/>
          <w:szCs w:val="24"/>
        </w:rPr>
      </w:pPr>
      <w:r w:rsidRPr="003A179F">
        <w:rPr>
          <w:rFonts w:eastAsia="Calibri" w:cstheme="minorHAnsi"/>
          <w:b/>
          <w:bCs/>
          <w:color w:val="000000"/>
          <w:sz w:val="24"/>
          <w:szCs w:val="24"/>
        </w:rPr>
        <w:t>Knowledge of different literary genres; for example, children's literature, poetry, and games associated with the deaf</w:t>
      </w:r>
    </w:p>
    <w:p w14:paraId="5611DF99" w14:textId="77777777" w:rsidR="006F39FB" w:rsidRPr="003A179F" w:rsidRDefault="006F39FB" w:rsidP="006F39FB">
      <w:pPr>
        <w:numPr>
          <w:ilvl w:val="0"/>
          <w:numId w:val="21"/>
        </w:numPr>
        <w:suppressAutoHyphens/>
        <w:autoSpaceDN w:val="0"/>
        <w:spacing w:after="0" w:line="240" w:lineRule="auto"/>
        <w:ind w:left="360"/>
        <w:textAlignment w:val="baseline"/>
        <w:rPr>
          <w:rFonts w:eastAsia="Calibri" w:cstheme="minorHAnsi"/>
          <w:color w:val="000000"/>
          <w:sz w:val="24"/>
          <w:szCs w:val="24"/>
        </w:rPr>
      </w:pPr>
      <w:r w:rsidRPr="003A179F">
        <w:rPr>
          <w:rFonts w:eastAsia="Calibri" w:cstheme="minorHAnsi"/>
          <w:b/>
          <w:bCs/>
          <w:color w:val="000000"/>
          <w:sz w:val="24"/>
          <w:szCs w:val="24"/>
        </w:rPr>
        <w:t xml:space="preserve"> </w:t>
      </w:r>
      <w:r w:rsidRPr="003A179F">
        <w:rPr>
          <w:rFonts w:eastAsia="Calibri" w:cstheme="minorHAnsi"/>
          <w:color w:val="000000"/>
          <w:sz w:val="24"/>
          <w:szCs w:val="24"/>
        </w:rPr>
        <w:t xml:space="preserve">This requirement consists of one component </w:t>
      </w:r>
    </w:p>
    <w:p w14:paraId="06BBE52D" w14:textId="77777777" w:rsidR="006F39FB" w:rsidRPr="003A179F" w:rsidRDefault="006F39FB" w:rsidP="006F39FB">
      <w:pPr>
        <w:spacing w:after="0" w:line="240" w:lineRule="auto"/>
        <w:rPr>
          <w:rFonts w:cstheme="minorHAnsi"/>
          <w:color w:val="000000"/>
          <w:sz w:val="24"/>
          <w:szCs w:val="24"/>
        </w:rPr>
      </w:pPr>
    </w:p>
    <w:p w14:paraId="715394BC" w14:textId="77777777" w:rsidR="006F39FB" w:rsidRPr="003A179F" w:rsidRDefault="006F39FB" w:rsidP="006F39FB">
      <w:pPr>
        <w:spacing w:after="0" w:line="240" w:lineRule="auto"/>
        <w:rPr>
          <w:rFonts w:eastAsia="Calibri" w:cstheme="minorHAnsi"/>
          <w:b/>
          <w:bCs/>
          <w:color w:val="000000"/>
          <w:sz w:val="24"/>
          <w:szCs w:val="24"/>
        </w:rPr>
      </w:pPr>
      <w:r w:rsidRPr="003A179F">
        <w:rPr>
          <w:rFonts w:eastAsia="Calibri" w:cstheme="minorHAnsi"/>
          <w:b/>
          <w:bCs/>
          <w:color w:val="000000"/>
          <w:sz w:val="24"/>
          <w:szCs w:val="24"/>
        </w:rPr>
        <w:t>Theories of first and second language acquisition for American Sign Language</w:t>
      </w:r>
    </w:p>
    <w:p w14:paraId="2E7DE2A4" w14:textId="77777777" w:rsidR="006F39FB" w:rsidRPr="00DD36C6" w:rsidRDefault="006F39FB" w:rsidP="006F39FB">
      <w:pPr>
        <w:numPr>
          <w:ilvl w:val="0"/>
          <w:numId w:val="21"/>
        </w:numPr>
        <w:suppressAutoHyphens/>
        <w:autoSpaceDN w:val="0"/>
        <w:spacing w:after="0" w:line="240" w:lineRule="auto"/>
        <w:ind w:left="360"/>
        <w:textAlignment w:val="baseline"/>
        <w:rPr>
          <w:rFonts w:eastAsia="Calibri" w:cstheme="minorHAnsi"/>
          <w:color w:val="000000"/>
          <w:sz w:val="24"/>
          <w:szCs w:val="24"/>
        </w:rPr>
      </w:pPr>
      <w:r w:rsidRPr="00DD36C6">
        <w:rPr>
          <w:rFonts w:eastAsia="Calibri" w:cstheme="minorHAnsi"/>
          <w:color w:val="000000"/>
          <w:sz w:val="24"/>
          <w:szCs w:val="24"/>
        </w:rPr>
        <w:t>Components:</w:t>
      </w:r>
    </w:p>
    <w:p w14:paraId="2E6C6840" w14:textId="77777777" w:rsidR="006F39FB" w:rsidRPr="003A179F" w:rsidRDefault="006F39FB" w:rsidP="00EA33C5">
      <w:pPr>
        <w:numPr>
          <w:ilvl w:val="0"/>
          <w:numId w:val="94"/>
        </w:numPr>
        <w:suppressAutoHyphens/>
        <w:autoSpaceDN w:val="0"/>
        <w:spacing w:after="0" w:line="240" w:lineRule="auto"/>
        <w:ind w:left="720"/>
        <w:textAlignment w:val="baseline"/>
        <w:rPr>
          <w:rFonts w:eastAsia="Calibri" w:cstheme="minorHAnsi"/>
          <w:color w:val="000000"/>
          <w:sz w:val="24"/>
          <w:szCs w:val="24"/>
        </w:rPr>
      </w:pPr>
      <w:r w:rsidRPr="003A179F">
        <w:rPr>
          <w:rFonts w:eastAsia="Calibri" w:cstheme="minorHAnsi"/>
          <w:color w:val="000000"/>
          <w:sz w:val="24"/>
          <w:szCs w:val="24"/>
        </w:rPr>
        <w:t>Theories of first language acquisition for American Sign Language</w:t>
      </w:r>
    </w:p>
    <w:p w14:paraId="0FE81B59" w14:textId="77777777" w:rsidR="006F39FB" w:rsidRPr="003A179F" w:rsidRDefault="006F39FB" w:rsidP="00EA33C5">
      <w:pPr>
        <w:numPr>
          <w:ilvl w:val="0"/>
          <w:numId w:val="94"/>
        </w:numPr>
        <w:suppressAutoHyphens/>
        <w:autoSpaceDN w:val="0"/>
        <w:spacing w:after="0" w:line="240" w:lineRule="auto"/>
        <w:ind w:left="720"/>
        <w:textAlignment w:val="baseline"/>
        <w:rPr>
          <w:rFonts w:eastAsia="Calibri" w:cstheme="minorHAnsi"/>
          <w:color w:val="000000"/>
          <w:sz w:val="24"/>
          <w:szCs w:val="24"/>
        </w:rPr>
      </w:pPr>
      <w:r w:rsidRPr="003A179F">
        <w:rPr>
          <w:rFonts w:eastAsia="Calibri" w:cstheme="minorHAnsi"/>
          <w:color w:val="000000"/>
          <w:sz w:val="24"/>
          <w:szCs w:val="24"/>
        </w:rPr>
        <w:t>Theories of second language acquisition for American Sign Language</w:t>
      </w:r>
    </w:p>
    <w:p w14:paraId="566DCC5E" w14:textId="77777777" w:rsidR="006F39FB" w:rsidRPr="003A179F" w:rsidRDefault="006F39FB" w:rsidP="006F39FB">
      <w:pPr>
        <w:spacing w:after="0" w:line="240" w:lineRule="auto"/>
        <w:rPr>
          <w:rFonts w:eastAsia="Calibri" w:cstheme="minorHAnsi"/>
          <w:b/>
          <w:bCs/>
          <w:color w:val="000000"/>
          <w:sz w:val="24"/>
          <w:szCs w:val="24"/>
        </w:rPr>
      </w:pPr>
    </w:p>
    <w:p w14:paraId="4D462457" w14:textId="77777777" w:rsidR="006F39FB" w:rsidRPr="003A179F" w:rsidRDefault="006F39FB" w:rsidP="006F39FB">
      <w:pPr>
        <w:spacing w:after="0" w:line="240" w:lineRule="auto"/>
        <w:rPr>
          <w:rFonts w:eastAsia="Calibri" w:cstheme="minorHAnsi"/>
          <w:b/>
          <w:bCs/>
          <w:color w:val="000000"/>
          <w:sz w:val="24"/>
          <w:szCs w:val="24"/>
        </w:rPr>
      </w:pPr>
      <w:r w:rsidRPr="003A179F">
        <w:rPr>
          <w:rFonts w:eastAsia="Calibri" w:cstheme="minorHAnsi"/>
          <w:b/>
          <w:bCs/>
          <w:color w:val="000000"/>
          <w:sz w:val="24"/>
          <w:szCs w:val="24"/>
        </w:rPr>
        <w:lastRenderedPageBreak/>
        <w:t xml:space="preserve">Similarities and differences in the linguistic structure of American Sign Language and English </w:t>
      </w:r>
    </w:p>
    <w:p w14:paraId="16ECF08E" w14:textId="75E3A1AC" w:rsidR="006F39FB" w:rsidRPr="00DD36C6" w:rsidRDefault="006F39FB" w:rsidP="006F39FB">
      <w:pPr>
        <w:numPr>
          <w:ilvl w:val="0"/>
          <w:numId w:val="21"/>
        </w:numPr>
        <w:suppressAutoHyphens/>
        <w:autoSpaceDN w:val="0"/>
        <w:spacing w:after="0" w:line="240" w:lineRule="auto"/>
        <w:ind w:left="360"/>
        <w:textAlignment w:val="baseline"/>
        <w:rPr>
          <w:rFonts w:eastAsia="Calibri" w:cstheme="minorHAnsi"/>
          <w:color w:val="000000"/>
          <w:sz w:val="24"/>
          <w:szCs w:val="24"/>
        </w:rPr>
      </w:pPr>
      <w:r w:rsidRPr="00DD36C6">
        <w:rPr>
          <w:rFonts w:eastAsia="Calibri" w:cstheme="minorHAnsi"/>
          <w:color w:val="000000"/>
          <w:sz w:val="24"/>
          <w:szCs w:val="24"/>
        </w:rPr>
        <w:t>Components:</w:t>
      </w:r>
    </w:p>
    <w:p w14:paraId="1AD52DFD" w14:textId="77777777" w:rsidR="006F39FB" w:rsidRPr="003A179F" w:rsidRDefault="006F39FB" w:rsidP="00EA33C5">
      <w:pPr>
        <w:numPr>
          <w:ilvl w:val="0"/>
          <w:numId w:val="95"/>
        </w:numPr>
        <w:suppressAutoHyphens/>
        <w:autoSpaceDN w:val="0"/>
        <w:spacing w:after="0" w:line="240" w:lineRule="auto"/>
        <w:ind w:left="720"/>
        <w:textAlignment w:val="baseline"/>
        <w:rPr>
          <w:rFonts w:eastAsia="Calibri" w:cstheme="minorHAnsi"/>
          <w:color w:val="000000"/>
          <w:sz w:val="24"/>
          <w:szCs w:val="24"/>
        </w:rPr>
      </w:pPr>
      <w:r w:rsidRPr="003A179F">
        <w:rPr>
          <w:rFonts w:eastAsia="Calibri" w:cstheme="minorHAnsi"/>
          <w:color w:val="000000"/>
          <w:sz w:val="24"/>
          <w:szCs w:val="24"/>
        </w:rPr>
        <w:t>Similarities in the linguistic structure of American Sign Language and English</w:t>
      </w:r>
    </w:p>
    <w:p w14:paraId="7F51F170" w14:textId="77777777" w:rsidR="006F39FB" w:rsidRPr="003A179F" w:rsidRDefault="006F39FB" w:rsidP="00EA33C5">
      <w:pPr>
        <w:numPr>
          <w:ilvl w:val="0"/>
          <w:numId w:val="95"/>
        </w:numPr>
        <w:suppressAutoHyphens/>
        <w:autoSpaceDN w:val="0"/>
        <w:spacing w:after="0" w:line="240" w:lineRule="auto"/>
        <w:ind w:left="720"/>
        <w:textAlignment w:val="baseline"/>
        <w:rPr>
          <w:rFonts w:eastAsia="Calibri" w:cstheme="minorHAnsi"/>
          <w:color w:val="000000"/>
          <w:sz w:val="24"/>
          <w:szCs w:val="24"/>
        </w:rPr>
      </w:pPr>
      <w:r w:rsidRPr="003A179F">
        <w:rPr>
          <w:rFonts w:eastAsia="Calibri" w:cstheme="minorHAnsi"/>
          <w:color w:val="000000"/>
          <w:sz w:val="24"/>
          <w:szCs w:val="24"/>
        </w:rPr>
        <w:t>Differences in the linguistic structure of American Sign Language and English</w:t>
      </w:r>
    </w:p>
    <w:p w14:paraId="05A84E2D" w14:textId="77777777" w:rsidR="006F39FB" w:rsidRPr="003A179F" w:rsidRDefault="006F39FB" w:rsidP="006F39FB">
      <w:pPr>
        <w:spacing w:after="0" w:line="240" w:lineRule="auto"/>
        <w:rPr>
          <w:rFonts w:cstheme="minorHAnsi"/>
          <w:color w:val="000000"/>
          <w:sz w:val="24"/>
          <w:szCs w:val="24"/>
        </w:rPr>
      </w:pPr>
    </w:p>
    <w:p w14:paraId="24CBCAD3" w14:textId="77777777" w:rsidR="006F39FB" w:rsidRPr="003A179F" w:rsidRDefault="006F39FB" w:rsidP="006F39FB">
      <w:pPr>
        <w:spacing w:after="0" w:line="240" w:lineRule="auto"/>
        <w:rPr>
          <w:rFonts w:eastAsia="Calibri" w:cstheme="minorHAnsi"/>
          <w:b/>
          <w:bCs/>
          <w:color w:val="000000"/>
          <w:sz w:val="24"/>
          <w:szCs w:val="24"/>
        </w:rPr>
      </w:pPr>
      <w:r w:rsidRPr="003A179F">
        <w:rPr>
          <w:rFonts w:eastAsia="Calibri" w:cstheme="minorHAnsi"/>
          <w:b/>
          <w:bCs/>
          <w:color w:val="000000"/>
          <w:sz w:val="24"/>
          <w:szCs w:val="24"/>
        </w:rPr>
        <w:t>Knowledge of</w:t>
      </w:r>
      <w:r w:rsidRPr="003A179F">
        <w:rPr>
          <w:rFonts w:eastAsia="Calibri" w:cstheme="minorHAnsi"/>
          <w:color w:val="000000"/>
          <w:sz w:val="24"/>
          <w:szCs w:val="24"/>
        </w:rPr>
        <w:t xml:space="preserve"> </w:t>
      </w:r>
      <w:r w:rsidRPr="003A179F">
        <w:rPr>
          <w:rFonts w:eastAsia="Calibri" w:cstheme="minorHAnsi"/>
          <w:b/>
          <w:bCs/>
          <w:color w:val="000000"/>
          <w:sz w:val="24"/>
          <w:szCs w:val="24"/>
        </w:rPr>
        <w:t>methods of instruction in American Sign Language</w:t>
      </w:r>
    </w:p>
    <w:p w14:paraId="3930B627" w14:textId="77777777" w:rsidR="006F39FB" w:rsidRPr="00DD36C6" w:rsidRDefault="006F39FB" w:rsidP="006F39FB">
      <w:pPr>
        <w:pStyle w:val="ListParagraph"/>
        <w:numPr>
          <w:ilvl w:val="0"/>
          <w:numId w:val="21"/>
        </w:numPr>
        <w:suppressAutoHyphens/>
        <w:autoSpaceDN w:val="0"/>
        <w:spacing w:after="0" w:line="240" w:lineRule="auto"/>
        <w:ind w:left="360"/>
        <w:textAlignment w:val="baseline"/>
        <w:rPr>
          <w:rFonts w:eastAsia="Calibri" w:cstheme="minorHAnsi"/>
          <w:color w:val="000000"/>
          <w:sz w:val="24"/>
          <w:szCs w:val="24"/>
        </w:rPr>
      </w:pPr>
      <w:r w:rsidRPr="00DD36C6">
        <w:rPr>
          <w:rFonts w:eastAsia="Calibri" w:cstheme="minorHAnsi"/>
          <w:color w:val="000000"/>
          <w:sz w:val="24"/>
          <w:szCs w:val="24"/>
        </w:rPr>
        <w:t xml:space="preserve">This requirement consists of one component </w:t>
      </w:r>
    </w:p>
    <w:p w14:paraId="1CC8C42C" w14:textId="77777777" w:rsidR="006F39FB" w:rsidRPr="003A179F" w:rsidRDefault="006F39FB" w:rsidP="006F39FB">
      <w:pPr>
        <w:spacing w:after="0" w:line="240" w:lineRule="auto"/>
        <w:rPr>
          <w:rFonts w:cstheme="minorHAnsi"/>
          <w:color w:val="000000"/>
          <w:sz w:val="24"/>
          <w:szCs w:val="24"/>
        </w:rPr>
      </w:pPr>
    </w:p>
    <w:p w14:paraId="5D1A82D5" w14:textId="77777777" w:rsidR="006F39FB" w:rsidRPr="003A179F" w:rsidRDefault="006F39FB" w:rsidP="006F39FB">
      <w:pPr>
        <w:spacing w:after="0" w:line="240" w:lineRule="auto"/>
        <w:rPr>
          <w:rFonts w:eastAsia="Calibri" w:cstheme="minorHAnsi"/>
          <w:b/>
          <w:bCs/>
          <w:color w:val="000000"/>
          <w:sz w:val="24"/>
          <w:szCs w:val="24"/>
        </w:rPr>
      </w:pPr>
      <w:r w:rsidRPr="003A179F">
        <w:rPr>
          <w:rFonts w:eastAsia="Calibri" w:cstheme="minorHAnsi"/>
          <w:b/>
          <w:bCs/>
          <w:color w:val="000000"/>
          <w:sz w:val="24"/>
          <w:szCs w:val="24"/>
        </w:rPr>
        <w:t>Knowledge of philosophies of American Sign Language</w:t>
      </w:r>
    </w:p>
    <w:p w14:paraId="5D19FDB8" w14:textId="77777777" w:rsidR="006F39FB" w:rsidRPr="00DD36C6" w:rsidRDefault="006F39FB" w:rsidP="006F39FB">
      <w:pPr>
        <w:pStyle w:val="ListParagraph"/>
        <w:numPr>
          <w:ilvl w:val="0"/>
          <w:numId w:val="21"/>
        </w:numPr>
        <w:suppressAutoHyphens/>
        <w:autoSpaceDN w:val="0"/>
        <w:spacing w:after="0" w:line="240" w:lineRule="auto"/>
        <w:ind w:left="360"/>
        <w:textAlignment w:val="baseline"/>
        <w:rPr>
          <w:rFonts w:eastAsia="Calibri" w:cstheme="minorHAnsi"/>
          <w:color w:val="000000"/>
          <w:sz w:val="24"/>
          <w:szCs w:val="24"/>
        </w:rPr>
      </w:pPr>
      <w:r w:rsidRPr="00DD36C6">
        <w:rPr>
          <w:rFonts w:eastAsia="Calibri" w:cstheme="minorHAnsi"/>
          <w:color w:val="000000"/>
          <w:sz w:val="24"/>
          <w:szCs w:val="24"/>
        </w:rPr>
        <w:t xml:space="preserve">This requirement consists of one component </w:t>
      </w:r>
    </w:p>
    <w:p w14:paraId="49275B9A" w14:textId="77777777" w:rsidR="006F39FB" w:rsidRPr="00BA1169" w:rsidRDefault="006F39FB" w:rsidP="006F39FB"/>
    <w:p w14:paraId="05F20208" w14:textId="77777777" w:rsidR="006F39FB" w:rsidRPr="00BA1169" w:rsidRDefault="006F39FB" w:rsidP="006F39FB">
      <w:pPr>
        <w:spacing w:after="0" w:line="276" w:lineRule="auto"/>
        <w:rPr>
          <w:rFonts w:eastAsia="Calibri" w:cs="Times New Roman"/>
          <w:b/>
          <w:color w:val="0070C0"/>
        </w:rPr>
      </w:pPr>
    </w:p>
    <w:p w14:paraId="3044B3A4" w14:textId="77777777" w:rsidR="006F39FB" w:rsidRDefault="006F39FB" w:rsidP="006F39FB">
      <w:pPr>
        <w:spacing w:after="0" w:line="276" w:lineRule="auto"/>
        <w:rPr>
          <w:rFonts w:ascii="Calibri" w:eastAsia="Calibri" w:hAnsi="Calibri" w:cs="Times New Roman"/>
          <w:b/>
          <w:color w:val="0070C0"/>
          <w:sz w:val="28"/>
          <w:szCs w:val="28"/>
        </w:rPr>
        <w:sectPr w:rsidR="006F39FB" w:rsidSect="006F39FB">
          <w:pgSz w:w="12240" w:h="15840"/>
          <w:pgMar w:top="1008" w:right="1008" w:bottom="1008" w:left="1008" w:header="576" w:footer="576" w:gutter="0"/>
          <w:cols w:space="720"/>
        </w:sectPr>
      </w:pPr>
      <w:r>
        <w:rPr>
          <w:rFonts w:eastAsia="Calibri" w:cs="Times New Roman"/>
          <w:b/>
          <w:color w:val="0070C0"/>
        </w:rPr>
        <w:t xml:space="preserve">                                   </w:t>
      </w:r>
      <w:r>
        <w:rPr>
          <w:rFonts w:ascii="Calibri" w:eastAsia="Calibri" w:hAnsi="Calibri" w:cs="Times New Roman"/>
          <w:b/>
          <w:color w:val="0070C0"/>
          <w:sz w:val="28"/>
          <w:szCs w:val="28"/>
        </w:rPr>
        <w:t xml:space="preserve"> </w:t>
      </w:r>
    </w:p>
    <w:p w14:paraId="56AC6009" w14:textId="43D2AA9B" w:rsidR="006F39FB" w:rsidRPr="00F841EF" w:rsidRDefault="00B97734" w:rsidP="009A6813">
      <w:pPr>
        <w:pStyle w:val="Heading1"/>
        <w:rPr>
          <w:rFonts w:eastAsia="Times New Roman" w:cs="Calibri"/>
          <w:bCs/>
          <w:u w:val="single"/>
        </w:rPr>
      </w:pPr>
      <w:bookmarkStart w:id="88" w:name="_Toc146542211"/>
      <w:bookmarkStart w:id="89" w:name="_Hlk134093585"/>
      <w:r w:rsidRPr="00F841EF">
        <w:rPr>
          <w:rFonts w:eastAsia="Calibri"/>
        </w:rPr>
        <w:lastRenderedPageBreak/>
        <w:t>REQUIREMENTS PARTIALLY SATISFIED SAMPLE VERIFICATION LETTER TEMPLATES</w:t>
      </w:r>
      <w:bookmarkEnd w:id="88"/>
      <w:r w:rsidRPr="00F841EF">
        <w:rPr>
          <w:rFonts w:eastAsia="Times New Roman" w:cs="Calibri"/>
          <w:bCs/>
          <w:u w:val="single"/>
        </w:rPr>
        <w:t xml:space="preserve"> </w:t>
      </w:r>
    </w:p>
    <w:p w14:paraId="1E6CA997" w14:textId="1763DDE6" w:rsidR="0073109E" w:rsidRDefault="006F39FB" w:rsidP="0073109E">
      <w:pPr>
        <w:pStyle w:val="Heading2"/>
        <w:jc w:val="center"/>
      </w:pPr>
      <w:bookmarkStart w:id="90" w:name="_Toc146542212"/>
      <w:bookmarkStart w:id="91" w:name="_Hlk134093600"/>
      <w:bookmarkEnd w:id="89"/>
      <w:r w:rsidRPr="003C6641">
        <w:t xml:space="preserve">Requirement </w:t>
      </w:r>
      <w:r w:rsidRPr="003E18DD">
        <w:t xml:space="preserve">Partially Satisfied </w:t>
      </w:r>
      <w:r w:rsidRPr="003C6641">
        <w:t>Through Coursework</w:t>
      </w:r>
      <w:bookmarkEnd w:id="90"/>
    </w:p>
    <w:p w14:paraId="2DED21B9" w14:textId="3B3C96A9" w:rsidR="006F39FB" w:rsidRPr="0073109E" w:rsidRDefault="006F39FB" w:rsidP="0073109E">
      <w:pPr>
        <w:jc w:val="center"/>
        <w:rPr>
          <w:b/>
          <w:bCs/>
          <w:sz w:val="24"/>
          <w:szCs w:val="24"/>
        </w:rPr>
      </w:pPr>
      <w:r w:rsidRPr="0073109E">
        <w:rPr>
          <w:b/>
          <w:bCs/>
          <w:sz w:val="24"/>
          <w:szCs w:val="24"/>
        </w:rPr>
        <w:t>Sample Verification Letter Template</w:t>
      </w:r>
    </w:p>
    <w:bookmarkEnd w:id="91"/>
    <w:p w14:paraId="7D33719F" w14:textId="77777777" w:rsidR="006F39FB" w:rsidRPr="009770AE" w:rsidRDefault="006F39FB" w:rsidP="006F39FB">
      <w:pPr>
        <w:suppressAutoHyphens/>
        <w:autoSpaceDN w:val="0"/>
        <w:spacing w:after="0" w:line="120" w:lineRule="auto"/>
        <w:rPr>
          <w:rFonts w:ascii="Calibri" w:eastAsia="Calibri" w:hAnsi="Calibri" w:cs="Calibri"/>
          <w:color w:val="000000"/>
        </w:rPr>
      </w:pPr>
    </w:p>
    <w:p w14:paraId="399AE28A" w14:textId="77777777" w:rsidR="006F39FB" w:rsidRPr="009770AE" w:rsidRDefault="006F39FB" w:rsidP="006F39FB">
      <w:pPr>
        <w:suppressAutoHyphens/>
        <w:autoSpaceDN w:val="0"/>
        <w:spacing w:after="0" w:line="240" w:lineRule="auto"/>
        <w:rPr>
          <w:rFonts w:ascii="Calibri" w:eastAsia="Times New Roman" w:hAnsi="Calibri" w:cs="Calibri"/>
          <w:b/>
          <w:bCs/>
          <w:sz w:val="24"/>
          <w:szCs w:val="24"/>
          <w:u w:val="single"/>
        </w:rPr>
      </w:pPr>
      <w:r w:rsidRPr="16795701">
        <w:rPr>
          <w:rFonts w:ascii="Calibri" w:eastAsia="Calibri" w:hAnsi="Calibri" w:cs="Calibri"/>
          <w:color w:val="000000" w:themeColor="text1"/>
        </w:rPr>
        <w:t>This template is intended for college/university official</w:t>
      </w:r>
      <w:r>
        <w:rPr>
          <w:rFonts w:ascii="Calibri" w:eastAsia="Calibri" w:hAnsi="Calibri" w:cs="Calibri"/>
          <w:color w:val="000000" w:themeColor="text1"/>
        </w:rPr>
        <w:t xml:space="preserve">s </w:t>
      </w:r>
      <w:r w:rsidRPr="16795701">
        <w:rPr>
          <w:rFonts w:ascii="Calibri" w:eastAsia="Calibri" w:hAnsi="Calibri" w:cs="Calibri"/>
          <w:color w:val="000000" w:themeColor="text1"/>
        </w:rPr>
        <w:t>authorized by the Office of Educator Licensure (*authorized signee</w:t>
      </w:r>
      <w:r>
        <w:rPr>
          <w:rFonts w:ascii="Calibri" w:eastAsia="Calibri" w:hAnsi="Calibri" w:cs="Calibri"/>
          <w:color w:val="000000" w:themeColor="text1"/>
        </w:rPr>
        <w:t>s</w:t>
      </w:r>
      <w:r w:rsidRPr="16795701">
        <w:rPr>
          <w:rFonts w:ascii="Calibri" w:eastAsia="Calibri" w:hAnsi="Calibri" w:cs="Calibri"/>
          <w:color w:val="000000" w:themeColor="text1"/>
        </w:rPr>
        <w:t xml:space="preserve">) to </w:t>
      </w:r>
      <w:r w:rsidRPr="16795701">
        <w:rPr>
          <w:rFonts w:ascii="Calibri" w:eastAsia="Calibri" w:hAnsi="Calibri" w:cs="Calibri"/>
          <w:b/>
          <w:color w:val="000000" w:themeColor="text1"/>
        </w:rPr>
        <w:t xml:space="preserve">prepare a letter verifying that an individual has </w:t>
      </w:r>
      <w:r w:rsidRPr="16795701">
        <w:rPr>
          <w:rFonts w:ascii="Calibri" w:eastAsia="Calibri" w:hAnsi="Calibri" w:cs="Calibri"/>
          <w:b/>
          <w:color w:val="000000" w:themeColor="text1"/>
          <w:u w:val="single"/>
        </w:rPr>
        <w:t>partially satisfied a competency review requirement</w:t>
      </w:r>
      <w:r w:rsidRPr="16795701">
        <w:rPr>
          <w:rFonts w:ascii="Calibri" w:eastAsia="Calibri" w:hAnsi="Calibri" w:cs="Calibri"/>
          <w:color w:val="000000" w:themeColor="text1"/>
        </w:rPr>
        <w:t xml:space="preserve"> through coursework that provided hours of instruction specific to and completely covering a component or components of a requirement (shy of completely covering all components of the requirement). </w:t>
      </w:r>
      <w:r>
        <w:rPr>
          <w:rFonts w:ascii="Calibri" w:eastAsia="Calibri" w:hAnsi="Calibri" w:cs="Calibri"/>
          <w:b/>
          <w:color w:val="000000" w:themeColor="text1"/>
        </w:rPr>
        <w:t>T</w:t>
      </w:r>
      <w:r w:rsidRPr="16795701">
        <w:rPr>
          <w:rFonts w:ascii="Calibri" w:eastAsia="Calibri" w:hAnsi="Calibri" w:cs="Calibri"/>
          <w:b/>
          <w:color w:val="000000" w:themeColor="text1"/>
        </w:rPr>
        <w:t xml:space="preserve">he </w:t>
      </w:r>
      <w:r w:rsidRPr="16795701">
        <w:rPr>
          <w:rFonts w:ascii="Calibri" w:eastAsia="Calibri" w:hAnsi="Calibri" w:cs="Calibri"/>
          <w:b/>
          <w:bCs/>
          <w:color w:val="000000" w:themeColor="text1"/>
        </w:rPr>
        <w:t>letters</w:t>
      </w:r>
      <w:r w:rsidRPr="16795701">
        <w:rPr>
          <w:rFonts w:ascii="Calibri" w:eastAsia="Calibri" w:hAnsi="Calibri" w:cs="Calibri"/>
          <w:b/>
          <w:color w:val="000000" w:themeColor="text1"/>
        </w:rPr>
        <w:t xml:space="preserve"> must be on official letterhead of the college or university.</w:t>
      </w:r>
    </w:p>
    <w:p w14:paraId="05F192B1" w14:textId="77777777" w:rsidR="006F39FB" w:rsidRPr="009770AE" w:rsidRDefault="006F39FB" w:rsidP="006F39FB">
      <w:pPr>
        <w:suppressAutoHyphens/>
        <w:autoSpaceDN w:val="0"/>
        <w:spacing w:after="0" w:line="120" w:lineRule="auto"/>
        <w:jc w:val="center"/>
        <w:rPr>
          <w:rFonts w:ascii="Calibri" w:eastAsia="Times New Roman" w:hAnsi="Calibri" w:cs="Calibri"/>
          <w:b/>
          <w:bCs/>
          <w:sz w:val="24"/>
          <w:szCs w:val="24"/>
        </w:rPr>
      </w:pPr>
    </w:p>
    <w:tbl>
      <w:tblPr>
        <w:tblStyle w:val="TableGrid6"/>
        <w:tblW w:w="10440" w:type="dxa"/>
        <w:tblInd w:w="-5" w:type="dxa"/>
        <w:tblLayout w:type="fixed"/>
        <w:tblLook w:val="04A0" w:firstRow="1" w:lastRow="0" w:firstColumn="1" w:lastColumn="0" w:noHBand="0" w:noVBand="1"/>
      </w:tblPr>
      <w:tblGrid>
        <w:gridCol w:w="1440"/>
        <w:gridCol w:w="4410"/>
        <w:gridCol w:w="1170"/>
        <w:gridCol w:w="3420"/>
      </w:tblGrid>
      <w:tr w:rsidR="006F39FB" w:rsidRPr="009770AE" w14:paraId="45DB0419" w14:textId="77777777" w:rsidTr="00C51D8F">
        <w:trPr>
          <w:trHeight w:val="1790"/>
        </w:trPr>
        <w:tc>
          <w:tcPr>
            <w:tcW w:w="10440" w:type="dxa"/>
            <w:gridSpan w:val="4"/>
            <w:tcBorders>
              <w:top w:val="single" w:sz="4" w:space="0" w:color="auto"/>
              <w:left w:val="single" w:sz="4" w:space="0" w:color="auto"/>
              <w:bottom w:val="single" w:sz="4" w:space="0" w:color="auto"/>
              <w:right w:val="single" w:sz="4" w:space="0" w:color="auto"/>
            </w:tcBorders>
            <w:vAlign w:val="center"/>
            <w:hideMark/>
          </w:tcPr>
          <w:p w14:paraId="1F953983" w14:textId="77777777" w:rsidR="006F39FB" w:rsidRPr="004538F9" w:rsidRDefault="006F39FB" w:rsidP="006F39FB">
            <w:pPr>
              <w:spacing w:line="276" w:lineRule="auto"/>
              <w:jc w:val="center"/>
              <w:rPr>
                <w:rFonts w:ascii="Calibri" w:eastAsia="Calibri" w:hAnsi="Calibri" w:cs="Calibri"/>
                <w:b/>
                <w:bCs/>
                <w:i/>
                <w:iCs/>
              </w:rPr>
            </w:pPr>
            <w:r w:rsidRPr="004538F9">
              <w:rPr>
                <w:rFonts w:ascii="Calibri" w:eastAsia="Calibri" w:hAnsi="Calibri" w:cs="Calibri"/>
                <w:b/>
                <w:bCs/>
                <w:i/>
                <w:iCs/>
              </w:rPr>
              <w:t>Attestation Statement:</w:t>
            </w:r>
          </w:p>
          <w:p w14:paraId="3ACC2CAF" w14:textId="0640135D" w:rsidR="006F39FB" w:rsidRPr="009770AE" w:rsidRDefault="006F39FB" w:rsidP="006F39FB">
            <w:pPr>
              <w:spacing w:line="276" w:lineRule="auto"/>
              <w:rPr>
                <w:rFonts w:ascii="Calibri" w:eastAsia="Calibri" w:hAnsi="Calibri" w:cs="Calibri"/>
                <w:b/>
                <w:bCs/>
                <w:i/>
                <w:iCs/>
              </w:rPr>
            </w:pPr>
            <w:r w:rsidRPr="004538F9">
              <w:rPr>
                <w:rFonts w:ascii="Calibri" w:eastAsia="Calibri" w:hAnsi="Calibri" w:cs="Calibri"/>
                <w:b/>
                <w:bCs/>
                <w:i/>
                <w:iCs/>
              </w:rPr>
              <w:t>[</w:t>
            </w:r>
            <w:r w:rsidRPr="00EA33C5">
              <w:rPr>
                <w:rFonts w:ascii="Calibri" w:eastAsia="Calibri" w:hAnsi="Calibri" w:cs="Calibri"/>
                <w:b/>
                <w:bCs/>
                <w:i/>
                <w:iCs/>
              </w:rPr>
              <w:t>Insert the student’s name and MEPID</w:t>
            </w:r>
            <w:r w:rsidRPr="00EA33C5">
              <w:rPr>
                <w:rFonts w:ascii="Calibri" w:eastAsia="Calibri" w:hAnsi="Calibri" w:cs="Calibri"/>
                <w:i/>
                <w:iCs/>
              </w:rPr>
              <w:t>]</w:t>
            </w:r>
            <w:r w:rsidRPr="00EA33C5">
              <w:rPr>
                <w:rFonts w:ascii="Calibri" w:eastAsia="Calibri" w:hAnsi="Calibri" w:cs="Calibri"/>
                <w:i/>
                <w:iCs/>
                <w:color w:val="FF0000"/>
              </w:rPr>
              <w:t xml:space="preserve"> </w:t>
            </w:r>
            <w:r w:rsidRPr="00EA33C5">
              <w:rPr>
                <w:rFonts w:ascii="Calibri" w:eastAsia="Calibri" w:hAnsi="Calibri" w:cs="Calibri"/>
                <w:i/>
                <w:iCs/>
              </w:rPr>
              <w:t>received [</w:t>
            </w:r>
            <w:r w:rsidRPr="00EA33C5">
              <w:rPr>
                <w:rFonts w:ascii="Calibri" w:eastAsia="Calibri" w:hAnsi="Calibri" w:cs="Calibri"/>
                <w:b/>
                <w:bCs/>
                <w:i/>
                <w:iCs/>
              </w:rPr>
              <w:t>insert the applicable number of hours</w:t>
            </w:r>
            <w:r w:rsidRPr="00EA33C5">
              <w:rPr>
                <w:rFonts w:ascii="Calibri" w:eastAsia="Calibri" w:hAnsi="Calibri" w:cs="Calibri"/>
                <w:i/>
                <w:iCs/>
              </w:rPr>
              <w:t xml:space="preserve">] hours of instruction specific to and completely covering </w:t>
            </w:r>
            <w:r w:rsidR="00843B70" w:rsidRPr="00843B70">
              <w:rPr>
                <w:rFonts w:ascii="Calibri" w:eastAsia="Calibri" w:hAnsi="Calibri" w:cs="Calibri"/>
                <w:i/>
                <w:iCs/>
              </w:rPr>
              <w:t>a component or components of</w:t>
            </w:r>
            <w:r w:rsidRPr="00EA33C5">
              <w:rPr>
                <w:rFonts w:ascii="Calibri" w:eastAsia="Calibri" w:hAnsi="Calibri" w:cs="Calibri"/>
                <w:i/>
                <w:iCs/>
              </w:rPr>
              <w:t xml:space="preserve"> [</w:t>
            </w:r>
            <w:r w:rsidRPr="00EA33C5">
              <w:rPr>
                <w:rFonts w:ascii="Calibri" w:eastAsia="Calibri" w:hAnsi="Calibri" w:cs="Calibri"/>
                <w:b/>
                <w:bCs/>
                <w:i/>
                <w:iCs/>
              </w:rPr>
              <w:t>Insert the complete competency review requirement</w:t>
            </w:r>
            <w:r w:rsidRPr="00EA33C5">
              <w:rPr>
                <w:rFonts w:ascii="Calibri" w:eastAsia="Calibri" w:hAnsi="Calibri" w:cs="Calibri"/>
                <w:i/>
                <w:iCs/>
              </w:rPr>
              <w:t>] requirement listed below for the [</w:t>
            </w:r>
            <w:r w:rsidRPr="00EA33C5">
              <w:rPr>
                <w:rFonts w:ascii="Calibri" w:eastAsia="Calibri" w:hAnsi="Calibri" w:cs="Calibri"/>
                <w:b/>
                <w:bCs/>
                <w:i/>
                <w:iCs/>
              </w:rPr>
              <w:t>Insert field and grade level of the license sought</w:t>
            </w:r>
            <w:r w:rsidRPr="00EA33C5">
              <w:rPr>
                <w:rFonts w:ascii="Calibri" w:eastAsia="Calibri" w:hAnsi="Calibri" w:cs="Calibri"/>
                <w:i/>
                <w:iCs/>
              </w:rPr>
              <w:t>] through the successful completion of the following courses</w:t>
            </w:r>
            <w:r w:rsidRPr="004538F9">
              <w:rPr>
                <w:rFonts w:ascii="Calibri" w:eastAsia="Calibri" w:hAnsi="Calibri" w:cs="Calibri"/>
                <w:b/>
                <w:bCs/>
                <w:i/>
                <w:iCs/>
              </w:rPr>
              <w:t>:</w:t>
            </w:r>
          </w:p>
        </w:tc>
      </w:tr>
      <w:tr w:rsidR="006F39FB" w:rsidRPr="009770AE" w14:paraId="6FC2739C" w14:textId="77777777" w:rsidTr="00A255E8">
        <w:trPr>
          <w:trHeight w:val="432"/>
        </w:trPr>
        <w:tc>
          <w:tcPr>
            <w:tcW w:w="10440" w:type="dxa"/>
            <w:gridSpan w:val="4"/>
            <w:tcBorders>
              <w:top w:val="single" w:sz="4" w:space="0" w:color="auto"/>
              <w:left w:val="single" w:sz="4" w:space="0" w:color="auto"/>
              <w:bottom w:val="single" w:sz="4" w:space="0" w:color="auto"/>
              <w:right w:val="single" w:sz="4" w:space="0" w:color="auto"/>
            </w:tcBorders>
            <w:vAlign w:val="bottom"/>
          </w:tcPr>
          <w:p w14:paraId="7E391AB4" w14:textId="77777777" w:rsidR="006F39FB" w:rsidRPr="005F463B" w:rsidRDefault="006F39FB" w:rsidP="006F39FB">
            <w:pPr>
              <w:suppressAutoHyphens/>
              <w:autoSpaceDN w:val="0"/>
              <w:rPr>
                <w:rFonts w:ascii="Calibri" w:eastAsia="Calibri" w:hAnsi="Calibri" w:cs="Arial"/>
                <w:color w:val="000000"/>
              </w:rPr>
            </w:pPr>
            <w:r w:rsidRPr="009770AE">
              <w:rPr>
                <w:rFonts w:ascii="Calibri" w:eastAsia="Calibri" w:hAnsi="Calibri" w:cs="Arial"/>
                <w:b/>
                <w:bCs/>
                <w:color w:val="000000"/>
              </w:rPr>
              <w:t>Insert prefix(es), number(s) and title(s) of course(s)</w:t>
            </w:r>
          </w:p>
        </w:tc>
      </w:tr>
      <w:tr w:rsidR="006F39FB" w:rsidRPr="009770AE" w14:paraId="74C64155" w14:textId="77777777" w:rsidTr="00A255E8">
        <w:trPr>
          <w:trHeight w:val="432"/>
        </w:trPr>
        <w:tc>
          <w:tcPr>
            <w:tcW w:w="10440" w:type="dxa"/>
            <w:gridSpan w:val="4"/>
            <w:tcBorders>
              <w:top w:val="single" w:sz="4" w:space="0" w:color="auto"/>
              <w:left w:val="single" w:sz="4" w:space="0" w:color="auto"/>
              <w:bottom w:val="single" w:sz="4" w:space="0" w:color="auto"/>
              <w:right w:val="single" w:sz="4" w:space="0" w:color="auto"/>
            </w:tcBorders>
            <w:vAlign w:val="bottom"/>
          </w:tcPr>
          <w:p w14:paraId="11DA0A35" w14:textId="77777777" w:rsidR="006F39FB" w:rsidRPr="009770AE" w:rsidRDefault="006F39FB" w:rsidP="006F39FB">
            <w:pPr>
              <w:suppressAutoHyphens/>
              <w:autoSpaceDN w:val="0"/>
              <w:rPr>
                <w:rFonts w:ascii="Calibri" w:eastAsia="Calibri" w:hAnsi="Calibri" w:cs="Arial"/>
                <w:b/>
                <w:bCs/>
                <w:color w:val="000000"/>
              </w:rPr>
            </w:pPr>
          </w:p>
        </w:tc>
      </w:tr>
      <w:tr w:rsidR="006F39FB" w:rsidRPr="009770AE" w14:paraId="50715CB8" w14:textId="77777777" w:rsidTr="00A255E8">
        <w:trPr>
          <w:trHeight w:val="432"/>
        </w:trPr>
        <w:tc>
          <w:tcPr>
            <w:tcW w:w="10440" w:type="dxa"/>
            <w:gridSpan w:val="4"/>
            <w:tcBorders>
              <w:top w:val="single" w:sz="4" w:space="0" w:color="auto"/>
              <w:left w:val="single" w:sz="4" w:space="0" w:color="auto"/>
              <w:bottom w:val="single" w:sz="4" w:space="0" w:color="auto"/>
              <w:right w:val="single" w:sz="4" w:space="0" w:color="auto"/>
            </w:tcBorders>
            <w:vAlign w:val="bottom"/>
          </w:tcPr>
          <w:p w14:paraId="74C54EEA" w14:textId="77777777" w:rsidR="006F39FB" w:rsidRPr="009770AE" w:rsidRDefault="006F39FB" w:rsidP="006F39FB">
            <w:pPr>
              <w:suppressAutoHyphens/>
              <w:autoSpaceDN w:val="0"/>
              <w:rPr>
                <w:rFonts w:ascii="Calibri" w:eastAsia="Calibri" w:hAnsi="Calibri" w:cs="Arial"/>
                <w:b/>
                <w:bCs/>
                <w:color w:val="000000"/>
              </w:rPr>
            </w:pPr>
          </w:p>
        </w:tc>
      </w:tr>
      <w:tr w:rsidR="006F39FB" w:rsidRPr="009770AE" w14:paraId="78DC6B72" w14:textId="77777777" w:rsidTr="00A255E8">
        <w:trPr>
          <w:trHeight w:val="432"/>
        </w:trPr>
        <w:tc>
          <w:tcPr>
            <w:tcW w:w="10440" w:type="dxa"/>
            <w:gridSpan w:val="4"/>
            <w:tcBorders>
              <w:top w:val="single" w:sz="4" w:space="0" w:color="auto"/>
              <w:left w:val="single" w:sz="4" w:space="0" w:color="auto"/>
              <w:bottom w:val="single" w:sz="4" w:space="0" w:color="auto"/>
              <w:right w:val="single" w:sz="4" w:space="0" w:color="auto"/>
            </w:tcBorders>
            <w:vAlign w:val="bottom"/>
          </w:tcPr>
          <w:p w14:paraId="27FEE679" w14:textId="77777777" w:rsidR="006F39FB" w:rsidRPr="009770AE" w:rsidRDefault="006F39FB" w:rsidP="006F39FB">
            <w:pPr>
              <w:suppressAutoHyphens/>
              <w:autoSpaceDN w:val="0"/>
              <w:rPr>
                <w:rFonts w:ascii="Calibri" w:eastAsia="Calibri" w:hAnsi="Calibri" w:cs="Arial"/>
                <w:b/>
                <w:bCs/>
                <w:color w:val="000000"/>
              </w:rPr>
            </w:pPr>
          </w:p>
        </w:tc>
      </w:tr>
      <w:tr w:rsidR="006F39FB" w:rsidRPr="009770AE" w14:paraId="6D272030" w14:textId="77777777" w:rsidTr="00A255E8">
        <w:tc>
          <w:tcPr>
            <w:tcW w:w="10440" w:type="dxa"/>
            <w:gridSpan w:val="4"/>
            <w:tcBorders>
              <w:top w:val="single" w:sz="4" w:space="0" w:color="auto"/>
              <w:left w:val="single" w:sz="4" w:space="0" w:color="auto"/>
              <w:bottom w:val="single" w:sz="4" w:space="0" w:color="auto"/>
              <w:right w:val="single" w:sz="4" w:space="0" w:color="auto"/>
            </w:tcBorders>
          </w:tcPr>
          <w:p w14:paraId="3B12FD29" w14:textId="77777777" w:rsidR="006F39FB" w:rsidRPr="009770AE" w:rsidRDefault="006F39FB" w:rsidP="006F39FB">
            <w:pPr>
              <w:rPr>
                <w:b/>
                <w:bCs/>
              </w:rPr>
            </w:pPr>
            <w:r w:rsidRPr="009770AE">
              <w:rPr>
                <w:b/>
                <w:bCs/>
              </w:rPr>
              <w:t>Component(s) of the requirement completely covered within the identified coursework:</w:t>
            </w:r>
          </w:p>
          <w:p w14:paraId="6286D466" w14:textId="77777777" w:rsidR="006F39FB" w:rsidRPr="009770AE" w:rsidRDefault="006F39FB" w:rsidP="006F39FB">
            <w:pPr>
              <w:rPr>
                <w:b/>
                <w:bCs/>
              </w:rPr>
            </w:pPr>
          </w:p>
          <w:p w14:paraId="698F4A55" w14:textId="77777777" w:rsidR="006F39FB" w:rsidRPr="009770AE" w:rsidRDefault="006F39FB" w:rsidP="00EA33C5">
            <w:pPr>
              <w:numPr>
                <w:ilvl w:val="0"/>
                <w:numId w:val="79"/>
              </w:numPr>
              <w:suppressAutoHyphens/>
              <w:autoSpaceDN w:val="0"/>
              <w:rPr>
                <w:rFonts w:ascii="Calibri" w:eastAsia="Calibri" w:hAnsi="Calibri" w:cs="Arial"/>
                <w:b/>
                <w:bCs/>
              </w:rPr>
            </w:pPr>
            <w:r w:rsidRPr="009770AE">
              <w:rPr>
                <w:rFonts w:ascii="Calibri" w:eastAsia="Calibri" w:hAnsi="Calibri" w:cs="Arial"/>
                <w:b/>
                <w:bCs/>
                <w:i/>
                <w:iCs/>
              </w:rPr>
              <w:t>[insert component(s) completely covered]</w:t>
            </w:r>
          </w:p>
          <w:p w14:paraId="392393B1" w14:textId="77777777" w:rsidR="006F39FB" w:rsidRPr="009770AE" w:rsidRDefault="006F39FB" w:rsidP="006F39FB">
            <w:pPr>
              <w:spacing w:line="120" w:lineRule="auto"/>
              <w:rPr>
                <w:b/>
                <w:bCs/>
              </w:rPr>
            </w:pPr>
          </w:p>
          <w:p w14:paraId="1F1B15FC" w14:textId="77777777" w:rsidR="006F39FB" w:rsidRPr="009770AE" w:rsidRDefault="006F39FB" w:rsidP="006F39FB">
            <w:pPr>
              <w:spacing w:line="120" w:lineRule="auto"/>
              <w:rPr>
                <w:rFonts w:cs="Calibri"/>
                <w:b/>
                <w:bCs/>
                <w:color w:val="000000"/>
              </w:rPr>
            </w:pPr>
          </w:p>
        </w:tc>
      </w:tr>
      <w:tr w:rsidR="006F39FB" w:rsidRPr="009770AE" w14:paraId="64B7EDBD" w14:textId="77777777" w:rsidTr="00A255E8">
        <w:trPr>
          <w:trHeight w:val="432"/>
        </w:trPr>
        <w:tc>
          <w:tcPr>
            <w:tcW w:w="10440" w:type="dxa"/>
            <w:gridSpan w:val="4"/>
            <w:tcBorders>
              <w:top w:val="single" w:sz="4" w:space="0" w:color="auto"/>
              <w:left w:val="single" w:sz="4" w:space="0" w:color="auto"/>
              <w:bottom w:val="single" w:sz="4" w:space="0" w:color="auto"/>
              <w:right w:val="single" w:sz="4" w:space="0" w:color="auto"/>
            </w:tcBorders>
            <w:vAlign w:val="bottom"/>
            <w:hideMark/>
          </w:tcPr>
          <w:p w14:paraId="110AC1C2" w14:textId="77777777" w:rsidR="006F39FB" w:rsidRPr="009770AE" w:rsidRDefault="006F39FB" w:rsidP="006F39FB">
            <w:pPr>
              <w:suppressAutoHyphens/>
              <w:autoSpaceDN w:val="0"/>
              <w:rPr>
                <w:rFonts w:ascii="Calibri" w:eastAsia="Calibri" w:hAnsi="Calibri" w:cs="Arial"/>
              </w:rPr>
            </w:pPr>
            <w:r w:rsidRPr="009770AE">
              <w:rPr>
                <w:rFonts w:ascii="Calibri" w:eastAsia="Calibri" w:hAnsi="Calibri" w:cs="Arial"/>
                <w:b/>
                <w:bCs/>
                <w:i/>
                <w:iCs/>
              </w:rPr>
              <w:t xml:space="preserve">I attest that the statement and information above are true and accurate </w:t>
            </w:r>
            <w:r w:rsidRPr="009770AE">
              <w:rPr>
                <w:rFonts w:ascii="Calibri" w:eastAsia="Calibri" w:hAnsi="Calibri" w:cs="Arial"/>
                <w:b/>
                <w:bCs/>
                <w:i/>
                <w:iCs/>
                <w:color w:val="000000"/>
              </w:rPr>
              <w:t>as attested to by my signature and title:</w:t>
            </w:r>
          </w:p>
        </w:tc>
      </w:tr>
      <w:tr w:rsidR="006F39FB" w:rsidRPr="009770AE" w14:paraId="03E84D51" w14:textId="77777777" w:rsidTr="00462D75">
        <w:trPr>
          <w:trHeight w:val="432"/>
        </w:trPr>
        <w:tc>
          <w:tcPr>
            <w:tcW w:w="1440" w:type="dxa"/>
            <w:tcBorders>
              <w:top w:val="single" w:sz="4" w:space="0" w:color="auto"/>
              <w:left w:val="single" w:sz="4" w:space="0" w:color="auto"/>
              <w:bottom w:val="single" w:sz="4" w:space="0" w:color="auto"/>
              <w:right w:val="single" w:sz="4" w:space="0" w:color="auto"/>
            </w:tcBorders>
            <w:vAlign w:val="bottom"/>
            <w:hideMark/>
          </w:tcPr>
          <w:p w14:paraId="7F2869B0" w14:textId="77777777" w:rsidR="006F39FB" w:rsidRPr="009770AE" w:rsidRDefault="006F39FB" w:rsidP="006F39FB">
            <w:pPr>
              <w:suppressAutoHyphens/>
              <w:autoSpaceDN w:val="0"/>
              <w:rPr>
                <w:rFonts w:ascii="Calibri" w:eastAsia="Calibri" w:hAnsi="Calibri" w:cs="Arial"/>
              </w:rPr>
            </w:pPr>
            <w:r w:rsidRPr="009770AE">
              <w:rPr>
                <w:rFonts w:ascii="Calibri" w:eastAsia="Calibri" w:hAnsi="Calibri" w:cs="Arial"/>
              </w:rPr>
              <w:t>Print Name:</w:t>
            </w:r>
          </w:p>
        </w:tc>
        <w:tc>
          <w:tcPr>
            <w:tcW w:w="4410" w:type="dxa"/>
            <w:tcBorders>
              <w:top w:val="single" w:sz="4" w:space="0" w:color="auto"/>
              <w:left w:val="single" w:sz="4" w:space="0" w:color="auto"/>
              <w:bottom w:val="single" w:sz="4" w:space="0" w:color="auto"/>
              <w:right w:val="single" w:sz="4" w:space="0" w:color="auto"/>
            </w:tcBorders>
            <w:vAlign w:val="bottom"/>
          </w:tcPr>
          <w:p w14:paraId="4C6B72B5" w14:textId="77777777" w:rsidR="006F39FB" w:rsidRPr="009770AE" w:rsidRDefault="006F39FB" w:rsidP="006F39FB">
            <w:pPr>
              <w:suppressAutoHyphens/>
              <w:autoSpaceDN w:val="0"/>
              <w:rPr>
                <w:rFonts w:ascii="Calibri" w:eastAsia="Calibri" w:hAnsi="Calibri" w:cs="Arial"/>
              </w:rPr>
            </w:pPr>
          </w:p>
        </w:tc>
        <w:tc>
          <w:tcPr>
            <w:tcW w:w="1170" w:type="dxa"/>
            <w:tcBorders>
              <w:top w:val="single" w:sz="4" w:space="0" w:color="auto"/>
              <w:left w:val="single" w:sz="4" w:space="0" w:color="auto"/>
              <w:bottom w:val="single" w:sz="4" w:space="0" w:color="auto"/>
              <w:right w:val="single" w:sz="4" w:space="0" w:color="auto"/>
            </w:tcBorders>
            <w:vAlign w:val="bottom"/>
            <w:hideMark/>
          </w:tcPr>
          <w:p w14:paraId="511C67A3" w14:textId="77777777" w:rsidR="006F39FB" w:rsidRPr="009770AE" w:rsidRDefault="006F39FB" w:rsidP="006F39FB">
            <w:pPr>
              <w:suppressAutoHyphens/>
              <w:autoSpaceDN w:val="0"/>
              <w:rPr>
                <w:rFonts w:ascii="Calibri" w:eastAsia="Calibri" w:hAnsi="Calibri" w:cs="Arial"/>
              </w:rPr>
            </w:pPr>
            <w:r w:rsidRPr="009770AE">
              <w:rPr>
                <w:rFonts w:ascii="Calibri" w:eastAsia="Calibri" w:hAnsi="Calibri" w:cs="Arial"/>
              </w:rPr>
              <w:t>Signature:</w:t>
            </w:r>
          </w:p>
        </w:tc>
        <w:tc>
          <w:tcPr>
            <w:tcW w:w="3420" w:type="dxa"/>
            <w:tcBorders>
              <w:top w:val="single" w:sz="4" w:space="0" w:color="auto"/>
              <w:left w:val="single" w:sz="4" w:space="0" w:color="auto"/>
              <w:bottom w:val="single" w:sz="4" w:space="0" w:color="auto"/>
              <w:right w:val="single" w:sz="4" w:space="0" w:color="auto"/>
            </w:tcBorders>
            <w:vAlign w:val="bottom"/>
          </w:tcPr>
          <w:p w14:paraId="49C0C8E8" w14:textId="77777777" w:rsidR="006F39FB" w:rsidRPr="009770AE" w:rsidRDefault="006F39FB" w:rsidP="006F39FB">
            <w:pPr>
              <w:suppressAutoHyphens/>
              <w:autoSpaceDN w:val="0"/>
              <w:rPr>
                <w:rFonts w:ascii="Calibri" w:eastAsia="Calibri" w:hAnsi="Calibri" w:cs="Arial"/>
              </w:rPr>
            </w:pPr>
          </w:p>
        </w:tc>
      </w:tr>
      <w:tr w:rsidR="006F39FB" w:rsidRPr="009770AE" w14:paraId="5CA9E5AC" w14:textId="77777777" w:rsidTr="00462D75">
        <w:trPr>
          <w:trHeight w:val="432"/>
        </w:trPr>
        <w:tc>
          <w:tcPr>
            <w:tcW w:w="1440" w:type="dxa"/>
            <w:tcBorders>
              <w:top w:val="single" w:sz="4" w:space="0" w:color="auto"/>
              <w:left w:val="single" w:sz="4" w:space="0" w:color="auto"/>
              <w:bottom w:val="single" w:sz="4" w:space="0" w:color="auto"/>
              <w:right w:val="single" w:sz="4" w:space="0" w:color="auto"/>
            </w:tcBorders>
            <w:vAlign w:val="bottom"/>
            <w:hideMark/>
          </w:tcPr>
          <w:p w14:paraId="01EAD886" w14:textId="77777777" w:rsidR="006F39FB" w:rsidRPr="009770AE" w:rsidRDefault="006F39FB" w:rsidP="006F39FB">
            <w:pPr>
              <w:suppressAutoHyphens/>
              <w:autoSpaceDN w:val="0"/>
              <w:rPr>
                <w:rFonts w:ascii="Calibri" w:eastAsia="Calibri" w:hAnsi="Calibri" w:cs="Arial"/>
              </w:rPr>
            </w:pPr>
            <w:r w:rsidRPr="009770AE">
              <w:rPr>
                <w:rFonts w:ascii="Calibri" w:eastAsia="Calibri" w:hAnsi="Calibri" w:cs="Arial"/>
              </w:rPr>
              <w:t xml:space="preserve">             Title</w:t>
            </w:r>
            <w:r w:rsidRPr="009770AE">
              <w:rPr>
                <w:rFonts w:ascii="Calibri" w:eastAsia="Calibri" w:hAnsi="Calibri" w:cs="Calibri"/>
                <w:color w:val="000000"/>
              </w:rPr>
              <w:t>:</w:t>
            </w:r>
            <w:r w:rsidRPr="009770AE">
              <w:rPr>
                <w:rFonts w:ascii="Calibri" w:eastAsia="Calibri" w:hAnsi="Calibri" w:cs="Arial"/>
              </w:rPr>
              <w:t xml:space="preserve">  </w:t>
            </w:r>
          </w:p>
        </w:tc>
        <w:tc>
          <w:tcPr>
            <w:tcW w:w="9000" w:type="dxa"/>
            <w:gridSpan w:val="3"/>
            <w:tcBorders>
              <w:top w:val="single" w:sz="4" w:space="0" w:color="auto"/>
              <w:left w:val="single" w:sz="4" w:space="0" w:color="auto"/>
              <w:bottom w:val="single" w:sz="4" w:space="0" w:color="auto"/>
              <w:right w:val="single" w:sz="4" w:space="0" w:color="auto"/>
            </w:tcBorders>
            <w:vAlign w:val="bottom"/>
          </w:tcPr>
          <w:p w14:paraId="298133B8" w14:textId="77777777" w:rsidR="006F39FB" w:rsidRPr="009770AE" w:rsidRDefault="006F39FB" w:rsidP="006F39FB">
            <w:pPr>
              <w:suppressAutoHyphens/>
              <w:autoSpaceDN w:val="0"/>
              <w:rPr>
                <w:rFonts w:ascii="Calibri" w:eastAsia="Calibri" w:hAnsi="Calibri" w:cs="Arial"/>
              </w:rPr>
            </w:pPr>
          </w:p>
        </w:tc>
      </w:tr>
      <w:tr w:rsidR="006F39FB" w:rsidRPr="009770AE" w14:paraId="40C13305" w14:textId="77777777" w:rsidTr="00A255E8">
        <w:trPr>
          <w:trHeight w:val="432"/>
        </w:trPr>
        <w:tc>
          <w:tcPr>
            <w:tcW w:w="10440" w:type="dxa"/>
            <w:gridSpan w:val="4"/>
            <w:tcBorders>
              <w:top w:val="single" w:sz="4" w:space="0" w:color="auto"/>
              <w:left w:val="single" w:sz="4" w:space="0" w:color="auto"/>
              <w:bottom w:val="single" w:sz="4" w:space="0" w:color="auto"/>
              <w:right w:val="single" w:sz="4" w:space="0" w:color="auto"/>
            </w:tcBorders>
            <w:vAlign w:val="bottom"/>
            <w:hideMark/>
          </w:tcPr>
          <w:p w14:paraId="7CDCE16E" w14:textId="77777777" w:rsidR="006F39FB" w:rsidRPr="009770AE" w:rsidRDefault="006F39FB" w:rsidP="006F39FB">
            <w:pPr>
              <w:spacing w:before="100" w:beforeAutospacing="1" w:after="100" w:afterAutospacing="1"/>
              <w:rPr>
                <w:rFonts w:eastAsia="Times New Roman" w:cstheme="minorHAnsi"/>
                <w:i/>
                <w:iCs/>
                <w:color w:val="000000"/>
              </w:rPr>
            </w:pPr>
            <w:r w:rsidRPr="009770AE">
              <w:rPr>
                <w:rFonts w:eastAsia="Times New Roman" w:cstheme="minorHAnsi"/>
                <w:i/>
                <w:iCs/>
                <w:color w:val="000000"/>
              </w:rPr>
              <w:t>(*course instructor, licensure officer, appropriate department chair, registrar, or dean, provost, chancellor, vice president, or president)</w:t>
            </w:r>
          </w:p>
        </w:tc>
      </w:tr>
      <w:tr w:rsidR="006F39FB" w:rsidRPr="009770AE" w14:paraId="7A8965AF" w14:textId="77777777" w:rsidTr="00A255E8">
        <w:tc>
          <w:tcPr>
            <w:tcW w:w="10440" w:type="dxa"/>
            <w:gridSpan w:val="4"/>
            <w:tcBorders>
              <w:top w:val="single" w:sz="4" w:space="0" w:color="auto"/>
              <w:left w:val="single" w:sz="4" w:space="0" w:color="auto"/>
              <w:bottom w:val="single" w:sz="4" w:space="0" w:color="auto"/>
              <w:right w:val="single" w:sz="4" w:space="0" w:color="auto"/>
            </w:tcBorders>
            <w:hideMark/>
          </w:tcPr>
          <w:p w14:paraId="4ECF1C9C" w14:textId="77777777" w:rsidR="006F39FB" w:rsidRPr="009770AE" w:rsidRDefault="006F39FB" w:rsidP="006F39FB">
            <w:pPr>
              <w:suppressAutoHyphens/>
              <w:autoSpaceDN w:val="0"/>
              <w:jc w:val="center"/>
              <w:rPr>
                <w:rFonts w:ascii="Calibri" w:eastAsia="Calibri" w:hAnsi="Calibri" w:cs="Arial"/>
                <w:b/>
                <w:bCs/>
              </w:rPr>
            </w:pPr>
            <w:r w:rsidRPr="009770AE">
              <w:rPr>
                <w:rFonts w:ascii="Calibri" w:eastAsia="Calibri" w:hAnsi="Calibri" w:cs="Arial"/>
                <w:b/>
                <w:bCs/>
                <w:color w:val="000000"/>
              </w:rPr>
              <w:t>Must be on Official College/University Letterhead</w:t>
            </w:r>
            <w:r>
              <w:rPr>
                <w:rFonts w:ascii="Calibri" w:eastAsia="Calibri" w:hAnsi="Calibri" w:cs="Arial"/>
                <w:b/>
                <w:bCs/>
                <w:color w:val="000000"/>
              </w:rPr>
              <w:t>.</w:t>
            </w:r>
          </w:p>
        </w:tc>
      </w:tr>
    </w:tbl>
    <w:p w14:paraId="040EE2B0" w14:textId="77777777" w:rsidR="006F39FB" w:rsidRPr="004D7FB2" w:rsidRDefault="006F39FB" w:rsidP="006F39FB">
      <w:pPr>
        <w:suppressAutoHyphens/>
        <w:autoSpaceDN w:val="0"/>
        <w:spacing w:before="120" w:after="0" w:line="240" w:lineRule="auto"/>
        <w:rPr>
          <w:rFonts w:ascii="Calibri" w:eastAsia="Calibri" w:hAnsi="Calibri" w:cs="Arial"/>
          <w:color w:val="1F3864" w:themeColor="accent1" w:themeShade="80"/>
        </w:rPr>
      </w:pPr>
      <w:r w:rsidRPr="009770AE">
        <w:rPr>
          <w:rFonts w:ascii="Calibri" w:eastAsia="Calibri" w:hAnsi="Calibri" w:cs="Arial"/>
          <w:b/>
          <w:bCs/>
        </w:rPr>
        <w:t>Please note:</w:t>
      </w:r>
      <w:r w:rsidRPr="009770AE">
        <w:rPr>
          <w:rFonts w:ascii="Calibri" w:eastAsia="Calibri" w:hAnsi="Calibri" w:cs="Arial"/>
        </w:rPr>
        <w:t xml:space="preserve"> The Department may contact </w:t>
      </w:r>
      <w:r>
        <w:rPr>
          <w:rFonts w:ascii="Calibri" w:eastAsia="Calibri" w:hAnsi="Calibri" w:cs="Arial"/>
        </w:rPr>
        <w:t xml:space="preserve">the </w:t>
      </w:r>
      <w:r w:rsidRPr="009770AE">
        <w:rPr>
          <w:rFonts w:ascii="Calibri" w:eastAsia="Calibri" w:hAnsi="Calibri" w:cs="Arial"/>
        </w:rPr>
        <w:t xml:space="preserve">signee if any clarification is needed. Documents may be uploaded into your ELAR account or mailed to the Office of Educator Licensure. Information regarding submitting documents </w:t>
      </w:r>
      <w:r>
        <w:rPr>
          <w:rFonts w:ascii="Calibri" w:eastAsia="Calibri" w:hAnsi="Calibri" w:cs="Arial"/>
        </w:rPr>
        <w:t>can</w:t>
      </w:r>
      <w:r w:rsidRPr="009770AE">
        <w:rPr>
          <w:rFonts w:ascii="Calibri" w:eastAsia="Calibri" w:hAnsi="Calibri" w:cs="Arial"/>
        </w:rPr>
        <w:t xml:space="preserve"> be found at </w:t>
      </w:r>
      <w:hyperlink r:id="rId80" w:history="1">
        <w:r w:rsidRPr="004D7FB2">
          <w:rPr>
            <w:rFonts w:ascii="Calibri" w:eastAsia="Calibri" w:hAnsi="Calibri" w:cs="Arial"/>
            <w:color w:val="1F3864" w:themeColor="accent1" w:themeShade="80"/>
            <w:u w:val="single"/>
          </w:rPr>
          <w:t>http://www.doe.mass.edu/licensure/elar/</w:t>
        </w:r>
      </w:hyperlink>
      <w:r w:rsidRPr="004D7FB2">
        <w:rPr>
          <w:rFonts w:ascii="Calibri" w:eastAsia="Calibri" w:hAnsi="Calibri" w:cs="Arial"/>
          <w:color w:val="1F3864" w:themeColor="accent1" w:themeShade="80"/>
        </w:rPr>
        <w:t>.</w:t>
      </w:r>
    </w:p>
    <w:p w14:paraId="4A1B3402" w14:textId="77777777" w:rsidR="006F39FB" w:rsidRDefault="006F39FB" w:rsidP="006F39FB">
      <w:pPr>
        <w:spacing w:after="0" w:line="240" w:lineRule="auto"/>
        <w:rPr>
          <w:rFonts w:ascii="Calibri" w:eastAsia="Calibri" w:hAnsi="Calibri" w:cs="Times New Roman"/>
          <w:b/>
        </w:rPr>
      </w:pPr>
    </w:p>
    <w:p w14:paraId="184F2E76" w14:textId="77777777" w:rsidR="00EA33C5" w:rsidRDefault="00EA33C5" w:rsidP="006F39FB">
      <w:pPr>
        <w:spacing w:after="0" w:line="240" w:lineRule="auto"/>
        <w:rPr>
          <w:rFonts w:ascii="Calibri" w:eastAsia="Calibri" w:hAnsi="Calibri" w:cs="Times New Roman"/>
          <w:b/>
        </w:rPr>
      </w:pPr>
    </w:p>
    <w:p w14:paraId="565D67CB" w14:textId="77777777" w:rsidR="00EA33C5" w:rsidRDefault="00EA33C5" w:rsidP="006F39FB">
      <w:pPr>
        <w:spacing w:after="0" w:line="240" w:lineRule="auto"/>
        <w:rPr>
          <w:rFonts w:ascii="Calibri" w:eastAsia="Calibri" w:hAnsi="Calibri" w:cs="Times New Roman"/>
          <w:b/>
        </w:rPr>
      </w:pPr>
    </w:p>
    <w:p w14:paraId="046BB14E" w14:textId="77777777" w:rsidR="00EA33C5" w:rsidRDefault="00EA33C5" w:rsidP="006F39FB">
      <w:pPr>
        <w:spacing w:after="0" w:line="240" w:lineRule="auto"/>
        <w:rPr>
          <w:rFonts w:ascii="Calibri" w:eastAsia="Calibri" w:hAnsi="Calibri" w:cs="Times New Roman"/>
          <w:b/>
        </w:rPr>
      </w:pPr>
    </w:p>
    <w:p w14:paraId="1AC12F91" w14:textId="77777777" w:rsidR="00EA33C5" w:rsidRDefault="00EA33C5" w:rsidP="006F39FB">
      <w:pPr>
        <w:spacing w:after="0" w:line="240" w:lineRule="auto"/>
        <w:rPr>
          <w:rFonts w:ascii="Calibri" w:eastAsia="Calibri" w:hAnsi="Calibri" w:cs="Times New Roman"/>
          <w:b/>
        </w:rPr>
      </w:pPr>
    </w:p>
    <w:p w14:paraId="44D68C03" w14:textId="77777777" w:rsidR="00EA33C5" w:rsidRDefault="00EA33C5" w:rsidP="006F39FB">
      <w:pPr>
        <w:spacing w:after="0" w:line="240" w:lineRule="auto"/>
        <w:rPr>
          <w:rFonts w:ascii="Calibri" w:eastAsia="Calibri" w:hAnsi="Calibri" w:cs="Times New Roman"/>
          <w:b/>
        </w:rPr>
      </w:pPr>
    </w:p>
    <w:p w14:paraId="4FC0BFA3" w14:textId="77777777" w:rsidR="00EA33C5" w:rsidRDefault="00EA33C5" w:rsidP="006F39FB">
      <w:pPr>
        <w:spacing w:after="0" w:line="240" w:lineRule="auto"/>
        <w:rPr>
          <w:rFonts w:ascii="Calibri" w:eastAsia="Calibri" w:hAnsi="Calibri" w:cs="Times New Roman"/>
          <w:b/>
        </w:rPr>
      </w:pPr>
    </w:p>
    <w:p w14:paraId="6D8520DB" w14:textId="77777777" w:rsidR="00EA33C5" w:rsidRDefault="00EA33C5" w:rsidP="006F39FB">
      <w:pPr>
        <w:spacing w:after="0" w:line="240" w:lineRule="auto"/>
        <w:rPr>
          <w:rFonts w:ascii="Calibri" w:eastAsia="Calibri" w:hAnsi="Calibri" w:cs="Times New Roman"/>
          <w:b/>
        </w:rPr>
      </w:pPr>
    </w:p>
    <w:p w14:paraId="6E96509A" w14:textId="77777777" w:rsidR="00EA33C5" w:rsidRDefault="00EA33C5" w:rsidP="006F39FB">
      <w:pPr>
        <w:spacing w:after="0" w:line="240" w:lineRule="auto"/>
        <w:rPr>
          <w:rFonts w:ascii="Calibri" w:eastAsia="Calibri" w:hAnsi="Calibri" w:cs="Times New Roman"/>
          <w:b/>
        </w:rPr>
      </w:pPr>
    </w:p>
    <w:p w14:paraId="4B9A2140" w14:textId="77777777" w:rsidR="00EA33C5" w:rsidRDefault="00EA33C5" w:rsidP="006F39FB">
      <w:pPr>
        <w:spacing w:after="0" w:line="240" w:lineRule="auto"/>
        <w:rPr>
          <w:rFonts w:ascii="Calibri" w:eastAsia="Calibri" w:hAnsi="Calibri" w:cs="Times New Roman"/>
          <w:b/>
        </w:rPr>
      </w:pPr>
    </w:p>
    <w:p w14:paraId="10A701CD" w14:textId="72FA6206" w:rsidR="006F39FB" w:rsidRPr="007C3940" w:rsidRDefault="006F39FB" w:rsidP="006F39FB">
      <w:pPr>
        <w:spacing w:after="0" w:line="240" w:lineRule="auto"/>
        <w:rPr>
          <w:rFonts w:ascii="Calibri" w:eastAsia="Calibri" w:hAnsi="Calibri" w:cs="Times New Roman"/>
          <w:b/>
          <w:sz w:val="24"/>
          <w:szCs w:val="24"/>
        </w:rPr>
      </w:pPr>
      <w:r w:rsidRPr="007C3940">
        <w:rPr>
          <w:rFonts w:ascii="Calibri" w:eastAsia="Calibri" w:hAnsi="Calibri" w:cs="Times New Roman"/>
          <w:b/>
          <w:sz w:val="24"/>
          <w:szCs w:val="24"/>
        </w:rPr>
        <w:lastRenderedPageBreak/>
        <w:t>Example of an applicable scenario for an applicant trying to complete competency review requirements for the Moderate Disabilities 5-12 license via completed coursework</w:t>
      </w:r>
    </w:p>
    <w:p w14:paraId="3E0A576F" w14:textId="77777777" w:rsidR="007C3940" w:rsidRDefault="007C3940" w:rsidP="006F39FB">
      <w:pPr>
        <w:spacing w:after="0" w:line="240" w:lineRule="auto"/>
        <w:rPr>
          <w:rFonts w:ascii="Calibri" w:eastAsia="Calibri" w:hAnsi="Calibri" w:cs="Times New Roman"/>
          <w:b/>
          <w:sz w:val="24"/>
          <w:szCs w:val="24"/>
        </w:rPr>
      </w:pPr>
    </w:p>
    <w:p w14:paraId="0CC98084" w14:textId="0D562D09" w:rsidR="006F39FB" w:rsidRPr="007C3940" w:rsidRDefault="006F39FB" w:rsidP="006F39FB">
      <w:pPr>
        <w:spacing w:after="0" w:line="240" w:lineRule="auto"/>
        <w:rPr>
          <w:rFonts w:ascii="Calibri" w:eastAsia="Calibri" w:hAnsi="Calibri" w:cs="Times New Roman"/>
          <w:b/>
          <w:sz w:val="24"/>
          <w:szCs w:val="24"/>
        </w:rPr>
      </w:pPr>
      <w:r w:rsidRPr="007C3940">
        <w:rPr>
          <w:rFonts w:ascii="Calibri" w:eastAsia="Calibri" w:hAnsi="Calibri" w:cs="Times New Roman"/>
          <w:b/>
          <w:sz w:val="24"/>
          <w:szCs w:val="24"/>
        </w:rPr>
        <w:t>Scenario 1:</w:t>
      </w:r>
    </w:p>
    <w:p w14:paraId="48DB5B06" w14:textId="77777777" w:rsidR="00454342" w:rsidRDefault="00454342" w:rsidP="00EA33C5">
      <w:pPr>
        <w:spacing w:after="0" w:line="276" w:lineRule="auto"/>
        <w:rPr>
          <w:rFonts w:ascii="Calibri" w:eastAsia="Calibri" w:hAnsi="Calibri" w:cs="Times New Roman"/>
          <w:bCs/>
        </w:rPr>
      </w:pPr>
    </w:p>
    <w:p w14:paraId="3826945C" w14:textId="148B8E36" w:rsidR="00EA33C5" w:rsidRDefault="006F39FB" w:rsidP="00EA33C5">
      <w:pPr>
        <w:spacing w:after="0" w:line="276" w:lineRule="auto"/>
        <w:rPr>
          <w:rFonts w:ascii="Calibri" w:eastAsia="Calibri" w:hAnsi="Calibri" w:cs="Calibri"/>
          <w:bCs/>
          <w:i/>
          <w:iCs/>
          <w:color w:val="000000"/>
        </w:rPr>
      </w:pPr>
      <w:r w:rsidRPr="005A56C9">
        <w:rPr>
          <w:rFonts w:ascii="Calibri" w:eastAsia="Calibri" w:hAnsi="Calibri" w:cs="Times New Roman"/>
          <w:bCs/>
        </w:rPr>
        <w:t xml:space="preserve">Jason Burns completed course EDUC 900 </w:t>
      </w:r>
      <w:r w:rsidRPr="005A56C9">
        <w:rPr>
          <w:rFonts w:ascii="Calibri" w:eastAsia="Calibri" w:hAnsi="Calibri" w:cs="Times New Roman"/>
          <w:bCs/>
          <w:i/>
          <w:iCs/>
        </w:rPr>
        <w:t>Introduction to Special Education</w:t>
      </w:r>
      <w:r w:rsidRPr="005A56C9">
        <w:rPr>
          <w:rFonts w:ascii="Calibri" w:eastAsia="Calibri" w:hAnsi="Calibri" w:cs="Times New Roman"/>
          <w:bCs/>
        </w:rPr>
        <w:t xml:space="preserve"> at Bluestone University.  This course provided Jason with three hours of instruction specific to and completely covering federal laws pertaining to special education component of the “coverage of” requirement </w:t>
      </w:r>
      <w:r w:rsidRPr="00EE3043">
        <w:rPr>
          <w:rFonts w:ascii="Calibri" w:eastAsia="Calibri" w:hAnsi="Calibri" w:cs="Times New Roman"/>
          <w:bCs/>
          <w:i/>
          <w:iCs/>
        </w:rPr>
        <w:t>Federal</w:t>
      </w:r>
      <w:r w:rsidRPr="00EE3043">
        <w:rPr>
          <w:rFonts w:ascii="Calibri" w:eastAsia="Calibri" w:hAnsi="Calibri" w:cs="Calibri"/>
          <w:bCs/>
          <w:i/>
          <w:iCs/>
          <w:color w:val="000000"/>
        </w:rPr>
        <w:t xml:space="preserve"> </w:t>
      </w:r>
      <w:r w:rsidRPr="005A56C9">
        <w:rPr>
          <w:rFonts w:ascii="Calibri" w:eastAsia="Calibri" w:hAnsi="Calibri" w:cs="Calibri"/>
          <w:bCs/>
          <w:i/>
          <w:iCs/>
          <w:color w:val="000000"/>
        </w:rPr>
        <w:t>and state laws and regulations pertaining to special education</w:t>
      </w:r>
    </w:p>
    <w:p w14:paraId="012C1E1A" w14:textId="77777777" w:rsidR="00454342" w:rsidRDefault="00454342" w:rsidP="00EA33C5">
      <w:pPr>
        <w:spacing w:after="0" w:line="276" w:lineRule="auto"/>
        <w:rPr>
          <w:rFonts w:ascii="Calibri" w:eastAsia="Calibri" w:hAnsi="Calibri" w:cs="Times New Roman"/>
          <w:bCs/>
        </w:rPr>
      </w:pPr>
    </w:p>
    <w:p w14:paraId="2EABF254" w14:textId="78F8F06A" w:rsidR="006F39FB" w:rsidRPr="00EA33C5" w:rsidRDefault="006F39FB" w:rsidP="00EA33C5">
      <w:pPr>
        <w:spacing w:after="0" w:line="276" w:lineRule="auto"/>
        <w:rPr>
          <w:rFonts w:ascii="Calibri" w:eastAsia="Calibri" w:hAnsi="Calibri" w:cs="Calibri"/>
          <w:bCs/>
          <w:i/>
          <w:iCs/>
          <w:color w:val="000000"/>
        </w:rPr>
      </w:pPr>
      <w:r w:rsidRPr="005A56C9">
        <w:rPr>
          <w:rFonts w:ascii="Calibri" w:eastAsia="Calibri" w:hAnsi="Calibri" w:cs="Times New Roman"/>
          <w:bCs/>
        </w:rPr>
        <w:t>Dean Gerry Smith could submit the following letter that complies with the sample template above</w:t>
      </w:r>
      <w:r w:rsidRPr="005A56C9">
        <w:rPr>
          <w:rFonts w:ascii="Calibri" w:eastAsia="Calibri" w:hAnsi="Calibri" w:cs="Times New Roman"/>
          <w:bCs/>
          <w:sz w:val="28"/>
          <w:szCs w:val="28"/>
        </w:rPr>
        <w:t>.</w:t>
      </w:r>
    </w:p>
    <w:p w14:paraId="66270173" w14:textId="13237552" w:rsidR="00EA33C5" w:rsidRPr="00D9005D" w:rsidRDefault="00EA33C5" w:rsidP="001F676A">
      <w:pPr>
        <w:spacing w:before="240"/>
        <w:jc w:val="center"/>
        <w:rPr>
          <w:b/>
          <w:bCs/>
          <w:sz w:val="28"/>
          <w:szCs w:val="28"/>
        </w:rPr>
      </w:pPr>
      <w:r w:rsidRPr="00D9005D">
        <w:rPr>
          <w:b/>
          <w:bCs/>
          <w:sz w:val="28"/>
          <w:szCs w:val="28"/>
        </w:rPr>
        <w:t>Bluestone University</w:t>
      </w:r>
    </w:p>
    <w:p w14:paraId="016F8534" w14:textId="77777777" w:rsidR="00EA33C5" w:rsidRPr="00D9005D" w:rsidRDefault="00EA33C5" w:rsidP="00EA33C5">
      <w:pPr>
        <w:jc w:val="center"/>
        <w:rPr>
          <w:b/>
          <w:bCs/>
          <w:sz w:val="28"/>
          <w:szCs w:val="28"/>
        </w:rPr>
      </w:pPr>
      <w:r w:rsidRPr="00D9005D">
        <w:rPr>
          <w:b/>
          <w:bCs/>
          <w:sz w:val="28"/>
          <w:szCs w:val="28"/>
        </w:rPr>
        <w:t>Akron, Indiana</w:t>
      </w:r>
    </w:p>
    <w:p w14:paraId="2E55C900" w14:textId="77777777" w:rsidR="00EA33C5" w:rsidRPr="00D9005D" w:rsidRDefault="00EA33C5" w:rsidP="00EA33C5">
      <w:pPr>
        <w:jc w:val="center"/>
        <w:rPr>
          <w:b/>
          <w:bCs/>
          <w:sz w:val="28"/>
          <w:szCs w:val="28"/>
        </w:rPr>
      </w:pPr>
      <w:r w:rsidRPr="00D9005D">
        <w:rPr>
          <w:b/>
          <w:bCs/>
          <w:sz w:val="28"/>
          <w:szCs w:val="28"/>
        </w:rPr>
        <w:t>Office of the Dean</w:t>
      </w:r>
    </w:p>
    <w:p w14:paraId="2C0CC5D1" w14:textId="77777777" w:rsidR="00EA33C5" w:rsidRPr="00D9005D" w:rsidRDefault="00EA33C5" w:rsidP="00454342">
      <w:pPr>
        <w:spacing w:after="120"/>
        <w:jc w:val="center"/>
        <w:rPr>
          <w:b/>
          <w:bCs/>
          <w:sz w:val="28"/>
          <w:szCs w:val="28"/>
        </w:rPr>
      </w:pPr>
      <w:r w:rsidRPr="00D9005D">
        <w:rPr>
          <w:b/>
          <w:bCs/>
          <w:sz w:val="28"/>
          <w:szCs w:val="28"/>
        </w:rPr>
        <w:t>December 21, 2022</w:t>
      </w:r>
    </w:p>
    <w:tbl>
      <w:tblPr>
        <w:tblStyle w:val="TableGrid61"/>
        <w:tblpPr w:leftFromText="180" w:rightFromText="180" w:vertAnchor="text" w:horzAnchor="margin" w:tblpXSpec="center" w:tblpY="143"/>
        <w:tblW w:w="11065" w:type="dxa"/>
        <w:tblInd w:w="0" w:type="dxa"/>
        <w:tblLayout w:type="fixed"/>
        <w:tblLook w:val="04A0" w:firstRow="1" w:lastRow="0" w:firstColumn="1" w:lastColumn="0" w:noHBand="0" w:noVBand="1"/>
        <w:tblCaption w:val="Scenario 1"/>
        <w:tblDescription w:val="Example of applicant attempting to address Moderate Disabilities Competency Review through coursework"/>
      </w:tblPr>
      <w:tblGrid>
        <w:gridCol w:w="1801"/>
        <w:gridCol w:w="4860"/>
        <w:gridCol w:w="1127"/>
        <w:gridCol w:w="3277"/>
      </w:tblGrid>
      <w:tr w:rsidR="00454342" w:rsidRPr="005A56C9" w14:paraId="47933288" w14:textId="77777777" w:rsidTr="00454342">
        <w:trPr>
          <w:trHeight w:val="1135"/>
        </w:trPr>
        <w:tc>
          <w:tcPr>
            <w:tcW w:w="11065" w:type="dxa"/>
            <w:gridSpan w:val="4"/>
            <w:tcBorders>
              <w:top w:val="single" w:sz="4" w:space="0" w:color="auto"/>
              <w:left w:val="single" w:sz="4" w:space="0" w:color="auto"/>
              <w:bottom w:val="single" w:sz="4" w:space="0" w:color="auto"/>
              <w:right w:val="single" w:sz="4" w:space="0" w:color="auto"/>
            </w:tcBorders>
            <w:hideMark/>
          </w:tcPr>
          <w:p w14:paraId="5DE2B13A" w14:textId="77777777" w:rsidR="00454342" w:rsidRPr="005A56C9" w:rsidRDefault="00454342" w:rsidP="00454342">
            <w:pPr>
              <w:jc w:val="center"/>
              <w:rPr>
                <w:rFonts w:ascii="Calibri" w:eastAsia="Calibri" w:hAnsi="Calibri" w:cs="Calibri"/>
                <w:b/>
                <w:color w:val="000000"/>
                <w:sz w:val="20"/>
                <w:szCs w:val="20"/>
                <w:u w:val="single"/>
              </w:rPr>
            </w:pPr>
            <w:r w:rsidRPr="005A56C9">
              <w:rPr>
                <w:rFonts w:ascii="Calibri" w:eastAsia="Calibri" w:hAnsi="Calibri" w:cs="Calibri"/>
                <w:b/>
                <w:color w:val="000000"/>
                <w:sz w:val="20"/>
                <w:szCs w:val="20"/>
                <w:u w:val="single"/>
              </w:rPr>
              <w:t>Attestation Statement:</w:t>
            </w:r>
          </w:p>
          <w:p w14:paraId="5CB5DAAE" w14:textId="77777777" w:rsidR="00454342" w:rsidRPr="004B167B" w:rsidRDefault="00454342" w:rsidP="00454342">
            <w:pPr>
              <w:spacing w:line="276" w:lineRule="auto"/>
              <w:rPr>
                <w:rFonts w:ascii="Calibri" w:eastAsia="Calibri" w:hAnsi="Calibri" w:cs="Calibri"/>
                <w:b/>
                <w:bCs/>
                <w:color w:val="000000"/>
              </w:rPr>
            </w:pPr>
            <w:r w:rsidRPr="005A56C9">
              <w:rPr>
                <w:b/>
                <w:bCs/>
                <w:i/>
                <w:iCs/>
              </w:rPr>
              <w:t>Jason Burns MEPID 54321234</w:t>
            </w:r>
            <w:r w:rsidRPr="005A56C9">
              <w:rPr>
                <w:i/>
                <w:iCs/>
              </w:rPr>
              <w:t xml:space="preserve"> received </w:t>
            </w:r>
            <w:r w:rsidRPr="005A56C9">
              <w:rPr>
                <w:b/>
                <w:bCs/>
                <w:i/>
                <w:iCs/>
              </w:rPr>
              <w:t>3</w:t>
            </w:r>
            <w:r w:rsidRPr="005A56C9">
              <w:rPr>
                <w:i/>
                <w:iCs/>
              </w:rPr>
              <w:t xml:space="preserve"> hours of instruction specific to and completely covering each component of </w:t>
            </w:r>
            <w:r w:rsidRPr="00B64931">
              <w:rPr>
                <w:rFonts w:ascii="Calibri" w:eastAsia="Calibri" w:hAnsi="Calibri" w:cs="Calibri"/>
                <w:b/>
                <w:bCs/>
                <w:i/>
                <w:iCs/>
                <w:color w:val="000000"/>
              </w:rPr>
              <w:t xml:space="preserve">Federal and state laws and regulations pertaining to special education </w:t>
            </w:r>
            <w:r w:rsidRPr="00B64931">
              <w:rPr>
                <w:rFonts w:ascii="Calibri" w:eastAsia="Calibri" w:hAnsi="Calibri" w:cs="Calibri"/>
                <w:i/>
                <w:iCs/>
                <w:color w:val="000000"/>
              </w:rPr>
              <w:t>requirement</w:t>
            </w:r>
            <w:r w:rsidRPr="00B64931">
              <w:rPr>
                <w:rFonts w:ascii="Calibri" w:eastAsia="Calibri" w:hAnsi="Calibri" w:cs="Calibri"/>
                <w:b/>
                <w:bCs/>
                <w:i/>
                <w:iCs/>
                <w:color w:val="000000"/>
              </w:rPr>
              <w:t xml:space="preserve"> </w:t>
            </w:r>
            <w:r w:rsidRPr="00B64931">
              <w:rPr>
                <w:i/>
                <w:iCs/>
                <w:color w:val="000000"/>
              </w:rPr>
              <w:t>listed below</w:t>
            </w:r>
            <w:r w:rsidRPr="00B64931">
              <w:rPr>
                <w:rFonts w:ascii="Calibri" w:eastAsia="Calibri" w:hAnsi="Calibri" w:cs="Calibri"/>
                <w:i/>
                <w:iCs/>
                <w:color w:val="000000"/>
              </w:rPr>
              <w:t xml:space="preserve"> for the Moderate Disabilities 5-12 license</w:t>
            </w:r>
            <w:r w:rsidRPr="00B64931">
              <w:rPr>
                <w:i/>
                <w:iCs/>
                <w:color w:val="000000"/>
              </w:rPr>
              <w:t xml:space="preserve"> through the successful completion of the following coursework.</w:t>
            </w:r>
          </w:p>
        </w:tc>
      </w:tr>
      <w:tr w:rsidR="00454342" w:rsidRPr="005A56C9" w14:paraId="1C6C7F20" w14:textId="77777777" w:rsidTr="00BF0CF1">
        <w:trPr>
          <w:trHeight w:val="1232"/>
        </w:trPr>
        <w:tc>
          <w:tcPr>
            <w:tcW w:w="11065" w:type="dxa"/>
            <w:gridSpan w:val="4"/>
            <w:tcBorders>
              <w:top w:val="single" w:sz="4" w:space="0" w:color="auto"/>
              <w:left w:val="single" w:sz="4" w:space="0" w:color="auto"/>
              <w:bottom w:val="single" w:sz="4" w:space="0" w:color="auto"/>
              <w:right w:val="single" w:sz="4" w:space="0" w:color="auto"/>
            </w:tcBorders>
          </w:tcPr>
          <w:p w14:paraId="750665C4" w14:textId="77777777" w:rsidR="00454342" w:rsidRPr="005A56C9" w:rsidRDefault="00454342" w:rsidP="00454342">
            <w:pPr>
              <w:suppressAutoHyphens/>
              <w:autoSpaceDN w:val="0"/>
              <w:rPr>
                <w:rFonts w:ascii="Calibri" w:eastAsia="Calibri" w:hAnsi="Calibri" w:cs="Arial"/>
                <w:color w:val="000000"/>
              </w:rPr>
            </w:pPr>
            <w:r w:rsidRPr="005A56C9">
              <w:rPr>
                <w:rFonts w:ascii="Calibri" w:eastAsia="Calibri" w:hAnsi="Calibri" w:cs="Arial"/>
                <w:b/>
                <w:bCs/>
                <w:color w:val="000000"/>
              </w:rPr>
              <w:t>Insert prefix(es), number(s) and title(s) of course(s)</w:t>
            </w:r>
            <w:r w:rsidRPr="005A56C9">
              <w:rPr>
                <w:rFonts w:ascii="Calibri" w:eastAsia="Calibri" w:hAnsi="Calibri" w:cs="Arial"/>
                <w:color w:val="000000"/>
              </w:rPr>
              <w:t>:</w:t>
            </w:r>
          </w:p>
          <w:p w14:paraId="117B12A8" w14:textId="77777777" w:rsidR="00454342" w:rsidRPr="005A56C9" w:rsidRDefault="00454342" w:rsidP="00454342">
            <w:pPr>
              <w:numPr>
                <w:ilvl w:val="0"/>
                <w:numId w:val="78"/>
              </w:numPr>
              <w:suppressAutoHyphens/>
              <w:autoSpaceDN w:val="0"/>
              <w:ind w:left="360"/>
              <w:rPr>
                <w:rFonts w:ascii="Calibri" w:eastAsia="Calibri" w:hAnsi="Calibri" w:cs="Arial"/>
                <w:b/>
                <w:bCs/>
                <w:color w:val="000000"/>
              </w:rPr>
            </w:pPr>
            <w:r w:rsidRPr="005A56C9">
              <w:rPr>
                <w:rFonts w:ascii="Calibri" w:eastAsia="Calibri" w:hAnsi="Calibri" w:cs="Arial"/>
                <w:b/>
                <w:bCs/>
                <w:color w:val="000000"/>
              </w:rPr>
              <w:t>EDUC 900 Introduction to Special Education</w:t>
            </w:r>
          </w:p>
          <w:p w14:paraId="398773A6" w14:textId="77777777" w:rsidR="00454342" w:rsidRPr="005A56C9" w:rsidRDefault="00454342" w:rsidP="00454342">
            <w:pPr>
              <w:suppressAutoHyphens/>
              <w:autoSpaceDN w:val="0"/>
              <w:ind w:left="360"/>
              <w:rPr>
                <w:rFonts w:ascii="Calibri" w:eastAsia="Calibri" w:hAnsi="Calibri" w:cs="Calibri"/>
                <w:b/>
                <w:color w:val="000000"/>
                <w:sz w:val="20"/>
                <w:szCs w:val="20"/>
                <w:u w:val="single"/>
              </w:rPr>
            </w:pPr>
          </w:p>
        </w:tc>
      </w:tr>
      <w:tr w:rsidR="00454342" w:rsidRPr="005A56C9" w14:paraId="3F8CD363" w14:textId="77777777" w:rsidTr="00454342">
        <w:tc>
          <w:tcPr>
            <w:tcW w:w="11065" w:type="dxa"/>
            <w:gridSpan w:val="4"/>
            <w:tcBorders>
              <w:top w:val="single" w:sz="4" w:space="0" w:color="auto"/>
              <w:left w:val="single" w:sz="4" w:space="0" w:color="auto"/>
              <w:bottom w:val="single" w:sz="4" w:space="0" w:color="auto"/>
              <w:right w:val="single" w:sz="4" w:space="0" w:color="auto"/>
            </w:tcBorders>
          </w:tcPr>
          <w:p w14:paraId="09559D9C" w14:textId="77777777" w:rsidR="00454342" w:rsidRPr="005A56C9" w:rsidRDefault="00454342" w:rsidP="00454342">
            <w:pPr>
              <w:rPr>
                <w:b/>
                <w:bCs/>
              </w:rPr>
            </w:pPr>
            <w:r w:rsidRPr="005A56C9">
              <w:rPr>
                <w:b/>
                <w:bCs/>
              </w:rPr>
              <w:t>Component(s) of the requirement completely covered within the identified coursework:</w:t>
            </w:r>
          </w:p>
          <w:p w14:paraId="348C18E1" w14:textId="77777777" w:rsidR="00454342" w:rsidRPr="005A56C9" w:rsidRDefault="00454342" w:rsidP="00454342">
            <w:pPr>
              <w:rPr>
                <w:b/>
                <w:bCs/>
              </w:rPr>
            </w:pPr>
          </w:p>
          <w:p w14:paraId="7DA333D8" w14:textId="77777777" w:rsidR="00454342" w:rsidRPr="005A56C9" w:rsidRDefault="00454342" w:rsidP="00454342">
            <w:pPr>
              <w:numPr>
                <w:ilvl w:val="0"/>
                <w:numId w:val="79"/>
              </w:numPr>
              <w:suppressAutoHyphens/>
              <w:autoSpaceDN w:val="0"/>
              <w:rPr>
                <w:rFonts w:ascii="Calibri" w:eastAsia="Calibri" w:hAnsi="Calibri" w:cs="Arial"/>
                <w:b/>
                <w:bCs/>
              </w:rPr>
            </w:pPr>
            <w:r w:rsidRPr="005A56C9">
              <w:rPr>
                <w:rFonts w:ascii="Calibri" w:eastAsia="Calibri" w:hAnsi="Calibri" w:cs="Arial"/>
                <w:b/>
                <w:bCs/>
                <w:i/>
                <w:iCs/>
              </w:rPr>
              <w:t>Federal laws pertaining to Special Education</w:t>
            </w:r>
          </w:p>
          <w:p w14:paraId="7908E9F0" w14:textId="4424BD36" w:rsidR="00454342" w:rsidRPr="005A56C9" w:rsidRDefault="00454342" w:rsidP="00454342">
            <w:pPr>
              <w:spacing w:line="120" w:lineRule="auto"/>
              <w:rPr>
                <w:b/>
                <w:bCs/>
              </w:rPr>
            </w:pPr>
          </w:p>
          <w:p w14:paraId="6603A1C8" w14:textId="27E5D0B8" w:rsidR="00454342" w:rsidRPr="005A56C9" w:rsidRDefault="00454342" w:rsidP="00454342">
            <w:pPr>
              <w:rPr>
                <w:b/>
                <w:bCs/>
                <w:highlight w:val="yellow"/>
              </w:rPr>
            </w:pPr>
          </w:p>
          <w:p w14:paraId="346270C4" w14:textId="77777777" w:rsidR="00454342" w:rsidRPr="005A56C9" w:rsidRDefault="00454342" w:rsidP="00454342">
            <w:pPr>
              <w:spacing w:line="120" w:lineRule="auto"/>
              <w:rPr>
                <w:rFonts w:cs="Calibri"/>
                <w:b/>
                <w:bCs/>
                <w:color w:val="000000"/>
              </w:rPr>
            </w:pPr>
          </w:p>
        </w:tc>
      </w:tr>
      <w:tr w:rsidR="00454342" w:rsidRPr="005A56C9" w14:paraId="5C3C1B1C" w14:textId="77777777" w:rsidTr="00454342">
        <w:tc>
          <w:tcPr>
            <w:tcW w:w="11065" w:type="dxa"/>
            <w:gridSpan w:val="4"/>
            <w:tcBorders>
              <w:top w:val="single" w:sz="4" w:space="0" w:color="auto"/>
              <w:left w:val="single" w:sz="4" w:space="0" w:color="auto"/>
              <w:bottom w:val="single" w:sz="4" w:space="0" w:color="auto"/>
              <w:right w:val="single" w:sz="4" w:space="0" w:color="auto"/>
            </w:tcBorders>
            <w:hideMark/>
          </w:tcPr>
          <w:p w14:paraId="1896620C" w14:textId="77777777" w:rsidR="00454342" w:rsidRPr="005A56C9" w:rsidRDefault="00454342" w:rsidP="00454342">
            <w:pPr>
              <w:suppressAutoHyphens/>
              <w:autoSpaceDN w:val="0"/>
              <w:rPr>
                <w:rFonts w:ascii="Calibri" w:eastAsia="Calibri" w:hAnsi="Calibri" w:cs="Arial"/>
              </w:rPr>
            </w:pPr>
            <w:r w:rsidRPr="005A56C9">
              <w:rPr>
                <w:rFonts w:ascii="Calibri" w:eastAsia="Calibri" w:hAnsi="Calibri" w:cs="Arial"/>
                <w:b/>
                <w:bCs/>
                <w:i/>
                <w:iCs/>
              </w:rPr>
              <w:t xml:space="preserve">I attest that the statement and information above are true and accurate </w:t>
            </w:r>
            <w:r w:rsidRPr="005A56C9">
              <w:rPr>
                <w:rFonts w:ascii="Calibri" w:eastAsia="Calibri" w:hAnsi="Calibri" w:cs="Arial"/>
                <w:b/>
                <w:bCs/>
                <w:i/>
                <w:iCs/>
                <w:color w:val="000000"/>
              </w:rPr>
              <w:t>as attested to by my signature and title:</w:t>
            </w:r>
          </w:p>
        </w:tc>
      </w:tr>
      <w:tr w:rsidR="00454342" w:rsidRPr="005A56C9" w14:paraId="18377989" w14:textId="77777777" w:rsidTr="00BF0CF1">
        <w:trPr>
          <w:trHeight w:val="512"/>
        </w:trPr>
        <w:tc>
          <w:tcPr>
            <w:tcW w:w="1801" w:type="dxa"/>
            <w:tcBorders>
              <w:top w:val="single" w:sz="4" w:space="0" w:color="auto"/>
              <w:left w:val="single" w:sz="4" w:space="0" w:color="auto"/>
              <w:bottom w:val="single" w:sz="4" w:space="0" w:color="auto"/>
              <w:right w:val="single" w:sz="4" w:space="0" w:color="auto"/>
            </w:tcBorders>
            <w:vAlign w:val="bottom"/>
            <w:hideMark/>
          </w:tcPr>
          <w:p w14:paraId="08E8D638" w14:textId="77777777" w:rsidR="00454342" w:rsidRPr="005A56C9" w:rsidRDefault="00454342" w:rsidP="00454342">
            <w:pPr>
              <w:suppressAutoHyphens/>
              <w:autoSpaceDN w:val="0"/>
              <w:rPr>
                <w:rFonts w:ascii="Calibri" w:eastAsia="Calibri" w:hAnsi="Calibri" w:cs="Arial"/>
              </w:rPr>
            </w:pPr>
            <w:r w:rsidRPr="005A56C9">
              <w:rPr>
                <w:rFonts w:ascii="Calibri" w:eastAsia="Calibri" w:hAnsi="Calibri" w:cs="Arial"/>
              </w:rPr>
              <w:t>Print Name:</w:t>
            </w:r>
          </w:p>
        </w:tc>
        <w:tc>
          <w:tcPr>
            <w:tcW w:w="4860" w:type="dxa"/>
            <w:tcBorders>
              <w:top w:val="single" w:sz="4" w:space="0" w:color="auto"/>
              <w:left w:val="single" w:sz="4" w:space="0" w:color="auto"/>
              <w:bottom w:val="single" w:sz="4" w:space="0" w:color="auto"/>
              <w:right w:val="single" w:sz="4" w:space="0" w:color="auto"/>
            </w:tcBorders>
            <w:vAlign w:val="bottom"/>
          </w:tcPr>
          <w:p w14:paraId="676EDC09" w14:textId="77777777" w:rsidR="00454342" w:rsidRPr="005A56C9" w:rsidRDefault="00454342" w:rsidP="00454342">
            <w:pPr>
              <w:suppressAutoHyphens/>
              <w:autoSpaceDN w:val="0"/>
              <w:rPr>
                <w:rFonts w:ascii="Calibri" w:eastAsia="Calibri" w:hAnsi="Calibri" w:cs="Arial"/>
              </w:rPr>
            </w:pPr>
            <w:r w:rsidRPr="005A56C9">
              <w:rPr>
                <w:rFonts w:ascii="Calibri" w:eastAsia="Calibri" w:hAnsi="Calibri" w:cs="Arial"/>
              </w:rPr>
              <w:t>Gerry Smith</w:t>
            </w:r>
          </w:p>
        </w:tc>
        <w:tc>
          <w:tcPr>
            <w:tcW w:w="1127" w:type="dxa"/>
            <w:tcBorders>
              <w:top w:val="single" w:sz="4" w:space="0" w:color="auto"/>
              <w:left w:val="single" w:sz="4" w:space="0" w:color="auto"/>
              <w:bottom w:val="single" w:sz="4" w:space="0" w:color="auto"/>
              <w:right w:val="single" w:sz="4" w:space="0" w:color="auto"/>
            </w:tcBorders>
            <w:vAlign w:val="bottom"/>
            <w:hideMark/>
          </w:tcPr>
          <w:p w14:paraId="22FC403B" w14:textId="77777777" w:rsidR="00454342" w:rsidRPr="005A56C9" w:rsidRDefault="00454342" w:rsidP="00454342">
            <w:pPr>
              <w:suppressAutoHyphens/>
              <w:autoSpaceDN w:val="0"/>
              <w:rPr>
                <w:rFonts w:ascii="Calibri" w:eastAsia="Calibri" w:hAnsi="Calibri" w:cs="Arial"/>
              </w:rPr>
            </w:pPr>
            <w:r w:rsidRPr="005A56C9">
              <w:rPr>
                <w:rFonts w:ascii="Calibri" w:eastAsia="Calibri" w:hAnsi="Calibri" w:cs="Arial"/>
              </w:rPr>
              <w:t>Signature:</w:t>
            </w:r>
          </w:p>
        </w:tc>
        <w:tc>
          <w:tcPr>
            <w:tcW w:w="3277" w:type="dxa"/>
            <w:tcBorders>
              <w:top w:val="single" w:sz="4" w:space="0" w:color="auto"/>
              <w:left w:val="single" w:sz="4" w:space="0" w:color="auto"/>
              <w:bottom w:val="single" w:sz="4" w:space="0" w:color="auto"/>
              <w:right w:val="single" w:sz="4" w:space="0" w:color="auto"/>
            </w:tcBorders>
            <w:vAlign w:val="bottom"/>
          </w:tcPr>
          <w:p w14:paraId="4238CDAF" w14:textId="47B29852" w:rsidR="00454342" w:rsidRPr="005A56C9" w:rsidRDefault="00BF0CF1" w:rsidP="00454342">
            <w:pPr>
              <w:suppressAutoHyphens/>
              <w:autoSpaceDN w:val="0"/>
              <w:rPr>
                <w:rFonts w:ascii="Calibri" w:eastAsia="Calibri" w:hAnsi="Calibri" w:cs="Arial"/>
              </w:rPr>
            </w:pPr>
            <w:r>
              <w:rPr>
                <w:rFonts w:ascii="Calibri" w:eastAsia="Calibri" w:hAnsi="Calibri" w:cs="Arial"/>
                <w:noProof/>
              </w:rPr>
              <w:drawing>
                <wp:anchor distT="0" distB="0" distL="114300" distR="114300" simplePos="0" relativeHeight="251670528" behindDoc="0" locked="0" layoutInCell="1" allowOverlap="1" wp14:anchorId="39AAF176" wp14:editId="352B4F5B">
                  <wp:simplePos x="0" y="0"/>
                  <wp:positionH relativeFrom="column">
                    <wp:posOffset>57785</wp:posOffset>
                  </wp:positionH>
                  <wp:positionV relativeFrom="paragraph">
                    <wp:posOffset>74930</wp:posOffset>
                  </wp:positionV>
                  <wp:extent cx="1038225" cy="358775"/>
                  <wp:effectExtent l="0" t="0" r="9525" b="3175"/>
                  <wp:wrapNone/>
                  <wp:docPr id="8" name="Picture 8" descr="Gerry Smith'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erry Smith's Signature"/>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038225" cy="358775"/>
                          </a:xfrm>
                          <a:prstGeom prst="rect">
                            <a:avLst/>
                          </a:prstGeom>
                          <a:noFill/>
                        </pic:spPr>
                      </pic:pic>
                    </a:graphicData>
                  </a:graphic>
                  <wp14:sizeRelH relativeFrom="page">
                    <wp14:pctWidth>0</wp14:pctWidth>
                  </wp14:sizeRelH>
                  <wp14:sizeRelV relativeFrom="page">
                    <wp14:pctHeight>0</wp14:pctHeight>
                  </wp14:sizeRelV>
                </wp:anchor>
              </w:drawing>
            </w:r>
          </w:p>
        </w:tc>
      </w:tr>
      <w:tr w:rsidR="00454342" w:rsidRPr="005A56C9" w14:paraId="2934D693" w14:textId="77777777" w:rsidTr="00BF0CF1">
        <w:trPr>
          <w:trHeight w:val="458"/>
        </w:trPr>
        <w:tc>
          <w:tcPr>
            <w:tcW w:w="1801" w:type="dxa"/>
            <w:tcBorders>
              <w:top w:val="single" w:sz="4" w:space="0" w:color="auto"/>
              <w:left w:val="single" w:sz="4" w:space="0" w:color="auto"/>
              <w:bottom w:val="single" w:sz="4" w:space="0" w:color="auto"/>
              <w:right w:val="single" w:sz="4" w:space="0" w:color="auto"/>
            </w:tcBorders>
            <w:vAlign w:val="bottom"/>
            <w:hideMark/>
          </w:tcPr>
          <w:p w14:paraId="233E30C6" w14:textId="77777777" w:rsidR="00454342" w:rsidRPr="005A56C9" w:rsidRDefault="00454342" w:rsidP="00454342">
            <w:pPr>
              <w:suppressAutoHyphens/>
              <w:autoSpaceDN w:val="0"/>
              <w:rPr>
                <w:rFonts w:ascii="Calibri" w:eastAsia="Calibri" w:hAnsi="Calibri" w:cs="Arial"/>
              </w:rPr>
            </w:pPr>
            <w:r w:rsidRPr="005A56C9">
              <w:rPr>
                <w:rFonts w:ascii="Calibri" w:eastAsia="Calibri" w:hAnsi="Calibri" w:cs="Arial"/>
              </w:rPr>
              <w:t xml:space="preserve">             Title</w:t>
            </w:r>
            <w:r w:rsidRPr="005A56C9">
              <w:rPr>
                <w:rFonts w:ascii="Calibri" w:eastAsia="Calibri" w:hAnsi="Calibri" w:cs="Calibri"/>
                <w:color w:val="000000"/>
              </w:rPr>
              <w:t>:</w:t>
            </w:r>
            <w:r w:rsidRPr="005A56C9">
              <w:rPr>
                <w:rFonts w:ascii="Calibri" w:eastAsia="Calibri" w:hAnsi="Calibri" w:cs="Arial"/>
              </w:rPr>
              <w:t xml:space="preserve">  </w:t>
            </w:r>
          </w:p>
        </w:tc>
        <w:tc>
          <w:tcPr>
            <w:tcW w:w="9264" w:type="dxa"/>
            <w:gridSpan w:val="3"/>
            <w:tcBorders>
              <w:top w:val="single" w:sz="4" w:space="0" w:color="auto"/>
              <w:left w:val="single" w:sz="4" w:space="0" w:color="auto"/>
              <w:bottom w:val="single" w:sz="4" w:space="0" w:color="auto"/>
              <w:right w:val="single" w:sz="4" w:space="0" w:color="auto"/>
            </w:tcBorders>
            <w:vAlign w:val="bottom"/>
          </w:tcPr>
          <w:p w14:paraId="23E1D1A8" w14:textId="4C858E89" w:rsidR="00454342" w:rsidRPr="005A56C9" w:rsidRDefault="00725B3E" w:rsidP="00454342">
            <w:pPr>
              <w:suppressAutoHyphens/>
              <w:autoSpaceDN w:val="0"/>
              <w:rPr>
                <w:rFonts w:ascii="Calibri" w:eastAsia="Calibri" w:hAnsi="Calibri" w:cs="Arial"/>
              </w:rPr>
            </w:pPr>
            <w:r>
              <w:rPr>
                <w:rFonts w:ascii="Calibri" w:eastAsia="Calibri" w:hAnsi="Calibri" w:cs="Arial"/>
              </w:rPr>
              <w:t>Dean</w:t>
            </w:r>
          </w:p>
        </w:tc>
      </w:tr>
      <w:tr w:rsidR="00454342" w:rsidRPr="005A56C9" w14:paraId="2948EEB7" w14:textId="77777777" w:rsidTr="00454342">
        <w:tc>
          <w:tcPr>
            <w:tcW w:w="11065" w:type="dxa"/>
            <w:gridSpan w:val="4"/>
            <w:tcBorders>
              <w:top w:val="single" w:sz="4" w:space="0" w:color="auto"/>
              <w:left w:val="single" w:sz="4" w:space="0" w:color="auto"/>
              <w:bottom w:val="single" w:sz="4" w:space="0" w:color="auto"/>
              <w:right w:val="single" w:sz="4" w:space="0" w:color="auto"/>
            </w:tcBorders>
            <w:hideMark/>
          </w:tcPr>
          <w:p w14:paraId="6B18963F" w14:textId="4804C3C6" w:rsidR="00454342" w:rsidRPr="005A56C9" w:rsidRDefault="00454342" w:rsidP="00454342">
            <w:pPr>
              <w:spacing w:before="100" w:beforeAutospacing="1" w:afterAutospacing="1"/>
              <w:rPr>
                <w:rFonts w:eastAsia="Times New Roman" w:cstheme="minorHAnsi"/>
                <w:i/>
                <w:iCs/>
                <w:color w:val="000000"/>
              </w:rPr>
            </w:pPr>
            <w:r w:rsidRPr="005A56C9">
              <w:rPr>
                <w:rFonts w:eastAsia="Times New Roman" w:cstheme="minorHAnsi"/>
                <w:i/>
                <w:iCs/>
                <w:color w:val="000000"/>
              </w:rPr>
              <w:t>(*course instructor, licensure officer, appropriate department chair, registrar, or dean, provost, chancellor, vice president, or president)</w:t>
            </w:r>
          </w:p>
        </w:tc>
      </w:tr>
    </w:tbl>
    <w:p w14:paraId="1911D7E8" w14:textId="7DFB59AB" w:rsidR="00EA33C5" w:rsidRPr="000F7B16" w:rsidRDefault="00EA33C5" w:rsidP="006F39FB">
      <w:pPr>
        <w:spacing w:after="0" w:line="240" w:lineRule="auto"/>
        <w:rPr>
          <w:rFonts w:ascii="Calibri" w:eastAsia="Calibri" w:hAnsi="Calibri" w:cs="Times New Roman"/>
          <w:bCs/>
          <w:sz w:val="28"/>
          <w:szCs w:val="28"/>
        </w:rPr>
        <w:sectPr w:rsidR="00EA33C5" w:rsidRPr="000F7B16" w:rsidSect="006F39FB">
          <w:pgSz w:w="12240" w:h="15840"/>
          <w:pgMar w:top="1008" w:right="1008" w:bottom="1008" w:left="1008" w:header="576" w:footer="576" w:gutter="0"/>
          <w:cols w:space="720"/>
        </w:sectPr>
      </w:pPr>
    </w:p>
    <w:p w14:paraId="1F598CED" w14:textId="0183E032" w:rsidR="0073109E" w:rsidRDefault="006F39FB" w:rsidP="0073109E">
      <w:pPr>
        <w:pStyle w:val="Heading2"/>
        <w:jc w:val="center"/>
        <w:rPr>
          <w:rFonts w:eastAsia="Times New Roman"/>
        </w:rPr>
      </w:pPr>
      <w:bookmarkStart w:id="92" w:name="_Toc146542213"/>
      <w:r w:rsidRPr="00EE23E8">
        <w:rPr>
          <w:rFonts w:eastAsia="Times New Roman"/>
        </w:rPr>
        <w:lastRenderedPageBreak/>
        <w:t xml:space="preserve">Requirement </w:t>
      </w:r>
      <w:r w:rsidRPr="003000D1">
        <w:rPr>
          <w:rFonts w:eastAsia="Times New Roman"/>
        </w:rPr>
        <w:t>Partially Satisfied</w:t>
      </w:r>
      <w:r w:rsidRPr="00E1277A">
        <w:rPr>
          <w:rFonts w:eastAsia="Times New Roman"/>
          <w:color w:val="4472C4" w:themeColor="accent1"/>
        </w:rPr>
        <w:t xml:space="preserve"> </w:t>
      </w:r>
      <w:r w:rsidRPr="00EE23E8">
        <w:rPr>
          <w:rFonts w:eastAsia="Times New Roman"/>
        </w:rPr>
        <w:t>Through Seminar/Workshop</w:t>
      </w:r>
      <w:bookmarkEnd w:id="92"/>
    </w:p>
    <w:p w14:paraId="1D0DC047" w14:textId="2DF8080C" w:rsidR="006F39FB" w:rsidRPr="0073109E" w:rsidRDefault="006F39FB" w:rsidP="0073109E">
      <w:pPr>
        <w:jc w:val="center"/>
        <w:rPr>
          <w:b/>
          <w:bCs/>
          <w:color w:val="002060"/>
          <w:sz w:val="24"/>
          <w:szCs w:val="24"/>
        </w:rPr>
      </w:pPr>
      <w:r w:rsidRPr="0073109E">
        <w:rPr>
          <w:b/>
          <w:bCs/>
          <w:sz w:val="24"/>
          <w:szCs w:val="24"/>
        </w:rPr>
        <w:t>Sample Verification Letter Template</w:t>
      </w:r>
    </w:p>
    <w:p w14:paraId="242C3405" w14:textId="77777777" w:rsidR="006F39FB" w:rsidRPr="00EE23E8" w:rsidRDefault="006F39FB" w:rsidP="006F39FB">
      <w:pPr>
        <w:suppressAutoHyphens/>
        <w:autoSpaceDN w:val="0"/>
        <w:spacing w:after="0" w:line="240" w:lineRule="auto"/>
        <w:rPr>
          <w:rFonts w:ascii="Calibri" w:eastAsia="Calibri" w:hAnsi="Calibri" w:cs="Calibri"/>
          <w:b/>
          <w:bCs/>
          <w:color w:val="000000"/>
        </w:rPr>
      </w:pPr>
      <w:r w:rsidRPr="00EE23E8">
        <w:rPr>
          <w:rFonts w:ascii="Calibri" w:eastAsia="Calibri" w:hAnsi="Calibri" w:cs="Calibri"/>
          <w:color w:val="000000" w:themeColor="text1"/>
        </w:rPr>
        <w:t xml:space="preserve">This template is intended for the use of officials authorized by the Office of Educator Licensure (*authorized signees) to </w:t>
      </w:r>
      <w:r w:rsidRPr="00EE23E8">
        <w:rPr>
          <w:rFonts w:ascii="Calibri" w:eastAsia="Calibri" w:hAnsi="Calibri" w:cs="Calibri"/>
          <w:b/>
          <w:color w:val="000000" w:themeColor="text1"/>
        </w:rPr>
        <w:t xml:space="preserve">prepare a letter verifying that an individual has </w:t>
      </w:r>
      <w:r w:rsidRPr="00EE23E8">
        <w:rPr>
          <w:rFonts w:ascii="Calibri" w:eastAsia="Calibri" w:hAnsi="Calibri" w:cs="Calibri"/>
          <w:b/>
          <w:color w:val="000000" w:themeColor="text1"/>
          <w:u w:val="single"/>
        </w:rPr>
        <w:t>partially satisfied a competency review requirement</w:t>
      </w:r>
      <w:r w:rsidRPr="00EE23E8">
        <w:rPr>
          <w:rFonts w:ascii="Calibri" w:eastAsia="Calibri" w:hAnsi="Calibri" w:cs="Calibri"/>
          <w:color w:val="000000" w:themeColor="text1"/>
        </w:rPr>
        <w:t xml:space="preserve"> through a seminar(s) and/or workshop(s) that provided hours of instruction specific to and completely covering a component or components of a requirement (shy of completely covering all components of the requirement). </w:t>
      </w:r>
      <w:r w:rsidRPr="00EE23E8">
        <w:rPr>
          <w:rFonts w:ascii="Calibri" w:eastAsia="Calibri" w:hAnsi="Calibri" w:cs="Calibri"/>
          <w:b/>
          <w:color w:val="000000" w:themeColor="text1"/>
        </w:rPr>
        <w:t xml:space="preserve">The </w:t>
      </w:r>
      <w:r w:rsidRPr="00EE23E8">
        <w:rPr>
          <w:rFonts w:ascii="Calibri" w:eastAsia="Calibri" w:hAnsi="Calibri" w:cs="Calibri"/>
          <w:b/>
          <w:bCs/>
          <w:color w:val="000000" w:themeColor="text1"/>
        </w:rPr>
        <w:t>letters</w:t>
      </w:r>
      <w:r w:rsidRPr="00EE23E8">
        <w:rPr>
          <w:rFonts w:ascii="Calibri" w:eastAsia="Calibri" w:hAnsi="Calibri" w:cs="Calibri"/>
          <w:b/>
          <w:color w:val="000000" w:themeColor="text1"/>
        </w:rPr>
        <w:t xml:space="preserve"> must be on official letterhead of the </w:t>
      </w:r>
      <w:r w:rsidRPr="00EE23E8">
        <w:rPr>
          <w:rFonts w:ascii="Calibri" w:eastAsia="Calibri" w:hAnsi="Calibri" w:cs="Arial"/>
          <w:b/>
          <w:color w:val="000000" w:themeColor="text1"/>
        </w:rPr>
        <w:t>organization that provided the professional learning experience</w:t>
      </w:r>
      <w:r w:rsidRPr="00EE23E8">
        <w:rPr>
          <w:rFonts w:ascii="Calibri" w:eastAsia="Calibri" w:hAnsi="Calibri" w:cs="Calibri"/>
          <w:b/>
          <w:color w:val="000000" w:themeColor="text1"/>
        </w:rPr>
        <w:t>.</w:t>
      </w:r>
    </w:p>
    <w:p w14:paraId="4ED464B4" w14:textId="77777777" w:rsidR="006F39FB" w:rsidRPr="00EE23E8" w:rsidRDefault="006F39FB" w:rsidP="006F39FB">
      <w:pPr>
        <w:suppressAutoHyphens/>
        <w:autoSpaceDN w:val="0"/>
        <w:spacing w:after="0" w:line="120" w:lineRule="auto"/>
        <w:rPr>
          <w:rFonts w:ascii="Calibri" w:eastAsia="Times New Roman" w:hAnsi="Calibri" w:cs="Calibri"/>
          <w:b/>
          <w:bCs/>
          <w:sz w:val="24"/>
          <w:szCs w:val="24"/>
        </w:rPr>
      </w:pPr>
    </w:p>
    <w:tbl>
      <w:tblPr>
        <w:tblStyle w:val="TableGrid"/>
        <w:tblW w:w="10175" w:type="dxa"/>
        <w:jc w:val="center"/>
        <w:tblLook w:val="04A0" w:firstRow="1" w:lastRow="0" w:firstColumn="1" w:lastColumn="0" w:noHBand="0" w:noVBand="1"/>
      </w:tblPr>
      <w:tblGrid>
        <w:gridCol w:w="1345"/>
        <w:gridCol w:w="4745"/>
        <w:gridCol w:w="1127"/>
        <w:gridCol w:w="2958"/>
      </w:tblGrid>
      <w:tr w:rsidR="006F39FB" w:rsidRPr="00EE23E8" w14:paraId="09B29C5D" w14:textId="77777777" w:rsidTr="00C65FF2">
        <w:trPr>
          <w:trHeight w:val="1745"/>
          <w:jc w:val="center"/>
        </w:trPr>
        <w:tc>
          <w:tcPr>
            <w:tcW w:w="10175" w:type="dxa"/>
            <w:gridSpan w:val="4"/>
            <w:tcBorders>
              <w:top w:val="single" w:sz="4" w:space="0" w:color="auto"/>
              <w:left w:val="single" w:sz="4" w:space="0" w:color="auto"/>
              <w:bottom w:val="single" w:sz="4" w:space="0" w:color="auto"/>
              <w:right w:val="single" w:sz="4" w:space="0" w:color="auto"/>
            </w:tcBorders>
            <w:hideMark/>
          </w:tcPr>
          <w:p w14:paraId="452832C5" w14:textId="77777777" w:rsidR="006F39FB" w:rsidRPr="00EE23E8" w:rsidRDefault="006F39FB" w:rsidP="006F39FB">
            <w:pPr>
              <w:jc w:val="center"/>
              <w:rPr>
                <w:rFonts w:cs="Calibri"/>
                <w:color w:val="000000"/>
                <w:u w:val="single"/>
              </w:rPr>
            </w:pPr>
            <w:r w:rsidRPr="00EE23E8">
              <w:rPr>
                <w:rFonts w:cs="Calibri"/>
                <w:color w:val="000000"/>
                <w:u w:val="single"/>
              </w:rPr>
              <w:t>Attestation Statement:</w:t>
            </w:r>
          </w:p>
          <w:p w14:paraId="32308031" w14:textId="49E6E9FB" w:rsidR="006F39FB" w:rsidRPr="00EE23E8" w:rsidRDefault="006F39FB" w:rsidP="006F39FB">
            <w:pPr>
              <w:rPr>
                <w:i/>
                <w:iCs/>
              </w:rPr>
            </w:pPr>
            <w:r w:rsidRPr="00EE23E8">
              <w:rPr>
                <w:i/>
                <w:color w:val="000000" w:themeColor="text1"/>
              </w:rPr>
              <w:t>[</w:t>
            </w:r>
            <w:r w:rsidRPr="00EE23E8">
              <w:rPr>
                <w:b/>
                <w:i/>
                <w:color w:val="000000" w:themeColor="text1"/>
              </w:rPr>
              <w:t>Insert the student’s name and MEPID</w:t>
            </w:r>
            <w:r w:rsidRPr="00EE23E8">
              <w:rPr>
                <w:i/>
                <w:color w:val="000000" w:themeColor="text1"/>
              </w:rPr>
              <w:t>] received [</w:t>
            </w:r>
            <w:r w:rsidRPr="00EE23E8">
              <w:rPr>
                <w:b/>
                <w:i/>
                <w:color w:val="000000" w:themeColor="text1"/>
              </w:rPr>
              <w:t>insert the applicable number of hours</w:t>
            </w:r>
            <w:r w:rsidRPr="00EE23E8">
              <w:rPr>
                <w:i/>
                <w:color w:val="000000" w:themeColor="text1"/>
              </w:rPr>
              <w:t xml:space="preserve">] hours of instruction specific to and </w:t>
            </w:r>
            <w:r w:rsidRPr="00EE23E8">
              <w:rPr>
                <w:i/>
                <w:iCs/>
              </w:rPr>
              <w:t>completely</w:t>
            </w:r>
            <w:r w:rsidRPr="00EE23E8">
              <w:rPr>
                <w:i/>
                <w:color w:val="000000" w:themeColor="text1"/>
              </w:rPr>
              <w:t xml:space="preserve"> covering </w:t>
            </w:r>
            <w:r w:rsidR="004F0E36" w:rsidRPr="004F0E36">
              <w:rPr>
                <w:i/>
                <w:color w:val="000000" w:themeColor="text1"/>
              </w:rPr>
              <w:t xml:space="preserve">a component or components of </w:t>
            </w:r>
            <w:r w:rsidRPr="00EE23E8">
              <w:rPr>
                <w:i/>
                <w:iCs/>
              </w:rPr>
              <w:t>[</w:t>
            </w:r>
            <w:r w:rsidRPr="00EE23E8">
              <w:rPr>
                <w:b/>
                <w:bCs/>
                <w:i/>
                <w:iCs/>
              </w:rPr>
              <w:t>Insert the complete competency review requirement]</w:t>
            </w:r>
            <w:r w:rsidRPr="00EE23E8">
              <w:rPr>
                <w:rFonts w:cs="Calibri"/>
                <w:b/>
                <w:bCs/>
                <w:i/>
                <w:iCs/>
              </w:rPr>
              <w:t xml:space="preserve"> </w:t>
            </w:r>
            <w:r w:rsidRPr="00EE23E8">
              <w:rPr>
                <w:rFonts w:cs="Calibri"/>
                <w:i/>
                <w:iCs/>
              </w:rPr>
              <w:t>requirement</w:t>
            </w:r>
            <w:r w:rsidRPr="00EE23E8">
              <w:rPr>
                <w:rFonts w:cs="Calibri"/>
                <w:b/>
                <w:bCs/>
                <w:i/>
                <w:iCs/>
              </w:rPr>
              <w:t xml:space="preserve"> </w:t>
            </w:r>
            <w:r w:rsidRPr="00EE23E8">
              <w:rPr>
                <w:i/>
                <w:color w:val="000000" w:themeColor="text1"/>
              </w:rPr>
              <w:t>listed below</w:t>
            </w:r>
            <w:r w:rsidRPr="00EE23E8">
              <w:rPr>
                <w:i/>
                <w:iCs/>
              </w:rPr>
              <w:t xml:space="preserve"> for the [</w:t>
            </w:r>
            <w:r w:rsidRPr="00EE23E8">
              <w:rPr>
                <w:b/>
                <w:bCs/>
                <w:i/>
                <w:iCs/>
              </w:rPr>
              <w:t>Insert field and grade level of the license sought</w:t>
            </w:r>
            <w:r w:rsidRPr="00EE23E8">
              <w:rPr>
                <w:i/>
                <w:iCs/>
              </w:rPr>
              <w:t>]</w:t>
            </w:r>
            <w:r w:rsidRPr="00EE23E8">
              <w:rPr>
                <w:i/>
                <w:color w:val="000000" w:themeColor="text1"/>
              </w:rPr>
              <w:t xml:space="preserve"> through the successful completion of the following professional learning experience(s). These hours of instruction were delivered by a [</w:t>
            </w:r>
            <w:r w:rsidRPr="00EE23E8">
              <w:rPr>
                <w:b/>
                <w:i/>
                <w:color w:val="000000" w:themeColor="text1"/>
              </w:rPr>
              <w:t xml:space="preserve">Insert the name of the organization that provided the professional learning experience] </w:t>
            </w:r>
            <w:r w:rsidRPr="00EE23E8">
              <w:rPr>
                <w:i/>
                <w:color w:val="000000" w:themeColor="text1"/>
              </w:rPr>
              <w:t>appointed instructor</w:t>
            </w:r>
            <w:r w:rsidRPr="00EE23E8">
              <w:rPr>
                <w:b/>
                <w:i/>
                <w:color w:val="000000" w:themeColor="text1"/>
              </w:rPr>
              <w:t>(s).</w:t>
            </w:r>
          </w:p>
        </w:tc>
      </w:tr>
      <w:tr w:rsidR="006F39FB" w:rsidRPr="00EE23E8" w14:paraId="4786A1B1" w14:textId="77777777" w:rsidTr="00C65FF2">
        <w:trPr>
          <w:trHeight w:val="432"/>
          <w:jc w:val="center"/>
        </w:trPr>
        <w:tc>
          <w:tcPr>
            <w:tcW w:w="10175" w:type="dxa"/>
            <w:gridSpan w:val="4"/>
            <w:tcBorders>
              <w:top w:val="single" w:sz="4" w:space="0" w:color="auto"/>
              <w:left w:val="single" w:sz="4" w:space="0" w:color="auto"/>
              <w:bottom w:val="single" w:sz="4" w:space="0" w:color="auto"/>
              <w:right w:val="single" w:sz="4" w:space="0" w:color="auto"/>
            </w:tcBorders>
            <w:vAlign w:val="bottom"/>
          </w:tcPr>
          <w:p w14:paraId="242556FB" w14:textId="77777777" w:rsidR="006F39FB" w:rsidRPr="00E01C50" w:rsidRDefault="006F39FB" w:rsidP="006F39FB">
            <w:pPr>
              <w:suppressAutoHyphens/>
              <w:autoSpaceDN w:val="0"/>
              <w:rPr>
                <w:rFonts w:ascii="Calibri" w:eastAsia="Calibri" w:hAnsi="Calibri" w:cs="Arial"/>
                <w:b/>
                <w:bCs/>
                <w:color w:val="000000"/>
              </w:rPr>
            </w:pPr>
            <w:r w:rsidRPr="00EE23E8">
              <w:rPr>
                <w:rFonts w:ascii="Calibri" w:eastAsia="Calibri" w:hAnsi="Calibri" w:cs="Arial"/>
                <w:b/>
                <w:bCs/>
                <w:color w:val="000000"/>
              </w:rPr>
              <w:t>Insert title of seminar(s) and/or workshop(s):</w:t>
            </w:r>
          </w:p>
        </w:tc>
      </w:tr>
      <w:tr w:rsidR="006F39FB" w:rsidRPr="00EE23E8" w14:paraId="7CC164CA" w14:textId="77777777" w:rsidTr="00C65FF2">
        <w:trPr>
          <w:trHeight w:val="432"/>
          <w:jc w:val="center"/>
        </w:trPr>
        <w:tc>
          <w:tcPr>
            <w:tcW w:w="10175" w:type="dxa"/>
            <w:gridSpan w:val="4"/>
            <w:tcBorders>
              <w:top w:val="single" w:sz="4" w:space="0" w:color="auto"/>
              <w:left w:val="single" w:sz="4" w:space="0" w:color="auto"/>
              <w:bottom w:val="single" w:sz="4" w:space="0" w:color="auto"/>
              <w:right w:val="single" w:sz="4" w:space="0" w:color="auto"/>
            </w:tcBorders>
            <w:vAlign w:val="bottom"/>
          </w:tcPr>
          <w:p w14:paraId="12F5DA38" w14:textId="77777777" w:rsidR="006F39FB" w:rsidRPr="00EE23E8" w:rsidRDefault="006F39FB" w:rsidP="006F39FB">
            <w:pPr>
              <w:suppressAutoHyphens/>
              <w:autoSpaceDN w:val="0"/>
              <w:rPr>
                <w:rFonts w:ascii="Calibri" w:eastAsia="Calibri" w:hAnsi="Calibri" w:cs="Arial"/>
                <w:b/>
                <w:bCs/>
                <w:color w:val="000000"/>
              </w:rPr>
            </w:pPr>
          </w:p>
        </w:tc>
      </w:tr>
      <w:tr w:rsidR="006F39FB" w:rsidRPr="00EE23E8" w14:paraId="3DCA758C" w14:textId="77777777" w:rsidTr="00C65FF2">
        <w:trPr>
          <w:trHeight w:val="432"/>
          <w:jc w:val="center"/>
        </w:trPr>
        <w:tc>
          <w:tcPr>
            <w:tcW w:w="10175" w:type="dxa"/>
            <w:gridSpan w:val="4"/>
            <w:tcBorders>
              <w:top w:val="single" w:sz="4" w:space="0" w:color="auto"/>
              <w:left w:val="single" w:sz="4" w:space="0" w:color="auto"/>
              <w:bottom w:val="single" w:sz="4" w:space="0" w:color="auto"/>
              <w:right w:val="single" w:sz="4" w:space="0" w:color="auto"/>
            </w:tcBorders>
            <w:vAlign w:val="bottom"/>
          </w:tcPr>
          <w:p w14:paraId="2244A068" w14:textId="77777777" w:rsidR="006F39FB" w:rsidRPr="00EE23E8" w:rsidRDefault="006F39FB" w:rsidP="006F39FB">
            <w:pPr>
              <w:suppressAutoHyphens/>
              <w:autoSpaceDN w:val="0"/>
              <w:rPr>
                <w:rFonts w:ascii="Calibri" w:eastAsia="Calibri" w:hAnsi="Calibri" w:cs="Arial"/>
                <w:b/>
                <w:bCs/>
                <w:color w:val="000000"/>
              </w:rPr>
            </w:pPr>
          </w:p>
        </w:tc>
      </w:tr>
      <w:tr w:rsidR="006F39FB" w:rsidRPr="00EE23E8" w14:paraId="40D0C1C3" w14:textId="77777777" w:rsidTr="00C65FF2">
        <w:trPr>
          <w:trHeight w:val="432"/>
          <w:jc w:val="center"/>
        </w:trPr>
        <w:tc>
          <w:tcPr>
            <w:tcW w:w="10175" w:type="dxa"/>
            <w:gridSpan w:val="4"/>
            <w:tcBorders>
              <w:top w:val="single" w:sz="4" w:space="0" w:color="auto"/>
              <w:left w:val="single" w:sz="4" w:space="0" w:color="auto"/>
              <w:bottom w:val="single" w:sz="4" w:space="0" w:color="auto"/>
              <w:right w:val="single" w:sz="4" w:space="0" w:color="auto"/>
            </w:tcBorders>
            <w:vAlign w:val="bottom"/>
          </w:tcPr>
          <w:p w14:paraId="1B0C4571" w14:textId="77777777" w:rsidR="006F39FB" w:rsidRPr="00EE23E8" w:rsidRDefault="006F39FB" w:rsidP="006F39FB">
            <w:pPr>
              <w:suppressAutoHyphens/>
              <w:autoSpaceDN w:val="0"/>
              <w:rPr>
                <w:rFonts w:ascii="Calibri" w:eastAsia="Calibri" w:hAnsi="Calibri" w:cs="Arial"/>
                <w:b/>
                <w:bCs/>
                <w:color w:val="000000"/>
              </w:rPr>
            </w:pPr>
          </w:p>
        </w:tc>
      </w:tr>
      <w:tr w:rsidR="006F39FB" w:rsidRPr="00EE23E8" w14:paraId="2B10F536" w14:textId="77777777" w:rsidTr="00C65FF2">
        <w:trPr>
          <w:jc w:val="center"/>
        </w:trPr>
        <w:tc>
          <w:tcPr>
            <w:tcW w:w="10175" w:type="dxa"/>
            <w:gridSpan w:val="4"/>
            <w:tcBorders>
              <w:top w:val="single" w:sz="4" w:space="0" w:color="auto"/>
              <w:left w:val="single" w:sz="4" w:space="0" w:color="auto"/>
              <w:bottom w:val="single" w:sz="4" w:space="0" w:color="auto"/>
              <w:right w:val="single" w:sz="4" w:space="0" w:color="auto"/>
            </w:tcBorders>
          </w:tcPr>
          <w:p w14:paraId="23A63B25" w14:textId="77777777" w:rsidR="006F39FB" w:rsidRPr="00EE23E8" w:rsidRDefault="006F39FB" w:rsidP="006F39FB">
            <w:pPr>
              <w:rPr>
                <w:b/>
                <w:bCs/>
              </w:rPr>
            </w:pPr>
            <w:r w:rsidRPr="00EE23E8">
              <w:rPr>
                <w:b/>
                <w:bCs/>
              </w:rPr>
              <w:t>Component(s) of the requirement completely covered within the identified professional learning experience(s):</w:t>
            </w:r>
          </w:p>
          <w:p w14:paraId="3B37C419" w14:textId="77777777" w:rsidR="006F39FB" w:rsidRPr="00EE23E8" w:rsidRDefault="006F39FB" w:rsidP="006F39FB">
            <w:pPr>
              <w:rPr>
                <w:b/>
                <w:bCs/>
              </w:rPr>
            </w:pPr>
          </w:p>
          <w:p w14:paraId="656ABBC3" w14:textId="1BF3A628" w:rsidR="006F39FB" w:rsidRPr="00EE23E8" w:rsidRDefault="00AD486C" w:rsidP="00EA33C5">
            <w:pPr>
              <w:numPr>
                <w:ilvl w:val="0"/>
                <w:numId w:val="79"/>
              </w:numPr>
              <w:suppressAutoHyphens/>
              <w:autoSpaceDN w:val="0"/>
              <w:rPr>
                <w:rFonts w:ascii="Calibri" w:eastAsia="Calibri" w:hAnsi="Calibri" w:cs="Arial"/>
                <w:b/>
                <w:bCs/>
              </w:rPr>
            </w:pPr>
            <w:r>
              <w:rPr>
                <w:rFonts w:ascii="Calibri" w:eastAsia="Calibri" w:hAnsi="Calibri" w:cs="Arial"/>
                <w:b/>
                <w:bCs/>
                <w:i/>
                <w:iCs/>
              </w:rPr>
              <w:t>I</w:t>
            </w:r>
            <w:r w:rsidR="006F39FB" w:rsidRPr="00EE23E8">
              <w:rPr>
                <w:rFonts w:ascii="Calibri" w:eastAsia="Calibri" w:hAnsi="Calibri" w:cs="Arial"/>
                <w:b/>
                <w:bCs/>
                <w:i/>
                <w:iCs/>
              </w:rPr>
              <w:t>nsert component(s) completely covered]</w:t>
            </w:r>
          </w:p>
          <w:p w14:paraId="4AB20906" w14:textId="77777777" w:rsidR="006F39FB" w:rsidRPr="00EE23E8" w:rsidRDefault="006F39FB" w:rsidP="006F39FB">
            <w:pPr>
              <w:suppressAutoHyphens/>
              <w:autoSpaceDN w:val="0"/>
              <w:spacing w:line="120" w:lineRule="auto"/>
              <w:rPr>
                <w:rFonts w:ascii="Calibri" w:eastAsia="Calibri" w:hAnsi="Calibri" w:cs="Arial"/>
              </w:rPr>
            </w:pPr>
          </w:p>
        </w:tc>
      </w:tr>
      <w:tr w:rsidR="006F39FB" w:rsidRPr="00EE23E8" w14:paraId="2A97E7DF" w14:textId="77777777" w:rsidTr="00C65FF2">
        <w:trPr>
          <w:jc w:val="center"/>
        </w:trPr>
        <w:tc>
          <w:tcPr>
            <w:tcW w:w="10175" w:type="dxa"/>
            <w:gridSpan w:val="4"/>
            <w:tcBorders>
              <w:top w:val="single" w:sz="4" w:space="0" w:color="auto"/>
              <w:left w:val="single" w:sz="4" w:space="0" w:color="auto"/>
              <w:bottom w:val="single" w:sz="4" w:space="0" w:color="auto"/>
              <w:right w:val="single" w:sz="4" w:space="0" w:color="auto"/>
            </w:tcBorders>
            <w:hideMark/>
          </w:tcPr>
          <w:p w14:paraId="449BDDC7" w14:textId="77777777" w:rsidR="006F39FB" w:rsidRPr="00EE23E8" w:rsidRDefault="006F39FB" w:rsidP="006F39FB">
            <w:pPr>
              <w:suppressAutoHyphens/>
              <w:autoSpaceDN w:val="0"/>
              <w:rPr>
                <w:rFonts w:ascii="Calibri" w:eastAsia="Calibri" w:hAnsi="Calibri" w:cs="Arial"/>
              </w:rPr>
            </w:pPr>
            <w:r w:rsidRPr="00EE23E8">
              <w:rPr>
                <w:rFonts w:ascii="Calibri" w:eastAsia="Calibri" w:hAnsi="Calibri" w:cs="Arial"/>
                <w:b/>
                <w:bCs/>
                <w:i/>
                <w:iCs/>
              </w:rPr>
              <w:t xml:space="preserve">I attest that the statement and information above are true and accurate </w:t>
            </w:r>
            <w:r w:rsidRPr="00EE23E8">
              <w:rPr>
                <w:rFonts w:ascii="Calibri" w:eastAsia="Calibri" w:hAnsi="Calibri" w:cs="Arial"/>
                <w:b/>
                <w:bCs/>
                <w:i/>
                <w:iCs/>
                <w:color w:val="000000"/>
              </w:rPr>
              <w:t>as attested to by my signature and title:</w:t>
            </w:r>
          </w:p>
        </w:tc>
      </w:tr>
      <w:tr w:rsidR="006F39FB" w:rsidRPr="00EE23E8" w14:paraId="14769B0B" w14:textId="77777777" w:rsidTr="00C65FF2">
        <w:trPr>
          <w:trHeight w:val="432"/>
          <w:jc w:val="center"/>
        </w:trPr>
        <w:tc>
          <w:tcPr>
            <w:tcW w:w="1345" w:type="dxa"/>
            <w:tcBorders>
              <w:top w:val="single" w:sz="4" w:space="0" w:color="auto"/>
              <w:left w:val="single" w:sz="4" w:space="0" w:color="auto"/>
              <w:bottom w:val="single" w:sz="4" w:space="0" w:color="auto"/>
              <w:right w:val="single" w:sz="4" w:space="0" w:color="auto"/>
            </w:tcBorders>
            <w:vAlign w:val="bottom"/>
            <w:hideMark/>
          </w:tcPr>
          <w:p w14:paraId="20A721EB" w14:textId="77777777" w:rsidR="006F39FB" w:rsidRPr="00EE23E8" w:rsidRDefault="006F39FB" w:rsidP="00C65FF2">
            <w:pPr>
              <w:suppressAutoHyphens/>
              <w:autoSpaceDN w:val="0"/>
              <w:jc w:val="right"/>
              <w:rPr>
                <w:rFonts w:ascii="Calibri" w:eastAsia="Calibri" w:hAnsi="Calibri" w:cs="Arial"/>
              </w:rPr>
            </w:pPr>
            <w:r w:rsidRPr="00EE23E8">
              <w:rPr>
                <w:rFonts w:ascii="Calibri" w:eastAsia="Calibri" w:hAnsi="Calibri" w:cs="Arial"/>
              </w:rPr>
              <w:t>Print Name:</w:t>
            </w:r>
          </w:p>
        </w:tc>
        <w:tc>
          <w:tcPr>
            <w:tcW w:w="4745" w:type="dxa"/>
            <w:tcBorders>
              <w:top w:val="single" w:sz="4" w:space="0" w:color="auto"/>
              <w:left w:val="single" w:sz="4" w:space="0" w:color="auto"/>
              <w:bottom w:val="single" w:sz="4" w:space="0" w:color="auto"/>
              <w:right w:val="single" w:sz="4" w:space="0" w:color="auto"/>
            </w:tcBorders>
            <w:vAlign w:val="bottom"/>
          </w:tcPr>
          <w:p w14:paraId="46CCE7EC" w14:textId="77777777" w:rsidR="006F39FB" w:rsidRPr="00EE23E8" w:rsidRDefault="006F39FB" w:rsidP="006F39FB">
            <w:pPr>
              <w:suppressAutoHyphens/>
              <w:autoSpaceDN w:val="0"/>
              <w:rPr>
                <w:rFonts w:ascii="Calibri" w:eastAsia="Calibri" w:hAnsi="Calibri" w:cs="Arial"/>
              </w:rPr>
            </w:pPr>
          </w:p>
        </w:tc>
        <w:tc>
          <w:tcPr>
            <w:tcW w:w="1127" w:type="dxa"/>
            <w:tcBorders>
              <w:top w:val="single" w:sz="4" w:space="0" w:color="auto"/>
              <w:left w:val="single" w:sz="4" w:space="0" w:color="auto"/>
              <w:bottom w:val="single" w:sz="4" w:space="0" w:color="auto"/>
              <w:right w:val="single" w:sz="4" w:space="0" w:color="auto"/>
            </w:tcBorders>
            <w:vAlign w:val="bottom"/>
            <w:hideMark/>
          </w:tcPr>
          <w:p w14:paraId="3DEA2160" w14:textId="77777777" w:rsidR="006F39FB" w:rsidRPr="00EE23E8" w:rsidRDefault="006F39FB" w:rsidP="00C65FF2">
            <w:pPr>
              <w:suppressAutoHyphens/>
              <w:autoSpaceDN w:val="0"/>
              <w:jc w:val="right"/>
              <w:rPr>
                <w:rFonts w:ascii="Calibri" w:eastAsia="Calibri" w:hAnsi="Calibri" w:cs="Arial"/>
              </w:rPr>
            </w:pPr>
            <w:r w:rsidRPr="00EE23E8">
              <w:rPr>
                <w:rFonts w:ascii="Calibri" w:eastAsia="Calibri" w:hAnsi="Calibri" w:cs="Arial"/>
              </w:rPr>
              <w:t>Signature:</w:t>
            </w:r>
          </w:p>
        </w:tc>
        <w:tc>
          <w:tcPr>
            <w:tcW w:w="2958" w:type="dxa"/>
            <w:tcBorders>
              <w:top w:val="single" w:sz="4" w:space="0" w:color="auto"/>
              <w:left w:val="single" w:sz="4" w:space="0" w:color="auto"/>
              <w:bottom w:val="single" w:sz="4" w:space="0" w:color="auto"/>
              <w:right w:val="single" w:sz="4" w:space="0" w:color="auto"/>
            </w:tcBorders>
            <w:vAlign w:val="bottom"/>
          </w:tcPr>
          <w:p w14:paraId="5A0F3524" w14:textId="77777777" w:rsidR="006F39FB" w:rsidRPr="00EE23E8" w:rsidRDefault="006F39FB" w:rsidP="006F39FB">
            <w:pPr>
              <w:suppressAutoHyphens/>
              <w:autoSpaceDN w:val="0"/>
              <w:rPr>
                <w:rFonts w:ascii="Calibri" w:eastAsia="Calibri" w:hAnsi="Calibri" w:cs="Arial"/>
              </w:rPr>
            </w:pPr>
          </w:p>
        </w:tc>
      </w:tr>
      <w:tr w:rsidR="006F39FB" w:rsidRPr="00EE23E8" w14:paraId="6D07BC97" w14:textId="77777777" w:rsidTr="00C65FF2">
        <w:trPr>
          <w:trHeight w:val="432"/>
          <w:jc w:val="center"/>
        </w:trPr>
        <w:tc>
          <w:tcPr>
            <w:tcW w:w="1345" w:type="dxa"/>
            <w:tcBorders>
              <w:top w:val="single" w:sz="4" w:space="0" w:color="auto"/>
              <w:left w:val="single" w:sz="4" w:space="0" w:color="auto"/>
              <w:bottom w:val="single" w:sz="4" w:space="0" w:color="auto"/>
              <w:right w:val="single" w:sz="4" w:space="0" w:color="auto"/>
            </w:tcBorders>
            <w:vAlign w:val="bottom"/>
            <w:hideMark/>
          </w:tcPr>
          <w:p w14:paraId="2526BD3B" w14:textId="77777777" w:rsidR="006F39FB" w:rsidRPr="00EE23E8" w:rsidRDefault="006F39FB" w:rsidP="00C65FF2">
            <w:pPr>
              <w:suppressAutoHyphens/>
              <w:autoSpaceDN w:val="0"/>
              <w:jc w:val="right"/>
              <w:rPr>
                <w:rFonts w:ascii="Calibri" w:eastAsia="Calibri" w:hAnsi="Calibri" w:cs="Arial"/>
              </w:rPr>
            </w:pPr>
            <w:r w:rsidRPr="00EE23E8">
              <w:rPr>
                <w:rFonts w:ascii="Calibri" w:eastAsia="Calibri" w:hAnsi="Calibri" w:cs="Arial"/>
              </w:rPr>
              <w:t xml:space="preserve">            Title</w:t>
            </w:r>
            <w:r w:rsidRPr="00EE23E8">
              <w:rPr>
                <w:rFonts w:ascii="Calibri" w:eastAsia="Calibri" w:hAnsi="Calibri" w:cs="Calibri"/>
                <w:color w:val="000000"/>
              </w:rPr>
              <w:t>:</w:t>
            </w:r>
            <w:r w:rsidRPr="00EE23E8">
              <w:rPr>
                <w:rFonts w:ascii="Calibri" w:eastAsia="Calibri" w:hAnsi="Calibri" w:cs="Arial"/>
              </w:rPr>
              <w:t xml:space="preserve">  </w:t>
            </w:r>
          </w:p>
        </w:tc>
        <w:tc>
          <w:tcPr>
            <w:tcW w:w="8830" w:type="dxa"/>
            <w:gridSpan w:val="3"/>
            <w:tcBorders>
              <w:top w:val="single" w:sz="4" w:space="0" w:color="auto"/>
              <w:left w:val="single" w:sz="4" w:space="0" w:color="auto"/>
              <w:bottom w:val="single" w:sz="4" w:space="0" w:color="auto"/>
              <w:right w:val="single" w:sz="4" w:space="0" w:color="auto"/>
            </w:tcBorders>
            <w:vAlign w:val="bottom"/>
          </w:tcPr>
          <w:p w14:paraId="5A3637CE" w14:textId="77777777" w:rsidR="006F39FB" w:rsidRPr="00EE23E8" w:rsidRDefault="006F39FB" w:rsidP="006F39FB">
            <w:pPr>
              <w:suppressAutoHyphens/>
              <w:autoSpaceDN w:val="0"/>
              <w:rPr>
                <w:rFonts w:ascii="Calibri" w:eastAsia="Calibri" w:hAnsi="Calibri" w:cs="Arial"/>
              </w:rPr>
            </w:pPr>
          </w:p>
        </w:tc>
      </w:tr>
      <w:tr w:rsidR="006F39FB" w:rsidRPr="00EE23E8" w14:paraId="525591C5" w14:textId="77777777" w:rsidTr="00C65FF2">
        <w:trPr>
          <w:jc w:val="center"/>
        </w:trPr>
        <w:tc>
          <w:tcPr>
            <w:tcW w:w="10175" w:type="dxa"/>
            <w:gridSpan w:val="4"/>
            <w:tcBorders>
              <w:top w:val="single" w:sz="4" w:space="0" w:color="auto"/>
              <w:left w:val="single" w:sz="4" w:space="0" w:color="auto"/>
              <w:bottom w:val="single" w:sz="4" w:space="0" w:color="auto"/>
              <w:right w:val="single" w:sz="4" w:space="0" w:color="auto"/>
            </w:tcBorders>
            <w:hideMark/>
          </w:tcPr>
          <w:p w14:paraId="5CDAD621" w14:textId="77777777" w:rsidR="006F39FB" w:rsidRPr="00EE23E8" w:rsidRDefault="006F39FB" w:rsidP="006F39FB">
            <w:pPr>
              <w:suppressAutoHyphens/>
              <w:autoSpaceDN w:val="0"/>
              <w:jc w:val="center"/>
              <w:rPr>
                <w:rFonts w:ascii="Calibri" w:eastAsia="Calibri" w:hAnsi="Calibri" w:cs="Arial"/>
                <w:i/>
                <w:iCs/>
              </w:rPr>
            </w:pPr>
            <w:r w:rsidRPr="00EE23E8">
              <w:rPr>
                <w:rFonts w:ascii="Calibri" w:eastAsia="Calibri" w:hAnsi="Calibri" w:cs="Arial"/>
                <w:i/>
                <w:iCs/>
                <w:color w:val="000000"/>
              </w:rPr>
              <w:t>*</w:t>
            </w:r>
            <w:r w:rsidRPr="00EE23E8">
              <w:rPr>
                <w:rFonts w:ascii="Calibri" w:eastAsia="Calibri" w:hAnsi="Calibri" w:cs="Calibri"/>
                <w:i/>
                <w:iCs/>
                <w:color w:val="000000"/>
              </w:rPr>
              <w:t xml:space="preserve"> An appropriate representative of the organization that provided the professional learning experience (e.g., instructor, director, principal, executive director, superintendent, etc.)</w:t>
            </w:r>
          </w:p>
        </w:tc>
      </w:tr>
      <w:tr w:rsidR="006F39FB" w:rsidRPr="00EE23E8" w14:paraId="441320BD" w14:textId="77777777" w:rsidTr="00C65FF2">
        <w:trPr>
          <w:jc w:val="center"/>
        </w:trPr>
        <w:tc>
          <w:tcPr>
            <w:tcW w:w="10175" w:type="dxa"/>
            <w:gridSpan w:val="4"/>
            <w:tcBorders>
              <w:top w:val="single" w:sz="4" w:space="0" w:color="auto"/>
              <w:left w:val="single" w:sz="4" w:space="0" w:color="auto"/>
              <w:bottom w:val="single" w:sz="4" w:space="0" w:color="auto"/>
              <w:right w:val="single" w:sz="4" w:space="0" w:color="auto"/>
            </w:tcBorders>
            <w:hideMark/>
          </w:tcPr>
          <w:p w14:paraId="37C60DFB" w14:textId="77777777" w:rsidR="006F39FB" w:rsidRPr="00EE23E8" w:rsidRDefault="006F39FB" w:rsidP="006F39FB">
            <w:pPr>
              <w:suppressAutoHyphens/>
              <w:autoSpaceDN w:val="0"/>
              <w:jc w:val="center"/>
              <w:rPr>
                <w:rFonts w:ascii="Calibri" w:eastAsia="Calibri" w:hAnsi="Calibri" w:cs="Arial"/>
              </w:rPr>
            </w:pPr>
            <w:r w:rsidRPr="00EE23E8">
              <w:rPr>
                <w:rFonts w:ascii="Calibri" w:eastAsia="Calibri" w:hAnsi="Calibri" w:cs="Arial"/>
                <w:b/>
                <w:bCs/>
                <w:color w:val="000000"/>
              </w:rPr>
              <w:t>Must be on Official Letterhead of the Organization that Provided the Professional Learning Experience.</w:t>
            </w:r>
          </w:p>
        </w:tc>
      </w:tr>
    </w:tbl>
    <w:p w14:paraId="2CDBC23C" w14:textId="77777777" w:rsidR="006F39FB" w:rsidRPr="004D7FB2" w:rsidRDefault="006F39FB" w:rsidP="006F39FB">
      <w:pPr>
        <w:suppressAutoHyphens/>
        <w:autoSpaceDN w:val="0"/>
        <w:spacing w:after="0" w:line="240" w:lineRule="auto"/>
        <w:rPr>
          <w:rFonts w:ascii="Calibri" w:eastAsia="Calibri" w:hAnsi="Calibri" w:cs="Arial"/>
          <w:color w:val="1F3864" w:themeColor="accent1" w:themeShade="80"/>
        </w:rPr>
      </w:pPr>
      <w:r w:rsidRPr="00EE23E8">
        <w:rPr>
          <w:rFonts w:ascii="Calibri" w:eastAsia="Calibri" w:hAnsi="Calibri" w:cs="Arial"/>
          <w:b/>
          <w:bCs/>
        </w:rPr>
        <w:t>Please note:</w:t>
      </w:r>
      <w:r w:rsidRPr="00EE23E8">
        <w:rPr>
          <w:rFonts w:ascii="Calibri" w:eastAsia="Calibri" w:hAnsi="Calibri" w:cs="Arial"/>
        </w:rPr>
        <w:t xml:space="preserve"> The Department may contact </w:t>
      </w:r>
      <w:r>
        <w:rPr>
          <w:rFonts w:ascii="Calibri" w:eastAsia="Calibri" w:hAnsi="Calibri" w:cs="Arial"/>
        </w:rPr>
        <w:t>the</w:t>
      </w:r>
      <w:r w:rsidRPr="00EE23E8">
        <w:rPr>
          <w:rFonts w:ascii="Calibri" w:eastAsia="Calibri" w:hAnsi="Calibri" w:cs="Arial"/>
        </w:rPr>
        <w:t xml:space="preserve"> signee if any clarification is needed. Documents may be uploaded into your ELAR account or mailed to the Office of Educator Licensure. Information regarding submitting documents can be found at </w:t>
      </w:r>
      <w:hyperlink r:id="rId82">
        <w:r w:rsidRPr="004D7FB2">
          <w:rPr>
            <w:rFonts w:ascii="Calibri" w:eastAsia="Calibri" w:hAnsi="Calibri" w:cs="Arial"/>
            <w:color w:val="1F3864" w:themeColor="accent1" w:themeShade="80"/>
            <w:u w:val="single"/>
          </w:rPr>
          <w:t>http://www.doe.mass.edu/licensure/elar/</w:t>
        </w:r>
      </w:hyperlink>
      <w:r w:rsidRPr="004D7FB2">
        <w:rPr>
          <w:rFonts w:ascii="Calibri" w:eastAsia="Calibri" w:hAnsi="Calibri" w:cs="Arial"/>
          <w:color w:val="1F3864" w:themeColor="accent1" w:themeShade="80"/>
        </w:rPr>
        <w:t>.</w:t>
      </w:r>
    </w:p>
    <w:p w14:paraId="653C5800" w14:textId="77777777" w:rsidR="005C60FF" w:rsidRDefault="005C60FF" w:rsidP="006F39FB">
      <w:pPr>
        <w:spacing w:after="0" w:line="240" w:lineRule="auto"/>
        <w:rPr>
          <w:rFonts w:ascii="Calibri" w:eastAsia="Calibri" w:hAnsi="Calibri" w:cs="Times New Roman"/>
          <w:b/>
        </w:rPr>
        <w:sectPr w:rsidR="005C60FF" w:rsidSect="00725B3E">
          <w:pgSz w:w="12240" w:h="15840"/>
          <w:pgMar w:top="1008" w:right="1008" w:bottom="1008" w:left="1008" w:header="720" w:footer="720" w:gutter="0"/>
          <w:cols w:space="720"/>
          <w:docGrid w:linePitch="360"/>
        </w:sectPr>
      </w:pPr>
    </w:p>
    <w:p w14:paraId="6433F25A" w14:textId="2C607BEC" w:rsidR="006F39FB" w:rsidRPr="0096777B" w:rsidRDefault="006F39FB" w:rsidP="006F39FB">
      <w:pPr>
        <w:spacing w:after="0" w:line="240" w:lineRule="auto"/>
        <w:rPr>
          <w:rFonts w:ascii="Calibri" w:eastAsia="Calibri" w:hAnsi="Calibri" w:cs="Times New Roman"/>
          <w:b/>
        </w:rPr>
      </w:pPr>
      <w:r w:rsidRPr="0096777B">
        <w:rPr>
          <w:rFonts w:ascii="Calibri" w:eastAsia="Calibri" w:hAnsi="Calibri" w:cs="Times New Roman"/>
          <w:b/>
        </w:rPr>
        <w:lastRenderedPageBreak/>
        <w:t>Example of an applicable scenario for an applicant trying to complete competency review requirements for the Library All Levels license via a completed instructor led seminar</w:t>
      </w:r>
    </w:p>
    <w:p w14:paraId="37E54E52" w14:textId="77777777" w:rsidR="006F39FB" w:rsidRPr="0096777B" w:rsidRDefault="006F39FB" w:rsidP="006F39FB">
      <w:pPr>
        <w:spacing w:after="0" w:line="240" w:lineRule="auto"/>
        <w:rPr>
          <w:rFonts w:ascii="Calibri" w:eastAsia="Calibri" w:hAnsi="Calibri" w:cs="Times New Roman"/>
          <w:b/>
        </w:rPr>
      </w:pPr>
    </w:p>
    <w:p w14:paraId="72FA81A5" w14:textId="7F6A8BEF" w:rsidR="006F39FB" w:rsidRPr="00B667B9" w:rsidRDefault="006F39FB" w:rsidP="006F39FB">
      <w:pPr>
        <w:spacing w:after="0" w:line="240" w:lineRule="auto"/>
        <w:rPr>
          <w:rFonts w:ascii="Calibri" w:eastAsia="Calibri" w:hAnsi="Calibri" w:cs="Times New Roman"/>
          <w:b/>
          <w:sz w:val="24"/>
          <w:szCs w:val="24"/>
        </w:rPr>
      </w:pPr>
      <w:r w:rsidRPr="00B667B9">
        <w:rPr>
          <w:rFonts w:ascii="Calibri" w:eastAsia="Calibri" w:hAnsi="Calibri" w:cs="Times New Roman"/>
          <w:b/>
          <w:sz w:val="24"/>
          <w:szCs w:val="24"/>
        </w:rPr>
        <w:t>Scenario 2:</w:t>
      </w:r>
    </w:p>
    <w:p w14:paraId="0F4C7953" w14:textId="77777777" w:rsidR="006F39FB" w:rsidRPr="005A56C9" w:rsidRDefault="006F39FB" w:rsidP="006F39FB">
      <w:pPr>
        <w:spacing w:after="0" w:line="240" w:lineRule="auto"/>
        <w:rPr>
          <w:rFonts w:ascii="Calibri" w:eastAsia="Calibri" w:hAnsi="Calibri" w:cs="Times New Roman"/>
          <w:b/>
          <w:color w:val="0070C0"/>
        </w:rPr>
      </w:pPr>
    </w:p>
    <w:p w14:paraId="03D72BAA" w14:textId="10546F4A" w:rsidR="006F39FB" w:rsidRPr="005A56C9" w:rsidRDefault="006F39FB" w:rsidP="006F39FB">
      <w:pPr>
        <w:spacing w:after="0" w:line="276" w:lineRule="auto"/>
        <w:rPr>
          <w:rFonts w:ascii="Calibri" w:eastAsia="Calibri" w:hAnsi="Calibri" w:cs="Times New Roman"/>
          <w:bCs/>
        </w:rPr>
      </w:pPr>
      <w:r w:rsidRPr="005A56C9">
        <w:rPr>
          <w:rFonts w:ascii="Calibri" w:eastAsia="Calibri" w:hAnsi="Calibri" w:cs="Times New Roman"/>
          <w:bCs/>
        </w:rPr>
        <w:t>Rhonda Quinoas completed a seminar instructed by Wolfgang Cornelius of the Institute for Accelerated Learning. This seminar provided Rhonda with one hour of instruction specific to and completely covering the Children’s literature component of the “</w:t>
      </w:r>
      <w:r w:rsidR="00693F6C">
        <w:rPr>
          <w:rFonts w:ascii="Calibri" w:eastAsia="Calibri" w:hAnsi="Calibri" w:cs="Times New Roman"/>
          <w:bCs/>
        </w:rPr>
        <w:t>C</w:t>
      </w:r>
      <w:r w:rsidRPr="005A56C9">
        <w:rPr>
          <w:rFonts w:ascii="Calibri" w:eastAsia="Calibri" w:hAnsi="Calibri" w:cs="Times New Roman"/>
          <w:bCs/>
        </w:rPr>
        <w:t xml:space="preserve">overage of” requirement </w:t>
      </w:r>
      <w:r w:rsidRPr="005A56C9">
        <w:rPr>
          <w:rFonts w:eastAsia="Calibri" w:cs="Calibri"/>
          <w:bCs/>
          <w:i/>
          <w:iCs/>
          <w:color w:val="000000"/>
        </w:rPr>
        <w:t>Literature for children and young adults</w:t>
      </w:r>
      <w:r>
        <w:rPr>
          <w:rFonts w:eastAsia="Calibri" w:cs="Calibri"/>
          <w:bCs/>
          <w:i/>
          <w:iCs/>
          <w:color w:val="000000"/>
        </w:rPr>
        <w:t>.</w:t>
      </w:r>
    </w:p>
    <w:p w14:paraId="70B2C94F" w14:textId="77777777" w:rsidR="006F39FB" w:rsidRPr="005A56C9" w:rsidRDefault="006F39FB" w:rsidP="006F39FB">
      <w:pPr>
        <w:spacing w:after="0" w:line="240" w:lineRule="auto"/>
        <w:rPr>
          <w:rFonts w:ascii="Calibri" w:eastAsia="Calibri" w:hAnsi="Calibri" w:cs="Times New Roman"/>
          <w:bCs/>
          <w:sz w:val="28"/>
          <w:szCs w:val="28"/>
        </w:rPr>
      </w:pPr>
      <w:r w:rsidRPr="005A56C9">
        <w:rPr>
          <w:rFonts w:ascii="Calibri" w:eastAsia="Calibri" w:hAnsi="Calibri" w:cs="Times New Roman"/>
          <w:bCs/>
        </w:rPr>
        <w:t>Instructor Cornelius could submit the following letter that complies with the sample template above</w:t>
      </w:r>
      <w:r w:rsidRPr="005A56C9">
        <w:rPr>
          <w:rFonts w:ascii="Calibri" w:eastAsia="Calibri" w:hAnsi="Calibri" w:cs="Times New Roman"/>
          <w:bCs/>
          <w:sz w:val="28"/>
          <w:szCs w:val="28"/>
        </w:rPr>
        <w:t>.</w:t>
      </w:r>
    </w:p>
    <w:p w14:paraId="43BECA2F" w14:textId="77777777" w:rsidR="006F39FB" w:rsidRPr="005A56C9" w:rsidRDefault="006F39FB" w:rsidP="006F39FB">
      <w:pPr>
        <w:suppressAutoHyphens/>
        <w:autoSpaceDN w:val="0"/>
        <w:spacing w:after="0" w:line="240" w:lineRule="auto"/>
        <w:jc w:val="center"/>
        <w:rPr>
          <w:rFonts w:ascii="Calibri" w:eastAsia="Calibri" w:hAnsi="Calibri" w:cs="Arial"/>
          <w:b/>
          <w:bCs/>
          <w:color w:val="002060"/>
          <w:sz w:val="24"/>
          <w:szCs w:val="24"/>
          <w:u w:val="single"/>
        </w:rPr>
      </w:pPr>
    </w:p>
    <w:p w14:paraId="095F3768" w14:textId="77777777" w:rsidR="006F39FB" w:rsidRPr="005A56C9" w:rsidRDefault="006F39FB" w:rsidP="006F39FB">
      <w:pPr>
        <w:suppressAutoHyphens/>
        <w:autoSpaceDN w:val="0"/>
        <w:spacing w:after="0" w:line="240" w:lineRule="auto"/>
        <w:jc w:val="center"/>
        <w:rPr>
          <w:rFonts w:ascii="Calibri" w:eastAsia="Calibri" w:hAnsi="Calibri" w:cs="Arial"/>
          <w:b/>
          <w:bCs/>
          <w:color w:val="002060"/>
          <w:sz w:val="48"/>
          <w:szCs w:val="48"/>
          <w:u w:val="single"/>
        </w:rPr>
      </w:pPr>
      <w:r w:rsidRPr="005A56C9">
        <w:rPr>
          <w:rFonts w:ascii="Calibri" w:eastAsia="Calibri" w:hAnsi="Calibri" w:cs="Times New Roman"/>
          <w:b/>
          <w:sz w:val="48"/>
          <w:szCs w:val="48"/>
        </w:rPr>
        <w:t>Institute for Accelerated Learning</w:t>
      </w:r>
    </w:p>
    <w:p w14:paraId="24DD4B74" w14:textId="77777777" w:rsidR="006F39FB" w:rsidRPr="00B667B9" w:rsidRDefault="006F39FB" w:rsidP="006F39FB">
      <w:pPr>
        <w:suppressAutoHyphens/>
        <w:autoSpaceDN w:val="0"/>
        <w:spacing w:after="0" w:line="240" w:lineRule="auto"/>
        <w:jc w:val="center"/>
        <w:rPr>
          <w:rFonts w:ascii="Century Schoolbook" w:eastAsia="Calibri" w:hAnsi="Century Schoolbook" w:cs="Arial"/>
          <w:b/>
          <w:bCs/>
          <w:i/>
          <w:iCs/>
          <w:color w:val="1F3864" w:themeColor="accent1" w:themeShade="80"/>
          <w:sz w:val="40"/>
          <w:szCs w:val="40"/>
        </w:rPr>
      </w:pPr>
      <w:r w:rsidRPr="00B667B9">
        <w:rPr>
          <w:rFonts w:ascii="Century Schoolbook" w:eastAsia="Calibri" w:hAnsi="Century Schoolbook" w:cs="Arial"/>
          <w:b/>
          <w:bCs/>
          <w:i/>
          <w:iCs/>
          <w:color w:val="1F3864" w:themeColor="accent1" w:themeShade="80"/>
          <w:sz w:val="40"/>
          <w:szCs w:val="40"/>
        </w:rPr>
        <w:t>200 Broadway</w:t>
      </w:r>
    </w:p>
    <w:p w14:paraId="58A45D3B" w14:textId="0058C1D2" w:rsidR="006F39FB" w:rsidRPr="00B667B9" w:rsidRDefault="006F39FB" w:rsidP="006F39FB">
      <w:pPr>
        <w:suppressAutoHyphens/>
        <w:autoSpaceDN w:val="0"/>
        <w:spacing w:after="0" w:line="240" w:lineRule="auto"/>
        <w:jc w:val="center"/>
        <w:rPr>
          <w:rFonts w:ascii="Century Schoolbook" w:eastAsia="Calibri" w:hAnsi="Century Schoolbook" w:cs="Arial"/>
          <w:b/>
          <w:bCs/>
          <w:i/>
          <w:iCs/>
          <w:color w:val="1F3864" w:themeColor="accent1" w:themeShade="80"/>
          <w:sz w:val="40"/>
          <w:szCs w:val="40"/>
        </w:rPr>
      </w:pPr>
      <w:r w:rsidRPr="00B667B9">
        <w:rPr>
          <w:rFonts w:ascii="Century Schoolbook" w:eastAsia="Calibri" w:hAnsi="Century Schoolbook" w:cs="Arial"/>
          <w:b/>
          <w:bCs/>
          <w:i/>
          <w:iCs/>
          <w:color w:val="1F3864" w:themeColor="accent1" w:themeShade="80"/>
          <w:sz w:val="40"/>
          <w:szCs w:val="40"/>
        </w:rPr>
        <w:t>Kensington</w:t>
      </w:r>
      <w:r w:rsidR="008354FF" w:rsidRPr="00B667B9">
        <w:rPr>
          <w:rFonts w:ascii="Century Schoolbook" w:eastAsia="Calibri" w:hAnsi="Century Schoolbook" w:cs="Arial"/>
          <w:b/>
          <w:bCs/>
          <w:i/>
          <w:iCs/>
          <w:color w:val="1F3864" w:themeColor="accent1" w:themeShade="80"/>
          <w:sz w:val="40"/>
          <w:szCs w:val="40"/>
        </w:rPr>
        <w:t>,</w:t>
      </w:r>
      <w:r w:rsidRPr="00B667B9">
        <w:rPr>
          <w:rFonts w:ascii="Century Schoolbook" w:eastAsia="Calibri" w:hAnsi="Century Schoolbook" w:cs="Arial"/>
          <w:b/>
          <w:bCs/>
          <w:i/>
          <w:iCs/>
          <w:color w:val="1F3864" w:themeColor="accent1" w:themeShade="80"/>
          <w:sz w:val="40"/>
          <w:szCs w:val="40"/>
        </w:rPr>
        <w:t xml:space="preserve"> LA</w:t>
      </w:r>
    </w:p>
    <w:p w14:paraId="34999433" w14:textId="77777777" w:rsidR="006F39FB" w:rsidRPr="000127DC" w:rsidRDefault="006F39FB" w:rsidP="006F39FB"/>
    <w:p w14:paraId="02D7345C" w14:textId="77777777" w:rsidR="006F39FB" w:rsidRPr="005A56C9" w:rsidRDefault="006F39FB" w:rsidP="006F39FB">
      <w:pPr>
        <w:suppressAutoHyphens/>
        <w:autoSpaceDN w:val="0"/>
        <w:spacing w:after="0" w:line="240" w:lineRule="auto"/>
        <w:jc w:val="center"/>
        <w:rPr>
          <w:rFonts w:ascii="Calibri" w:eastAsia="Calibri" w:hAnsi="Calibri" w:cs="Arial"/>
          <w:b/>
          <w:bCs/>
          <w:color w:val="002060"/>
          <w:sz w:val="24"/>
          <w:szCs w:val="24"/>
          <w:u w:val="single"/>
        </w:rPr>
      </w:pPr>
    </w:p>
    <w:tbl>
      <w:tblPr>
        <w:tblStyle w:val="TableGrid2"/>
        <w:tblW w:w="10435" w:type="dxa"/>
        <w:jc w:val="center"/>
        <w:tblInd w:w="0" w:type="dxa"/>
        <w:tblLook w:val="04A0" w:firstRow="1" w:lastRow="0" w:firstColumn="1" w:lastColumn="0" w:noHBand="0" w:noVBand="1"/>
      </w:tblPr>
      <w:tblGrid>
        <w:gridCol w:w="2703"/>
        <w:gridCol w:w="2692"/>
        <w:gridCol w:w="1170"/>
        <w:gridCol w:w="3870"/>
      </w:tblGrid>
      <w:tr w:rsidR="006F39FB" w:rsidRPr="005A56C9" w14:paraId="047A75BD" w14:textId="77777777" w:rsidTr="000168AB">
        <w:trPr>
          <w:trHeight w:val="1520"/>
          <w:jc w:val="center"/>
        </w:trPr>
        <w:tc>
          <w:tcPr>
            <w:tcW w:w="10435" w:type="dxa"/>
            <w:gridSpan w:val="4"/>
            <w:tcBorders>
              <w:top w:val="single" w:sz="4" w:space="0" w:color="auto"/>
              <w:left w:val="single" w:sz="4" w:space="0" w:color="auto"/>
              <w:bottom w:val="single" w:sz="4" w:space="0" w:color="auto"/>
              <w:right w:val="single" w:sz="4" w:space="0" w:color="auto"/>
            </w:tcBorders>
            <w:hideMark/>
          </w:tcPr>
          <w:p w14:paraId="15005A02" w14:textId="77777777" w:rsidR="006F39FB" w:rsidRPr="000C0B0B" w:rsidRDefault="006F39FB" w:rsidP="006F39FB">
            <w:pPr>
              <w:jc w:val="center"/>
              <w:rPr>
                <w:rFonts w:ascii="Calibri" w:eastAsia="Calibri" w:hAnsi="Calibri" w:cs="Calibri"/>
                <w:b/>
                <w:color w:val="000000"/>
                <w:sz w:val="20"/>
                <w:szCs w:val="20"/>
                <w:u w:val="single"/>
              </w:rPr>
            </w:pPr>
            <w:r w:rsidRPr="000C0B0B">
              <w:rPr>
                <w:rFonts w:ascii="Calibri" w:eastAsia="Calibri" w:hAnsi="Calibri" w:cs="Calibri"/>
                <w:b/>
                <w:color w:val="000000"/>
                <w:sz w:val="20"/>
                <w:szCs w:val="20"/>
                <w:u w:val="single"/>
              </w:rPr>
              <w:t>Attestation Statement:</w:t>
            </w:r>
          </w:p>
          <w:p w14:paraId="42F67886" w14:textId="6AEF3A40" w:rsidR="006F39FB" w:rsidRPr="000C0B0B" w:rsidRDefault="006F39FB" w:rsidP="000C0B0B">
            <w:pPr>
              <w:suppressAutoHyphens/>
              <w:autoSpaceDN w:val="0"/>
              <w:rPr>
                <w:rFonts w:ascii="Calibri" w:eastAsia="Calibri" w:hAnsi="Calibri" w:cs="Arial"/>
                <w:b/>
                <w:bCs/>
                <w:color w:val="002060"/>
                <w:u w:val="single"/>
              </w:rPr>
            </w:pPr>
            <w:r w:rsidRPr="000C0B0B">
              <w:rPr>
                <w:rFonts w:ascii="Calibri" w:eastAsia="Calibri" w:hAnsi="Calibri" w:cs="Times New Roman"/>
                <w:b/>
              </w:rPr>
              <w:t xml:space="preserve">Rhonda Quinoas </w:t>
            </w:r>
            <w:r w:rsidRPr="000C0B0B">
              <w:rPr>
                <w:b/>
                <w:bCs/>
                <w:i/>
                <w:iCs/>
                <w:color w:val="000000"/>
              </w:rPr>
              <w:t>MEPID 56789011]</w:t>
            </w:r>
            <w:r w:rsidRPr="000C0B0B">
              <w:rPr>
                <w:i/>
                <w:iCs/>
                <w:color w:val="000000"/>
              </w:rPr>
              <w:t xml:space="preserve"> received one hour of instruction specific to and </w:t>
            </w:r>
            <w:r w:rsidRPr="000C0B0B">
              <w:rPr>
                <w:i/>
                <w:iCs/>
              </w:rPr>
              <w:t>completely</w:t>
            </w:r>
            <w:r w:rsidRPr="000C0B0B">
              <w:rPr>
                <w:i/>
                <w:iCs/>
                <w:color w:val="000000"/>
              </w:rPr>
              <w:t xml:space="preserve"> covering each component of </w:t>
            </w:r>
            <w:r w:rsidRPr="000C0B0B">
              <w:rPr>
                <w:rFonts w:eastAsia="Calibri" w:cs="Calibri"/>
                <w:b/>
                <w:bCs/>
                <w:i/>
                <w:iCs/>
                <w:color w:val="000000"/>
              </w:rPr>
              <w:t xml:space="preserve">Literature for children and young </w:t>
            </w:r>
            <w:proofErr w:type="gramStart"/>
            <w:r w:rsidR="005D5F65" w:rsidRPr="000C0B0B">
              <w:rPr>
                <w:rFonts w:eastAsia="Calibri" w:cs="Calibri"/>
                <w:b/>
                <w:bCs/>
                <w:i/>
                <w:iCs/>
                <w:color w:val="000000"/>
              </w:rPr>
              <w:t>adults</w:t>
            </w:r>
            <w:proofErr w:type="gramEnd"/>
            <w:r w:rsidRPr="000C0B0B">
              <w:rPr>
                <w:rFonts w:eastAsia="Calibri" w:cs="Calibri"/>
                <w:b/>
                <w:bCs/>
                <w:i/>
                <w:iCs/>
                <w:color w:val="000000"/>
              </w:rPr>
              <w:t xml:space="preserve"> </w:t>
            </w:r>
            <w:r w:rsidRPr="000C0B0B">
              <w:rPr>
                <w:rFonts w:eastAsia="Calibri" w:cs="Calibri"/>
                <w:i/>
                <w:iCs/>
                <w:color w:val="000000"/>
              </w:rPr>
              <w:t>requirement</w:t>
            </w:r>
            <w:r w:rsidRPr="000C0B0B">
              <w:rPr>
                <w:i/>
                <w:iCs/>
                <w:color w:val="000000"/>
              </w:rPr>
              <w:t xml:space="preserve"> listed below for the </w:t>
            </w:r>
            <w:r w:rsidRPr="000C0B0B">
              <w:rPr>
                <w:b/>
                <w:bCs/>
                <w:i/>
                <w:iCs/>
                <w:color w:val="000000"/>
              </w:rPr>
              <w:t>Library All levels license</w:t>
            </w:r>
            <w:r w:rsidRPr="000C0B0B">
              <w:rPr>
                <w:i/>
                <w:iCs/>
                <w:color w:val="000000"/>
              </w:rPr>
              <w:t xml:space="preserve"> through the successful completion of the following professional learning experience(s). These hours of instruction were delivered by an </w:t>
            </w:r>
            <w:r w:rsidRPr="000C0B0B">
              <w:rPr>
                <w:rFonts w:ascii="Calibri" w:eastAsia="Calibri" w:hAnsi="Calibri" w:cs="Times New Roman"/>
                <w:b/>
              </w:rPr>
              <w:t xml:space="preserve">Institute for Accelerated Learning </w:t>
            </w:r>
            <w:r w:rsidRPr="000C0B0B">
              <w:rPr>
                <w:i/>
                <w:iCs/>
                <w:color w:val="000000"/>
              </w:rPr>
              <w:t>appointed instructo</w:t>
            </w:r>
            <w:r w:rsidR="000C0B0B">
              <w:rPr>
                <w:i/>
                <w:iCs/>
                <w:color w:val="000000"/>
              </w:rPr>
              <w:t>rs.</w:t>
            </w:r>
          </w:p>
        </w:tc>
      </w:tr>
      <w:tr w:rsidR="006F39FB" w:rsidRPr="005A56C9" w14:paraId="52DF31A0" w14:textId="77777777" w:rsidTr="002F1E31">
        <w:trPr>
          <w:trHeight w:val="1016"/>
          <w:jc w:val="center"/>
        </w:trPr>
        <w:tc>
          <w:tcPr>
            <w:tcW w:w="10435" w:type="dxa"/>
            <w:gridSpan w:val="4"/>
            <w:tcBorders>
              <w:top w:val="single" w:sz="4" w:space="0" w:color="auto"/>
              <w:left w:val="single" w:sz="4" w:space="0" w:color="auto"/>
              <w:bottom w:val="single" w:sz="4" w:space="0" w:color="auto"/>
              <w:right w:val="single" w:sz="4" w:space="0" w:color="auto"/>
            </w:tcBorders>
            <w:vAlign w:val="center"/>
          </w:tcPr>
          <w:p w14:paraId="69038AF4" w14:textId="77777777" w:rsidR="006F39FB" w:rsidRPr="005A56C9" w:rsidRDefault="006F39FB" w:rsidP="006F39FB">
            <w:pPr>
              <w:suppressAutoHyphens/>
              <w:autoSpaceDN w:val="0"/>
              <w:rPr>
                <w:rFonts w:ascii="Calibri" w:eastAsia="Calibri" w:hAnsi="Calibri" w:cs="Arial"/>
                <w:b/>
                <w:bCs/>
                <w:color w:val="000000"/>
              </w:rPr>
            </w:pPr>
            <w:r w:rsidRPr="005A56C9">
              <w:rPr>
                <w:rFonts w:ascii="Calibri" w:eastAsia="Calibri" w:hAnsi="Calibri" w:cs="Arial"/>
                <w:b/>
                <w:bCs/>
                <w:color w:val="000000"/>
              </w:rPr>
              <w:t>Insert title of seminar(s) and/or workshop(s):</w:t>
            </w:r>
          </w:p>
          <w:p w14:paraId="47F6B4CA" w14:textId="5D3332AE" w:rsidR="006F39FB" w:rsidRPr="005A56C9" w:rsidRDefault="006F39FB" w:rsidP="00EA33C5">
            <w:pPr>
              <w:numPr>
                <w:ilvl w:val="0"/>
                <w:numId w:val="78"/>
              </w:numPr>
              <w:suppressAutoHyphens/>
              <w:autoSpaceDN w:val="0"/>
              <w:ind w:left="360"/>
              <w:rPr>
                <w:rFonts w:ascii="Calibri" w:eastAsia="Calibri" w:hAnsi="Calibri" w:cs="Arial"/>
                <w:b/>
                <w:bCs/>
                <w:color w:val="000000"/>
              </w:rPr>
            </w:pPr>
            <w:r w:rsidRPr="005A56C9">
              <w:rPr>
                <w:rFonts w:ascii="Calibri" w:eastAsia="Calibri" w:hAnsi="Calibri" w:cs="Arial"/>
                <w:color w:val="000000"/>
              </w:rPr>
              <w:t>__Children’s Literature for the Beginning Educato</w:t>
            </w:r>
            <w:r w:rsidR="000168AB">
              <w:rPr>
                <w:rFonts w:ascii="Calibri" w:eastAsia="Calibri" w:hAnsi="Calibri" w:cs="Arial"/>
                <w:color w:val="000000"/>
              </w:rPr>
              <w:t>r</w:t>
            </w:r>
            <w:r w:rsidRPr="005A56C9">
              <w:rPr>
                <w:rFonts w:ascii="Calibri" w:eastAsia="Calibri" w:hAnsi="Calibri" w:cs="Arial"/>
                <w:color w:val="000000"/>
              </w:rPr>
              <w:t>____</w:t>
            </w:r>
          </w:p>
          <w:p w14:paraId="5E8296C7" w14:textId="77777777" w:rsidR="006F39FB" w:rsidRPr="005A56C9" w:rsidRDefault="006F39FB" w:rsidP="006F39FB">
            <w:pPr>
              <w:suppressAutoHyphens/>
              <w:autoSpaceDN w:val="0"/>
              <w:ind w:left="360"/>
              <w:rPr>
                <w:rFonts w:ascii="Calibri" w:eastAsia="Calibri" w:hAnsi="Calibri" w:cs="Calibri"/>
                <w:b/>
                <w:color w:val="000000"/>
                <w:sz w:val="20"/>
                <w:szCs w:val="20"/>
                <w:u w:val="single"/>
              </w:rPr>
            </w:pPr>
          </w:p>
        </w:tc>
      </w:tr>
      <w:tr w:rsidR="006F39FB" w:rsidRPr="005A56C9" w14:paraId="2E8D835B" w14:textId="77777777" w:rsidTr="003F4E43">
        <w:trPr>
          <w:jc w:val="center"/>
        </w:trPr>
        <w:tc>
          <w:tcPr>
            <w:tcW w:w="10435" w:type="dxa"/>
            <w:gridSpan w:val="4"/>
            <w:tcBorders>
              <w:top w:val="single" w:sz="4" w:space="0" w:color="auto"/>
              <w:left w:val="single" w:sz="4" w:space="0" w:color="auto"/>
              <w:bottom w:val="single" w:sz="4" w:space="0" w:color="auto"/>
              <w:right w:val="single" w:sz="4" w:space="0" w:color="auto"/>
            </w:tcBorders>
          </w:tcPr>
          <w:p w14:paraId="577F9F17" w14:textId="77777777" w:rsidR="006F39FB" w:rsidRPr="005A56C9" w:rsidRDefault="006F39FB" w:rsidP="006F39FB">
            <w:pPr>
              <w:rPr>
                <w:b/>
                <w:bCs/>
              </w:rPr>
            </w:pPr>
            <w:r w:rsidRPr="005A56C9">
              <w:rPr>
                <w:b/>
                <w:bCs/>
              </w:rPr>
              <w:t>Component(s) of the requirement completely covered within the identified professional learning experience(s):</w:t>
            </w:r>
          </w:p>
          <w:p w14:paraId="560718A2" w14:textId="77777777" w:rsidR="006F39FB" w:rsidRPr="005A56C9" w:rsidRDefault="006F39FB" w:rsidP="00EA33C5">
            <w:pPr>
              <w:numPr>
                <w:ilvl w:val="0"/>
                <w:numId w:val="79"/>
              </w:numPr>
              <w:suppressAutoHyphens/>
              <w:autoSpaceDN w:val="0"/>
              <w:rPr>
                <w:rFonts w:ascii="Calibri" w:eastAsia="Calibri" w:hAnsi="Calibri" w:cs="Arial"/>
                <w:b/>
                <w:bCs/>
              </w:rPr>
            </w:pPr>
            <w:r w:rsidRPr="005A56C9">
              <w:rPr>
                <w:b/>
                <w:bCs/>
              </w:rPr>
              <w:t>Literature for Children</w:t>
            </w:r>
          </w:p>
          <w:p w14:paraId="6948F28A" w14:textId="77777777" w:rsidR="006F39FB" w:rsidRPr="005A56C9" w:rsidRDefault="006F39FB" w:rsidP="006F39FB">
            <w:pPr>
              <w:suppressAutoHyphens/>
              <w:autoSpaceDN w:val="0"/>
              <w:spacing w:line="120" w:lineRule="auto"/>
              <w:rPr>
                <w:rFonts w:ascii="Calibri" w:eastAsia="Calibri" w:hAnsi="Calibri" w:cs="Arial"/>
              </w:rPr>
            </w:pPr>
          </w:p>
        </w:tc>
      </w:tr>
      <w:tr w:rsidR="006F39FB" w:rsidRPr="005A56C9" w14:paraId="259ED503" w14:textId="77777777" w:rsidTr="003F4E43">
        <w:trPr>
          <w:jc w:val="center"/>
        </w:trPr>
        <w:tc>
          <w:tcPr>
            <w:tcW w:w="10435" w:type="dxa"/>
            <w:gridSpan w:val="4"/>
            <w:tcBorders>
              <w:top w:val="single" w:sz="4" w:space="0" w:color="auto"/>
              <w:left w:val="single" w:sz="4" w:space="0" w:color="auto"/>
              <w:bottom w:val="single" w:sz="4" w:space="0" w:color="auto"/>
              <w:right w:val="single" w:sz="4" w:space="0" w:color="auto"/>
            </w:tcBorders>
            <w:hideMark/>
          </w:tcPr>
          <w:p w14:paraId="05F51121" w14:textId="19F8DAEF" w:rsidR="006F39FB" w:rsidRPr="005A56C9" w:rsidRDefault="006F39FB" w:rsidP="006F39FB">
            <w:pPr>
              <w:suppressAutoHyphens/>
              <w:autoSpaceDN w:val="0"/>
              <w:rPr>
                <w:rFonts w:ascii="Calibri" w:eastAsia="Calibri" w:hAnsi="Calibri" w:cs="Arial"/>
              </w:rPr>
            </w:pPr>
            <w:r w:rsidRPr="005A56C9">
              <w:rPr>
                <w:rFonts w:ascii="Calibri" w:eastAsia="Calibri" w:hAnsi="Calibri" w:cs="Arial"/>
                <w:b/>
                <w:bCs/>
                <w:i/>
                <w:iCs/>
              </w:rPr>
              <w:t xml:space="preserve">I attest that the statement and information above are true and accurate </w:t>
            </w:r>
            <w:r w:rsidRPr="005A56C9">
              <w:rPr>
                <w:rFonts w:ascii="Calibri" w:eastAsia="Calibri" w:hAnsi="Calibri" w:cs="Arial"/>
                <w:b/>
                <w:bCs/>
                <w:i/>
                <w:iCs/>
                <w:color w:val="000000"/>
              </w:rPr>
              <w:t>as attested to by my signature and title:</w:t>
            </w:r>
          </w:p>
        </w:tc>
      </w:tr>
      <w:tr w:rsidR="006F39FB" w:rsidRPr="005A56C9" w14:paraId="356B13FE" w14:textId="77777777" w:rsidTr="008D593D">
        <w:trPr>
          <w:trHeight w:val="432"/>
          <w:jc w:val="center"/>
        </w:trPr>
        <w:tc>
          <w:tcPr>
            <w:tcW w:w="2703" w:type="dxa"/>
            <w:tcBorders>
              <w:top w:val="single" w:sz="4" w:space="0" w:color="auto"/>
              <w:left w:val="single" w:sz="4" w:space="0" w:color="auto"/>
              <w:bottom w:val="single" w:sz="4" w:space="0" w:color="auto"/>
              <w:right w:val="single" w:sz="4" w:space="0" w:color="auto"/>
            </w:tcBorders>
            <w:vAlign w:val="bottom"/>
            <w:hideMark/>
          </w:tcPr>
          <w:p w14:paraId="595EAC81" w14:textId="77777777" w:rsidR="006F39FB" w:rsidRPr="005A56C9" w:rsidRDefault="006F39FB" w:rsidP="006F39FB">
            <w:pPr>
              <w:suppressAutoHyphens/>
              <w:autoSpaceDN w:val="0"/>
              <w:rPr>
                <w:rFonts w:ascii="Calibri" w:eastAsia="Calibri" w:hAnsi="Calibri" w:cs="Arial"/>
              </w:rPr>
            </w:pPr>
            <w:r w:rsidRPr="005A56C9">
              <w:rPr>
                <w:rFonts w:ascii="Calibri" w:eastAsia="Calibri" w:hAnsi="Calibri" w:cs="Arial"/>
              </w:rPr>
              <w:t>Print Name:</w:t>
            </w:r>
          </w:p>
        </w:tc>
        <w:tc>
          <w:tcPr>
            <w:tcW w:w="2692" w:type="dxa"/>
            <w:tcBorders>
              <w:top w:val="single" w:sz="4" w:space="0" w:color="auto"/>
              <w:left w:val="single" w:sz="4" w:space="0" w:color="auto"/>
              <w:bottom w:val="single" w:sz="4" w:space="0" w:color="auto"/>
              <w:right w:val="single" w:sz="4" w:space="0" w:color="auto"/>
            </w:tcBorders>
            <w:vAlign w:val="bottom"/>
          </w:tcPr>
          <w:p w14:paraId="200CB798" w14:textId="77777777" w:rsidR="006F39FB" w:rsidRPr="005A56C9" w:rsidRDefault="006F39FB" w:rsidP="006F39FB">
            <w:pPr>
              <w:suppressAutoHyphens/>
              <w:autoSpaceDN w:val="0"/>
              <w:rPr>
                <w:rFonts w:ascii="Calibri" w:eastAsia="Calibri" w:hAnsi="Calibri" w:cs="Arial"/>
              </w:rPr>
            </w:pPr>
            <w:r w:rsidRPr="005A56C9">
              <w:rPr>
                <w:rFonts w:ascii="Calibri" w:eastAsia="Calibri" w:hAnsi="Calibri" w:cs="Arial"/>
              </w:rPr>
              <w:t>Wolfgang Cornelius</w:t>
            </w:r>
          </w:p>
        </w:tc>
        <w:tc>
          <w:tcPr>
            <w:tcW w:w="1170" w:type="dxa"/>
            <w:tcBorders>
              <w:top w:val="single" w:sz="4" w:space="0" w:color="auto"/>
              <w:left w:val="single" w:sz="4" w:space="0" w:color="auto"/>
              <w:bottom w:val="single" w:sz="4" w:space="0" w:color="auto"/>
              <w:right w:val="single" w:sz="4" w:space="0" w:color="auto"/>
            </w:tcBorders>
            <w:vAlign w:val="bottom"/>
            <w:hideMark/>
          </w:tcPr>
          <w:p w14:paraId="22EBF6D2" w14:textId="17CA869E" w:rsidR="006F39FB" w:rsidRPr="005A56C9" w:rsidRDefault="006F39FB" w:rsidP="006F39FB">
            <w:pPr>
              <w:suppressAutoHyphens/>
              <w:autoSpaceDN w:val="0"/>
              <w:rPr>
                <w:rFonts w:ascii="Calibri" w:eastAsia="Calibri" w:hAnsi="Calibri" w:cs="Arial"/>
              </w:rPr>
            </w:pPr>
            <w:r w:rsidRPr="005A56C9">
              <w:rPr>
                <w:rFonts w:ascii="Calibri" w:eastAsia="Calibri" w:hAnsi="Calibri" w:cs="Arial"/>
              </w:rPr>
              <w:t>Signature:</w:t>
            </w:r>
          </w:p>
        </w:tc>
        <w:tc>
          <w:tcPr>
            <w:tcW w:w="3870" w:type="dxa"/>
            <w:tcBorders>
              <w:top w:val="single" w:sz="4" w:space="0" w:color="auto"/>
              <w:left w:val="single" w:sz="4" w:space="0" w:color="auto"/>
              <w:bottom w:val="single" w:sz="4" w:space="0" w:color="auto"/>
              <w:right w:val="single" w:sz="4" w:space="0" w:color="auto"/>
            </w:tcBorders>
            <w:vAlign w:val="bottom"/>
          </w:tcPr>
          <w:p w14:paraId="51689D65" w14:textId="6F961A9D" w:rsidR="006F39FB" w:rsidRPr="005A56C9" w:rsidRDefault="002F1E31" w:rsidP="006F39FB">
            <w:pPr>
              <w:suppressAutoHyphens/>
              <w:autoSpaceDN w:val="0"/>
              <w:rPr>
                <w:rFonts w:ascii="Calibri" w:eastAsia="Calibri" w:hAnsi="Calibri" w:cs="Arial"/>
              </w:rPr>
            </w:pPr>
            <w:r>
              <w:rPr>
                <w:rFonts w:ascii="Calibri" w:eastAsia="Calibri" w:hAnsi="Calibri" w:cs="Arial"/>
                <w:noProof/>
              </w:rPr>
              <w:drawing>
                <wp:anchor distT="0" distB="0" distL="114300" distR="114300" simplePos="0" relativeHeight="251669504" behindDoc="0" locked="0" layoutInCell="1" allowOverlap="1" wp14:anchorId="71638D74" wp14:editId="11D801B9">
                  <wp:simplePos x="0" y="0"/>
                  <wp:positionH relativeFrom="column">
                    <wp:posOffset>1017270</wp:posOffset>
                  </wp:positionH>
                  <wp:positionV relativeFrom="paragraph">
                    <wp:posOffset>-46355</wp:posOffset>
                  </wp:positionV>
                  <wp:extent cx="1017905" cy="341630"/>
                  <wp:effectExtent l="0" t="0" r="0" b="1270"/>
                  <wp:wrapNone/>
                  <wp:docPr id="7" name="Picture 7" descr="Wolfgang Cornelius'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Wolfgang Cornelius's signature"/>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017905" cy="34163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cs="Arial"/>
                <w:noProof/>
              </w:rPr>
              <w:drawing>
                <wp:anchor distT="0" distB="0" distL="114300" distR="114300" simplePos="0" relativeHeight="251668480" behindDoc="0" locked="0" layoutInCell="1" allowOverlap="1" wp14:anchorId="4F528524" wp14:editId="3F955CA7">
                  <wp:simplePos x="0" y="0"/>
                  <wp:positionH relativeFrom="column">
                    <wp:posOffset>-20955</wp:posOffset>
                  </wp:positionH>
                  <wp:positionV relativeFrom="paragraph">
                    <wp:posOffset>75565</wp:posOffset>
                  </wp:positionV>
                  <wp:extent cx="993775" cy="189230"/>
                  <wp:effectExtent l="0" t="0" r="0" b="1270"/>
                  <wp:wrapNone/>
                  <wp:docPr id="6" name="Picture 6" descr="Wolfgang Cornelius'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olfgang Cornelius's signature"/>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993775" cy="189230"/>
                          </a:xfrm>
                          <a:prstGeom prst="rect">
                            <a:avLst/>
                          </a:prstGeom>
                          <a:noFill/>
                        </pic:spPr>
                      </pic:pic>
                    </a:graphicData>
                  </a:graphic>
                  <wp14:sizeRelH relativeFrom="page">
                    <wp14:pctWidth>0</wp14:pctWidth>
                  </wp14:sizeRelH>
                  <wp14:sizeRelV relativeFrom="page">
                    <wp14:pctHeight>0</wp14:pctHeight>
                  </wp14:sizeRelV>
                </wp:anchor>
              </w:drawing>
            </w:r>
          </w:p>
        </w:tc>
      </w:tr>
      <w:tr w:rsidR="006F39FB" w:rsidRPr="005A56C9" w14:paraId="69370E63" w14:textId="77777777" w:rsidTr="003F4E43">
        <w:trPr>
          <w:trHeight w:val="432"/>
          <w:jc w:val="center"/>
        </w:trPr>
        <w:tc>
          <w:tcPr>
            <w:tcW w:w="2703" w:type="dxa"/>
            <w:tcBorders>
              <w:top w:val="single" w:sz="4" w:space="0" w:color="auto"/>
              <w:left w:val="single" w:sz="4" w:space="0" w:color="auto"/>
              <w:bottom w:val="single" w:sz="4" w:space="0" w:color="auto"/>
              <w:right w:val="single" w:sz="4" w:space="0" w:color="auto"/>
            </w:tcBorders>
            <w:vAlign w:val="bottom"/>
            <w:hideMark/>
          </w:tcPr>
          <w:p w14:paraId="67EACB1E" w14:textId="77777777" w:rsidR="006F39FB" w:rsidRPr="005A56C9" w:rsidRDefault="006F39FB" w:rsidP="006F39FB">
            <w:pPr>
              <w:suppressAutoHyphens/>
              <w:autoSpaceDN w:val="0"/>
              <w:rPr>
                <w:rFonts w:ascii="Calibri" w:eastAsia="Calibri" w:hAnsi="Calibri" w:cs="Arial"/>
              </w:rPr>
            </w:pPr>
            <w:r w:rsidRPr="005A56C9">
              <w:rPr>
                <w:rFonts w:ascii="Calibri" w:eastAsia="Calibri" w:hAnsi="Calibri" w:cs="Arial"/>
              </w:rPr>
              <w:t xml:space="preserve">            Title</w:t>
            </w:r>
            <w:r w:rsidRPr="005A56C9">
              <w:rPr>
                <w:rFonts w:ascii="Calibri" w:eastAsia="Calibri" w:hAnsi="Calibri" w:cs="Calibri"/>
                <w:color w:val="000000"/>
              </w:rPr>
              <w:t>:</w:t>
            </w:r>
            <w:r w:rsidRPr="005A56C9">
              <w:rPr>
                <w:rFonts w:ascii="Calibri" w:eastAsia="Calibri" w:hAnsi="Calibri" w:cs="Arial"/>
              </w:rPr>
              <w:t xml:space="preserve">  </w:t>
            </w:r>
          </w:p>
        </w:tc>
        <w:tc>
          <w:tcPr>
            <w:tcW w:w="7732" w:type="dxa"/>
            <w:gridSpan w:val="3"/>
            <w:tcBorders>
              <w:top w:val="single" w:sz="4" w:space="0" w:color="auto"/>
              <w:left w:val="single" w:sz="4" w:space="0" w:color="auto"/>
              <w:bottom w:val="single" w:sz="4" w:space="0" w:color="auto"/>
              <w:right w:val="single" w:sz="4" w:space="0" w:color="auto"/>
            </w:tcBorders>
            <w:vAlign w:val="bottom"/>
          </w:tcPr>
          <w:p w14:paraId="357F218E" w14:textId="77777777" w:rsidR="006F39FB" w:rsidRPr="005A56C9" w:rsidRDefault="006F39FB" w:rsidP="006F39FB">
            <w:pPr>
              <w:suppressAutoHyphens/>
              <w:autoSpaceDN w:val="0"/>
              <w:rPr>
                <w:rFonts w:ascii="Calibri" w:eastAsia="Calibri" w:hAnsi="Calibri" w:cs="Arial"/>
              </w:rPr>
            </w:pPr>
            <w:r w:rsidRPr="005A56C9">
              <w:rPr>
                <w:rFonts w:ascii="Calibri" w:eastAsia="Calibri" w:hAnsi="Calibri" w:cs="Arial"/>
              </w:rPr>
              <w:t>Instructor</w:t>
            </w:r>
          </w:p>
        </w:tc>
      </w:tr>
      <w:tr w:rsidR="006F39FB" w:rsidRPr="005A56C9" w14:paraId="490864DB" w14:textId="77777777" w:rsidTr="003F4E43">
        <w:trPr>
          <w:jc w:val="center"/>
        </w:trPr>
        <w:tc>
          <w:tcPr>
            <w:tcW w:w="10435" w:type="dxa"/>
            <w:gridSpan w:val="4"/>
            <w:tcBorders>
              <w:top w:val="single" w:sz="4" w:space="0" w:color="auto"/>
              <w:left w:val="single" w:sz="4" w:space="0" w:color="auto"/>
              <w:bottom w:val="single" w:sz="4" w:space="0" w:color="auto"/>
              <w:right w:val="single" w:sz="4" w:space="0" w:color="auto"/>
            </w:tcBorders>
            <w:hideMark/>
          </w:tcPr>
          <w:p w14:paraId="002FE8F3" w14:textId="77777777" w:rsidR="006F39FB" w:rsidRPr="005A56C9" w:rsidRDefault="006F39FB" w:rsidP="006F39FB">
            <w:pPr>
              <w:suppressAutoHyphens/>
              <w:autoSpaceDN w:val="0"/>
              <w:jc w:val="center"/>
              <w:rPr>
                <w:rFonts w:ascii="Calibri" w:eastAsia="Calibri" w:hAnsi="Calibri" w:cs="Arial"/>
                <w:i/>
                <w:iCs/>
              </w:rPr>
            </w:pPr>
            <w:r w:rsidRPr="005A56C9">
              <w:rPr>
                <w:rFonts w:ascii="Calibri" w:eastAsia="Calibri" w:hAnsi="Calibri" w:cs="Arial"/>
                <w:i/>
                <w:iCs/>
                <w:color w:val="000000"/>
              </w:rPr>
              <w:t>*</w:t>
            </w:r>
            <w:r w:rsidRPr="005A56C9">
              <w:rPr>
                <w:rFonts w:ascii="Calibri" w:eastAsia="Calibri" w:hAnsi="Calibri" w:cs="Calibri"/>
                <w:i/>
                <w:iCs/>
                <w:color w:val="000000"/>
              </w:rPr>
              <w:t xml:space="preserve"> An appropriate representative of the organization that provided the professional learning experience (e.g., instructor, director, principal, executive director, superintendent, etc.)</w:t>
            </w:r>
          </w:p>
        </w:tc>
      </w:tr>
    </w:tbl>
    <w:p w14:paraId="6211F056" w14:textId="77777777" w:rsidR="006F39FB" w:rsidRPr="005A56C9" w:rsidRDefault="006F39FB" w:rsidP="006F39FB">
      <w:pPr>
        <w:suppressAutoHyphens/>
        <w:autoSpaceDN w:val="0"/>
        <w:spacing w:after="0" w:line="240" w:lineRule="auto"/>
        <w:jc w:val="center"/>
        <w:rPr>
          <w:rFonts w:ascii="Calibri" w:eastAsia="Calibri" w:hAnsi="Calibri" w:cs="Arial"/>
          <w:b/>
          <w:bCs/>
          <w:color w:val="002060"/>
          <w:sz w:val="24"/>
          <w:szCs w:val="24"/>
          <w:u w:val="single"/>
        </w:rPr>
      </w:pPr>
    </w:p>
    <w:p w14:paraId="653E061B" w14:textId="77777777" w:rsidR="006F39FB" w:rsidRPr="005A56C9" w:rsidRDefault="006F39FB" w:rsidP="006F39FB">
      <w:pPr>
        <w:suppressAutoHyphens/>
        <w:autoSpaceDN w:val="0"/>
        <w:spacing w:after="0" w:line="240" w:lineRule="auto"/>
        <w:jc w:val="center"/>
        <w:rPr>
          <w:rFonts w:ascii="Calibri" w:eastAsia="Calibri" w:hAnsi="Calibri" w:cs="Arial"/>
          <w:b/>
          <w:bCs/>
          <w:color w:val="002060"/>
          <w:sz w:val="24"/>
          <w:szCs w:val="24"/>
          <w:u w:val="single"/>
        </w:rPr>
      </w:pPr>
    </w:p>
    <w:p w14:paraId="177D251C" w14:textId="77777777" w:rsidR="006F39FB" w:rsidRPr="005A56C9" w:rsidRDefault="006F39FB" w:rsidP="006F39FB">
      <w:pPr>
        <w:suppressAutoHyphens/>
        <w:autoSpaceDN w:val="0"/>
        <w:spacing w:after="0" w:line="240" w:lineRule="auto"/>
        <w:jc w:val="center"/>
        <w:rPr>
          <w:rFonts w:ascii="Calibri" w:eastAsia="Calibri" w:hAnsi="Calibri" w:cs="Arial"/>
          <w:b/>
          <w:bCs/>
          <w:color w:val="002060"/>
          <w:sz w:val="24"/>
          <w:szCs w:val="24"/>
          <w:u w:val="single"/>
        </w:rPr>
      </w:pPr>
    </w:p>
    <w:p w14:paraId="37055AD8" w14:textId="77777777" w:rsidR="006F39FB" w:rsidRPr="005A56C9" w:rsidRDefault="006F39FB" w:rsidP="006F39FB">
      <w:pPr>
        <w:suppressAutoHyphens/>
        <w:autoSpaceDN w:val="0"/>
        <w:spacing w:after="0" w:line="240" w:lineRule="auto"/>
        <w:jc w:val="center"/>
        <w:rPr>
          <w:rFonts w:ascii="Calibri" w:eastAsia="Calibri" w:hAnsi="Calibri" w:cs="Arial"/>
          <w:b/>
          <w:bCs/>
          <w:color w:val="002060"/>
          <w:sz w:val="24"/>
          <w:szCs w:val="24"/>
          <w:u w:val="single"/>
        </w:rPr>
      </w:pPr>
    </w:p>
    <w:p w14:paraId="637AE8BC" w14:textId="77777777" w:rsidR="006F39FB" w:rsidRPr="005A56C9" w:rsidRDefault="006F39FB" w:rsidP="006F39FB">
      <w:pPr>
        <w:suppressAutoHyphens/>
        <w:autoSpaceDN w:val="0"/>
        <w:spacing w:after="0" w:line="240" w:lineRule="auto"/>
        <w:jc w:val="center"/>
        <w:rPr>
          <w:rFonts w:ascii="Calibri" w:eastAsia="Calibri" w:hAnsi="Calibri" w:cs="Arial"/>
          <w:b/>
          <w:bCs/>
          <w:color w:val="002060"/>
          <w:sz w:val="24"/>
          <w:szCs w:val="24"/>
          <w:u w:val="single"/>
        </w:rPr>
      </w:pPr>
    </w:p>
    <w:p w14:paraId="7D3F4D15" w14:textId="77777777" w:rsidR="006F39FB" w:rsidRPr="005A56C9" w:rsidRDefault="006F39FB" w:rsidP="006F39FB">
      <w:pPr>
        <w:suppressAutoHyphens/>
        <w:autoSpaceDN w:val="0"/>
        <w:spacing w:after="0" w:line="240" w:lineRule="auto"/>
        <w:jc w:val="center"/>
        <w:rPr>
          <w:rFonts w:ascii="Calibri" w:eastAsia="Calibri" w:hAnsi="Calibri" w:cs="Arial"/>
          <w:b/>
          <w:bCs/>
          <w:color w:val="002060"/>
          <w:sz w:val="24"/>
          <w:szCs w:val="24"/>
          <w:u w:val="single"/>
        </w:rPr>
      </w:pPr>
    </w:p>
    <w:p w14:paraId="007D2834" w14:textId="77777777" w:rsidR="006F39FB" w:rsidRPr="005A56C9" w:rsidRDefault="006F39FB" w:rsidP="006F39FB">
      <w:pPr>
        <w:suppressAutoHyphens/>
        <w:autoSpaceDN w:val="0"/>
        <w:spacing w:after="0" w:line="240" w:lineRule="auto"/>
        <w:jc w:val="center"/>
        <w:rPr>
          <w:rFonts w:ascii="Calibri" w:eastAsia="Calibri" w:hAnsi="Calibri" w:cs="Arial"/>
          <w:b/>
          <w:bCs/>
          <w:color w:val="002060"/>
          <w:sz w:val="24"/>
          <w:szCs w:val="24"/>
          <w:u w:val="single"/>
        </w:rPr>
      </w:pPr>
    </w:p>
    <w:p w14:paraId="5C7BF2E2" w14:textId="77777777" w:rsidR="006F39FB" w:rsidRPr="005A56C9" w:rsidRDefault="006F39FB" w:rsidP="006F39FB">
      <w:pPr>
        <w:suppressAutoHyphens/>
        <w:autoSpaceDN w:val="0"/>
        <w:spacing w:after="0" w:line="240" w:lineRule="auto"/>
        <w:jc w:val="center"/>
        <w:rPr>
          <w:rFonts w:ascii="Calibri" w:eastAsia="Calibri" w:hAnsi="Calibri" w:cs="Arial"/>
          <w:b/>
          <w:bCs/>
          <w:color w:val="002060"/>
          <w:sz w:val="24"/>
          <w:szCs w:val="24"/>
          <w:u w:val="single"/>
        </w:rPr>
      </w:pPr>
    </w:p>
    <w:p w14:paraId="3CB88821" w14:textId="77777777" w:rsidR="0083594C" w:rsidRDefault="0083594C" w:rsidP="009B4C1E">
      <w:pPr>
        <w:pStyle w:val="Heading2"/>
        <w:rPr>
          <w:rFonts w:eastAsia="Calibri"/>
        </w:rPr>
        <w:sectPr w:rsidR="0083594C" w:rsidSect="0083594C">
          <w:pgSz w:w="12240" w:h="15840"/>
          <w:pgMar w:top="1008" w:right="1008" w:bottom="1008" w:left="1008" w:header="720" w:footer="720" w:gutter="0"/>
          <w:cols w:space="720"/>
          <w:docGrid w:linePitch="360"/>
        </w:sectPr>
      </w:pPr>
    </w:p>
    <w:p w14:paraId="49A603EF" w14:textId="67B8FC76" w:rsidR="00B27F8A" w:rsidRDefault="00EA33C5" w:rsidP="00E6438E">
      <w:pPr>
        <w:pStyle w:val="Heading2"/>
        <w:jc w:val="center"/>
        <w:rPr>
          <w:rFonts w:eastAsia="Calibri"/>
        </w:rPr>
      </w:pPr>
      <w:bookmarkStart w:id="93" w:name="_Toc146542214"/>
      <w:r w:rsidRPr="00000923">
        <w:rPr>
          <w:rFonts w:eastAsia="Calibri"/>
        </w:rPr>
        <w:lastRenderedPageBreak/>
        <w:t>Requirement</w:t>
      </w:r>
      <w:r w:rsidRPr="00F77230">
        <w:rPr>
          <w:rFonts w:eastAsia="Calibri"/>
          <w:color w:val="002060"/>
        </w:rPr>
        <w:t xml:space="preserve"> </w:t>
      </w:r>
      <w:r w:rsidRPr="009B4C1E">
        <w:rPr>
          <w:rFonts w:eastAsia="Calibri"/>
        </w:rPr>
        <w:t xml:space="preserve">Partially Satisfied </w:t>
      </w:r>
      <w:r w:rsidRPr="00282DD7">
        <w:rPr>
          <w:rFonts w:eastAsia="Calibri"/>
        </w:rPr>
        <w:t xml:space="preserve">Through </w:t>
      </w:r>
      <w:r w:rsidRPr="00000923">
        <w:rPr>
          <w:rFonts w:eastAsia="Calibri"/>
        </w:rPr>
        <w:t>Mentored Employment and/or Peer Coaching</w:t>
      </w:r>
      <w:bookmarkEnd w:id="93"/>
    </w:p>
    <w:p w14:paraId="7E4229FC" w14:textId="29BCC388" w:rsidR="00EA33C5" w:rsidRPr="00E6438E" w:rsidRDefault="00EA33C5" w:rsidP="00B27F8A">
      <w:pPr>
        <w:jc w:val="center"/>
        <w:rPr>
          <w:rFonts w:eastAsia="Calibri"/>
          <w:b/>
          <w:bCs/>
          <w:sz w:val="24"/>
          <w:szCs w:val="24"/>
        </w:rPr>
      </w:pPr>
      <w:r w:rsidRPr="00E6438E">
        <w:rPr>
          <w:b/>
          <w:bCs/>
          <w:sz w:val="24"/>
          <w:szCs w:val="24"/>
        </w:rPr>
        <w:t>Sample Verification Letter Template</w:t>
      </w:r>
    </w:p>
    <w:p w14:paraId="4B519E2F" w14:textId="77777777" w:rsidR="00EA33C5" w:rsidRPr="00F77230" w:rsidRDefault="00EA33C5" w:rsidP="00EA33C5">
      <w:pPr>
        <w:suppressAutoHyphens/>
        <w:autoSpaceDN w:val="0"/>
        <w:spacing w:after="0" w:line="120" w:lineRule="auto"/>
        <w:jc w:val="center"/>
        <w:rPr>
          <w:rFonts w:ascii="Calibri" w:eastAsia="Calibri" w:hAnsi="Calibri" w:cs="Arial"/>
          <w:b/>
          <w:bCs/>
          <w:color w:val="002060"/>
          <w:sz w:val="24"/>
          <w:szCs w:val="24"/>
          <w:u w:val="single"/>
        </w:rPr>
      </w:pPr>
    </w:p>
    <w:p w14:paraId="152E51CF" w14:textId="36EAF2E1" w:rsidR="00EA33C5" w:rsidRPr="003F149E" w:rsidRDefault="00CB1B2F" w:rsidP="00EA33C5">
      <w:pPr>
        <w:suppressAutoHyphens/>
        <w:autoSpaceDN w:val="0"/>
        <w:spacing w:after="0" w:line="240" w:lineRule="auto"/>
        <w:rPr>
          <w:rFonts w:ascii="Calibri" w:eastAsia="Calibri" w:hAnsi="Calibri" w:cs="Calibri"/>
          <w:color w:val="000000"/>
        </w:rPr>
      </w:pPr>
      <w:r>
        <w:rPr>
          <w:rFonts w:cstheme="minorHAnsi"/>
          <w:color w:val="000000"/>
          <w:sz w:val="24"/>
          <w:szCs w:val="24"/>
          <w:shd w:val="clear" w:color="auto" w:fill="FFFFFF"/>
        </w:rPr>
        <w:t xml:space="preserve">This template is intended for a </w:t>
      </w:r>
      <w:r>
        <w:rPr>
          <w:rFonts w:eastAsia="Calibri" w:cstheme="minorHAnsi"/>
          <w:color w:val="000000"/>
          <w:sz w:val="24"/>
          <w:szCs w:val="24"/>
        </w:rPr>
        <w:t>superintendent or principal or the equivalent of a superintendent or principal in private/non-public school</w:t>
      </w:r>
      <w:r>
        <w:rPr>
          <w:rFonts w:cstheme="minorHAnsi"/>
          <w:color w:val="000000"/>
          <w:sz w:val="24"/>
          <w:szCs w:val="24"/>
          <w:shd w:val="clear" w:color="auto" w:fill="FFFFFF"/>
        </w:rPr>
        <w:t xml:space="preserve"> </w:t>
      </w:r>
      <w:r w:rsidR="00EA33C5" w:rsidRPr="16795701">
        <w:rPr>
          <w:rFonts w:ascii="Calibri" w:eastAsia="Calibri" w:hAnsi="Calibri" w:cs="Arial"/>
          <w:color w:val="000000" w:themeColor="text1"/>
        </w:rPr>
        <w:t>t</w:t>
      </w:r>
      <w:r w:rsidR="00EA33C5" w:rsidRPr="16795701">
        <w:rPr>
          <w:rFonts w:ascii="Calibri" w:eastAsia="Calibri" w:hAnsi="Calibri" w:cs="Calibri"/>
          <w:color w:val="000000" w:themeColor="text1"/>
        </w:rPr>
        <w:t xml:space="preserve">o </w:t>
      </w:r>
      <w:r w:rsidR="00EA33C5" w:rsidRPr="16795701">
        <w:rPr>
          <w:rFonts w:ascii="Calibri" w:eastAsia="Calibri" w:hAnsi="Calibri" w:cs="Calibri"/>
          <w:b/>
          <w:color w:val="000000" w:themeColor="text1"/>
        </w:rPr>
        <w:t xml:space="preserve">prepare a letter verifying that an individual has </w:t>
      </w:r>
      <w:r w:rsidR="00EA33C5" w:rsidRPr="16795701">
        <w:rPr>
          <w:rFonts w:ascii="Calibri" w:eastAsia="Calibri" w:hAnsi="Calibri" w:cs="Calibri"/>
          <w:b/>
          <w:color w:val="000000" w:themeColor="text1"/>
          <w:u w:val="single"/>
        </w:rPr>
        <w:t xml:space="preserve">partially satisfied a competency review requirement </w:t>
      </w:r>
      <w:r w:rsidR="00EA33C5" w:rsidRPr="16795701">
        <w:rPr>
          <w:rFonts w:ascii="Calibri" w:eastAsia="Calibri" w:hAnsi="Calibri" w:cs="Calibri"/>
          <w:color w:val="000000" w:themeColor="text1"/>
        </w:rPr>
        <w:t xml:space="preserve">through mentored employment and/or peer coaching. The letter must be on </w:t>
      </w:r>
      <w:r w:rsidR="00EA33C5" w:rsidRPr="16795701">
        <w:rPr>
          <w:rFonts w:ascii="Calibri" w:eastAsia="Calibri" w:hAnsi="Calibri" w:cs="Calibri"/>
          <w:b/>
          <w:color w:val="000000" w:themeColor="text1"/>
        </w:rPr>
        <w:t>Official Letterhead of School District (Public School) or School (Private School).</w:t>
      </w:r>
    </w:p>
    <w:p w14:paraId="2D0538C8" w14:textId="77777777" w:rsidR="00EA33C5" w:rsidRDefault="00EA33C5" w:rsidP="00EA33C5">
      <w:pPr>
        <w:suppressAutoHyphens/>
        <w:autoSpaceDN w:val="0"/>
        <w:spacing w:after="0" w:line="240" w:lineRule="auto"/>
        <w:rPr>
          <w:rFonts w:ascii="Calibri" w:eastAsia="Calibri" w:hAnsi="Calibri" w:cs="Calibri"/>
          <w:color w:val="000000"/>
        </w:rPr>
      </w:pPr>
    </w:p>
    <w:p w14:paraId="3C602E8B" w14:textId="77777777" w:rsidR="00EA33C5" w:rsidRDefault="00EA33C5" w:rsidP="00EA33C5">
      <w:pPr>
        <w:suppressAutoHyphens/>
        <w:autoSpaceDN w:val="0"/>
        <w:spacing w:after="0" w:line="240" w:lineRule="auto"/>
        <w:rPr>
          <w:rFonts w:ascii="Calibri" w:eastAsia="Calibri" w:hAnsi="Calibri" w:cs="Calibri"/>
          <w:color w:val="000000"/>
        </w:rPr>
      </w:pPr>
    </w:p>
    <w:p w14:paraId="50E654D3" w14:textId="77777777" w:rsidR="00EA33C5" w:rsidRPr="00453D9C" w:rsidRDefault="00EA33C5" w:rsidP="00EA33C5">
      <w:pPr>
        <w:suppressAutoHyphens/>
        <w:autoSpaceDN w:val="0"/>
        <w:spacing w:after="0" w:line="240" w:lineRule="auto"/>
        <w:jc w:val="center"/>
        <w:rPr>
          <w:rFonts w:ascii="Calibri" w:eastAsia="Times New Roman" w:hAnsi="Calibri" w:cs="Calibri"/>
          <w:b/>
          <w:bCs/>
          <w:u w:val="single"/>
        </w:rPr>
      </w:pPr>
      <w:r w:rsidRPr="00453D9C">
        <w:rPr>
          <w:rFonts w:ascii="Calibri" w:eastAsia="Calibri" w:hAnsi="Calibri" w:cs="Calibri"/>
          <w:b/>
          <w:bCs/>
          <w:color w:val="000000"/>
        </w:rPr>
        <w:t>Official Letterhead of School District (Public School) or School (Private School)</w:t>
      </w:r>
    </w:p>
    <w:p w14:paraId="2F5103B0" w14:textId="77777777" w:rsidR="00EA33C5" w:rsidRPr="00453D9C" w:rsidRDefault="00EA33C5" w:rsidP="00EA33C5">
      <w:pPr>
        <w:suppressAutoHyphens/>
        <w:autoSpaceDN w:val="0"/>
        <w:spacing w:after="0" w:line="120" w:lineRule="auto"/>
        <w:jc w:val="center"/>
        <w:rPr>
          <w:rFonts w:ascii="Calibri" w:eastAsia="Times New Roman" w:hAnsi="Calibri" w:cs="Calibri"/>
          <w:b/>
          <w:bCs/>
        </w:rPr>
      </w:pPr>
    </w:p>
    <w:tbl>
      <w:tblPr>
        <w:tblStyle w:val="TableGrid"/>
        <w:tblW w:w="9995" w:type="dxa"/>
        <w:jc w:val="center"/>
        <w:tblLayout w:type="fixed"/>
        <w:tblLook w:val="04A0" w:firstRow="1" w:lastRow="0" w:firstColumn="1" w:lastColumn="0" w:noHBand="0" w:noVBand="1"/>
      </w:tblPr>
      <w:tblGrid>
        <w:gridCol w:w="1923"/>
        <w:gridCol w:w="1354"/>
        <w:gridCol w:w="1038"/>
        <w:gridCol w:w="642"/>
        <w:gridCol w:w="708"/>
        <w:gridCol w:w="520"/>
        <w:gridCol w:w="920"/>
        <w:gridCol w:w="1170"/>
        <w:gridCol w:w="1720"/>
      </w:tblGrid>
      <w:tr w:rsidR="00EA33C5" w:rsidRPr="00453D9C" w14:paraId="487CAD87" w14:textId="77777777" w:rsidTr="0083594C">
        <w:trPr>
          <w:jc w:val="center"/>
        </w:trPr>
        <w:tc>
          <w:tcPr>
            <w:tcW w:w="9995" w:type="dxa"/>
            <w:gridSpan w:val="9"/>
            <w:tcBorders>
              <w:top w:val="single" w:sz="4" w:space="0" w:color="auto"/>
              <w:left w:val="single" w:sz="4" w:space="0" w:color="auto"/>
              <w:bottom w:val="single" w:sz="4" w:space="0" w:color="auto"/>
              <w:right w:val="single" w:sz="4" w:space="0" w:color="auto"/>
            </w:tcBorders>
            <w:hideMark/>
          </w:tcPr>
          <w:p w14:paraId="52073307" w14:textId="77777777" w:rsidR="00EA33C5" w:rsidRDefault="00EA33C5" w:rsidP="00015A10">
            <w:pPr>
              <w:spacing w:after="160" w:line="259" w:lineRule="auto"/>
              <w:jc w:val="center"/>
              <w:rPr>
                <w:rFonts w:cs="Calibri"/>
                <w:b/>
                <w:color w:val="000000"/>
                <w:u w:val="single"/>
              </w:rPr>
            </w:pPr>
            <w:r w:rsidRPr="008B09E6">
              <w:rPr>
                <w:rFonts w:cs="Calibri"/>
                <w:b/>
                <w:color w:val="000000"/>
                <w:u w:val="single"/>
              </w:rPr>
              <w:t>Attestation Statement:</w:t>
            </w:r>
          </w:p>
          <w:p w14:paraId="793D874E" w14:textId="7B81362F" w:rsidR="00EA33C5" w:rsidRPr="008B09E6" w:rsidRDefault="00EA33C5" w:rsidP="00FC589D">
            <w:pPr>
              <w:spacing w:after="160" w:line="259" w:lineRule="auto"/>
              <w:rPr>
                <w:rFonts w:cs="Calibri"/>
                <w:b/>
                <w:color w:val="000000"/>
                <w:u w:val="single"/>
              </w:rPr>
            </w:pPr>
            <w:r w:rsidRPr="16795701">
              <w:rPr>
                <w:b/>
                <w:i/>
                <w:color w:val="000000" w:themeColor="text1"/>
              </w:rPr>
              <w:t xml:space="preserve">[Insert the student’s name and MEPID] </w:t>
            </w:r>
            <w:r w:rsidRPr="16795701">
              <w:rPr>
                <w:i/>
                <w:color w:val="000000" w:themeColor="text1"/>
              </w:rPr>
              <w:t xml:space="preserve">received </w:t>
            </w:r>
            <w:r w:rsidRPr="16795701">
              <w:rPr>
                <w:b/>
                <w:i/>
                <w:color w:val="000000" w:themeColor="text1"/>
              </w:rPr>
              <w:t>[insert applicable number of hours]</w:t>
            </w:r>
            <w:r w:rsidRPr="16795701">
              <w:rPr>
                <w:i/>
                <w:color w:val="000000" w:themeColor="text1"/>
              </w:rPr>
              <w:t xml:space="preserve"> hours of instruction through mentored employment and/or peer coaching specific to and </w:t>
            </w:r>
            <w:r w:rsidRPr="008B09E6">
              <w:rPr>
                <w:i/>
                <w:iCs/>
              </w:rPr>
              <w:t>completely</w:t>
            </w:r>
            <w:r w:rsidRPr="16795701">
              <w:rPr>
                <w:i/>
                <w:color w:val="000000" w:themeColor="text1"/>
              </w:rPr>
              <w:t xml:space="preserve"> covering </w:t>
            </w:r>
            <w:r w:rsidR="004F0E36" w:rsidRPr="004F0E36">
              <w:rPr>
                <w:i/>
                <w:color w:val="000000" w:themeColor="text1"/>
              </w:rPr>
              <w:t xml:space="preserve">a component or components of </w:t>
            </w:r>
            <w:r w:rsidRPr="008B09E6">
              <w:rPr>
                <w:b/>
                <w:bCs/>
                <w:i/>
                <w:iCs/>
              </w:rPr>
              <w:t>[Insert the complete competency review requirement]</w:t>
            </w:r>
            <w:r w:rsidRPr="16795701">
              <w:rPr>
                <w:i/>
                <w:color w:val="000000" w:themeColor="text1"/>
              </w:rPr>
              <w:t xml:space="preserve"> requirement listed below </w:t>
            </w:r>
            <w:r w:rsidRPr="008B09E6">
              <w:rPr>
                <w:i/>
                <w:iCs/>
              </w:rPr>
              <w:t>for the</w:t>
            </w:r>
            <w:r w:rsidRPr="008B09E6">
              <w:rPr>
                <w:b/>
                <w:bCs/>
                <w:i/>
                <w:iCs/>
              </w:rPr>
              <w:t xml:space="preserve"> [Insert </w:t>
            </w:r>
            <w:r w:rsidRPr="16795701">
              <w:rPr>
                <w:b/>
                <w:bCs/>
                <w:i/>
                <w:iCs/>
              </w:rPr>
              <w:t>field</w:t>
            </w:r>
            <w:r w:rsidRPr="008B09E6">
              <w:rPr>
                <w:b/>
                <w:bCs/>
                <w:i/>
                <w:iCs/>
              </w:rPr>
              <w:t xml:space="preserve"> and grade level of the license sought</w:t>
            </w:r>
            <w:r w:rsidRPr="008B09E6">
              <w:rPr>
                <w:i/>
                <w:iCs/>
              </w:rPr>
              <w:t>]</w:t>
            </w:r>
            <w:r>
              <w:rPr>
                <w:i/>
                <w:iCs/>
              </w:rPr>
              <w:t>.</w:t>
            </w:r>
            <w:r w:rsidRPr="16795701">
              <w:rPr>
                <w:i/>
                <w:color w:val="000000" w:themeColor="text1"/>
              </w:rPr>
              <w:t xml:space="preserve"> The mentor noted below delivered this mentored employment and/or peer coaching.</w:t>
            </w:r>
          </w:p>
        </w:tc>
      </w:tr>
      <w:tr w:rsidR="00EA33C5" w:rsidRPr="00453D9C" w14:paraId="55201F87" w14:textId="77777777" w:rsidTr="00A06DAC">
        <w:trPr>
          <w:trHeight w:val="485"/>
          <w:jc w:val="center"/>
        </w:trPr>
        <w:tc>
          <w:tcPr>
            <w:tcW w:w="4315" w:type="dxa"/>
            <w:gridSpan w:val="3"/>
            <w:tcBorders>
              <w:top w:val="single" w:sz="4" w:space="0" w:color="auto"/>
              <w:left w:val="single" w:sz="4" w:space="0" w:color="auto"/>
              <w:bottom w:val="single" w:sz="4" w:space="0" w:color="auto"/>
              <w:right w:val="single" w:sz="4" w:space="0" w:color="auto"/>
            </w:tcBorders>
            <w:vAlign w:val="bottom"/>
            <w:hideMark/>
          </w:tcPr>
          <w:p w14:paraId="7219E6FC" w14:textId="77777777" w:rsidR="00EA33C5" w:rsidRPr="00453D9C" w:rsidRDefault="00EA33C5" w:rsidP="00015A10">
            <w:pPr>
              <w:spacing w:before="100" w:beforeAutospacing="1" w:after="100" w:afterAutospacing="1"/>
              <w:rPr>
                <w:rFonts w:eastAsia="Times New Roman" w:cstheme="minorHAnsi"/>
                <w:b/>
                <w:bCs/>
                <w:color w:val="000000"/>
              </w:rPr>
            </w:pPr>
            <w:r w:rsidRPr="00453D9C">
              <w:rPr>
                <w:rFonts w:eastAsia="Times New Roman" w:cstheme="minorHAnsi"/>
                <w:b/>
                <w:bCs/>
                <w:color w:val="000000"/>
              </w:rPr>
              <w:t>Insert Mentor’s Name and MEPID/License #:</w:t>
            </w:r>
          </w:p>
        </w:tc>
        <w:tc>
          <w:tcPr>
            <w:tcW w:w="5680" w:type="dxa"/>
            <w:gridSpan w:val="6"/>
            <w:tcBorders>
              <w:top w:val="single" w:sz="4" w:space="0" w:color="auto"/>
              <w:left w:val="single" w:sz="4" w:space="0" w:color="auto"/>
              <w:bottom w:val="single" w:sz="4" w:space="0" w:color="auto"/>
              <w:right w:val="single" w:sz="4" w:space="0" w:color="auto"/>
            </w:tcBorders>
            <w:vAlign w:val="bottom"/>
          </w:tcPr>
          <w:p w14:paraId="66BF54AB" w14:textId="77777777" w:rsidR="00EA33C5" w:rsidRPr="00453D9C" w:rsidRDefault="00EA33C5" w:rsidP="00015A10">
            <w:pPr>
              <w:spacing w:before="100" w:beforeAutospacing="1" w:after="100" w:afterAutospacing="1"/>
              <w:rPr>
                <w:rFonts w:eastAsia="Times New Roman" w:cstheme="minorHAnsi"/>
                <w:b/>
                <w:bCs/>
                <w:color w:val="000000"/>
              </w:rPr>
            </w:pPr>
          </w:p>
        </w:tc>
      </w:tr>
      <w:tr w:rsidR="00EA33C5" w:rsidRPr="00453D9C" w14:paraId="70A3CFD4" w14:textId="77777777" w:rsidTr="00046CBB">
        <w:trPr>
          <w:trHeight w:val="432"/>
          <w:jc w:val="center"/>
        </w:trPr>
        <w:tc>
          <w:tcPr>
            <w:tcW w:w="5665" w:type="dxa"/>
            <w:gridSpan w:val="5"/>
            <w:tcBorders>
              <w:top w:val="single" w:sz="4" w:space="0" w:color="auto"/>
              <w:left w:val="single" w:sz="4" w:space="0" w:color="auto"/>
              <w:bottom w:val="single" w:sz="4" w:space="0" w:color="auto"/>
              <w:right w:val="single" w:sz="4" w:space="0" w:color="auto"/>
            </w:tcBorders>
            <w:vAlign w:val="bottom"/>
            <w:hideMark/>
          </w:tcPr>
          <w:p w14:paraId="4C665E1A" w14:textId="77777777" w:rsidR="00EA33C5" w:rsidRPr="00453D9C" w:rsidRDefault="00EA33C5" w:rsidP="00015A10">
            <w:pPr>
              <w:spacing w:before="100" w:beforeAutospacing="1" w:after="100" w:afterAutospacing="1"/>
              <w:rPr>
                <w:rFonts w:eastAsia="Times New Roman" w:cstheme="minorHAnsi"/>
                <w:b/>
                <w:bCs/>
                <w:color w:val="000000"/>
              </w:rPr>
            </w:pPr>
            <w:r w:rsidRPr="00453D9C">
              <w:rPr>
                <w:rFonts w:eastAsia="Times New Roman" w:cstheme="minorHAnsi"/>
                <w:b/>
                <w:bCs/>
                <w:color w:val="000000"/>
              </w:rPr>
              <w:t>Insert Start Date of Mentored Employment/Peer Coaching:</w:t>
            </w: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14:paraId="0E34E00B" w14:textId="77777777" w:rsidR="00EA33C5" w:rsidRPr="00453D9C" w:rsidRDefault="00EA33C5" w:rsidP="00015A10">
            <w:pPr>
              <w:spacing w:before="100" w:beforeAutospacing="1" w:after="100" w:afterAutospacing="1"/>
              <w:rPr>
                <w:rFonts w:eastAsia="Times New Roman" w:cstheme="minorHAnsi"/>
                <w:color w:val="000000"/>
              </w:rPr>
            </w:pPr>
            <w:r w:rsidRPr="00453D9C">
              <w:rPr>
                <w:rFonts w:eastAsia="Times New Roman" w:cstheme="minorHAnsi"/>
                <w:color w:val="000000"/>
              </w:rPr>
              <w:t>M/D/Y</w:t>
            </w:r>
          </w:p>
        </w:tc>
        <w:tc>
          <w:tcPr>
            <w:tcW w:w="1170" w:type="dxa"/>
            <w:tcBorders>
              <w:top w:val="single" w:sz="4" w:space="0" w:color="auto"/>
              <w:left w:val="single" w:sz="4" w:space="0" w:color="auto"/>
              <w:bottom w:val="single" w:sz="4" w:space="0" w:color="auto"/>
              <w:right w:val="single" w:sz="4" w:space="0" w:color="auto"/>
            </w:tcBorders>
            <w:vAlign w:val="bottom"/>
            <w:hideMark/>
          </w:tcPr>
          <w:p w14:paraId="1D83BC3F" w14:textId="77777777" w:rsidR="00EA33C5" w:rsidRPr="00453D9C" w:rsidRDefault="00EA33C5" w:rsidP="00015A10">
            <w:pPr>
              <w:spacing w:before="100" w:beforeAutospacing="1" w:after="100" w:afterAutospacing="1"/>
              <w:rPr>
                <w:rFonts w:eastAsia="Times New Roman"/>
                <w:b/>
                <w:color w:val="000000"/>
              </w:rPr>
            </w:pPr>
            <w:r w:rsidRPr="16795701">
              <w:rPr>
                <w:rFonts w:eastAsia="Times New Roman"/>
                <w:b/>
                <w:bCs/>
                <w:color w:val="000000" w:themeColor="text1"/>
              </w:rPr>
              <w:t>Insert End Date</w:t>
            </w:r>
          </w:p>
        </w:tc>
        <w:tc>
          <w:tcPr>
            <w:tcW w:w="1720" w:type="dxa"/>
            <w:tcBorders>
              <w:top w:val="single" w:sz="4" w:space="0" w:color="auto"/>
              <w:left w:val="single" w:sz="4" w:space="0" w:color="auto"/>
              <w:bottom w:val="single" w:sz="4" w:space="0" w:color="auto"/>
              <w:right w:val="single" w:sz="4" w:space="0" w:color="auto"/>
            </w:tcBorders>
            <w:vAlign w:val="bottom"/>
            <w:hideMark/>
          </w:tcPr>
          <w:p w14:paraId="61D983D8" w14:textId="77777777" w:rsidR="00EA33C5" w:rsidRPr="00453D9C" w:rsidRDefault="00EA33C5" w:rsidP="00015A10">
            <w:pPr>
              <w:spacing w:before="100" w:beforeAutospacing="1" w:after="100" w:afterAutospacing="1"/>
              <w:rPr>
                <w:rFonts w:eastAsia="Times New Roman" w:cstheme="minorHAnsi"/>
                <w:color w:val="000000"/>
              </w:rPr>
            </w:pPr>
            <w:r w:rsidRPr="00453D9C">
              <w:rPr>
                <w:rFonts w:eastAsia="Times New Roman" w:cstheme="minorHAnsi"/>
                <w:color w:val="000000"/>
              </w:rPr>
              <w:t>M/D/Y</w:t>
            </w:r>
          </w:p>
        </w:tc>
      </w:tr>
      <w:tr w:rsidR="00EA33C5" w:rsidRPr="00453D9C" w14:paraId="2C8C116F" w14:textId="77777777" w:rsidTr="0083594C">
        <w:trPr>
          <w:trHeight w:val="432"/>
          <w:jc w:val="center"/>
        </w:trPr>
        <w:tc>
          <w:tcPr>
            <w:tcW w:w="3277" w:type="dxa"/>
            <w:gridSpan w:val="2"/>
            <w:tcBorders>
              <w:top w:val="single" w:sz="4" w:space="0" w:color="auto"/>
              <w:left w:val="single" w:sz="4" w:space="0" w:color="auto"/>
              <w:bottom w:val="single" w:sz="4" w:space="0" w:color="auto"/>
              <w:right w:val="single" w:sz="4" w:space="0" w:color="auto"/>
            </w:tcBorders>
            <w:vAlign w:val="bottom"/>
            <w:hideMark/>
          </w:tcPr>
          <w:p w14:paraId="5768FA77" w14:textId="77777777" w:rsidR="00EA33C5" w:rsidRPr="00453D9C" w:rsidRDefault="00EA33C5" w:rsidP="00015A10">
            <w:pPr>
              <w:spacing w:before="100" w:beforeAutospacing="1" w:after="100" w:afterAutospacing="1"/>
              <w:rPr>
                <w:rFonts w:eastAsia="Times New Roman" w:cstheme="minorHAnsi"/>
                <w:b/>
                <w:bCs/>
                <w:color w:val="000000"/>
              </w:rPr>
            </w:pPr>
            <w:r w:rsidRPr="00453D9C">
              <w:rPr>
                <w:rFonts w:eastAsia="Times New Roman" w:cstheme="minorHAnsi"/>
                <w:b/>
                <w:bCs/>
                <w:color w:val="000000"/>
              </w:rPr>
              <w:t>Insert Name of School/District:</w:t>
            </w:r>
          </w:p>
        </w:tc>
        <w:tc>
          <w:tcPr>
            <w:tcW w:w="6718" w:type="dxa"/>
            <w:gridSpan w:val="7"/>
            <w:tcBorders>
              <w:top w:val="single" w:sz="4" w:space="0" w:color="auto"/>
              <w:left w:val="single" w:sz="4" w:space="0" w:color="auto"/>
              <w:bottom w:val="single" w:sz="4" w:space="0" w:color="auto"/>
              <w:right w:val="single" w:sz="4" w:space="0" w:color="auto"/>
            </w:tcBorders>
            <w:vAlign w:val="bottom"/>
          </w:tcPr>
          <w:p w14:paraId="715D8A35" w14:textId="77777777" w:rsidR="00EA33C5" w:rsidRPr="00453D9C" w:rsidRDefault="00EA33C5" w:rsidP="00015A10">
            <w:pPr>
              <w:spacing w:before="100" w:beforeAutospacing="1" w:after="100" w:afterAutospacing="1"/>
              <w:rPr>
                <w:rFonts w:eastAsia="Times New Roman" w:cstheme="minorHAnsi"/>
                <w:b/>
                <w:bCs/>
                <w:color w:val="000000"/>
              </w:rPr>
            </w:pPr>
          </w:p>
        </w:tc>
      </w:tr>
      <w:tr w:rsidR="00EA33C5" w:rsidRPr="00453D9C" w14:paraId="31E8BA81" w14:textId="77777777" w:rsidTr="0083594C">
        <w:trPr>
          <w:jc w:val="center"/>
        </w:trPr>
        <w:tc>
          <w:tcPr>
            <w:tcW w:w="9995" w:type="dxa"/>
            <w:gridSpan w:val="9"/>
            <w:tcBorders>
              <w:top w:val="single" w:sz="4" w:space="0" w:color="auto"/>
              <w:left w:val="single" w:sz="4" w:space="0" w:color="auto"/>
              <w:bottom w:val="single" w:sz="4" w:space="0" w:color="auto"/>
              <w:right w:val="single" w:sz="4" w:space="0" w:color="auto"/>
            </w:tcBorders>
          </w:tcPr>
          <w:p w14:paraId="1485A4AC" w14:textId="77777777" w:rsidR="00EA33C5" w:rsidRPr="00453D9C" w:rsidRDefault="00EA33C5" w:rsidP="00015A10">
            <w:pPr>
              <w:spacing w:line="120" w:lineRule="auto"/>
            </w:pPr>
          </w:p>
          <w:p w14:paraId="660B09B0" w14:textId="77777777" w:rsidR="00EA33C5" w:rsidRPr="00453D9C" w:rsidRDefault="00EA33C5" w:rsidP="00015A10">
            <w:pPr>
              <w:rPr>
                <w:rFonts w:cstheme="minorHAnsi"/>
                <w:b/>
                <w:bCs/>
                <w:color w:val="000000"/>
              </w:rPr>
            </w:pPr>
            <w:r w:rsidRPr="00453D9C">
              <w:rPr>
                <w:b/>
                <w:bCs/>
              </w:rPr>
              <w:t xml:space="preserve">Component(s) of the requirement completely covered within the mentored </w:t>
            </w:r>
            <w:r w:rsidRPr="00453D9C">
              <w:rPr>
                <w:rFonts w:cstheme="minorHAnsi"/>
                <w:b/>
                <w:bCs/>
                <w:color w:val="000000"/>
              </w:rPr>
              <w:t>employment and/or peer coaching:</w:t>
            </w:r>
          </w:p>
          <w:p w14:paraId="507F8F69" w14:textId="77777777" w:rsidR="00EA33C5" w:rsidRPr="00453D9C" w:rsidRDefault="00EA33C5" w:rsidP="00015A10">
            <w:pPr>
              <w:rPr>
                <w:b/>
                <w:bCs/>
              </w:rPr>
            </w:pPr>
          </w:p>
          <w:p w14:paraId="48AD8D41" w14:textId="77777777" w:rsidR="00EA33C5" w:rsidRPr="00684791" w:rsidRDefault="00EA33C5" w:rsidP="00EA33C5">
            <w:pPr>
              <w:numPr>
                <w:ilvl w:val="0"/>
                <w:numId w:val="79"/>
              </w:numPr>
            </w:pPr>
            <w:r w:rsidRPr="00093F5D">
              <w:rPr>
                <w:i/>
                <w:iCs/>
              </w:rPr>
              <w:t>[</w:t>
            </w:r>
            <w:r w:rsidRPr="0085761C">
              <w:rPr>
                <w:b/>
                <w:bCs/>
                <w:i/>
                <w:iCs/>
              </w:rPr>
              <w:t>I</w:t>
            </w:r>
            <w:r w:rsidRPr="00093F5D">
              <w:rPr>
                <w:b/>
                <w:bCs/>
                <w:i/>
                <w:iCs/>
              </w:rPr>
              <w:t>nsert component(s) completely covered</w:t>
            </w:r>
            <w:r w:rsidRPr="00093F5D">
              <w:rPr>
                <w:i/>
                <w:iCs/>
              </w:rPr>
              <w:t>]</w:t>
            </w:r>
          </w:p>
          <w:p w14:paraId="4510D5D9" w14:textId="77777777" w:rsidR="00EA33C5" w:rsidRPr="00453D9C" w:rsidRDefault="00EA33C5" w:rsidP="00015A10">
            <w:pPr>
              <w:suppressAutoHyphens/>
              <w:autoSpaceDN w:val="0"/>
              <w:rPr>
                <w:rFonts w:ascii="Calibri" w:eastAsia="Calibri" w:hAnsi="Calibri" w:cs="Arial"/>
              </w:rPr>
            </w:pPr>
          </w:p>
        </w:tc>
      </w:tr>
      <w:tr w:rsidR="00EA33C5" w:rsidRPr="00453D9C" w14:paraId="7F6E7C76" w14:textId="77777777" w:rsidTr="0083594C">
        <w:trPr>
          <w:trHeight w:val="432"/>
          <w:jc w:val="center"/>
        </w:trPr>
        <w:tc>
          <w:tcPr>
            <w:tcW w:w="9995" w:type="dxa"/>
            <w:gridSpan w:val="9"/>
            <w:tcBorders>
              <w:top w:val="single" w:sz="4" w:space="0" w:color="auto"/>
              <w:left w:val="single" w:sz="4" w:space="0" w:color="auto"/>
              <w:bottom w:val="single" w:sz="4" w:space="0" w:color="auto"/>
              <w:right w:val="single" w:sz="4" w:space="0" w:color="auto"/>
            </w:tcBorders>
            <w:vAlign w:val="bottom"/>
            <w:hideMark/>
          </w:tcPr>
          <w:p w14:paraId="4847A414" w14:textId="77777777" w:rsidR="00EA33C5" w:rsidRPr="00453D9C" w:rsidRDefault="00EA33C5" w:rsidP="00015A10">
            <w:r w:rsidRPr="00453D9C">
              <w:rPr>
                <w:b/>
                <w:bCs/>
                <w:i/>
                <w:iCs/>
              </w:rPr>
              <w:t xml:space="preserve">I attest that the statement and information above are true and accurate </w:t>
            </w:r>
            <w:r w:rsidRPr="00453D9C">
              <w:rPr>
                <w:b/>
                <w:bCs/>
                <w:i/>
                <w:iCs/>
                <w:color w:val="000000"/>
              </w:rPr>
              <w:t>as attested to by my signature and title:</w:t>
            </w:r>
          </w:p>
        </w:tc>
      </w:tr>
      <w:tr w:rsidR="00EA33C5" w:rsidRPr="00453D9C" w14:paraId="6F40AF19" w14:textId="77777777" w:rsidTr="0083594C">
        <w:trPr>
          <w:trHeight w:val="432"/>
          <w:jc w:val="center"/>
        </w:trPr>
        <w:tc>
          <w:tcPr>
            <w:tcW w:w="1923" w:type="dxa"/>
            <w:tcBorders>
              <w:top w:val="single" w:sz="4" w:space="0" w:color="auto"/>
              <w:left w:val="single" w:sz="4" w:space="0" w:color="auto"/>
              <w:bottom w:val="single" w:sz="4" w:space="0" w:color="auto"/>
              <w:right w:val="single" w:sz="4" w:space="0" w:color="auto"/>
            </w:tcBorders>
            <w:vAlign w:val="bottom"/>
            <w:hideMark/>
          </w:tcPr>
          <w:p w14:paraId="4CA9BBF8" w14:textId="77777777" w:rsidR="00EA33C5" w:rsidRPr="00453D9C" w:rsidRDefault="00EA33C5" w:rsidP="00046CBB">
            <w:pPr>
              <w:jc w:val="right"/>
              <w:rPr>
                <w:color w:val="000000"/>
              </w:rPr>
            </w:pPr>
            <w:r w:rsidRPr="00453D9C">
              <w:rPr>
                <w:color w:val="000000"/>
              </w:rPr>
              <w:t>Printed Name:</w:t>
            </w:r>
          </w:p>
        </w:tc>
        <w:tc>
          <w:tcPr>
            <w:tcW w:w="3034" w:type="dxa"/>
            <w:gridSpan w:val="3"/>
            <w:tcBorders>
              <w:top w:val="single" w:sz="4" w:space="0" w:color="auto"/>
              <w:left w:val="single" w:sz="4" w:space="0" w:color="auto"/>
              <w:bottom w:val="single" w:sz="4" w:space="0" w:color="auto"/>
              <w:right w:val="single" w:sz="4" w:space="0" w:color="auto"/>
            </w:tcBorders>
          </w:tcPr>
          <w:p w14:paraId="269CF1BC" w14:textId="77777777" w:rsidR="00EA33C5" w:rsidRPr="00453D9C" w:rsidRDefault="00EA33C5" w:rsidP="00015A10">
            <w:pPr>
              <w:rPr>
                <w:color w:val="000000"/>
              </w:rPr>
            </w:pPr>
          </w:p>
        </w:tc>
        <w:tc>
          <w:tcPr>
            <w:tcW w:w="1228" w:type="dxa"/>
            <w:gridSpan w:val="2"/>
            <w:tcBorders>
              <w:top w:val="single" w:sz="4" w:space="0" w:color="auto"/>
              <w:left w:val="single" w:sz="4" w:space="0" w:color="auto"/>
              <w:bottom w:val="single" w:sz="4" w:space="0" w:color="auto"/>
              <w:right w:val="single" w:sz="4" w:space="0" w:color="auto"/>
            </w:tcBorders>
            <w:vAlign w:val="bottom"/>
            <w:hideMark/>
          </w:tcPr>
          <w:p w14:paraId="6DF28E90" w14:textId="77777777" w:rsidR="00EA33C5" w:rsidRPr="00453D9C" w:rsidRDefault="00EA33C5" w:rsidP="00015A10">
            <w:pPr>
              <w:rPr>
                <w:color w:val="000000"/>
              </w:rPr>
            </w:pPr>
            <w:r w:rsidRPr="00453D9C">
              <w:rPr>
                <w:color w:val="000000"/>
              </w:rPr>
              <w:t>Signature:</w:t>
            </w:r>
          </w:p>
        </w:tc>
        <w:tc>
          <w:tcPr>
            <w:tcW w:w="3810" w:type="dxa"/>
            <w:gridSpan w:val="3"/>
            <w:tcBorders>
              <w:top w:val="single" w:sz="4" w:space="0" w:color="auto"/>
              <w:left w:val="single" w:sz="4" w:space="0" w:color="auto"/>
              <w:bottom w:val="single" w:sz="4" w:space="0" w:color="auto"/>
              <w:right w:val="single" w:sz="4" w:space="0" w:color="auto"/>
            </w:tcBorders>
            <w:vAlign w:val="bottom"/>
          </w:tcPr>
          <w:p w14:paraId="0D541F47" w14:textId="77777777" w:rsidR="00EA33C5" w:rsidRPr="00453D9C" w:rsidRDefault="00EA33C5" w:rsidP="00015A10">
            <w:pPr>
              <w:rPr>
                <w:color w:val="000000"/>
              </w:rPr>
            </w:pPr>
          </w:p>
        </w:tc>
      </w:tr>
      <w:tr w:rsidR="00EA33C5" w:rsidRPr="00453D9C" w14:paraId="72B43F50" w14:textId="77777777" w:rsidTr="0083594C">
        <w:trPr>
          <w:trHeight w:val="432"/>
          <w:jc w:val="center"/>
        </w:trPr>
        <w:tc>
          <w:tcPr>
            <w:tcW w:w="1923" w:type="dxa"/>
            <w:tcBorders>
              <w:top w:val="single" w:sz="4" w:space="0" w:color="auto"/>
              <w:left w:val="single" w:sz="4" w:space="0" w:color="auto"/>
              <w:bottom w:val="single" w:sz="4" w:space="0" w:color="auto"/>
              <w:right w:val="single" w:sz="4" w:space="0" w:color="auto"/>
            </w:tcBorders>
            <w:vAlign w:val="bottom"/>
            <w:hideMark/>
          </w:tcPr>
          <w:p w14:paraId="1F8A36CA" w14:textId="77777777" w:rsidR="00EA33C5" w:rsidRPr="00453D9C" w:rsidRDefault="00EA33C5" w:rsidP="00046CBB">
            <w:pPr>
              <w:jc w:val="right"/>
              <w:rPr>
                <w:color w:val="000000"/>
              </w:rPr>
            </w:pPr>
            <w:r w:rsidRPr="00453D9C">
              <w:rPr>
                <w:color w:val="000000"/>
              </w:rPr>
              <w:t xml:space="preserve">                Title:</w:t>
            </w:r>
          </w:p>
        </w:tc>
        <w:tc>
          <w:tcPr>
            <w:tcW w:w="8072" w:type="dxa"/>
            <w:gridSpan w:val="8"/>
            <w:tcBorders>
              <w:top w:val="single" w:sz="4" w:space="0" w:color="auto"/>
              <w:left w:val="single" w:sz="4" w:space="0" w:color="auto"/>
              <w:bottom w:val="single" w:sz="4" w:space="0" w:color="auto"/>
              <w:right w:val="single" w:sz="4" w:space="0" w:color="auto"/>
            </w:tcBorders>
            <w:vAlign w:val="bottom"/>
          </w:tcPr>
          <w:p w14:paraId="14649BA8" w14:textId="77777777" w:rsidR="00EA33C5" w:rsidRPr="00453D9C" w:rsidRDefault="00EA33C5" w:rsidP="00015A10">
            <w:pPr>
              <w:rPr>
                <w:color w:val="000000"/>
              </w:rPr>
            </w:pPr>
          </w:p>
        </w:tc>
      </w:tr>
      <w:tr w:rsidR="00EA33C5" w:rsidRPr="00F77230" w14:paraId="4C681AF3" w14:textId="77777777" w:rsidTr="0083594C">
        <w:trPr>
          <w:jc w:val="center"/>
        </w:trPr>
        <w:tc>
          <w:tcPr>
            <w:tcW w:w="9995" w:type="dxa"/>
            <w:gridSpan w:val="9"/>
            <w:tcBorders>
              <w:top w:val="single" w:sz="4" w:space="0" w:color="auto"/>
              <w:left w:val="single" w:sz="4" w:space="0" w:color="auto"/>
              <w:bottom w:val="single" w:sz="4" w:space="0" w:color="auto"/>
              <w:right w:val="single" w:sz="4" w:space="0" w:color="auto"/>
            </w:tcBorders>
            <w:hideMark/>
          </w:tcPr>
          <w:p w14:paraId="07EDE49D" w14:textId="6D17B8E7" w:rsidR="00EA33C5" w:rsidRPr="00F77230" w:rsidRDefault="00EA33C5" w:rsidP="00015A10">
            <w:pPr>
              <w:rPr>
                <w:color w:val="000000"/>
              </w:rPr>
            </w:pPr>
            <w:r w:rsidRPr="16795701">
              <w:rPr>
                <w:i/>
                <w:color w:val="000000" w:themeColor="text1"/>
              </w:rPr>
              <w:t xml:space="preserve">                                   (</w:t>
            </w:r>
            <w:r w:rsidRPr="16795701">
              <w:rPr>
                <w:i/>
                <w:iCs/>
                <w:color w:val="000000" w:themeColor="text1"/>
              </w:rPr>
              <w:t>Superintendent</w:t>
            </w:r>
            <w:r w:rsidR="00D25980">
              <w:rPr>
                <w:i/>
                <w:iCs/>
                <w:color w:val="000000" w:themeColor="text1"/>
              </w:rPr>
              <w:t>, Principal,</w:t>
            </w:r>
            <w:r w:rsidRPr="16795701">
              <w:rPr>
                <w:i/>
                <w:color w:val="000000" w:themeColor="text1"/>
              </w:rPr>
              <w:t xml:space="preserve"> or equivalent [private school])</w:t>
            </w:r>
          </w:p>
        </w:tc>
      </w:tr>
    </w:tbl>
    <w:p w14:paraId="50DEB3CB" w14:textId="77777777" w:rsidR="00EA33C5" w:rsidRPr="00F77230" w:rsidRDefault="00EA33C5" w:rsidP="00EA33C5">
      <w:pPr>
        <w:suppressAutoHyphens/>
        <w:autoSpaceDN w:val="0"/>
        <w:spacing w:after="0" w:line="240" w:lineRule="auto"/>
        <w:rPr>
          <w:rFonts w:ascii="Calibri" w:eastAsia="Calibri" w:hAnsi="Calibri" w:cs="Arial"/>
          <w:b/>
          <w:bCs/>
          <w:color w:val="000000"/>
          <w:sz w:val="24"/>
          <w:szCs w:val="24"/>
        </w:rPr>
      </w:pPr>
    </w:p>
    <w:p w14:paraId="0AA45295" w14:textId="77777777" w:rsidR="00EA33C5" w:rsidRPr="00793664" w:rsidRDefault="00EA33C5" w:rsidP="00EA33C5">
      <w:pPr>
        <w:widowControl w:val="0"/>
        <w:spacing w:before="120" w:after="120" w:line="240" w:lineRule="auto"/>
        <w:rPr>
          <w:rFonts w:ascii="Calibri" w:eastAsia="Calibri" w:hAnsi="Calibri" w:cs="Calibri"/>
          <w:color w:val="000000"/>
          <w:sz w:val="20"/>
          <w:szCs w:val="20"/>
        </w:rPr>
      </w:pPr>
      <w:r w:rsidRPr="00793664">
        <w:rPr>
          <w:rFonts w:eastAsia="Calibri" w:cstheme="minorHAnsi"/>
          <w:b/>
          <w:bCs/>
          <w:sz w:val="20"/>
          <w:szCs w:val="20"/>
        </w:rPr>
        <w:t>Please note:</w:t>
      </w:r>
      <w:r w:rsidRPr="00793664">
        <w:rPr>
          <w:rFonts w:eastAsia="Calibri" w:cstheme="minorHAnsi"/>
          <w:sz w:val="20"/>
          <w:szCs w:val="20"/>
        </w:rPr>
        <w:t xml:space="preserve"> The Department may contact signees if any clarification is needed. Documents may be uploaded into your ELAR account or mailed to the Office of Educator Licensure. Information regarding submitting documents </w:t>
      </w:r>
      <w:r>
        <w:rPr>
          <w:rFonts w:eastAsia="Calibri" w:cstheme="minorHAnsi"/>
          <w:sz w:val="20"/>
          <w:szCs w:val="20"/>
        </w:rPr>
        <w:t>can</w:t>
      </w:r>
      <w:r w:rsidRPr="00793664">
        <w:rPr>
          <w:rFonts w:eastAsia="Calibri" w:cstheme="minorHAnsi"/>
          <w:sz w:val="20"/>
          <w:szCs w:val="20"/>
        </w:rPr>
        <w:t xml:space="preserve"> be found at </w:t>
      </w:r>
      <w:hyperlink r:id="rId85" w:history="1">
        <w:r w:rsidRPr="004D7FB2">
          <w:rPr>
            <w:rFonts w:eastAsia="Calibri" w:cstheme="minorHAnsi"/>
            <w:color w:val="1F3864" w:themeColor="accent1" w:themeShade="80"/>
            <w:sz w:val="20"/>
            <w:szCs w:val="20"/>
            <w:u w:val="single"/>
          </w:rPr>
          <w:t>http://www.doe.mass.edu/licensure/elar/</w:t>
        </w:r>
      </w:hyperlink>
    </w:p>
    <w:p w14:paraId="244D2096" w14:textId="77777777" w:rsidR="00A06DAC" w:rsidRDefault="00A06DAC" w:rsidP="00EA33C5">
      <w:pPr>
        <w:spacing w:after="0" w:line="240" w:lineRule="auto"/>
        <w:rPr>
          <w:rFonts w:ascii="Calibri" w:eastAsia="Calibri" w:hAnsi="Calibri" w:cs="Times New Roman"/>
          <w:b/>
        </w:rPr>
        <w:sectPr w:rsidR="00A06DAC" w:rsidSect="0083594C">
          <w:pgSz w:w="12240" w:h="15840"/>
          <w:pgMar w:top="1008" w:right="1008" w:bottom="1008" w:left="1008" w:header="720" w:footer="720" w:gutter="0"/>
          <w:cols w:space="720"/>
          <w:docGrid w:linePitch="360"/>
        </w:sectPr>
      </w:pPr>
    </w:p>
    <w:p w14:paraId="0C0CCA3D" w14:textId="77777777" w:rsidR="00A06DAC" w:rsidRDefault="00EA33C5" w:rsidP="00A06DAC">
      <w:pPr>
        <w:spacing w:after="0" w:line="240" w:lineRule="auto"/>
        <w:rPr>
          <w:rFonts w:ascii="Calibri" w:eastAsia="Calibri" w:hAnsi="Calibri" w:cs="Times New Roman"/>
          <w:b/>
        </w:rPr>
      </w:pPr>
      <w:r w:rsidRPr="0034384A">
        <w:rPr>
          <w:rFonts w:ascii="Calibri" w:eastAsia="Calibri" w:hAnsi="Calibri" w:cs="Times New Roman"/>
          <w:b/>
        </w:rPr>
        <w:lastRenderedPageBreak/>
        <w:t>Example of an applicable scenario for an applicant trying to complete competency review requirements for the World Language Armenian 5-12 license via mentored employment/peer coaching</w:t>
      </w:r>
    </w:p>
    <w:p w14:paraId="5035F0D7" w14:textId="77777777" w:rsidR="00A06DAC" w:rsidRDefault="00A06DAC" w:rsidP="00A06DAC">
      <w:pPr>
        <w:spacing w:after="0" w:line="240" w:lineRule="auto"/>
        <w:rPr>
          <w:rFonts w:ascii="Calibri" w:eastAsia="Calibri" w:hAnsi="Calibri" w:cs="Times New Roman"/>
          <w:b/>
        </w:rPr>
      </w:pPr>
    </w:p>
    <w:p w14:paraId="2479FC3B" w14:textId="61B74DF1" w:rsidR="00EA33C5" w:rsidRPr="0034384A" w:rsidRDefault="00EA33C5" w:rsidP="00A06DAC">
      <w:pPr>
        <w:spacing w:after="0" w:line="240" w:lineRule="auto"/>
        <w:rPr>
          <w:rFonts w:ascii="Calibri" w:eastAsia="Calibri" w:hAnsi="Calibri" w:cs="Times New Roman"/>
          <w:b/>
        </w:rPr>
      </w:pPr>
      <w:r w:rsidRPr="0034384A">
        <w:rPr>
          <w:rFonts w:ascii="Calibri" w:eastAsia="Calibri" w:hAnsi="Calibri" w:cs="Times New Roman"/>
          <w:b/>
        </w:rPr>
        <w:t>Scenario 3:</w:t>
      </w:r>
    </w:p>
    <w:p w14:paraId="76CE3015" w14:textId="162B2460" w:rsidR="00EA33C5" w:rsidRDefault="00EA33C5" w:rsidP="00EA33C5">
      <w:pPr>
        <w:pBdr>
          <w:between w:val="nil"/>
        </w:pBdr>
        <w:spacing w:after="0" w:line="276" w:lineRule="auto"/>
        <w:ind w:left="360"/>
        <w:rPr>
          <w:rFonts w:eastAsia="Calibri" w:cstheme="minorHAnsi"/>
          <w:bCs/>
          <w:color w:val="000000"/>
          <w:sz w:val="20"/>
          <w:szCs w:val="20"/>
        </w:rPr>
      </w:pPr>
      <w:r w:rsidRPr="005A56C9">
        <w:rPr>
          <w:rFonts w:ascii="Calibri" w:eastAsia="Calibri" w:hAnsi="Calibri" w:cs="Times New Roman"/>
          <w:bCs/>
          <w:sz w:val="20"/>
          <w:szCs w:val="20"/>
        </w:rPr>
        <w:t>Chi Locust completed 6 hours of mentored employment specific to and completely covering the</w:t>
      </w:r>
      <w:r w:rsidRPr="005A56C9">
        <w:rPr>
          <w:rFonts w:eastAsia="Calibri" w:cs="Calibri"/>
          <w:bCs/>
          <w:color w:val="000000"/>
          <w:sz w:val="20"/>
          <w:szCs w:val="20"/>
        </w:rPr>
        <w:t xml:space="preserve"> Knowledge of culturally significant literary texts and authors associated with the country of origin of the target language component of the </w:t>
      </w:r>
      <w:r w:rsidR="000B49BC">
        <w:rPr>
          <w:rFonts w:eastAsia="Calibri" w:cs="Calibri"/>
          <w:bCs/>
          <w:color w:val="000000"/>
          <w:sz w:val="20"/>
          <w:szCs w:val="20"/>
        </w:rPr>
        <w:t>“</w:t>
      </w:r>
      <w:r w:rsidR="005D77D8">
        <w:rPr>
          <w:rFonts w:eastAsia="Calibri" w:cs="Calibri"/>
          <w:bCs/>
          <w:color w:val="000000"/>
          <w:sz w:val="20"/>
          <w:szCs w:val="20"/>
        </w:rPr>
        <w:t>C</w:t>
      </w:r>
      <w:r w:rsidRPr="005A56C9">
        <w:rPr>
          <w:rFonts w:eastAsia="Calibri" w:cs="Calibri"/>
          <w:bCs/>
          <w:color w:val="000000"/>
          <w:sz w:val="20"/>
          <w:szCs w:val="20"/>
        </w:rPr>
        <w:t xml:space="preserve">overage of” requirement </w:t>
      </w:r>
      <w:r w:rsidRPr="005A56C9">
        <w:rPr>
          <w:rFonts w:eastAsia="Calibri" w:cstheme="minorHAnsi"/>
          <w:bCs/>
          <w:i/>
          <w:iCs/>
          <w:color w:val="000000"/>
          <w:sz w:val="20"/>
          <w:szCs w:val="20"/>
        </w:rPr>
        <w:t>Knowledge of culturally and historically significant literary and non-literary texts and authors associated with the country of origin of the target language; literary traditions, periods, and genres at</w:t>
      </w:r>
      <w:r w:rsidRPr="005A56C9">
        <w:rPr>
          <w:rFonts w:eastAsia="Calibri" w:cstheme="minorHAnsi"/>
          <w:bCs/>
          <w:color w:val="000000"/>
          <w:sz w:val="20"/>
          <w:szCs w:val="20"/>
        </w:rPr>
        <w:t xml:space="preserve"> Sampson High School</w:t>
      </w:r>
      <w:r>
        <w:rPr>
          <w:rFonts w:eastAsia="Calibri" w:cstheme="minorHAnsi"/>
          <w:bCs/>
          <w:color w:val="000000"/>
          <w:sz w:val="20"/>
          <w:szCs w:val="20"/>
        </w:rPr>
        <w:t xml:space="preserve">. </w:t>
      </w:r>
      <w:r w:rsidRPr="005A56C9">
        <w:rPr>
          <w:rFonts w:eastAsia="Calibri" w:cstheme="minorHAnsi"/>
          <w:bCs/>
          <w:color w:val="000000"/>
          <w:sz w:val="20"/>
          <w:szCs w:val="20"/>
        </w:rPr>
        <w:t>Chi was mentored by Avery O’Donnell who holds the World Language Armenian 5-12 Professional license. Superintendent Catherine Jones could submit the following letter that complies with the sample template above.</w:t>
      </w:r>
    </w:p>
    <w:p w14:paraId="1C387C63" w14:textId="77777777" w:rsidR="00EA33C5" w:rsidRDefault="00EA33C5" w:rsidP="00EA33C5">
      <w:pPr>
        <w:pBdr>
          <w:between w:val="nil"/>
        </w:pBdr>
        <w:spacing w:after="0" w:line="276" w:lineRule="auto"/>
        <w:ind w:left="360"/>
        <w:rPr>
          <w:rFonts w:eastAsia="Calibri" w:cstheme="minorHAnsi"/>
          <w:bCs/>
          <w:color w:val="000000"/>
          <w:sz w:val="20"/>
          <w:szCs w:val="20"/>
        </w:rPr>
      </w:pPr>
    </w:p>
    <w:p w14:paraId="5F178EDC" w14:textId="4522B09F" w:rsidR="00EA33C5" w:rsidRPr="00B26E7F" w:rsidRDefault="00EA33C5" w:rsidP="00EA33C5">
      <w:pPr>
        <w:pBdr>
          <w:between w:val="nil"/>
        </w:pBdr>
        <w:spacing w:after="0" w:line="276" w:lineRule="auto"/>
        <w:ind w:left="360"/>
        <w:rPr>
          <w:rFonts w:ascii="Century Schoolbook" w:eastAsia="Calibri" w:hAnsi="Century Schoolbook" w:cstheme="minorHAnsi"/>
          <w:b/>
          <w:color w:val="000000"/>
          <w:sz w:val="32"/>
          <w:szCs w:val="32"/>
        </w:rPr>
      </w:pPr>
      <w:r>
        <w:rPr>
          <w:rFonts w:eastAsia="Calibri" w:cstheme="minorHAnsi"/>
          <w:b/>
          <w:color w:val="000000"/>
          <w:sz w:val="32"/>
          <w:szCs w:val="32"/>
        </w:rPr>
        <w:t xml:space="preserve">                                       </w:t>
      </w:r>
      <w:r w:rsidR="00B26E7F" w:rsidRPr="00B26E7F">
        <w:rPr>
          <w:rFonts w:ascii="Century Schoolbook" w:eastAsia="Calibri" w:hAnsi="Century Schoolbook" w:cstheme="minorHAnsi"/>
          <w:b/>
          <w:color w:val="000000"/>
          <w:sz w:val="32"/>
          <w:szCs w:val="32"/>
        </w:rPr>
        <w:t>Sampson High School</w:t>
      </w:r>
    </w:p>
    <w:p w14:paraId="25D08A3B" w14:textId="6C8C4CAB" w:rsidR="00EA33C5" w:rsidRPr="00B26E7F" w:rsidRDefault="00B26E7F" w:rsidP="00EA33C5">
      <w:pPr>
        <w:pBdr>
          <w:between w:val="nil"/>
        </w:pBdr>
        <w:spacing w:after="0" w:line="276" w:lineRule="auto"/>
        <w:ind w:left="360"/>
        <w:jc w:val="center"/>
        <w:rPr>
          <w:rFonts w:ascii="Century Schoolbook" w:eastAsia="Calibri" w:hAnsi="Century Schoolbook" w:cstheme="minorHAnsi"/>
          <w:b/>
          <w:color w:val="000000"/>
          <w:sz w:val="32"/>
          <w:szCs w:val="32"/>
        </w:rPr>
      </w:pPr>
      <w:r w:rsidRPr="00B26E7F">
        <w:rPr>
          <w:rFonts w:ascii="Century Schoolbook" w:eastAsia="Calibri" w:hAnsi="Century Schoolbook" w:cstheme="minorHAnsi"/>
          <w:b/>
          <w:color w:val="000000"/>
          <w:sz w:val="32"/>
          <w:szCs w:val="32"/>
        </w:rPr>
        <w:t>A Blue-Ribbon Award-Winning Massachusetts School</w:t>
      </w:r>
    </w:p>
    <w:p w14:paraId="4C53BA05" w14:textId="052FA84A" w:rsidR="00EA33C5" w:rsidRPr="005A56C9" w:rsidRDefault="00EA33C5" w:rsidP="00EA33C5">
      <w:pPr>
        <w:pBdr>
          <w:between w:val="nil"/>
        </w:pBdr>
        <w:spacing w:after="0" w:line="276" w:lineRule="auto"/>
        <w:contextualSpacing/>
        <w:rPr>
          <w:rFonts w:eastAsia="Calibri" w:cstheme="minorHAnsi"/>
          <w:bCs/>
          <w:color w:val="000000"/>
          <w:sz w:val="24"/>
          <w:szCs w:val="24"/>
        </w:rPr>
      </w:pPr>
      <w:r w:rsidRPr="005A56C9">
        <w:rPr>
          <w:rFonts w:eastAsia="Calibri" w:cstheme="minorHAnsi"/>
          <w:b/>
          <w:color w:val="000000"/>
          <w:sz w:val="24"/>
          <w:szCs w:val="24"/>
        </w:rPr>
        <w:t>Catherine Jones                                                                                                  Clyde Hamilton</w:t>
      </w:r>
    </w:p>
    <w:p w14:paraId="431441AF" w14:textId="533F83F8" w:rsidR="00EA33C5" w:rsidRPr="005A56C9" w:rsidRDefault="00EA33C5" w:rsidP="00EA33C5">
      <w:pPr>
        <w:pBdr>
          <w:between w:val="nil"/>
        </w:pBdr>
        <w:spacing w:after="0" w:line="276" w:lineRule="auto"/>
        <w:contextualSpacing/>
        <w:rPr>
          <w:rFonts w:eastAsia="Calibri" w:cstheme="minorHAnsi"/>
          <w:bCs/>
          <w:color w:val="000000"/>
          <w:sz w:val="24"/>
          <w:szCs w:val="24"/>
        </w:rPr>
      </w:pPr>
      <w:r w:rsidRPr="005A56C9">
        <w:rPr>
          <w:rFonts w:eastAsia="Calibri" w:cstheme="minorHAnsi"/>
          <w:bCs/>
          <w:color w:val="000000"/>
          <w:sz w:val="24"/>
          <w:szCs w:val="24"/>
        </w:rPr>
        <w:t xml:space="preserve">Superintendent                                                                                                  </w:t>
      </w:r>
      <w:r w:rsidR="00400A5C">
        <w:rPr>
          <w:rFonts w:eastAsia="Calibri" w:cstheme="minorHAnsi"/>
          <w:bCs/>
          <w:color w:val="000000"/>
          <w:sz w:val="24"/>
          <w:szCs w:val="24"/>
        </w:rPr>
        <w:t xml:space="preserve"> </w:t>
      </w:r>
      <w:r w:rsidRPr="005A56C9">
        <w:rPr>
          <w:rFonts w:eastAsia="Calibri" w:cstheme="minorHAnsi"/>
          <w:bCs/>
          <w:color w:val="000000"/>
          <w:sz w:val="24"/>
          <w:szCs w:val="24"/>
        </w:rPr>
        <w:t xml:space="preserve">Assistant </w:t>
      </w:r>
      <w:r w:rsidR="00400A5C" w:rsidRPr="005A56C9">
        <w:rPr>
          <w:rFonts w:eastAsia="Calibri" w:cstheme="minorHAnsi"/>
          <w:bCs/>
          <w:color w:val="000000"/>
          <w:sz w:val="24"/>
          <w:szCs w:val="24"/>
        </w:rPr>
        <w:t>Supe</w:t>
      </w:r>
      <w:r w:rsidR="00400A5C">
        <w:rPr>
          <w:rFonts w:eastAsia="Calibri" w:cstheme="minorHAnsi"/>
          <w:bCs/>
          <w:color w:val="000000"/>
          <w:sz w:val="24"/>
          <w:szCs w:val="24"/>
        </w:rPr>
        <w:t>rintendent</w:t>
      </w:r>
    </w:p>
    <w:p w14:paraId="7B28B7AE" w14:textId="77777777" w:rsidR="00EA33C5" w:rsidRPr="005A56C9" w:rsidRDefault="00EA33C5" w:rsidP="00EA33C5">
      <w:pPr>
        <w:pBdr>
          <w:between w:val="nil"/>
        </w:pBdr>
        <w:spacing w:after="0" w:line="276" w:lineRule="auto"/>
        <w:contextualSpacing/>
        <w:jc w:val="center"/>
        <w:rPr>
          <w:rFonts w:eastAsia="Calibri" w:cstheme="minorHAnsi"/>
          <w:bCs/>
          <w:color w:val="000000"/>
          <w:sz w:val="24"/>
          <w:szCs w:val="24"/>
        </w:rPr>
      </w:pPr>
      <w:r w:rsidRPr="005A56C9">
        <w:rPr>
          <w:rFonts w:eastAsia="Calibri" w:cstheme="minorHAnsi"/>
          <w:bCs/>
          <w:color w:val="000000"/>
          <w:sz w:val="24"/>
          <w:szCs w:val="24"/>
        </w:rPr>
        <w:t>February 2, 2021</w:t>
      </w:r>
    </w:p>
    <w:p w14:paraId="641B77A2" w14:textId="77777777" w:rsidR="00EA33C5" w:rsidRPr="005A56C9" w:rsidRDefault="00EA33C5" w:rsidP="00EA33C5">
      <w:pPr>
        <w:pBdr>
          <w:between w:val="nil"/>
        </w:pBdr>
        <w:spacing w:after="0" w:line="276" w:lineRule="auto"/>
        <w:contextualSpacing/>
        <w:rPr>
          <w:rFonts w:eastAsia="Calibri" w:cstheme="minorHAnsi"/>
          <w:bCs/>
          <w:color w:val="000000"/>
          <w:sz w:val="24"/>
          <w:szCs w:val="24"/>
        </w:rPr>
      </w:pPr>
    </w:p>
    <w:tbl>
      <w:tblPr>
        <w:tblStyle w:val="TableGrid3"/>
        <w:tblW w:w="10170" w:type="dxa"/>
        <w:jc w:val="center"/>
        <w:tblLayout w:type="fixed"/>
        <w:tblLook w:val="04A0" w:firstRow="1" w:lastRow="0" w:firstColumn="1" w:lastColumn="0" w:noHBand="0" w:noVBand="1"/>
      </w:tblPr>
      <w:tblGrid>
        <w:gridCol w:w="1265"/>
        <w:gridCol w:w="1710"/>
        <w:gridCol w:w="1070"/>
        <w:gridCol w:w="1000"/>
        <w:gridCol w:w="180"/>
        <w:gridCol w:w="1080"/>
        <w:gridCol w:w="630"/>
        <w:gridCol w:w="1700"/>
        <w:gridCol w:w="1535"/>
      </w:tblGrid>
      <w:tr w:rsidR="00EA33C5" w:rsidRPr="005A56C9" w14:paraId="07ACC945" w14:textId="77777777" w:rsidTr="003413A0">
        <w:trPr>
          <w:trHeight w:val="1727"/>
          <w:jc w:val="center"/>
        </w:trPr>
        <w:tc>
          <w:tcPr>
            <w:tcW w:w="10170" w:type="dxa"/>
            <w:gridSpan w:val="9"/>
            <w:tcBorders>
              <w:top w:val="single" w:sz="4" w:space="0" w:color="auto"/>
              <w:left w:val="single" w:sz="4" w:space="0" w:color="auto"/>
              <w:bottom w:val="single" w:sz="4" w:space="0" w:color="auto"/>
              <w:right w:val="single" w:sz="4" w:space="0" w:color="auto"/>
            </w:tcBorders>
            <w:hideMark/>
          </w:tcPr>
          <w:p w14:paraId="2716C136" w14:textId="77777777" w:rsidR="00EA33C5" w:rsidRPr="005A56C9" w:rsidRDefault="00EA33C5" w:rsidP="00015A10">
            <w:pPr>
              <w:jc w:val="center"/>
              <w:rPr>
                <w:rFonts w:ascii="Calibri" w:eastAsia="Calibri" w:hAnsi="Calibri" w:cs="Calibri"/>
                <w:b/>
                <w:color w:val="000000"/>
                <w:u w:val="single"/>
              </w:rPr>
            </w:pPr>
            <w:r w:rsidRPr="005A56C9">
              <w:rPr>
                <w:rFonts w:ascii="Calibri" w:eastAsia="Calibri" w:hAnsi="Calibri" w:cs="Calibri"/>
                <w:b/>
                <w:color w:val="000000"/>
                <w:u w:val="single"/>
              </w:rPr>
              <w:t>Attestation Statement:</w:t>
            </w:r>
          </w:p>
          <w:p w14:paraId="2EFEFFEC" w14:textId="4324E2C0" w:rsidR="00EA33C5" w:rsidRPr="005A56C9" w:rsidRDefault="00EA33C5" w:rsidP="00015A10">
            <w:pPr>
              <w:rPr>
                <w:rFonts w:ascii="Calibri" w:eastAsia="Calibri" w:hAnsi="Calibri" w:cs="Calibri"/>
                <w:b/>
                <w:i/>
                <w:iCs/>
                <w:color w:val="000000"/>
                <w:u w:val="single"/>
              </w:rPr>
            </w:pPr>
            <w:r w:rsidRPr="005A56C9">
              <w:rPr>
                <w:rFonts w:ascii="Calibri" w:eastAsia="Calibri" w:hAnsi="Calibri" w:cs="Times New Roman"/>
                <w:bCs/>
              </w:rPr>
              <w:t xml:space="preserve">Chi Locust </w:t>
            </w:r>
            <w:r w:rsidR="001A0AF3" w:rsidRPr="001A0AF3">
              <w:rPr>
                <w:rFonts w:ascii="Calibri" w:eastAsia="Calibri" w:hAnsi="Calibri" w:cs="Times New Roman"/>
                <w:b/>
              </w:rPr>
              <w:t>[</w:t>
            </w:r>
            <w:r w:rsidRPr="001A0AF3">
              <w:rPr>
                <w:rFonts w:cstheme="minorHAnsi"/>
                <w:b/>
                <w:i/>
                <w:iCs/>
                <w:color w:val="000000"/>
              </w:rPr>
              <w:t>M</w:t>
            </w:r>
            <w:r w:rsidRPr="005A56C9">
              <w:rPr>
                <w:rFonts w:cstheme="minorHAnsi"/>
                <w:b/>
                <w:bCs/>
                <w:i/>
                <w:iCs/>
                <w:color w:val="000000"/>
              </w:rPr>
              <w:t xml:space="preserve">EPID 56565656] </w:t>
            </w:r>
            <w:r w:rsidRPr="005A56C9">
              <w:rPr>
                <w:rFonts w:cstheme="minorHAnsi"/>
                <w:i/>
                <w:iCs/>
                <w:color w:val="000000"/>
              </w:rPr>
              <w:t xml:space="preserve">received </w:t>
            </w:r>
            <w:r w:rsidRPr="005A56C9">
              <w:rPr>
                <w:rFonts w:cstheme="minorHAnsi"/>
                <w:b/>
                <w:bCs/>
                <w:i/>
                <w:iCs/>
                <w:color w:val="000000"/>
              </w:rPr>
              <w:t>six</w:t>
            </w:r>
            <w:r w:rsidRPr="005A56C9">
              <w:rPr>
                <w:rFonts w:cstheme="minorHAnsi"/>
                <w:i/>
                <w:iCs/>
                <w:color w:val="000000"/>
              </w:rPr>
              <w:t xml:space="preserve"> hours of instruction through mentored employment and/or peer coaching specific to and </w:t>
            </w:r>
            <w:r w:rsidRPr="005A56C9">
              <w:rPr>
                <w:i/>
                <w:iCs/>
              </w:rPr>
              <w:t>completely</w:t>
            </w:r>
            <w:r w:rsidRPr="005A56C9">
              <w:rPr>
                <w:rFonts w:cstheme="minorHAnsi"/>
                <w:i/>
                <w:iCs/>
                <w:color w:val="000000"/>
              </w:rPr>
              <w:t xml:space="preserve"> covering each component of </w:t>
            </w:r>
            <w:r w:rsidRPr="00B66E8E">
              <w:rPr>
                <w:rFonts w:eastAsia="Calibri" w:cstheme="minorHAnsi"/>
                <w:b/>
                <w:i/>
                <w:iCs/>
                <w:color w:val="000000"/>
              </w:rPr>
              <w:t>Knowledge of culturally and historically significant literary and non-literary texts and authors associated with the country of origin of the target language; literary traditions, periods, and genres</w:t>
            </w:r>
            <w:r>
              <w:rPr>
                <w:rFonts w:eastAsia="Calibri" w:cstheme="minorHAnsi"/>
                <w:b/>
                <w:i/>
                <w:iCs/>
                <w:color w:val="000000"/>
              </w:rPr>
              <w:t xml:space="preserve"> </w:t>
            </w:r>
            <w:r w:rsidRPr="00D20119">
              <w:rPr>
                <w:rFonts w:eastAsia="Calibri" w:cstheme="minorHAnsi"/>
                <w:bCs/>
                <w:i/>
                <w:iCs/>
                <w:color w:val="000000"/>
              </w:rPr>
              <w:t>requirement</w:t>
            </w:r>
            <w:r w:rsidRPr="00D20119">
              <w:rPr>
                <w:rFonts w:cstheme="minorHAnsi"/>
                <w:bCs/>
                <w:i/>
                <w:iCs/>
                <w:color w:val="000000"/>
              </w:rPr>
              <w:t xml:space="preserve"> </w:t>
            </w:r>
            <w:r w:rsidRPr="005A56C9">
              <w:rPr>
                <w:rFonts w:cstheme="minorHAnsi"/>
                <w:i/>
                <w:iCs/>
                <w:color w:val="000000"/>
              </w:rPr>
              <w:t>listed below</w:t>
            </w:r>
            <w:r w:rsidRPr="0034384A">
              <w:rPr>
                <w:rFonts w:ascii="Calibri" w:eastAsia="Calibri" w:hAnsi="Calibri" w:cs="Times New Roman"/>
                <w:b/>
              </w:rPr>
              <w:t xml:space="preserve"> </w:t>
            </w:r>
            <w:r w:rsidRPr="00026C1D">
              <w:rPr>
                <w:rFonts w:ascii="Calibri" w:eastAsia="Calibri" w:hAnsi="Calibri" w:cs="Times New Roman"/>
                <w:bCs/>
                <w:i/>
                <w:iCs/>
              </w:rPr>
              <w:t xml:space="preserve">for the </w:t>
            </w:r>
            <w:r w:rsidRPr="00B66E8E">
              <w:rPr>
                <w:rFonts w:ascii="Calibri" w:eastAsia="Calibri" w:hAnsi="Calibri" w:cs="Times New Roman"/>
                <w:b/>
                <w:i/>
                <w:iCs/>
              </w:rPr>
              <w:t>World Language Armenian 5-12 license</w:t>
            </w:r>
            <w:r w:rsidRPr="005A56C9">
              <w:rPr>
                <w:rFonts w:cstheme="minorHAnsi"/>
                <w:i/>
                <w:iCs/>
                <w:color w:val="000000"/>
              </w:rPr>
              <w:t>. The mentor noted below delivered this mentored employment and/or peer coaching.</w:t>
            </w:r>
          </w:p>
        </w:tc>
      </w:tr>
      <w:tr w:rsidR="00EA33C5" w:rsidRPr="005A56C9" w14:paraId="189CF9A3" w14:textId="77777777" w:rsidTr="00AE0846">
        <w:trPr>
          <w:trHeight w:val="530"/>
          <w:jc w:val="center"/>
        </w:trPr>
        <w:tc>
          <w:tcPr>
            <w:tcW w:w="4045" w:type="dxa"/>
            <w:gridSpan w:val="3"/>
            <w:tcBorders>
              <w:top w:val="single" w:sz="4" w:space="0" w:color="auto"/>
              <w:left w:val="single" w:sz="4" w:space="0" w:color="auto"/>
              <w:bottom w:val="single" w:sz="4" w:space="0" w:color="auto"/>
              <w:right w:val="single" w:sz="4" w:space="0" w:color="auto"/>
            </w:tcBorders>
            <w:vAlign w:val="bottom"/>
            <w:hideMark/>
          </w:tcPr>
          <w:p w14:paraId="0AB208F4" w14:textId="77777777" w:rsidR="00EA33C5" w:rsidRPr="003607A5" w:rsidRDefault="00EA33C5" w:rsidP="00015A10">
            <w:pPr>
              <w:spacing w:before="100" w:beforeAutospacing="1" w:after="100" w:afterAutospacing="1"/>
              <w:rPr>
                <w:rFonts w:eastAsia="Times New Roman" w:cstheme="minorHAnsi"/>
                <w:b/>
                <w:bCs/>
                <w:color w:val="000000"/>
                <w:sz w:val="20"/>
                <w:szCs w:val="20"/>
              </w:rPr>
            </w:pPr>
            <w:r w:rsidRPr="003607A5">
              <w:rPr>
                <w:rFonts w:eastAsia="Times New Roman" w:cstheme="minorHAnsi"/>
                <w:b/>
                <w:bCs/>
                <w:color w:val="000000"/>
                <w:sz w:val="20"/>
                <w:szCs w:val="20"/>
              </w:rPr>
              <w:t>Insert Mentor’s Name and MEPID/License #:</w:t>
            </w:r>
          </w:p>
        </w:tc>
        <w:tc>
          <w:tcPr>
            <w:tcW w:w="6125" w:type="dxa"/>
            <w:gridSpan w:val="6"/>
            <w:tcBorders>
              <w:top w:val="single" w:sz="4" w:space="0" w:color="auto"/>
              <w:left w:val="single" w:sz="4" w:space="0" w:color="auto"/>
              <w:bottom w:val="single" w:sz="4" w:space="0" w:color="auto"/>
              <w:right w:val="single" w:sz="4" w:space="0" w:color="auto"/>
            </w:tcBorders>
            <w:vAlign w:val="bottom"/>
          </w:tcPr>
          <w:p w14:paraId="6B0E248C" w14:textId="77777777" w:rsidR="00EA33C5" w:rsidRPr="005A56C9" w:rsidRDefault="00EA33C5" w:rsidP="00015A10">
            <w:pPr>
              <w:spacing w:before="100" w:beforeAutospacing="1" w:after="100" w:afterAutospacing="1"/>
              <w:rPr>
                <w:rFonts w:eastAsia="Times New Roman" w:cstheme="minorHAnsi"/>
                <w:b/>
                <w:bCs/>
                <w:color w:val="000000"/>
              </w:rPr>
            </w:pPr>
            <w:r w:rsidRPr="005A56C9">
              <w:rPr>
                <w:rFonts w:eastAsia="Calibri" w:cstheme="minorHAnsi"/>
                <w:bCs/>
                <w:color w:val="000000"/>
              </w:rPr>
              <w:t>Avery O’Donnell MEPID 57575757</w:t>
            </w:r>
          </w:p>
        </w:tc>
      </w:tr>
      <w:tr w:rsidR="00EA33C5" w:rsidRPr="005A56C9" w14:paraId="6F179EE3" w14:textId="77777777" w:rsidTr="00AE0846">
        <w:trPr>
          <w:trHeight w:val="432"/>
          <w:jc w:val="center"/>
        </w:trPr>
        <w:tc>
          <w:tcPr>
            <w:tcW w:w="5225" w:type="dxa"/>
            <w:gridSpan w:val="5"/>
            <w:tcBorders>
              <w:top w:val="single" w:sz="4" w:space="0" w:color="auto"/>
              <w:left w:val="single" w:sz="4" w:space="0" w:color="auto"/>
              <w:bottom w:val="single" w:sz="4" w:space="0" w:color="auto"/>
              <w:right w:val="single" w:sz="4" w:space="0" w:color="auto"/>
            </w:tcBorders>
            <w:vAlign w:val="bottom"/>
            <w:hideMark/>
          </w:tcPr>
          <w:p w14:paraId="59218F8C" w14:textId="77777777" w:rsidR="00EA33C5" w:rsidRPr="005A56C9" w:rsidRDefault="00EA33C5" w:rsidP="00015A10">
            <w:pPr>
              <w:spacing w:before="100" w:beforeAutospacing="1" w:after="100" w:afterAutospacing="1"/>
              <w:rPr>
                <w:rFonts w:eastAsia="Times New Roman" w:cstheme="minorHAnsi"/>
                <w:b/>
                <w:bCs/>
                <w:color w:val="000000"/>
              </w:rPr>
            </w:pPr>
            <w:r w:rsidRPr="005A56C9">
              <w:rPr>
                <w:rFonts w:eastAsia="Times New Roman" w:cstheme="minorHAnsi"/>
                <w:b/>
                <w:bCs/>
                <w:color w:val="000000"/>
              </w:rPr>
              <w:t>Insert Start Date of Mentored Employment/Peer Coaching:</w:t>
            </w:r>
          </w:p>
        </w:tc>
        <w:tc>
          <w:tcPr>
            <w:tcW w:w="1710" w:type="dxa"/>
            <w:gridSpan w:val="2"/>
            <w:tcBorders>
              <w:top w:val="single" w:sz="4" w:space="0" w:color="auto"/>
              <w:left w:val="single" w:sz="4" w:space="0" w:color="auto"/>
              <w:bottom w:val="single" w:sz="4" w:space="0" w:color="auto"/>
              <w:right w:val="single" w:sz="4" w:space="0" w:color="auto"/>
            </w:tcBorders>
            <w:vAlign w:val="bottom"/>
            <w:hideMark/>
          </w:tcPr>
          <w:p w14:paraId="778CC393" w14:textId="77777777" w:rsidR="00EA33C5" w:rsidRPr="005A56C9" w:rsidRDefault="00EA33C5" w:rsidP="00015A10">
            <w:pPr>
              <w:spacing w:before="100" w:beforeAutospacing="1" w:after="100" w:afterAutospacing="1"/>
              <w:rPr>
                <w:rFonts w:eastAsia="Times New Roman" w:cstheme="minorHAnsi"/>
                <w:color w:val="000000"/>
              </w:rPr>
            </w:pPr>
            <w:r w:rsidRPr="005A56C9">
              <w:rPr>
                <w:rFonts w:eastAsia="Times New Roman" w:cstheme="minorHAnsi"/>
                <w:color w:val="000000"/>
              </w:rPr>
              <w:t>9/10/20</w:t>
            </w:r>
          </w:p>
        </w:tc>
        <w:tc>
          <w:tcPr>
            <w:tcW w:w="1700" w:type="dxa"/>
            <w:tcBorders>
              <w:top w:val="single" w:sz="4" w:space="0" w:color="auto"/>
              <w:left w:val="single" w:sz="4" w:space="0" w:color="auto"/>
              <w:bottom w:val="single" w:sz="4" w:space="0" w:color="auto"/>
              <w:right w:val="single" w:sz="4" w:space="0" w:color="auto"/>
            </w:tcBorders>
            <w:vAlign w:val="bottom"/>
            <w:hideMark/>
          </w:tcPr>
          <w:p w14:paraId="6E37D6CF" w14:textId="548F9F0D" w:rsidR="00EA33C5" w:rsidRPr="005A56C9" w:rsidRDefault="00EA33C5" w:rsidP="00015A10">
            <w:pPr>
              <w:spacing w:before="100" w:beforeAutospacing="1" w:after="100" w:afterAutospacing="1"/>
              <w:rPr>
                <w:rFonts w:eastAsia="Times New Roman" w:cstheme="minorHAnsi"/>
                <w:b/>
                <w:bCs/>
                <w:color w:val="000000"/>
              </w:rPr>
            </w:pPr>
            <w:r w:rsidRPr="005A56C9">
              <w:rPr>
                <w:rFonts w:eastAsia="Times New Roman" w:cstheme="minorHAnsi"/>
                <w:b/>
                <w:bCs/>
                <w:color w:val="000000"/>
              </w:rPr>
              <w:t xml:space="preserve">Insert </w:t>
            </w:r>
            <w:r w:rsidR="00B37B75">
              <w:rPr>
                <w:rFonts w:eastAsia="Times New Roman" w:cstheme="minorHAnsi"/>
                <w:b/>
                <w:bCs/>
                <w:color w:val="000000"/>
              </w:rPr>
              <w:t>end</w:t>
            </w:r>
            <w:r w:rsidRPr="005A56C9">
              <w:rPr>
                <w:rFonts w:eastAsia="Times New Roman" w:cstheme="minorHAnsi"/>
                <w:b/>
                <w:bCs/>
                <w:color w:val="000000"/>
              </w:rPr>
              <w:t xml:space="preserve"> date:</w:t>
            </w:r>
          </w:p>
        </w:tc>
        <w:tc>
          <w:tcPr>
            <w:tcW w:w="1535" w:type="dxa"/>
            <w:tcBorders>
              <w:top w:val="single" w:sz="4" w:space="0" w:color="auto"/>
              <w:left w:val="single" w:sz="4" w:space="0" w:color="auto"/>
              <w:bottom w:val="single" w:sz="4" w:space="0" w:color="auto"/>
              <w:right w:val="single" w:sz="4" w:space="0" w:color="auto"/>
            </w:tcBorders>
            <w:vAlign w:val="bottom"/>
            <w:hideMark/>
          </w:tcPr>
          <w:p w14:paraId="6F38BF81" w14:textId="77777777" w:rsidR="00EA33C5" w:rsidRPr="005A56C9" w:rsidRDefault="00EA33C5" w:rsidP="00015A10">
            <w:pPr>
              <w:spacing w:before="100" w:beforeAutospacing="1" w:after="100" w:afterAutospacing="1"/>
              <w:rPr>
                <w:rFonts w:eastAsia="Times New Roman" w:cstheme="minorHAnsi"/>
                <w:color w:val="000000"/>
              </w:rPr>
            </w:pPr>
            <w:r w:rsidRPr="005A56C9">
              <w:rPr>
                <w:rFonts w:eastAsia="Times New Roman" w:cstheme="minorHAnsi"/>
                <w:color w:val="000000"/>
              </w:rPr>
              <w:t>10/30/20</w:t>
            </w:r>
          </w:p>
        </w:tc>
      </w:tr>
      <w:tr w:rsidR="00EA33C5" w:rsidRPr="005A56C9" w14:paraId="259421A4" w14:textId="77777777" w:rsidTr="003413A0">
        <w:trPr>
          <w:trHeight w:val="432"/>
          <w:jc w:val="center"/>
        </w:trPr>
        <w:tc>
          <w:tcPr>
            <w:tcW w:w="2975" w:type="dxa"/>
            <w:gridSpan w:val="2"/>
            <w:tcBorders>
              <w:top w:val="single" w:sz="4" w:space="0" w:color="auto"/>
              <w:left w:val="single" w:sz="4" w:space="0" w:color="auto"/>
              <w:bottom w:val="single" w:sz="4" w:space="0" w:color="auto"/>
              <w:right w:val="single" w:sz="4" w:space="0" w:color="auto"/>
            </w:tcBorders>
            <w:vAlign w:val="bottom"/>
            <w:hideMark/>
          </w:tcPr>
          <w:p w14:paraId="7837615F" w14:textId="77777777" w:rsidR="00EA33C5" w:rsidRPr="005A56C9" w:rsidRDefault="00EA33C5" w:rsidP="00015A10">
            <w:pPr>
              <w:spacing w:before="100" w:beforeAutospacing="1" w:after="100" w:afterAutospacing="1"/>
              <w:rPr>
                <w:rFonts w:eastAsia="Times New Roman" w:cstheme="minorHAnsi"/>
                <w:b/>
                <w:bCs/>
                <w:color w:val="000000"/>
              </w:rPr>
            </w:pPr>
            <w:r w:rsidRPr="005A56C9">
              <w:rPr>
                <w:rFonts w:eastAsia="Times New Roman" w:cstheme="minorHAnsi"/>
                <w:b/>
                <w:bCs/>
                <w:color w:val="000000"/>
              </w:rPr>
              <w:t>Insert Name of School/District:</w:t>
            </w:r>
          </w:p>
        </w:tc>
        <w:tc>
          <w:tcPr>
            <w:tcW w:w="7195" w:type="dxa"/>
            <w:gridSpan w:val="7"/>
            <w:tcBorders>
              <w:top w:val="single" w:sz="4" w:space="0" w:color="auto"/>
              <w:left w:val="single" w:sz="4" w:space="0" w:color="auto"/>
              <w:bottom w:val="single" w:sz="4" w:space="0" w:color="auto"/>
              <w:right w:val="single" w:sz="4" w:space="0" w:color="auto"/>
            </w:tcBorders>
            <w:vAlign w:val="bottom"/>
          </w:tcPr>
          <w:p w14:paraId="7F9F83E7" w14:textId="77777777" w:rsidR="00EA33C5" w:rsidRPr="005A56C9" w:rsidRDefault="00EA33C5" w:rsidP="00015A10">
            <w:pPr>
              <w:spacing w:before="100" w:beforeAutospacing="1" w:after="100" w:afterAutospacing="1"/>
              <w:rPr>
                <w:rFonts w:eastAsia="Times New Roman" w:cstheme="minorHAnsi"/>
                <w:b/>
                <w:bCs/>
                <w:color w:val="000000"/>
              </w:rPr>
            </w:pPr>
            <w:r w:rsidRPr="005A56C9">
              <w:rPr>
                <w:rFonts w:eastAsia="Times New Roman" w:cstheme="minorHAnsi"/>
                <w:b/>
                <w:bCs/>
                <w:color w:val="000000"/>
              </w:rPr>
              <w:t>Sampson High School</w:t>
            </w:r>
          </w:p>
        </w:tc>
      </w:tr>
      <w:tr w:rsidR="00EA33C5" w:rsidRPr="005A56C9" w14:paraId="58EEAB7B" w14:textId="77777777" w:rsidTr="0083594C">
        <w:trPr>
          <w:trHeight w:val="1574"/>
          <w:jc w:val="center"/>
        </w:trPr>
        <w:tc>
          <w:tcPr>
            <w:tcW w:w="10170" w:type="dxa"/>
            <w:gridSpan w:val="9"/>
            <w:tcBorders>
              <w:top w:val="single" w:sz="4" w:space="0" w:color="auto"/>
              <w:left w:val="single" w:sz="4" w:space="0" w:color="auto"/>
              <w:bottom w:val="single" w:sz="4" w:space="0" w:color="auto"/>
              <w:right w:val="single" w:sz="4" w:space="0" w:color="auto"/>
            </w:tcBorders>
            <w:vAlign w:val="center"/>
          </w:tcPr>
          <w:p w14:paraId="3EDB59A2" w14:textId="77777777" w:rsidR="00EA33C5" w:rsidRPr="005A56C9" w:rsidRDefault="00EA33C5" w:rsidP="00015A10">
            <w:pPr>
              <w:spacing w:line="120" w:lineRule="auto"/>
            </w:pPr>
          </w:p>
          <w:p w14:paraId="000A7984" w14:textId="77777777" w:rsidR="00EA33C5" w:rsidRPr="005A56C9" w:rsidRDefault="00EA33C5" w:rsidP="0083594C">
            <w:pPr>
              <w:spacing w:after="120"/>
              <w:rPr>
                <w:rFonts w:cstheme="minorHAnsi"/>
                <w:b/>
                <w:bCs/>
                <w:color w:val="000000"/>
              </w:rPr>
            </w:pPr>
            <w:r w:rsidRPr="005A56C9">
              <w:rPr>
                <w:b/>
                <w:bCs/>
              </w:rPr>
              <w:t xml:space="preserve">Component(s) of the requirement completely covered within the mentored </w:t>
            </w:r>
            <w:r w:rsidRPr="005A56C9">
              <w:rPr>
                <w:rFonts w:cstheme="minorHAnsi"/>
                <w:b/>
                <w:bCs/>
                <w:color w:val="000000"/>
              </w:rPr>
              <w:t>employment and/or peer coaching:</w:t>
            </w:r>
          </w:p>
          <w:p w14:paraId="776AD808" w14:textId="6A0BCAE7" w:rsidR="00EA33C5" w:rsidRPr="005A56C9" w:rsidRDefault="00EA33C5" w:rsidP="0083594C">
            <w:pPr>
              <w:rPr>
                <w:rFonts w:ascii="Calibri" w:eastAsia="Calibri" w:hAnsi="Calibri" w:cs="Arial"/>
              </w:rPr>
            </w:pPr>
            <w:r w:rsidRPr="005A56C9">
              <w:rPr>
                <w:rFonts w:eastAsia="Calibri" w:cs="Calibri"/>
                <w:bCs/>
                <w:color w:val="000000"/>
              </w:rPr>
              <w:t>Knowledge of culturally significant literary texts and authors associated with the country of origin of the target language</w:t>
            </w:r>
          </w:p>
        </w:tc>
      </w:tr>
      <w:tr w:rsidR="00EA33C5" w:rsidRPr="005A56C9" w14:paraId="3AD0A350" w14:textId="77777777" w:rsidTr="003413A0">
        <w:trPr>
          <w:jc w:val="center"/>
        </w:trPr>
        <w:tc>
          <w:tcPr>
            <w:tcW w:w="10170" w:type="dxa"/>
            <w:gridSpan w:val="9"/>
            <w:tcBorders>
              <w:top w:val="single" w:sz="4" w:space="0" w:color="auto"/>
              <w:left w:val="single" w:sz="4" w:space="0" w:color="auto"/>
              <w:bottom w:val="single" w:sz="4" w:space="0" w:color="auto"/>
              <w:right w:val="single" w:sz="4" w:space="0" w:color="auto"/>
            </w:tcBorders>
            <w:hideMark/>
          </w:tcPr>
          <w:p w14:paraId="57358232" w14:textId="77777777" w:rsidR="00EA33C5" w:rsidRPr="005A56C9" w:rsidRDefault="00EA33C5" w:rsidP="00015A10">
            <w:r w:rsidRPr="005A56C9">
              <w:rPr>
                <w:b/>
                <w:bCs/>
                <w:i/>
                <w:iCs/>
              </w:rPr>
              <w:t xml:space="preserve">I attest that the statement and information above are true and accurate </w:t>
            </w:r>
            <w:r w:rsidRPr="005A56C9">
              <w:rPr>
                <w:b/>
                <w:bCs/>
                <w:i/>
                <w:iCs/>
                <w:color w:val="000000"/>
              </w:rPr>
              <w:t>as attested to by my signature and title:</w:t>
            </w:r>
          </w:p>
        </w:tc>
      </w:tr>
      <w:tr w:rsidR="00EA33C5" w:rsidRPr="005A56C9" w14:paraId="74AA7966" w14:textId="77777777" w:rsidTr="003413A0">
        <w:trPr>
          <w:jc w:val="center"/>
        </w:trPr>
        <w:tc>
          <w:tcPr>
            <w:tcW w:w="10170" w:type="dxa"/>
            <w:gridSpan w:val="9"/>
            <w:tcBorders>
              <w:top w:val="single" w:sz="4" w:space="0" w:color="auto"/>
              <w:left w:val="single" w:sz="4" w:space="0" w:color="auto"/>
              <w:bottom w:val="single" w:sz="4" w:space="0" w:color="auto"/>
              <w:right w:val="single" w:sz="4" w:space="0" w:color="auto"/>
            </w:tcBorders>
            <w:hideMark/>
          </w:tcPr>
          <w:p w14:paraId="71160428" w14:textId="77777777" w:rsidR="00EA33C5" w:rsidRPr="005A56C9" w:rsidRDefault="00EA33C5" w:rsidP="00015A10">
            <w:pPr>
              <w:rPr>
                <w:color w:val="000000"/>
              </w:rPr>
            </w:pPr>
          </w:p>
        </w:tc>
      </w:tr>
      <w:tr w:rsidR="00EA33C5" w:rsidRPr="005A56C9" w14:paraId="4A34A1B8" w14:textId="77777777" w:rsidTr="003413A0">
        <w:trPr>
          <w:jc w:val="center"/>
        </w:trPr>
        <w:tc>
          <w:tcPr>
            <w:tcW w:w="1265" w:type="dxa"/>
            <w:tcBorders>
              <w:top w:val="single" w:sz="4" w:space="0" w:color="auto"/>
              <w:left w:val="single" w:sz="4" w:space="0" w:color="auto"/>
              <w:bottom w:val="single" w:sz="4" w:space="0" w:color="auto"/>
              <w:right w:val="single" w:sz="4" w:space="0" w:color="auto"/>
            </w:tcBorders>
            <w:vAlign w:val="bottom"/>
            <w:hideMark/>
          </w:tcPr>
          <w:p w14:paraId="4B003C75" w14:textId="77777777" w:rsidR="00EA33C5" w:rsidRPr="005A56C9" w:rsidRDefault="00EA33C5" w:rsidP="00015A10">
            <w:pPr>
              <w:rPr>
                <w:color w:val="000000"/>
              </w:rPr>
            </w:pPr>
            <w:r w:rsidRPr="005A56C9">
              <w:rPr>
                <w:color w:val="000000"/>
              </w:rPr>
              <w:t>Printed Name:</w:t>
            </w:r>
          </w:p>
        </w:tc>
        <w:tc>
          <w:tcPr>
            <w:tcW w:w="3780" w:type="dxa"/>
            <w:gridSpan w:val="3"/>
            <w:tcBorders>
              <w:top w:val="single" w:sz="4" w:space="0" w:color="auto"/>
              <w:left w:val="single" w:sz="4" w:space="0" w:color="auto"/>
              <w:bottom w:val="single" w:sz="4" w:space="0" w:color="auto"/>
              <w:right w:val="single" w:sz="4" w:space="0" w:color="auto"/>
            </w:tcBorders>
            <w:vAlign w:val="bottom"/>
          </w:tcPr>
          <w:p w14:paraId="631C3ED3" w14:textId="77777777" w:rsidR="00EA33C5" w:rsidRPr="005A56C9" w:rsidRDefault="00EA33C5" w:rsidP="00015A10">
            <w:pPr>
              <w:rPr>
                <w:color w:val="000000"/>
              </w:rPr>
            </w:pPr>
            <w:r w:rsidRPr="005A56C9">
              <w:rPr>
                <w:color w:val="000000"/>
              </w:rPr>
              <w:t>Catherine Jones</w:t>
            </w:r>
          </w:p>
        </w:tc>
        <w:tc>
          <w:tcPr>
            <w:tcW w:w="1260" w:type="dxa"/>
            <w:gridSpan w:val="2"/>
            <w:tcBorders>
              <w:top w:val="single" w:sz="4" w:space="0" w:color="auto"/>
              <w:left w:val="single" w:sz="4" w:space="0" w:color="auto"/>
              <w:bottom w:val="single" w:sz="4" w:space="0" w:color="auto"/>
              <w:right w:val="single" w:sz="4" w:space="0" w:color="auto"/>
            </w:tcBorders>
            <w:vAlign w:val="bottom"/>
            <w:hideMark/>
          </w:tcPr>
          <w:p w14:paraId="4DA31B30" w14:textId="77777777" w:rsidR="00EA33C5" w:rsidRPr="005A56C9" w:rsidRDefault="00EA33C5" w:rsidP="00015A10">
            <w:pPr>
              <w:rPr>
                <w:color w:val="000000"/>
              </w:rPr>
            </w:pPr>
            <w:r w:rsidRPr="005A56C9">
              <w:rPr>
                <w:color w:val="000000"/>
              </w:rPr>
              <w:t>Signature:</w:t>
            </w:r>
          </w:p>
        </w:tc>
        <w:tc>
          <w:tcPr>
            <w:tcW w:w="3865" w:type="dxa"/>
            <w:gridSpan w:val="3"/>
            <w:tcBorders>
              <w:top w:val="single" w:sz="4" w:space="0" w:color="auto"/>
              <w:left w:val="single" w:sz="4" w:space="0" w:color="auto"/>
              <w:bottom w:val="single" w:sz="4" w:space="0" w:color="auto"/>
              <w:right w:val="single" w:sz="4" w:space="0" w:color="auto"/>
            </w:tcBorders>
            <w:vAlign w:val="bottom"/>
          </w:tcPr>
          <w:p w14:paraId="720BCFED" w14:textId="5BAC19B7" w:rsidR="00EA33C5" w:rsidRPr="005A56C9" w:rsidRDefault="00D96B4A" w:rsidP="00015A10">
            <w:pPr>
              <w:rPr>
                <w:color w:val="000000"/>
              </w:rPr>
            </w:pPr>
            <w:r>
              <w:rPr>
                <w:noProof/>
                <w:color w:val="000000"/>
              </w:rPr>
              <w:drawing>
                <wp:anchor distT="0" distB="0" distL="114300" distR="114300" simplePos="0" relativeHeight="251667456" behindDoc="0" locked="0" layoutInCell="1" allowOverlap="1" wp14:anchorId="29FA91D0" wp14:editId="6153E301">
                  <wp:simplePos x="0" y="0"/>
                  <wp:positionH relativeFrom="column">
                    <wp:posOffset>375920</wp:posOffset>
                  </wp:positionH>
                  <wp:positionV relativeFrom="paragraph">
                    <wp:posOffset>48260</wp:posOffset>
                  </wp:positionV>
                  <wp:extent cx="737870" cy="304800"/>
                  <wp:effectExtent l="0" t="0" r="0" b="0"/>
                  <wp:wrapNone/>
                  <wp:docPr id="5" name="Picture 5" descr="Cat Jones'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at Jones's signature"/>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737870" cy="304800"/>
                          </a:xfrm>
                          <a:prstGeom prst="rect">
                            <a:avLst/>
                          </a:prstGeom>
                          <a:noFill/>
                        </pic:spPr>
                      </pic:pic>
                    </a:graphicData>
                  </a:graphic>
                  <wp14:sizeRelH relativeFrom="page">
                    <wp14:pctWidth>0</wp14:pctWidth>
                  </wp14:sizeRelH>
                  <wp14:sizeRelV relativeFrom="page">
                    <wp14:pctHeight>0</wp14:pctHeight>
                  </wp14:sizeRelV>
                </wp:anchor>
              </w:drawing>
            </w:r>
            <w:r w:rsidR="00FB021D">
              <w:rPr>
                <w:noProof/>
                <w:color w:val="000000"/>
              </w:rPr>
              <w:drawing>
                <wp:anchor distT="0" distB="0" distL="114300" distR="114300" simplePos="0" relativeHeight="251666432" behindDoc="0" locked="0" layoutInCell="1" allowOverlap="1" wp14:anchorId="00ECA078" wp14:editId="327B360B">
                  <wp:simplePos x="0" y="0"/>
                  <wp:positionH relativeFrom="column">
                    <wp:posOffset>-14605</wp:posOffset>
                  </wp:positionH>
                  <wp:positionV relativeFrom="paragraph">
                    <wp:posOffset>67310</wp:posOffset>
                  </wp:positionV>
                  <wp:extent cx="371475" cy="314325"/>
                  <wp:effectExtent l="0" t="0" r="9525" b="9525"/>
                  <wp:wrapNone/>
                  <wp:docPr id="3" name="Picture 3" descr="Cat Jones'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at Jones's signature"/>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pic:spPr>
                      </pic:pic>
                    </a:graphicData>
                  </a:graphic>
                  <wp14:sizeRelH relativeFrom="page">
                    <wp14:pctWidth>0</wp14:pctWidth>
                  </wp14:sizeRelH>
                  <wp14:sizeRelV relativeFrom="page">
                    <wp14:pctHeight>0</wp14:pctHeight>
                  </wp14:sizeRelV>
                </wp:anchor>
              </w:drawing>
            </w:r>
          </w:p>
        </w:tc>
      </w:tr>
      <w:tr w:rsidR="00EA33C5" w:rsidRPr="005A56C9" w14:paraId="614C2799" w14:textId="77777777" w:rsidTr="003413A0">
        <w:trPr>
          <w:trHeight w:val="422"/>
          <w:jc w:val="center"/>
        </w:trPr>
        <w:tc>
          <w:tcPr>
            <w:tcW w:w="1265" w:type="dxa"/>
            <w:tcBorders>
              <w:top w:val="single" w:sz="4" w:space="0" w:color="auto"/>
              <w:left w:val="single" w:sz="4" w:space="0" w:color="auto"/>
              <w:bottom w:val="single" w:sz="4" w:space="0" w:color="auto"/>
              <w:right w:val="single" w:sz="4" w:space="0" w:color="auto"/>
            </w:tcBorders>
            <w:vAlign w:val="bottom"/>
            <w:hideMark/>
          </w:tcPr>
          <w:p w14:paraId="602CFBF7" w14:textId="77777777" w:rsidR="00EA33C5" w:rsidRPr="005A56C9" w:rsidRDefault="00EA33C5" w:rsidP="00015A10">
            <w:pPr>
              <w:rPr>
                <w:color w:val="000000"/>
              </w:rPr>
            </w:pPr>
            <w:r w:rsidRPr="005A56C9">
              <w:rPr>
                <w:color w:val="000000"/>
              </w:rPr>
              <w:t xml:space="preserve">                Title:</w:t>
            </w:r>
          </w:p>
        </w:tc>
        <w:tc>
          <w:tcPr>
            <w:tcW w:w="8905" w:type="dxa"/>
            <w:gridSpan w:val="8"/>
            <w:tcBorders>
              <w:top w:val="single" w:sz="4" w:space="0" w:color="auto"/>
              <w:left w:val="single" w:sz="4" w:space="0" w:color="auto"/>
              <w:bottom w:val="single" w:sz="4" w:space="0" w:color="auto"/>
              <w:right w:val="single" w:sz="4" w:space="0" w:color="auto"/>
            </w:tcBorders>
            <w:vAlign w:val="bottom"/>
          </w:tcPr>
          <w:p w14:paraId="38CB10B1" w14:textId="77777777" w:rsidR="00EA33C5" w:rsidRPr="005A56C9" w:rsidRDefault="00EA33C5" w:rsidP="00015A10">
            <w:pPr>
              <w:rPr>
                <w:color w:val="000000"/>
              </w:rPr>
            </w:pPr>
            <w:r w:rsidRPr="005A56C9">
              <w:rPr>
                <w:color w:val="000000"/>
              </w:rPr>
              <w:t>Superintendent</w:t>
            </w:r>
          </w:p>
        </w:tc>
      </w:tr>
      <w:tr w:rsidR="00EA33C5" w:rsidRPr="005A56C9" w14:paraId="7DB1C59A" w14:textId="77777777" w:rsidTr="003413A0">
        <w:trPr>
          <w:trHeight w:val="413"/>
          <w:jc w:val="center"/>
        </w:trPr>
        <w:tc>
          <w:tcPr>
            <w:tcW w:w="10170" w:type="dxa"/>
            <w:gridSpan w:val="9"/>
            <w:tcBorders>
              <w:top w:val="single" w:sz="4" w:space="0" w:color="auto"/>
              <w:left w:val="single" w:sz="4" w:space="0" w:color="auto"/>
              <w:bottom w:val="single" w:sz="4" w:space="0" w:color="auto"/>
              <w:right w:val="single" w:sz="4" w:space="0" w:color="auto"/>
            </w:tcBorders>
            <w:hideMark/>
          </w:tcPr>
          <w:p w14:paraId="4197F57E" w14:textId="74222BAD" w:rsidR="00EA33C5" w:rsidRPr="005A56C9" w:rsidRDefault="00EA33C5" w:rsidP="00015A10">
            <w:pPr>
              <w:rPr>
                <w:color w:val="000000"/>
              </w:rPr>
            </w:pPr>
            <w:r w:rsidRPr="005A56C9">
              <w:rPr>
                <w:i/>
                <w:iCs/>
                <w:color w:val="000000"/>
              </w:rPr>
              <w:t xml:space="preserve">                                   (Superintendent</w:t>
            </w:r>
            <w:r w:rsidR="008126BB">
              <w:rPr>
                <w:i/>
                <w:iCs/>
                <w:color w:val="000000"/>
              </w:rPr>
              <w:t>, Principal,</w:t>
            </w:r>
            <w:r w:rsidRPr="005A56C9">
              <w:rPr>
                <w:i/>
                <w:iCs/>
                <w:color w:val="000000"/>
              </w:rPr>
              <w:t xml:space="preserve"> or equivalent [private school])</w:t>
            </w:r>
          </w:p>
        </w:tc>
      </w:tr>
    </w:tbl>
    <w:p w14:paraId="2078708A" w14:textId="77777777" w:rsidR="006F39FB" w:rsidRPr="0034384A" w:rsidRDefault="006F39FB" w:rsidP="0083594C">
      <w:pPr>
        <w:spacing w:after="0" w:line="240" w:lineRule="auto"/>
        <w:rPr>
          <w:rFonts w:ascii="Calibri" w:eastAsia="Calibri" w:hAnsi="Calibri" w:cs="Times New Roman"/>
          <w:b/>
        </w:rPr>
      </w:pPr>
    </w:p>
    <w:sectPr w:rsidR="006F39FB" w:rsidRPr="0034384A" w:rsidSect="00A06DAC">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5B616" w14:textId="77777777" w:rsidR="009C021A" w:rsidRDefault="009C021A">
      <w:pPr>
        <w:spacing w:after="0" w:line="240" w:lineRule="auto"/>
      </w:pPr>
      <w:r>
        <w:separator/>
      </w:r>
    </w:p>
  </w:endnote>
  <w:endnote w:type="continuationSeparator" w:id="0">
    <w:p w14:paraId="1B36CA7C" w14:textId="77777777" w:rsidR="009C021A" w:rsidRDefault="009C0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7B55A" w14:textId="77777777" w:rsidR="00015A10" w:rsidRDefault="00015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AB666" w14:textId="77777777" w:rsidR="00015A10" w:rsidRDefault="00015A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5D04A" w14:textId="77777777" w:rsidR="00015A10" w:rsidRDefault="00015A1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9047834"/>
      <w:docPartObj>
        <w:docPartGallery w:val="Page Numbers (Bottom of Page)"/>
        <w:docPartUnique/>
      </w:docPartObj>
    </w:sdtPr>
    <w:sdtEndPr>
      <w:rPr>
        <w:noProof/>
      </w:rPr>
    </w:sdtEndPr>
    <w:sdtContent>
      <w:p w14:paraId="6FCC7114" w14:textId="77777777" w:rsidR="00015A10" w:rsidRDefault="00015A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1AFC36" w14:textId="77777777" w:rsidR="00015A10" w:rsidRDefault="00015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ADA46" w14:textId="77777777" w:rsidR="009C021A" w:rsidRDefault="009C021A">
      <w:pPr>
        <w:spacing w:after="0" w:line="240" w:lineRule="auto"/>
      </w:pPr>
      <w:r>
        <w:separator/>
      </w:r>
    </w:p>
  </w:footnote>
  <w:footnote w:type="continuationSeparator" w:id="0">
    <w:p w14:paraId="34603FD4" w14:textId="77777777" w:rsidR="009C021A" w:rsidRDefault="009C02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DAEC6" w14:textId="05B05F83" w:rsidR="00015A10" w:rsidRDefault="00015A10">
    <w:pPr>
      <w:pStyle w:val="Header"/>
    </w:pPr>
    <w:r>
      <w:rPr>
        <w:noProof/>
      </w:rPr>
      <mc:AlternateContent>
        <mc:Choice Requires="wps">
          <w:drawing>
            <wp:anchor distT="0" distB="0" distL="114300" distR="114300" simplePos="0" relativeHeight="251653632" behindDoc="1" locked="0" layoutInCell="0" allowOverlap="1" wp14:anchorId="3CE4E32B" wp14:editId="617FF45F">
              <wp:simplePos x="0" y="0"/>
              <wp:positionH relativeFrom="margin">
                <wp:align>center</wp:align>
              </wp:positionH>
              <wp:positionV relativeFrom="margin">
                <wp:align>center</wp:align>
              </wp:positionV>
              <wp:extent cx="5720715" cy="3432175"/>
              <wp:effectExtent l="0" t="1257300" r="0" b="7112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20715" cy="34321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06B8FB1" w14:textId="77777777" w:rsidR="00015A10" w:rsidRDefault="00015A10" w:rsidP="006F39FB">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CE4E32B" id="_x0000_t202" coordsize="21600,21600" o:spt="202" path="m,l,21600r21600,l21600,xe">
              <v:stroke joinstyle="miter"/>
              <v:path gradientshapeok="t" o:connecttype="rect"/>
            </v:shapetype>
            <v:shape id="Text Box 9" o:spid="_x0000_s1026" type="#_x0000_t202" style="position:absolute;margin-left:0;margin-top:0;width:450.45pt;height:270.25pt;rotation:-45;z-index:-2516628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" o:allowincell="f" filled="f" stroked="f">
              <v:stroke joinstyle="round"/>
              <o:lock v:ext="edit" shapetype="t"/>
              <v:textbox style="mso-fit-shape-to-text:t">
                <w:txbxContent>
                  <w:p w14:paraId="406B8FB1" w14:textId="77777777" w:rsidR="00015A10" w:rsidRDefault="00015A10" w:rsidP="006F39FB">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56EB4" w14:textId="5A4CCB40" w:rsidR="00015A10" w:rsidRDefault="00015A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CF1DD" w14:textId="210631C7" w:rsidR="00015A10" w:rsidRDefault="00015A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91FE9" w14:textId="585503EB" w:rsidR="00015A10" w:rsidRDefault="00015A10">
    <w:pPr>
      <w:pStyle w:val="Header"/>
    </w:pPr>
    <w:r>
      <w:rPr>
        <w:noProof/>
      </w:rPr>
      <mc:AlternateContent>
        <mc:Choice Requires="wps">
          <w:drawing>
            <wp:anchor distT="0" distB="0" distL="114300" distR="114300" simplePos="0" relativeHeight="251659776" behindDoc="1" locked="0" layoutInCell="0" allowOverlap="1" wp14:anchorId="56F097D3" wp14:editId="19B08F93">
              <wp:simplePos x="0" y="0"/>
              <wp:positionH relativeFrom="margin">
                <wp:align>center</wp:align>
              </wp:positionH>
              <wp:positionV relativeFrom="margin">
                <wp:align>center</wp:align>
              </wp:positionV>
              <wp:extent cx="5720715" cy="3432175"/>
              <wp:effectExtent l="0" t="1257300" r="0" b="7112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20715" cy="34321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FD15182" w14:textId="77777777" w:rsidR="00015A10" w:rsidRDefault="00015A10" w:rsidP="006F39FB">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6F097D3" id="_x0000_t202" coordsize="21600,21600" o:spt="202" path="m,l,21600r21600,l21600,xe">
              <v:stroke joinstyle="miter"/>
              <v:path gradientshapeok="t" o:connecttype="rect"/>
            </v:shapetype>
            <v:shape id="Text Box 4" o:spid="_x0000_s1027" type="#_x0000_t202" style="position:absolute;margin-left:0;margin-top:0;width:450.45pt;height:270.25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" o:allowincell="f" filled="f" stroked="f">
              <v:stroke joinstyle="round"/>
              <o:lock v:ext="edit" shapetype="t"/>
              <v:textbox style="mso-fit-shape-to-text:t">
                <w:txbxContent>
                  <w:p w14:paraId="3FD15182" w14:textId="77777777" w:rsidR="00015A10" w:rsidRDefault="00015A10" w:rsidP="006F39FB">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D948B" w14:textId="50842942" w:rsidR="00015A10" w:rsidRDefault="00015A1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3EC8F" w14:textId="4F1E4BF6" w:rsidR="00015A10" w:rsidRDefault="00015A10">
    <w:pPr>
      <w:pStyle w:val="Header"/>
    </w:pPr>
    <w:r>
      <w:rPr>
        <w:noProof/>
      </w:rPr>
      <mc:AlternateContent>
        <mc:Choice Requires="wps">
          <w:drawing>
            <wp:anchor distT="0" distB="0" distL="114300" distR="114300" simplePos="0" relativeHeight="251658752" behindDoc="1" locked="0" layoutInCell="0" allowOverlap="1" wp14:anchorId="1F451CC7" wp14:editId="0662CE99">
              <wp:simplePos x="0" y="0"/>
              <wp:positionH relativeFrom="margin">
                <wp:align>center</wp:align>
              </wp:positionH>
              <wp:positionV relativeFrom="margin">
                <wp:align>center</wp:align>
              </wp:positionV>
              <wp:extent cx="5720715" cy="3432175"/>
              <wp:effectExtent l="0" t="1257300" r="0" b="7112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20715" cy="34321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A4249E" w14:textId="77777777" w:rsidR="00015A10" w:rsidRDefault="00015A10" w:rsidP="006F39FB">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F451CC7" id="_x0000_t202" coordsize="21600,21600" o:spt="202" path="m,l,21600r21600,l21600,xe">
              <v:stroke joinstyle="miter"/>
              <v:path gradientshapeok="t" o:connecttype="rect"/>
            </v:shapetype>
            <v:shape id="Text Box 2" o:spid="_x0000_s1028" type="#_x0000_t202" style="position:absolute;margin-left:0;margin-top:0;width:450.45pt;height:270.2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" o:allowincell="f" filled="f" stroked="f">
              <v:stroke joinstyle="round"/>
              <o:lock v:ext="edit" shapetype="t"/>
              <v:textbox style="mso-fit-shape-to-text:t">
                <w:txbxContent>
                  <w:p w14:paraId="36A4249E" w14:textId="77777777" w:rsidR="00015A10" w:rsidRDefault="00015A10" w:rsidP="006F39FB">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5CE"/>
    <w:multiLevelType w:val="hybridMultilevel"/>
    <w:tmpl w:val="5E6AA1FC"/>
    <w:lvl w:ilvl="0" w:tplc="0409000F">
      <w:start w:val="1"/>
      <w:numFmt w:val="decimal"/>
      <w:lvlText w:val="%1."/>
      <w:lvlJc w:val="left"/>
      <w:pPr>
        <w:ind w:left="2360" w:hanging="360"/>
      </w:pPr>
    </w:lvl>
    <w:lvl w:ilvl="1" w:tplc="04090019" w:tentative="1">
      <w:start w:val="1"/>
      <w:numFmt w:val="lowerLetter"/>
      <w:lvlText w:val="%2."/>
      <w:lvlJc w:val="left"/>
      <w:pPr>
        <w:ind w:left="3080" w:hanging="360"/>
      </w:pPr>
    </w:lvl>
    <w:lvl w:ilvl="2" w:tplc="0409001B" w:tentative="1">
      <w:start w:val="1"/>
      <w:numFmt w:val="lowerRoman"/>
      <w:lvlText w:val="%3."/>
      <w:lvlJc w:val="right"/>
      <w:pPr>
        <w:ind w:left="3800" w:hanging="180"/>
      </w:pPr>
    </w:lvl>
    <w:lvl w:ilvl="3" w:tplc="0409000F" w:tentative="1">
      <w:start w:val="1"/>
      <w:numFmt w:val="decimal"/>
      <w:lvlText w:val="%4."/>
      <w:lvlJc w:val="left"/>
      <w:pPr>
        <w:ind w:left="4520" w:hanging="360"/>
      </w:pPr>
    </w:lvl>
    <w:lvl w:ilvl="4" w:tplc="04090019" w:tentative="1">
      <w:start w:val="1"/>
      <w:numFmt w:val="lowerLetter"/>
      <w:lvlText w:val="%5."/>
      <w:lvlJc w:val="left"/>
      <w:pPr>
        <w:ind w:left="5240" w:hanging="360"/>
      </w:pPr>
    </w:lvl>
    <w:lvl w:ilvl="5" w:tplc="0409001B" w:tentative="1">
      <w:start w:val="1"/>
      <w:numFmt w:val="lowerRoman"/>
      <w:lvlText w:val="%6."/>
      <w:lvlJc w:val="right"/>
      <w:pPr>
        <w:ind w:left="5960" w:hanging="180"/>
      </w:pPr>
    </w:lvl>
    <w:lvl w:ilvl="6" w:tplc="0409000F" w:tentative="1">
      <w:start w:val="1"/>
      <w:numFmt w:val="decimal"/>
      <w:lvlText w:val="%7."/>
      <w:lvlJc w:val="left"/>
      <w:pPr>
        <w:ind w:left="6680" w:hanging="360"/>
      </w:pPr>
    </w:lvl>
    <w:lvl w:ilvl="7" w:tplc="04090019" w:tentative="1">
      <w:start w:val="1"/>
      <w:numFmt w:val="lowerLetter"/>
      <w:lvlText w:val="%8."/>
      <w:lvlJc w:val="left"/>
      <w:pPr>
        <w:ind w:left="7400" w:hanging="360"/>
      </w:pPr>
    </w:lvl>
    <w:lvl w:ilvl="8" w:tplc="0409001B" w:tentative="1">
      <w:start w:val="1"/>
      <w:numFmt w:val="lowerRoman"/>
      <w:lvlText w:val="%9."/>
      <w:lvlJc w:val="right"/>
      <w:pPr>
        <w:ind w:left="8120" w:hanging="180"/>
      </w:pPr>
    </w:lvl>
  </w:abstractNum>
  <w:abstractNum w:abstractNumId="1" w15:restartNumberingAfterBreak="0">
    <w:nsid w:val="01D6294B"/>
    <w:multiLevelType w:val="hybridMultilevel"/>
    <w:tmpl w:val="A7EA420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204156F"/>
    <w:multiLevelType w:val="hybridMultilevel"/>
    <w:tmpl w:val="5B24CADE"/>
    <w:lvl w:ilvl="0" w:tplc="0409000B">
      <w:start w:val="1"/>
      <w:numFmt w:val="bullet"/>
      <w:lvlText w:val=""/>
      <w:lvlJc w:val="left"/>
      <w:pPr>
        <w:ind w:left="1330" w:hanging="360"/>
      </w:pPr>
      <w:rPr>
        <w:rFonts w:ascii="Wingdings" w:hAnsi="Wingdings" w:hint="default"/>
      </w:rPr>
    </w:lvl>
    <w:lvl w:ilvl="1" w:tplc="04090003" w:tentative="1">
      <w:start w:val="1"/>
      <w:numFmt w:val="bullet"/>
      <w:lvlText w:val="o"/>
      <w:lvlJc w:val="left"/>
      <w:pPr>
        <w:ind w:left="2050" w:hanging="360"/>
      </w:pPr>
      <w:rPr>
        <w:rFonts w:ascii="Courier New" w:hAnsi="Courier New" w:cs="Courier New" w:hint="default"/>
      </w:rPr>
    </w:lvl>
    <w:lvl w:ilvl="2" w:tplc="04090005" w:tentative="1">
      <w:start w:val="1"/>
      <w:numFmt w:val="bullet"/>
      <w:lvlText w:val=""/>
      <w:lvlJc w:val="left"/>
      <w:pPr>
        <w:ind w:left="2770" w:hanging="360"/>
      </w:pPr>
      <w:rPr>
        <w:rFonts w:ascii="Wingdings" w:hAnsi="Wingdings" w:hint="default"/>
      </w:rPr>
    </w:lvl>
    <w:lvl w:ilvl="3" w:tplc="04090001" w:tentative="1">
      <w:start w:val="1"/>
      <w:numFmt w:val="bullet"/>
      <w:lvlText w:val=""/>
      <w:lvlJc w:val="left"/>
      <w:pPr>
        <w:ind w:left="3490" w:hanging="360"/>
      </w:pPr>
      <w:rPr>
        <w:rFonts w:ascii="Symbol" w:hAnsi="Symbol" w:hint="default"/>
      </w:rPr>
    </w:lvl>
    <w:lvl w:ilvl="4" w:tplc="04090003" w:tentative="1">
      <w:start w:val="1"/>
      <w:numFmt w:val="bullet"/>
      <w:lvlText w:val="o"/>
      <w:lvlJc w:val="left"/>
      <w:pPr>
        <w:ind w:left="4210" w:hanging="360"/>
      </w:pPr>
      <w:rPr>
        <w:rFonts w:ascii="Courier New" w:hAnsi="Courier New" w:cs="Courier New" w:hint="default"/>
      </w:rPr>
    </w:lvl>
    <w:lvl w:ilvl="5" w:tplc="04090005" w:tentative="1">
      <w:start w:val="1"/>
      <w:numFmt w:val="bullet"/>
      <w:lvlText w:val=""/>
      <w:lvlJc w:val="left"/>
      <w:pPr>
        <w:ind w:left="4930" w:hanging="360"/>
      </w:pPr>
      <w:rPr>
        <w:rFonts w:ascii="Wingdings" w:hAnsi="Wingdings" w:hint="default"/>
      </w:rPr>
    </w:lvl>
    <w:lvl w:ilvl="6" w:tplc="04090001" w:tentative="1">
      <w:start w:val="1"/>
      <w:numFmt w:val="bullet"/>
      <w:lvlText w:val=""/>
      <w:lvlJc w:val="left"/>
      <w:pPr>
        <w:ind w:left="5650" w:hanging="360"/>
      </w:pPr>
      <w:rPr>
        <w:rFonts w:ascii="Symbol" w:hAnsi="Symbol" w:hint="default"/>
      </w:rPr>
    </w:lvl>
    <w:lvl w:ilvl="7" w:tplc="04090003" w:tentative="1">
      <w:start w:val="1"/>
      <w:numFmt w:val="bullet"/>
      <w:lvlText w:val="o"/>
      <w:lvlJc w:val="left"/>
      <w:pPr>
        <w:ind w:left="6370" w:hanging="360"/>
      </w:pPr>
      <w:rPr>
        <w:rFonts w:ascii="Courier New" w:hAnsi="Courier New" w:cs="Courier New" w:hint="default"/>
      </w:rPr>
    </w:lvl>
    <w:lvl w:ilvl="8" w:tplc="04090005" w:tentative="1">
      <w:start w:val="1"/>
      <w:numFmt w:val="bullet"/>
      <w:lvlText w:val=""/>
      <w:lvlJc w:val="left"/>
      <w:pPr>
        <w:ind w:left="7090" w:hanging="360"/>
      </w:pPr>
      <w:rPr>
        <w:rFonts w:ascii="Wingdings" w:hAnsi="Wingdings" w:hint="default"/>
      </w:rPr>
    </w:lvl>
  </w:abstractNum>
  <w:abstractNum w:abstractNumId="3" w15:restartNumberingAfterBreak="0">
    <w:nsid w:val="038C53DF"/>
    <w:multiLevelType w:val="hybridMultilevel"/>
    <w:tmpl w:val="BB32E49C"/>
    <w:lvl w:ilvl="0" w:tplc="441A0E88">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E035BA"/>
    <w:multiLevelType w:val="hybridMultilevel"/>
    <w:tmpl w:val="7374AD72"/>
    <w:lvl w:ilvl="0" w:tplc="0409000F">
      <w:start w:val="1"/>
      <w:numFmt w:val="decimal"/>
      <w:lvlText w:val="%1."/>
      <w:lvlJc w:val="left"/>
      <w:pPr>
        <w:ind w:left="720" w:hanging="360"/>
      </w:pPr>
      <w:rPr>
        <w:rFont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FF6D46"/>
    <w:multiLevelType w:val="hybridMultilevel"/>
    <w:tmpl w:val="AC0CB6A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05BE7B97"/>
    <w:multiLevelType w:val="hybridMultilevel"/>
    <w:tmpl w:val="4886A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C43BC4"/>
    <w:multiLevelType w:val="hybridMultilevel"/>
    <w:tmpl w:val="35F699D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08060F95"/>
    <w:multiLevelType w:val="hybridMultilevel"/>
    <w:tmpl w:val="4718F6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4A0A2C"/>
    <w:multiLevelType w:val="hybridMultilevel"/>
    <w:tmpl w:val="DE341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AB080D"/>
    <w:multiLevelType w:val="hybridMultilevel"/>
    <w:tmpl w:val="70F4B9C4"/>
    <w:lvl w:ilvl="0" w:tplc="FFFFFFFF">
      <w:start w:val="1"/>
      <w:numFmt w:val="bullet"/>
      <w:lvlText w:val=""/>
      <w:lvlJc w:val="left"/>
      <w:pPr>
        <w:ind w:left="72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9C74CF4"/>
    <w:multiLevelType w:val="hybridMultilevel"/>
    <w:tmpl w:val="F046662E"/>
    <w:lvl w:ilvl="0" w:tplc="441A0E88">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211616"/>
    <w:multiLevelType w:val="hybridMultilevel"/>
    <w:tmpl w:val="E1A61C1E"/>
    <w:lvl w:ilvl="0" w:tplc="0409000F">
      <w:start w:val="1"/>
      <w:numFmt w:val="decimal"/>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3" w15:restartNumberingAfterBreak="0">
    <w:nsid w:val="0BCB11DF"/>
    <w:multiLevelType w:val="hybridMultilevel"/>
    <w:tmpl w:val="B3A4430E"/>
    <w:lvl w:ilvl="0" w:tplc="0409000B">
      <w:start w:val="1"/>
      <w:numFmt w:val="bullet"/>
      <w:lvlText w:val=""/>
      <w:lvlJc w:val="left"/>
      <w:pPr>
        <w:ind w:left="970" w:hanging="360"/>
      </w:pPr>
      <w:rPr>
        <w:rFonts w:ascii="Wingdings" w:hAnsi="Wingdings"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14" w15:restartNumberingAfterBreak="0">
    <w:nsid w:val="0E3832D1"/>
    <w:multiLevelType w:val="hybridMultilevel"/>
    <w:tmpl w:val="7098FD40"/>
    <w:lvl w:ilvl="0" w:tplc="0409000F">
      <w:start w:val="1"/>
      <w:numFmt w:val="decimal"/>
      <w:lvlText w:val="%1."/>
      <w:lvlJc w:val="left"/>
      <w:pPr>
        <w:ind w:left="770" w:hanging="360"/>
      </w:pPr>
      <w:rPr>
        <w:rFont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114C55BD"/>
    <w:multiLevelType w:val="hybridMultilevel"/>
    <w:tmpl w:val="35568A2E"/>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119664E4"/>
    <w:multiLevelType w:val="hybridMultilevel"/>
    <w:tmpl w:val="92E00E90"/>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15:restartNumberingAfterBreak="0">
    <w:nsid w:val="11C03077"/>
    <w:multiLevelType w:val="hybridMultilevel"/>
    <w:tmpl w:val="38543C10"/>
    <w:lvl w:ilvl="0" w:tplc="441A0E88">
      <w:numFmt w:val="bullet"/>
      <w:lvlText w:val="•"/>
      <w:lvlJc w:val="left"/>
      <w:pPr>
        <w:ind w:left="720" w:hanging="360"/>
      </w:pPr>
      <w:rPr>
        <w:rFonts w:ascii="Calibri" w:eastAsiaTheme="minorHAnsi" w:hAnsi="Calibri" w:cs="Calibr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29D3F8D"/>
    <w:multiLevelType w:val="hybridMultilevel"/>
    <w:tmpl w:val="733AF498"/>
    <w:lvl w:ilvl="0" w:tplc="0409000F">
      <w:start w:val="1"/>
      <w:numFmt w:val="decimal"/>
      <w:lvlText w:val="%1."/>
      <w:lvlJc w:val="left"/>
      <w:pPr>
        <w:ind w:left="1627" w:hanging="360"/>
      </w:pPr>
      <w:rPr>
        <w:rFonts w:hint="default"/>
      </w:rPr>
    </w:lvl>
    <w:lvl w:ilvl="1" w:tplc="FFFFFFFF" w:tentative="1">
      <w:start w:val="1"/>
      <w:numFmt w:val="bullet"/>
      <w:lvlText w:val="o"/>
      <w:lvlJc w:val="left"/>
      <w:pPr>
        <w:ind w:left="2347" w:hanging="360"/>
      </w:pPr>
      <w:rPr>
        <w:rFonts w:ascii="Courier New" w:hAnsi="Courier New" w:cs="Courier New" w:hint="default"/>
      </w:rPr>
    </w:lvl>
    <w:lvl w:ilvl="2" w:tplc="FFFFFFFF" w:tentative="1">
      <w:start w:val="1"/>
      <w:numFmt w:val="bullet"/>
      <w:lvlText w:val=""/>
      <w:lvlJc w:val="left"/>
      <w:pPr>
        <w:ind w:left="3067" w:hanging="360"/>
      </w:pPr>
      <w:rPr>
        <w:rFonts w:ascii="Wingdings" w:hAnsi="Wingdings" w:hint="default"/>
      </w:rPr>
    </w:lvl>
    <w:lvl w:ilvl="3" w:tplc="FFFFFFFF" w:tentative="1">
      <w:start w:val="1"/>
      <w:numFmt w:val="bullet"/>
      <w:lvlText w:val=""/>
      <w:lvlJc w:val="left"/>
      <w:pPr>
        <w:ind w:left="3787" w:hanging="360"/>
      </w:pPr>
      <w:rPr>
        <w:rFonts w:ascii="Symbol" w:hAnsi="Symbol" w:hint="default"/>
      </w:rPr>
    </w:lvl>
    <w:lvl w:ilvl="4" w:tplc="FFFFFFFF" w:tentative="1">
      <w:start w:val="1"/>
      <w:numFmt w:val="bullet"/>
      <w:lvlText w:val="o"/>
      <w:lvlJc w:val="left"/>
      <w:pPr>
        <w:ind w:left="4507" w:hanging="360"/>
      </w:pPr>
      <w:rPr>
        <w:rFonts w:ascii="Courier New" w:hAnsi="Courier New" w:cs="Courier New" w:hint="default"/>
      </w:rPr>
    </w:lvl>
    <w:lvl w:ilvl="5" w:tplc="FFFFFFFF" w:tentative="1">
      <w:start w:val="1"/>
      <w:numFmt w:val="bullet"/>
      <w:lvlText w:val=""/>
      <w:lvlJc w:val="left"/>
      <w:pPr>
        <w:ind w:left="5227" w:hanging="360"/>
      </w:pPr>
      <w:rPr>
        <w:rFonts w:ascii="Wingdings" w:hAnsi="Wingdings" w:hint="default"/>
      </w:rPr>
    </w:lvl>
    <w:lvl w:ilvl="6" w:tplc="FFFFFFFF" w:tentative="1">
      <w:start w:val="1"/>
      <w:numFmt w:val="bullet"/>
      <w:lvlText w:val=""/>
      <w:lvlJc w:val="left"/>
      <w:pPr>
        <w:ind w:left="5947" w:hanging="360"/>
      </w:pPr>
      <w:rPr>
        <w:rFonts w:ascii="Symbol" w:hAnsi="Symbol" w:hint="default"/>
      </w:rPr>
    </w:lvl>
    <w:lvl w:ilvl="7" w:tplc="FFFFFFFF" w:tentative="1">
      <w:start w:val="1"/>
      <w:numFmt w:val="bullet"/>
      <w:lvlText w:val="o"/>
      <w:lvlJc w:val="left"/>
      <w:pPr>
        <w:ind w:left="6667" w:hanging="360"/>
      </w:pPr>
      <w:rPr>
        <w:rFonts w:ascii="Courier New" w:hAnsi="Courier New" w:cs="Courier New" w:hint="default"/>
      </w:rPr>
    </w:lvl>
    <w:lvl w:ilvl="8" w:tplc="FFFFFFFF" w:tentative="1">
      <w:start w:val="1"/>
      <w:numFmt w:val="bullet"/>
      <w:lvlText w:val=""/>
      <w:lvlJc w:val="left"/>
      <w:pPr>
        <w:ind w:left="7387" w:hanging="360"/>
      </w:pPr>
      <w:rPr>
        <w:rFonts w:ascii="Wingdings" w:hAnsi="Wingdings" w:hint="default"/>
      </w:rPr>
    </w:lvl>
  </w:abstractNum>
  <w:abstractNum w:abstractNumId="19" w15:restartNumberingAfterBreak="0">
    <w:nsid w:val="13321091"/>
    <w:multiLevelType w:val="hybridMultilevel"/>
    <w:tmpl w:val="70981836"/>
    <w:lvl w:ilvl="0" w:tplc="441A0E88">
      <w:numFmt w:val="bullet"/>
      <w:lvlText w:val="•"/>
      <w:lvlJc w:val="left"/>
      <w:pPr>
        <w:ind w:left="1440" w:hanging="72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37774BE"/>
    <w:multiLevelType w:val="hybridMultilevel"/>
    <w:tmpl w:val="EAC63C1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13E748ED"/>
    <w:multiLevelType w:val="hybridMultilevel"/>
    <w:tmpl w:val="3FBA31C0"/>
    <w:lvl w:ilvl="0" w:tplc="0409000B">
      <w:start w:val="1"/>
      <w:numFmt w:val="bullet"/>
      <w:lvlText w:val=""/>
      <w:lvlJc w:val="left"/>
      <w:pPr>
        <w:ind w:left="936" w:hanging="360"/>
      </w:pPr>
      <w:rPr>
        <w:rFonts w:ascii="Wingdings" w:hAnsi="Wingdings"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2" w15:restartNumberingAfterBreak="0">
    <w:nsid w:val="145B1D80"/>
    <w:multiLevelType w:val="hybridMultilevel"/>
    <w:tmpl w:val="0D7A6DBE"/>
    <w:lvl w:ilvl="0" w:tplc="0409000B">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3" w15:restartNumberingAfterBreak="0">
    <w:nsid w:val="14A47FDD"/>
    <w:multiLevelType w:val="hybridMultilevel"/>
    <w:tmpl w:val="88E0A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4BC2D7B"/>
    <w:multiLevelType w:val="multilevel"/>
    <w:tmpl w:val="17A2F2B4"/>
    <w:lvl w:ilvl="0">
      <w:start w:val="1"/>
      <w:numFmt w:val="bullet"/>
      <w:lvlText w:val=""/>
      <w:lvlJc w:val="left"/>
      <w:pPr>
        <w:ind w:left="1170" w:hanging="360"/>
      </w:pPr>
      <w:rPr>
        <w:rFonts w:ascii="Symbol" w:hAnsi="Symbol" w:hint="default"/>
        <w:color w:val="244061"/>
        <w:sz w:val="24"/>
        <w:szCs w:val="24"/>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25" w15:restartNumberingAfterBreak="0">
    <w:nsid w:val="14E246FA"/>
    <w:multiLevelType w:val="hybridMultilevel"/>
    <w:tmpl w:val="47365BF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15F62856"/>
    <w:multiLevelType w:val="hybridMultilevel"/>
    <w:tmpl w:val="F510FD94"/>
    <w:lvl w:ilvl="0" w:tplc="AD9E051E">
      <w:start w:val="1"/>
      <w:numFmt w:val="decimal"/>
      <w:lvlText w:val="%1."/>
      <w:lvlJc w:val="left"/>
      <w:pPr>
        <w:ind w:left="1620" w:hanging="360"/>
      </w:pPr>
      <w:rPr>
        <w:rFonts w:hint="default"/>
        <w:sz w:val="22"/>
        <w:szCs w:val="22"/>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15:restartNumberingAfterBreak="0">
    <w:nsid w:val="168519A4"/>
    <w:multiLevelType w:val="multilevel"/>
    <w:tmpl w:val="BCD8645C"/>
    <w:lvl w:ilvl="0">
      <w:start w:val="1"/>
      <w:numFmt w:val="bullet"/>
      <w:lvlText w:val=""/>
      <w:lvlJc w:val="left"/>
      <w:pPr>
        <w:ind w:left="720" w:hanging="360"/>
      </w:pPr>
      <w:rPr>
        <w:rFonts w:ascii="Symbol" w:hAnsi="Symbol" w:hint="default"/>
        <w:color w:val="auto"/>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16F30B58"/>
    <w:multiLevelType w:val="hybridMultilevel"/>
    <w:tmpl w:val="D206EA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176D5B8A"/>
    <w:multiLevelType w:val="hybridMultilevel"/>
    <w:tmpl w:val="4B8479AC"/>
    <w:lvl w:ilvl="0" w:tplc="5F2EF604">
      <w:start w:val="1"/>
      <w:numFmt w:val="decimal"/>
      <w:lvlText w:val="%1."/>
      <w:lvlJc w:val="left"/>
      <w:pPr>
        <w:ind w:left="720" w:hanging="360"/>
      </w:pPr>
      <w:rPr>
        <w:rFonts w:hint="default"/>
        <w:b w:val="0"/>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8D7300C"/>
    <w:multiLevelType w:val="multilevel"/>
    <w:tmpl w:val="75F0F020"/>
    <w:lvl w:ilvl="0">
      <w:start w:val="1"/>
      <w:numFmt w:val="bullet"/>
      <w:lvlText w:val=""/>
      <w:lvlJc w:val="left"/>
      <w:pPr>
        <w:ind w:left="720" w:hanging="360"/>
      </w:pPr>
      <w:rPr>
        <w:rFonts w:ascii="Symbol" w:hAnsi="Symbol" w:hint="default"/>
        <w:color w:val="244061"/>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19DC534B"/>
    <w:multiLevelType w:val="hybridMultilevel"/>
    <w:tmpl w:val="34D2A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ACE005F"/>
    <w:multiLevelType w:val="hybridMultilevel"/>
    <w:tmpl w:val="5A54B6E2"/>
    <w:lvl w:ilvl="0" w:tplc="77906044">
      <w:start w:val="1"/>
      <w:numFmt w:val="decimal"/>
      <w:lvlText w:val="%1."/>
      <w:lvlJc w:val="left"/>
      <w:pPr>
        <w:ind w:left="1620" w:hanging="360"/>
      </w:pPr>
      <w:rPr>
        <w:rFonts w:hint="default"/>
        <w:sz w:val="24"/>
        <w:szCs w:val="24"/>
      </w:rPr>
    </w:lvl>
    <w:lvl w:ilvl="1" w:tplc="FFFFFFFF" w:tentative="1">
      <w:start w:val="1"/>
      <w:numFmt w:val="bullet"/>
      <w:lvlText w:val="o"/>
      <w:lvlJc w:val="left"/>
      <w:pPr>
        <w:ind w:left="2340" w:hanging="360"/>
      </w:pPr>
      <w:rPr>
        <w:rFonts w:ascii="Courier New" w:hAnsi="Courier New" w:cs="Courier New" w:hint="default"/>
      </w:rPr>
    </w:lvl>
    <w:lvl w:ilvl="2" w:tplc="FFFFFFFF" w:tentative="1">
      <w:start w:val="1"/>
      <w:numFmt w:val="bullet"/>
      <w:lvlText w:val=""/>
      <w:lvlJc w:val="left"/>
      <w:pPr>
        <w:ind w:left="3060" w:hanging="360"/>
      </w:pPr>
      <w:rPr>
        <w:rFonts w:ascii="Wingdings" w:hAnsi="Wingdings" w:hint="default"/>
      </w:rPr>
    </w:lvl>
    <w:lvl w:ilvl="3" w:tplc="FFFFFFFF" w:tentative="1">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cs="Courier New" w:hint="default"/>
      </w:rPr>
    </w:lvl>
    <w:lvl w:ilvl="5" w:tplc="FFFFFFFF" w:tentative="1">
      <w:start w:val="1"/>
      <w:numFmt w:val="bullet"/>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cs="Courier New" w:hint="default"/>
      </w:rPr>
    </w:lvl>
    <w:lvl w:ilvl="8" w:tplc="FFFFFFFF" w:tentative="1">
      <w:start w:val="1"/>
      <w:numFmt w:val="bullet"/>
      <w:lvlText w:val=""/>
      <w:lvlJc w:val="left"/>
      <w:pPr>
        <w:ind w:left="7380" w:hanging="360"/>
      </w:pPr>
      <w:rPr>
        <w:rFonts w:ascii="Wingdings" w:hAnsi="Wingdings" w:hint="default"/>
      </w:rPr>
    </w:lvl>
  </w:abstractNum>
  <w:abstractNum w:abstractNumId="33" w15:restartNumberingAfterBreak="0">
    <w:nsid w:val="1B634CAA"/>
    <w:multiLevelType w:val="hybridMultilevel"/>
    <w:tmpl w:val="4E00E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C6C13AE"/>
    <w:multiLevelType w:val="hybridMultilevel"/>
    <w:tmpl w:val="54C2214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DC3009B"/>
    <w:multiLevelType w:val="hybridMultilevel"/>
    <w:tmpl w:val="4114F742"/>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6" w15:restartNumberingAfterBreak="0">
    <w:nsid w:val="1E7944BC"/>
    <w:multiLevelType w:val="hybridMultilevel"/>
    <w:tmpl w:val="EEB65BA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ED62503"/>
    <w:multiLevelType w:val="hybridMultilevel"/>
    <w:tmpl w:val="3F26E6A2"/>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15:restartNumberingAfterBreak="0">
    <w:nsid w:val="21306D53"/>
    <w:multiLevelType w:val="hybridMultilevel"/>
    <w:tmpl w:val="ACB2948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21A32E0D"/>
    <w:multiLevelType w:val="hybridMultilevel"/>
    <w:tmpl w:val="C284F8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21EF7FA1"/>
    <w:multiLevelType w:val="hybridMultilevel"/>
    <w:tmpl w:val="95B85A5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41" w15:restartNumberingAfterBreak="0">
    <w:nsid w:val="22B245F5"/>
    <w:multiLevelType w:val="hybridMultilevel"/>
    <w:tmpl w:val="88244376"/>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2" w15:restartNumberingAfterBreak="0">
    <w:nsid w:val="22CD38D8"/>
    <w:multiLevelType w:val="hybridMultilevel"/>
    <w:tmpl w:val="F3D48D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2CE7C02"/>
    <w:multiLevelType w:val="hybridMultilevel"/>
    <w:tmpl w:val="47B204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4" w15:restartNumberingAfterBreak="0">
    <w:nsid w:val="22D878FF"/>
    <w:multiLevelType w:val="hybridMultilevel"/>
    <w:tmpl w:val="91BEB66E"/>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5" w15:restartNumberingAfterBreak="0">
    <w:nsid w:val="23162D36"/>
    <w:multiLevelType w:val="hybridMultilevel"/>
    <w:tmpl w:val="481841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254166FF"/>
    <w:multiLevelType w:val="hybridMultilevel"/>
    <w:tmpl w:val="3BE8B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7D66706"/>
    <w:multiLevelType w:val="hybridMultilevel"/>
    <w:tmpl w:val="890E7EEE"/>
    <w:lvl w:ilvl="0" w:tplc="813A2C00">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28073E84"/>
    <w:multiLevelType w:val="hybridMultilevel"/>
    <w:tmpl w:val="4086A3AE"/>
    <w:lvl w:ilvl="0" w:tplc="0409000F">
      <w:start w:val="1"/>
      <w:numFmt w:val="decimal"/>
      <w:lvlText w:val="%1."/>
      <w:lvlJc w:val="left"/>
      <w:pPr>
        <w:ind w:left="1890" w:hanging="360"/>
      </w:p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49" w15:restartNumberingAfterBreak="0">
    <w:nsid w:val="286E4770"/>
    <w:multiLevelType w:val="hybridMultilevel"/>
    <w:tmpl w:val="C66CC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8D64F27"/>
    <w:multiLevelType w:val="hybridMultilevel"/>
    <w:tmpl w:val="0372758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91961DD"/>
    <w:multiLevelType w:val="hybridMultilevel"/>
    <w:tmpl w:val="2F067F82"/>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2" w15:restartNumberingAfterBreak="0">
    <w:nsid w:val="291F569F"/>
    <w:multiLevelType w:val="hybridMultilevel"/>
    <w:tmpl w:val="E928372A"/>
    <w:lvl w:ilvl="0" w:tplc="A574E524">
      <w:start w:val="1"/>
      <w:numFmt w:val="bullet"/>
      <w:lvlText w:val="●"/>
      <w:lvlJc w:val="left"/>
      <w:pPr>
        <w:ind w:left="720" w:hanging="360"/>
      </w:pPr>
      <w:rPr>
        <w:rFonts w:ascii="Noto Sans Symbols" w:eastAsia="Noto Sans Symbols" w:hAnsi="Noto Sans Symbols" w:cs="Noto Sans Symbols"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2B144EE0"/>
    <w:multiLevelType w:val="hybridMultilevel"/>
    <w:tmpl w:val="46DE0AA6"/>
    <w:lvl w:ilvl="0" w:tplc="FFFFFFFF">
      <w:start w:val="1"/>
      <w:numFmt w:val="bullet"/>
      <w:lvlText w:val=""/>
      <w:lvlJc w:val="left"/>
      <w:pPr>
        <w:ind w:left="360" w:hanging="360"/>
      </w:pPr>
      <w:rPr>
        <w:rFonts w:ascii="Symbol" w:hAnsi="Symbol" w:hint="default"/>
      </w:rPr>
    </w:lvl>
    <w:lvl w:ilvl="1" w:tplc="441A0E88">
      <w:numFmt w:val="bullet"/>
      <w:lvlText w:val="•"/>
      <w:lvlJc w:val="left"/>
      <w:pPr>
        <w:ind w:left="720" w:hanging="360"/>
      </w:pPr>
      <w:rPr>
        <w:rFonts w:ascii="Calibri" w:eastAsiaTheme="minorHAnsi" w:hAnsi="Calibri" w:cs="Calibri" w:hint="default"/>
        <w:color w:val="auto"/>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4" w15:restartNumberingAfterBreak="0">
    <w:nsid w:val="2D6252ED"/>
    <w:multiLevelType w:val="hybridMultilevel"/>
    <w:tmpl w:val="3F1A31F0"/>
    <w:lvl w:ilvl="0" w:tplc="0409000F">
      <w:start w:val="1"/>
      <w:numFmt w:val="decimal"/>
      <w:lvlText w:val="%1."/>
      <w:lvlJc w:val="left"/>
      <w:pPr>
        <w:ind w:left="1590" w:hanging="360"/>
      </w:p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55" w15:restartNumberingAfterBreak="0">
    <w:nsid w:val="31B23031"/>
    <w:multiLevelType w:val="hybridMultilevel"/>
    <w:tmpl w:val="1160ED0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6" w15:restartNumberingAfterBreak="0">
    <w:nsid w:val="31ED0F5E"/>
    <w:multiLevelType w:val="hybridMultilevel"/>
    <w:tmpl w:val="6F382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29947BB"/>
    <w:multiLevelType w:val="hybridMultilevel"/>
    <w:tmpl w:val="279A9928"/>
    <w:lvl w:ilvl="0" w:tplc="441A0E88">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3563615"/>
    <w:multiLevelType w:val="hybridMultilevel"/>
    <w:tmpl w:val="E26873A4"/>
    <w:lvl w:ilvl="0" w:tplc="441A0E88">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3CA0296"/>
    <w:multiLevelType w:val="hybridMultilevel"/>
    <w:tmpl w:val="C95EBC2A"/>
    <w:lvl w:ilvl="0" w:tplc="441A0E88">
      <w:numFmt w:val="bullet"/>
      <w:lvlText w:val="•"/>
      <w:lvlJc w:val="left"/>
      <w:pPr>
        <w:ind w:left="1440" w:hanging="72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4A01920"/>
    <w:multiLevelType w:val="hybridMultilevel"/>
    <w:tmpl w:val="43F472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5EE32AD"/>
    <w:multiLevelType w:val="hybridMultilevel"/>
    <w:tmpl w:val="93CECCDA"/>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2" w15:restartNumberingAfterBreak="0">
    <w:nsid w:val="36337152"/>
    <w:multiLevelType w:val="hybridMultilevel"/>
    <w:tmpl w:val="724EB7EE"/>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3" w15:restartNumberingAfterBreak="0">
    <w:nsid w:val="36C9723C"/>
    <w:multiLevelType w:val="hybridMultilevel"/>
    <w:tmpl w:val="958E1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712627A"/>
    <w:multiLevelType w:val="hybridMultilevel"/>
    <w:tmpl w:val="83828FEE"/>
    <w:lvl w:ilvl="0" w:tplc="4054365A">
      <w:start w:val="1"/>
      <w:numFmt w:val="bullet"/>
      <w:lvlText w:val="●"/>
      <w:lvlJc w:val="left"/>
      <w:pPr>
        <w:ind w:left="720" w:hanging="360"/>
      </w:pPr>
      <w:rPr>
        <w:rFonts w:ascii="Noto Sans Symbols" w:eastAsia="Noto Sans Symbols" w:hAnsi="Noto Sans Symbols" w:cs="Noto Sans Symbols"/>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7457E7A"/>
    <w:multiLevelType w:val="hybridMultilevel"/>
    <w:tmpl w:val="D1765794"/>
    <w:lvl w:ilvl="0" w:tplc="5F58504C">
      <w:start w:val="1"/>
      <w:numFmt w:val="decimal"/>
      <w:lvlText w:val="%1."/>
      <w:lvlJc w:val="left"/>
      <w:pPr>
        <w:ind w:left="810" w:hanging="360"/>
      </w:pPr>
      <w:rPr>
        <w:b w:val="0"/>
        <w:b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6" w15:restartNumberingAfterBreak="0">
    <w:nsid w:val="37491943"/>
    <w:multiLevelType w:val="hybridMultilevel"/>
    <w:tmpl w:val="97A6432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7" w15:restartNumberingAfterBreak="0">
    <w:nsid w:val="37A15F77"/>
    <w:multiLevelType w:val="hybridMultilevel"/>
    <w:tmpl w:val="58C4E6B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38886EC8"/>
    <w:multiLevelType w:val="hybridMultilevel"/>
    <w:tmpl w:val="6B367BC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38B4083F"/>
    <w:multiLevelType w:val="hybridMultilevel"/>
    <w:tmpl w:val="FDB46D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394D7623"/>
    <w:multiLevelType w:val="hybridMultilevel"/>
    <w:tmpl w:val="2E98ECAC"/>
    <w:lvl w:ilvl="0" w:tplc="DD520B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3A5468F8"/>
    <w:multiLevelType w:val="hybridMultilevel"/>
    <w:tmpl w:val="D0169AC6"/>
    <w:lvl w:ilvl="0" w:tplc="40E4BDC4">
      <w:start w:val="1"/>
      <w:numFmt w:val="decimal"/>
      <w:lvlText w:val="%1."/>
      <w:lvlJc w:val="left"/>
      <w:pPr>
        <w:ind w:left="1700" w:hanging="360"/>
      </w:pPr>
      <w:rPr>
        <w:rFonts w:hint="default"/>
        <w:sz w:val="22"/>
        <w:szCs w:val="22"/>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72" w15:restartNumberingAfterBreak="0">
    <w:nsid w:val="3A785176"/>
    <w:multiLevelType w:val="hybridMultilevel"/>
    <w:tmpl w:val="6170919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AD422C6"/>
    <w:multiLevelType w:val="hybridMultilevel"/>
    <w:tmpl w:val="7FD8FD62"/>
    <w:lvl w:ilvl="0" w:tplc="0409000F">
      <w:start w:val="1"/>
      <w:numFmt w:val="decimal"/>
      <w:lvlText w:val="%1."/>
      <w:lvlJc w:val="left"/>
      <w:pPr>
        <w:ind w:left="1620" w:hanging="360"/>
      </w:pPr>
      <w:rPr>
        <w:rFonts w:hint="default"/>
      </w:rPr>
    </w:lvl>
    <w:lvl w:ilvl="1" w:tplc="FFFFFFFF" w:tentative="1">
      <w:start w:val="1"/>
      <w:numFmt w:val="bullet"/>
      <w:lvlText w:val="o"/>
      <w:lvlJc w:val="left"/>
      <w:pPr>
        <w:ind w:left="2340" w:hanging="360"/>
      </w:pPr>
      <w:rPr>
        <w:rFonts w:ascii="Courier New" w:hAnsi="Courier New" w:cs="Courier New" w:hint="default"/>
      </w:rPr>
    </w:lvl>
    <w:lvl w:ilvl="2" w:tplc="FFFFFFFF" w:tentative="1">
      <w:start w:val="1"/>
      <w:numFmt w:val="bullet"/>
      <w:lvlText w:val=""/>
      <w:lvlJc w:val="left"/>
      <w:pPr>
        <w:ind w:left="3060" w:hanging="360"/>
      </w:pPr>
      <w:rPr>
        <w:rFonts w:ascii="Wingdings" w:hAnsi="Wingdings" w:hint="default"/>
      </w:rPr>
    </w:lvl>
    <w:lvl w:ilvl="3" w:tplc="FFFFFFFF" w:tentative="1">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cs="Courier New" w:hint="default"/>
      </w:rPr>
    </w:lvl>
    <w:lvl w:ilvl="5" w:tplc="FFFFFFFF" w:tentative="1">
      <w:start w:val="1"/>
      <w:numFmt w:val="bullet"/>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cs="Courier New" w:hint="default"/>
      </w:rPr>
    </w:lvl>
    <w:lvl w:ilvl="8" w:tplc="FFFFFFFF" w:tentative="1">
      <w:start w:val="1"/>
      <w:numFmt w:val="bullet"/>
      <w:lvlText w:val=""/>
      <w:lvlJc w:val="left"/>
      <w:pPr>
        <w:ind w:left="7380" w:hanging="360"/>
      </w:pPr>
      <w:rPr>
        <w:rFonts w:ascii="Wingdings" w:hAnsi="Wingdings" w:hint="default"/>
      </w:rPr>
    </w:lvl>
  </w:abstractNum>
  <w:abstractNum w:abstractNumId="74" w15:restartNumberingAfterBreak="0">
    <w:nsid w:val="3C90228E"/>
    <w:multiLevelType w:val="hybridMultilevel"/>
    <w:tmpl w:val="B3DEBDAC"/>
    <w:lvl w:ilvl="0" w:tplc="0409000F">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5" w15:restartNumberingAfterBreak="0">
    <w:nsid w:val="3D0B1436"/>
    <w:multiLevelType w:val="multilevel"/>
    <w:tmpl w:val="38A6CB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15:restartNumberingAfterBreak="0">
    <w:nsid w:val="3DA94D2F"/>
    <w:multiLevelType w:val="hybridMultilevel"/>
    <w:tmpl w:val="57283130"/>
    <w:lvl w:ilvl="0" w:tplc="5552B6F4">
      <w:start w:val="1"/>
      <w:numFmt w:val="decimal"/>
      <w:lvlText w:val="%1."/>
      <w:lvlJc w:val="left"/>
      <w:pPr>
        <w:ind w:left="630" w:hanging="360"/>
      </w:pPr>
      <w:rPr>
        <w:rFonts w:hint="default"/>
        <w:sz w:val="22"/>
        <w:szCs w:val="22"/>
      </w:rPr>
    </w:lvl>
    <w:lvl w:ilvl="1" w:tplc="04090019">
      <w:start w:val="1"/>
      <w:numFmt w:val="lowerLetter"/>
      <w:lvlText w:val="%2."/>
      <w:lvlJc w:val="left"/>
      <w:pPr>
        <w:ind w:left="370" w:hanging="360"/>
      </w:pPr>
    </w:lvl>
    <w:lvl w:ilvl="2" w:tplc="0409001B" w:tentative="1">
      <w:start w:val="1"/>
      <w:numFmt w:val="lowerRoman"/>
      <w:lvlText w:val="%3."/>
      <w:lvlJc w:val="right"/>
      <w:pPr>
        <w:ind w:left="1090" w:hanging="180"/>
      </w:pPr>
    </w:lvl>
    <w:lvl w:ilvl="3" w:tplc="0409000F" w:tentative="1">
      <w:start w:val="1"/>
      <w:numFmt w:val="decimal"/>
      <w:lvlText w:val="%4."/>
      <w:lvlJc w:val="left"/>
      <w:pPr>
        <w:ind w:left="1810" w:hanging="360"/>
      </w:pPr>
    </w:lvl>
    <w:lvl w:ilvl="4" w:tplc="04090019" w:tentative="1">
      <w:start w:val="1"/>
      <w:numFmt w:val="lowerLetter"/>
      <w:lvlText w:val="%5."/>
      <w:lvlJc w:val="left"/>
      <w:pPr>
        <w:ind w:left="2530" w:hanging="360"/>
      </w:pPr>
    </w:lvl>
    <w:lvl w:ilvl="5" w:tplc="0409001B" w:tentative="1">
      <w:start w:val="1"/>
      <w:numFmt w:val="lowerRoman"/>
      <w:lvlText w:val="%6."/>
      <w:lvlJc w:val="right"/>
      <w:pPr>
        <w:ind w:left="3250" w:hanging="180"/>
      </w:pPr>
    </w:lvl>
    <w:lvl w:ilvl="6" w:tplc="0409000F" w:tentative="1">
      <w:start w:val="1"/>
      <w:numFmt w:val="decimal"/>
      <w:lvlText w:val="%7."/>
      <w:lvlJc w:val="left"/>
      <w:pPr>
        <w:ind w:left="3970" w:hanging="360"/>
      </w:pPr>
    </w:lvl>
    <w:lvl w:ilvl="7" w:tplc="04090019" w:tentative="1">
      <w:start w:val="1"/>
      <w:numFmt w:val="lowerLetter"/>
      <w:lvlText w:val="%8."/>
      <w:lvlJc w:val="left"/>
      <w:pPr>
        <w:ind w:left="4690" w:hanging="360"/>
      </w:pPr>
    </w:lvl>
    <w:lvl w:ilvl="8" w:tplc="0409001B" w:tentative="1">
      <w:start w:val="1"/>
      <w:numFmt w:val="lowerRoman"/>
      <w:lvlText w:val="%9."/>
      <w:lvlJc w:val="right"/>
      <w:pPr>
        <w:ind w:left="5410" w:hanging="180"/>
      </w:pPr>
    </w:lvl>
  </w:abstractNum>
  <w:abstractNum w:abstractNumId="77" w15:restartNumberingAfterBreak="0">
    <w:nsid w:val="3DD01883"/>
    <w:multiLevelType w:val="hybridMultilevel"/>
    <w:tmpl w:val="02969A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3F9752F6"/>
    <w:multiLevelType w:val="hybridMultilevel"/>
    <w:tmpl w:val="F558D7B4"/>
    <w:lvl w:ilvl="0" w:tplc="0409000F">
      <w:start w:val="1"/>
      <w:numFmt w:val="decimal"/>
      <w:lvlText w:val="%1."/>
      <w:lvlJc w:val="left"/>
      <w:pPr>
        <w:ind w:left="1710" w:hanging="360"/>
      </w:pPr>
      <w:rPr>
        <w:rFonts w:hint="default"/>
        <w:sz w:val="22"/>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9" w15:restartNumberingAfterBreak="0">
    <w:nsid w:val="3FBB1AC3"/>
    <w:multiLevelType w:val="hybridMultilevel"/>
    <w:tmpl w:val="E766B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03C0060"/>
    <w:multiLevelType w:val="hybridMultilevel"/>
    <w:tmpl w:val="9DE877FA"/>
    <w:lvl w:ilvl="0" w:tplc="424479D8">
      <w:start w:val="1"/>
      <w:numFmt w:val="decimal"/>
      <w:lvlText w:val="%1."/>
      <w:lvlJc w:val="left"/>
      <w:pPr>
        <w:ind w:left="1170" w:hanging="360"/>
      </w:pPr>
      <w:rPr>
        <w:rFonts w:hint="default"/>
        <w:sz w:val="24"/>
        <w:szCs w:val="24"/>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1" w15:restartNumberingAfterBreak="0">
    <w:nsid w:val="405D702C"/>
    <w:multiLevelType w:val="hybridMultilevel"/>
    <w:tmpl w:val="180CDD6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2" w15:restartNumberingAfterBreak="0">
    <w:nsid w:val="413B2C77"/>
    <w:multiLevelType w:val="hybridMultilevel"/>
    <w:tmpl w:val="3A9E4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41F922F5"/>
    <w:multiLevelType w:val="hybridMultilevel"/>
    <w:tmpl w:val="E9A029DC"/>
    <w:lvl w:ilvl="0" w:tplc="41DE3FC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6EA35E0"/>
    <w:multiLevelType w:val="hybridMultilevel"/>
    <w:tmpl w:val="163695B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7001681"/>
    <w:multiLevelType w:val="hybridMultilevel"/>
    <w:tmpl w:val="F8C8DD8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6" w15:restartNumberingAfterBreak="0">
    <w:nsid w:val="4B3330C8"/>
    <w:multiLevelType w:val="hybridMultilevel"/>
    <w:tmpl w:val="387A11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4B8743E8"/>
    <w:multiLevelType w:val="hybridMultilevel"/>
    <w:tmpl w:val="F4AAB0F8"/>
    <w:lvl w:ilvl="0" w:tplc="813A2C00">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4CC847CE"/>
    <w:multiLevelType w:val="hybridMultilevel"/>
    <w:tmpl w:val="C958B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4DA7483E"/>
    <w:multiLevelType w:val="hybridMultilevel"/>
    <w:tmpl w:val="7B7CD5EA"/>
    <w:lvl w:ilvl="0" w:tplc="441A0E88">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E1823CB"/>
    <w:multiLevelType w:val="hybridMultilevel"/>
    <w:tmpl w:val="7DD4B0C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4EE01CB7"/>
    <w:multiLevelType w:val="hybridMultilevel"/>
    <w:tmpl w:val="7CFA25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0AE684D"/>
    <w:multiLevelType w:val="hybridMultilevel"/>
    <w:tmpl w:val="3F564CB6"/>
    <w:lvl w:ilvl="0" w:tplc="0409000F">
      <w:start w:val="1"/>
      <w:numFmt w:val="decimal"/>
      <w:lvlText w:val="%1."/>
      <w:lvlJc w:val="left"/>
      <w:pPr>
        <w:ind w:left="1620" w:hanging="360"/>
      </w:pPr>
      <w:rPr>
        <w:rFonts w:hint="default"/>
      </w:rPr>
    </w:lvl>
    <w:lvl w:ilvl="1" w:tplc="FFFFFFFF" w:tentative="1">
      <w:start w:val="1"/>
      <w:numFmt w:val="bullet"/>
      <w:lvlText w:val="o"/>
      <w:lvlJc w:val="left"/>
      <w:pPr>
        <w:ind w:left="2340" w:hanging="360"/>
      </w:pPr>
      <w:rPr>
        <w:rFonts w:ascii="Courier New" w:hAnsi="Courier New" w:cs="Courier New" w:hint="default"/>
      </w:rPr>
    </w:lvl>
    <w:lvl w:ilvl="2" w:tplc="FFFFFFFF" w:tentative="1">
      <w:start w:val="1"/>
      <w:numFmt w:val="bullet"/>
      <w:lvlText w:val=""/>
      <w:lvlJc w:val="left"/>
      <w:pPr>
        <w:ind w:left="3060" w:hanging="360"/>
      </w:pPr>
      <w:rPr>
        <w:rFonts w:ascii="Wingdings" w:hAnsi="Wingdings" w:hint="default"/>
      </w:rPr>
    </w:lvl>
    <w:lvl w:ilvl="3" w:tplc="FFFFFFFF" w:tentative="1">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cs="Courier New" w:hint="default"/>
      </w:rPr>
    </w:lvl>
    <w:lvl w:ilvl="5" w:tplc="FFFFFFFF" w:tentative="1">
      <w:start w:val="1"/>
      <w:numFmt w:val="bullet"/>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cs="Courier New" w:hint="default"/>
      </w:rPr>
    </w:lvl>
    <w:lvl w:ilvl="8" w:tplc="FFFFFFFF" w:tentative="1">
      <w:start w:val="1"/>
      <w:numFmt w:val="bullet"/>
      <w:lvlText w:val=""/>
      <w:lvlJc w:val="left"/>
      <w:pPr>
        <w:ind w:left="7380" w:hanging="360"/>
      </w:pPr>
      <w:rPr>
        <w:rFonts w:ascii="Wingdings" w:hAnsi="Wingdings" w:hint="default"/>
      </w:rPr>
    </w:lvl>
  </w:abstractNum>
  <w:abstractNum w:abstractNumId="93" w15:restartNumberingAfterBreak="0">
    <w:nsid w:val="52A43310"/>
    <w:multiLevelType w:val="hybridMultilevel"/>
    <w:tmpl w:val="6B6A3204"/>
    <w:lvl w:ilvl="0" w:tplc="0409000F">
      <w:start w:val="1"/>
      <w:numFmt w:val="decimal"/>
      <w:lvlText w:val="%1."/>
      <w:lvlJc w:val="left"/>
      <w:pPr>
        <w:ind w:left="1620" w:hanging="360"/>
      </w:pPr>
      <w:rPr>
        <w:rFonts w:hint="default"/>
      </w:rPr>
    </w:lvl>
    <w:lvl w:ilvl="1" w:tplc="FFFFFFFF" w:tentative="1">
      <w:start w:val="1"/>
      <w:numFmt w:val="bullet"/>
      <w:lvlText w:val="o"/>
      <w:lvlJc w:val="left"/>
      <w:pPr>
        <w:ind w:left="2340" w:hanging="360"/>
      </w:pPr>
      <w:rPr>
        <w:rFonts w:ascii="Courier New" w:hAnsi="Courier New" w:cs="Courier New" w:hint="default"/>
      </w:rPr>
    </w:lvl>
    <w:lvl w:ilvl="2" w:tplc="FFFFFFFF" w:tentative="1">
      <w:start w:val="1"/>
      <w:numFmt w:val="bullet"/>
      <w:lvlText w:val=""/>
      <w:lvlJc w:val="left"/>
      <w:pPr>
        <w:ind w:left="3060" w:hanging="360"/>
      </w:pPr>
      <w:rPr>
        <w:rFonts w:ascii="Wingdings" w:hAnsi="Wingdings" w:hint="default"/>
      </w:rPr>
    </w:lvl>
    <w:lvl w:ilvl="3" w:tplc="FFFFFFFF" w:tentative="1">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cs="Courier New" w:hint="default"/>
      </w:rPr>
    </w:lvl>
    <w:lvl w:ilvl="5" w:tplc="FFFFFFFF" w:tentative="1">
      <w:start w:val="1"/>
      <w:numFmt w:val="bullet"/>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cs="Courier New" w:hint="default"/>
      </w:rPr>
    </w:lvl>
    <w:lvl w:ilvl="8" w:tplc="FFFFFFFF" w:tentative="1">
      <w:start w:val="1"/>
      <w:numFmt w:val="bullet"/>
      <w:lvlText w:val=""/>
      <w:lvlJc w:val="left"/>
      <w:pPr>
        <w:ind w:left="7380" w:hanging="360"/>
      </w:pPr>
      <w:rPr>
        <w:rFonts w:ascii="Wingdings" w:hAnsi="Wingdings" w:hint="default"/>
      </w:rPr>
    </w:lvl>
  </w:abstractNum>
  <w:abstractNum w:abstractNumId="94" w15:restartNumberingAfterBreak="0">
    <w:nsid w:val="56984FC9"/>
    <w:multiLevelType w:val="hybridMultilevel"/>
    <w:tmpl w:val="4580C7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57FC13F8"/>
    <w:multiLevelType w:val="hybridMultilevel"/>
    <w:tmpl w:val="8EE43F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6" w15:restartNumberingAfterBreak="0">
    <w:nsid w:val="59002F71"/>
    <w:multiLevelType w:val="hybridMultilevel"/>
    <w:tmpl w:val="917827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5A2756CA"/>
    <w:multiLevelType w:val="hybridMultilevel"/>
    <w:tmpl w:val="6AF80E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5BB5084E"/>
    <w:multiLevelType w:val="hybridMultilevel"/>
    <w:tmpl w:val="8B9411A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BFD55DF"/>
    <w:multiLevelType w:val="hybridMultilevel"/>
    <w:tmpl w:val="28326B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5CC70F67"/>
    <w:multiLevelType w:val="multilevel"/>
    <w:tmpl w:val="78BE92EE"/>
    <w:lvl w:ilvl="0">
      <w:start w:val="1"/>
      <w:numFmt w:val="decimal"/>
      <w:lvlText w:val="%1."/>
      <w:lvlJc w:val="left"/>
      <w:pPr>
        <w:ind w:left="720" w:hanging="360"/>
      </w:pPr>
      <w:rPr>
        <w:rFonts w:hint="default"/>
        <w:color w:val="auto"/>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5D1112CF"/>
    <w:multiLevelType w:val="hybridMultilevel"/>
    <w:tmpl w:val="C06EBD84"/>
    <w:lvl w:ilvl="0" w:tplc="21AE550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D221DE4"/>
    <w:multiLevelType w:val="hybridMultilevel"/>
    <w:tmpl w:val="DE40ED3E"/>
    <w:lvl w:ilvl="0" w:tplc="0409000F">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03" w15:restartNumberingAfterBreak="0">
    <w:nsid w:val="5D886C9A"/>
    <w:multiLevelType w:val="hybridMultilevel"/>
    <w:tmpl w:val="48F44B00"/>
    <w:lvl w:ilvl="0" w:tplc="0409000F">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F74371E"/>
    <w:multiLevelType w:val="hybridMultilevel"/>
    <w:tmpl w:val="87568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FEE7DFD"/>
    <w:multiLevelType w:val="hybridMultilevel"/>
    <w:tmpl w:val="47DE670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6" w15:restartNumberingAfterBreak="0">
    <w:nsid w:val="610706FA"/>
    <w:multiLevelType w:val="hybridMultilevel"/>
    <w:tmpl w:val="AB0A2F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2035EB6"/>
    <w:multiLevelType w:val="hybridMultilevel"/>
    <w:tmpl w:val="91469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23C7282"/>
    <w:multiLevelType w:val="hybridMultilevel"/>
    <w:tmpl w:val="82F43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5D14AC9"/>
    <w:multiLevelType w:val="hybridMultilevel"/>
    <w:tmpl w:val="90C096D0"/>
    <w:lvl w:ilvl="0" w:tplc="441A0E88">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5FD7863"/>
    <w:multiLevelType w:val="hybridMultilevel"/>
    <w:tmpl w:val="74B2476E"/>
    <w:lvl w:ilvl="0" w:tplc="0409000F">
      <w:start w:val="1"/>
      <w:numFmt w:val="decimal"/>
      <w:lvlText w:val="%1."/>
      <w:lvlJc w:val="left"/>
      <w:pPr>
        <w:ind w:left="2510" w:hanging="360"/>
      </w:pPr>
    </w:lvl>
    <w:lvl w:ilvl="1" w:tplc="04090019" w:tentative="1">
      <w:start w:val="1"/>
      <w:numFmt w:val="lowerLetter"/>
      <w:lvlText w:val="%2."/>
      <w:lvlJc w:val="left"/>
      <w:pPr>
        <w:ind w:left="3230" w:hanging="360"/>
      </w:pPr>
    </w:lvl>
    <w:lvl w:ilvl="2" w:tplc="0409001B" w:tentative="1">
      <w:start w:val="1"/>
      <w:numFmt w:val="lowerRoman"/>
      <w:lvlText w:val="%3."/>
      <w:lvlJc w:val="right"/>
      <w:pPr>
        <w:ind w:left="3950" w:hanging="180"/>
      </w:pPr>
    </w:lvl>
    <w:lvl w:ilvl="3" w:tplc="0409000F" w:tentative="1">
      <w:start w:val="1"/>
      <w:numFmt w:val="decimal"/>
      <w:lvlText w:val="%4."/>
      <w:lvlJc w:val="left"/>
      <w:pPr>
        <w:ind w:left="4670" w:hanging="360"/>
      </w:pPr>
    </w:lvl>
    <w:lvl w:ilvl="4" w:tplc="04090019" w:tentative="1">
      <w:start w:val="1"/>
      <w:numFmt w:val="lowerLetter"/>
      <w:lvlText w:val="%5."/>
      <w:lvlJc w:val="left"/>
      <w:pPr>
        <w:ind w:left="5390" w:hanging="360"/>
      </w:pPr>
    </w:lvl>
    <w:lvl w:ilvl="5" w:tplc="0409001B" w:tentative="1">
      <w:start w:val="1"/>
      <w:numFmt w:val="lowerRoman"/>
      <w:lvlText w:val="%6."/>
      <w:lvlJc w:val="right"/>
      <w:pPr>
        <w:ind w:left="6110" w:hanging="180"/>
      </w:pPr>
    </w:lvl>
    <w:lvl w:ilvl="6" w:tplc="0409000F" w:tentative="1">
      <w:start w:val="1"/>
      <w:numFmt w:val="decimal"/>
      <w:lvlText w:val="%7."/>
      <w:lvlJc w:val="left"/>
      <w:pPr>
        <w:ind w:left="6830" w:hanging="360"/>
      </w:pPr>
    </w:lvl>
    <w:lvl w:ilvl="7" w:tplc="04090019" w:tentative="1">
      <w:start w:val="1"/>
      <w:numFmt w:val="lowerLetter"/>
      <w:lvlText w:val="%8."/>
      <w:lvlJc w:val="left"/>
      <w:pPr>
        <w:ind w:left="7550" w:hanging="360"/>
      </w:pPr>
    </w:lvl>
    <w:lvl w:ilvl="8" w:tplc="0409001B" w:tentative="1">
      <w:start w:val="1"/>
      <w:numFmt w:val="lowerRoman"/>
      <w:lvlText w:val="%9."/>
      <w:lvlJc w:val="right"/>
      <w:pPr>
        <w:ind w:left="8270" w:hanging="180"/>
      </w:pPr>
    </w:lvl>
  </w:abstractNum>
  <w:abstractNum w:abstractNumId="111" w15:restartNumberingAfterBreak="0">
    <w:nsid w:val="67DE744E"/>
    <w:multiLevelType w:val="hybridMultilevel"/>
    <w:tmpl w:val="5502C3D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2" w15:restartNumberingAfterBreak="0">
    <w:nsid w:val="681E2672"/>
    <w:multiLevelType w:val="hybridMultilevel"/>
    <w:tmpl w:val="CCD49A72"/>
    <w:lvl w:ilvl="0" w:tplc="8EAA8D48">
      <w:start w:val="1"/>
      <w:numFmt w:val="decimal"/>
      <w:lvlText w:val="%1."/>
      <w:lvlJc w:val="left"/>
      <w:pPr>
        <w:ind w:left="1720" w:hanging="360"/>
      </w:pPr>
      <w:rPr>
        <w:rFonts w:hint="default"/>
        <w:sz w:val="22"/>
        <w:szCs w:val="22"/>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13" w15:restartNumberingAfterBreak="0">
    <w:nsid w:val="6894444D"/>
    <w:multiLevelType w:val="multilevel"/>
    <w:tmpl w:val="0EB8EE14"/>
    <w:lvl w:ilvl="0">
      <w:start w:val="1"/>
      <w:numFmt w:val="bullet"/>
      <w:lvlText w:val=""/>
      <w:lvlJc w:val="left"/>
      <w:pPr>
        <w:ind w:left="1080" w:hanging="360"/>
      </w:pPr>
      <w:rPr>
        <w:rFonts w:ascii="Symbol" w:hAnsi="Symbol" w:hint="default"/>
        <w:color w:val="244061"/>
        <w:sz w:val="24"/>
        <w:szCs w:val="24"/>
      </w:rPr>
    </w:lvl>
    <w:lvl w:ilvl="1">
      <w:start w:val="1"/>
      <w:numFmt w:val="bullet"/>
      <w:lvlText w:val="●"/>
      <w:lvlJc w:val="left"/>
      <w:pPr>
        <w:ind w:left="1800" w:hanging="360"/>
      </w:pPr>
      <w:rPr>
        <w:rFonts w:ascii="Noto Sans Symbols" w:eastAsia="Noto Sans Symbols" w:hAnsi="Noto Sans Symbols" w:cs="Noto Sans Symbols"/>
      </w:rPr>
    </w:lvl>
    <w:lvl w:ilvl="2">
      <w:start w:val="1"/>
      <w:numFmt w:val="lowerRoman"/>
      <w:lvlText w:val="%3."/>
      <w:lvlJc w:val="right"/>
      <w:pPr>
        <w:ind w:left="2520" w:hanging="180"/>
      </w:pPr>
    </w:lvl>
    <w:lvl w:ilvl="3">
      <w:start w:val="1"/>
      <w:numFmt w:val="decimal"/>
      <w:lvlText w:val="%4."/>
      <w:lvlJc w:val="left"/>
      <w:pPr>
        <w:ind w:left="3240" w:hanging="360"/>
      </w:pPr>
      <w:rPr>
        <w:rFonts w:asciiTheme="minorHAnsi" w:eastAsia="Calibri" w:hAnsiTheme="minorHAnsi" w:cstheme="minorHAnsi"/>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4" w15:restartNumberingAfterBreak="0">
    <w:nsid w:val="69274B4B"/>
    <w:multiLevelType w:val="hybridMultilevel"/>
    <w:tmpl w:val="6CA4320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5" w15:restartNumberingAfterBreak="0">
    <w:nsid w:val="6AB74ECD"/>
    <w:multiLevelType w:val="hybridMultilevel"/>
    <w:tmpl w:val="C686B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B0F76A1"/>
    <w:multiLevelType w:val="hybridMultilevel"/>
    <w:tmpl w:val="8DB6F56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B475AB4"/>
    <w:multiLevelType w:val="hybridMultilevel"/>
    <w:tmpl w:val="EE9C825E"/>
    <w:lvl w:ilvl="0" w:tplc="441A0E88">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C3A49FA"/>
    <w:multiLevelType w:val="hybridMultilevel"/>
    <w:tmpl w:val="600C3324"/>
    <w:lvl w:ilvl="0" w:tplc="441A0E88">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C886D3A"/>
    <w:multiLevelType w:val="hybridMultilevel"/>
    <w:tmpl w:val="28582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CF65B2E"/>
    <w:multiLevelType w:val="hybridMultilevel"/>
    <w:tmpl w:val="7E68D2DC"/>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1" w15:restartNumberingAfterBreak="0">
    <w:nsid w:val="6DF93680"/>
    <w:multiLevelType w:val="hybridMultilevel"/>
    <w:tmpl w:val="E5245558"/>
    <w:lvl w:ilvl="0" w:tplc="0409000B">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22" w15:restartNumberingAfterBreak="0">
    <w:nsid w:val="6E4C36E4"/>
    <w:multiLevelType w:val="hybridMultilevel"/>
    <w:tmpl w:val="F5208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E9F2996"/>
    <w:multiLevelType w:val="hybridMultilevel"/>
    <w:tmpl w:val="122A2518"/>
    <w:lvl w:ilvl="0" w:tplc="0409000F">
      <w:start w:val="1"/>
      <w:numFmt w:val="decimal"/>
      <w:lvlText w:val="%1."/>
      <w:lvlJc w:val="left"/>
      <w:pPr>
        <w:ind w:left="1627" w:hanging="360"/>
      </w:pPr>
      <w:rPr>
        <w:rFonts w:hint="default"/>
      </w:rPr>
    </w:lvl>
    <w:lvl w:ilvl="1" w:tplc="FFFFFFFF" w:tentative="1">
      <w:start w:val="1"/>
      <w:numFmt w:val="bullet"/>
      <w:lvlText w:val="o"/>
      <w:lvlJc w:val="left"/>
      <w:pPr>
        <w:ind w:left="2347" w:hanging="360"/>
      </w:pPr>
      <w:rPr>
        <w:rFonts w:ascii="Courier New" w:hAnsi="Courier New" w:cs="Courier New" w:hint="default"/>
      </w:rPr>
    </w:lvl>
    <w:lvl w:ilvl="2" w:tplc="FFFFFFFF" w:tentative="1">
      <w:start w:val="1"/>
      <w:numFmt w:val="bullet"/>
      <w:lvlText w:val=""/>
      <w:lvlJc w:val="left"/>
      <w:pPr>
        <w:ind w:left="3067" w:hanging="360"/>
      </w:pPr>
      <w:rPr>
        <w:rFonts w:ascii="Wingdings" w:hAnsi="Wingdings" w:hint="default"/>
      </w:rPr>
    </w:lvl>
    <w:lvl w:ilvl="3" w:tplc="FFFFFFFF" w:tentative="1">
      <w:start w:val="1"/>
      <w:numFmt w:val="bullet"/>
      <w:lvlText w:val=""/>
      <w:lvlJc w:val="left"/>
      <w:pPr>
        <w:ind w:left="3787" w:hanging="360"/>
      </w:pPr>
      <w:rPr>
        <w:rFonts w:ascii="Symbol" w:hAnsi="Symbol" w:hint="default"/>
      </w:rPr>
    </w:lvl>
    <w:lvl w:ilvl="4" w:tplc="FFFFFFFF" w:tentative="1">
      <w:start w:val="1"/>
      <w:numFmt w:val="bullet"/>
      <w:lvlText w:val="o"/>
      <w:lvlJc w:val="left"/>
      <w:pPr>
        <w:ind w:left="4507" w:hanging="360"/>
      </w:pPr>
      <w:rPr>
        <w:rFonts w:ascii="Courier New" w:hAnsi="Courier New" w:cs="Courier New" w:hint="default"/>
      </w:rPr>
    </w:lvl>
    <w:lvl w:ilvl="5" w:tplc="FFFFFFFF" w:tentative="1">
      <w:start w:val="1"/>
      <w:numFmt w:val="bullet"/>
      <w:lvlText w:val=""/>
      <w:lvlJc w:val="left"/>
      <w:pPr>
        <w:ind w:left="5227" w:hanging="360"/>
      </w:pPr>
      <w:rPr>
        <w:rFonts w:ascii="Wingdings" w:hAnsi="Wingdings" w:hint="default"/>
      </w:rPr>
    </w:lvl>
    <w:lvl w:ilvl="6" w:tplc="FFFFFFFF" w:tentative="1">
      <w:start w:val="1"/>
      <w:numFmt w:val="bullet"/>
      <w:lvlText w:val=""/>
      <w:lvlJc w:val="left"/>
      <w:pPr>
        <w:ind w:left="5947" w:hanging="360"/>
      </w:pPr>
      <w:rPr>
        <w:rFonts w:ascii="Symbol" w:hAnsi="Symbol" w:hint="default"/>
      </w:rPr>
    </w:lvl>
    <w:lvl w:ilvl="7" w:tplc="FFFFFFFF" w:tentative="1">
      <w:start w:val="1"/>
      <w:numFmt w:val="bullet"/>
      <w:lvlText w:val="o"/>
      <w:lvlJc w:val="left"/>
      <w:pPr>
        <w:ind w:left="6667" w:hanging="360"/>
      </w:pPr>
      <w:rPr>
        <w:rFonts w:ascii="Courier New" w:hAnsi="Courier New" w:cs="Courier New" w:hint="default"/>
      </w:rPr>
    </w:lvl>
    <w:lvl w:ilvl="8" w:tplc="FFFFFFFF" w:tentative="1">
      <w:start w:val="1"/>
      <w:numFmt w:val="bullet"/>
      <w:lvlText w:val=""/>
      <w:lvlJc w:val="left"/>
      <w:pPr>
        <w:ind w:left="7387" w:hanging="360"/>
      </w:pPr>
      <w:rPr>
        <w:rFonts w:ascii="Wingdings" w:hAnsi="Wingdings" w:hint="default"/>
      </w:rPr>
    </w:lvl>
  </w:abstractNum>
  <w:abstractNum w:abstractNumId="124" w15:restartNumberingAfterBreak="0">
    <w:nsid w:val="6FF55208"/>
    <w:multiLevelType w:val="hybridMultilevel"/>
    <w:tmpl w:val="814007D2"/>
    <w:lvl w:ilvl="0" w:tplc="0409000F">
      <w:start w:val="1"/>
      <w:numFmt w:val="decimal"/>
      <w:lvlText w:val="%1."/>
      <w:lvlJc w:val="left"/>
      <w:pPr>
        <w:ind w:left="1987" w:hanging="360"/>
      </w:p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125" w15:restartNumberingAfterBreak="0">
    <w:nsid w:val="70954CEB"/>
    <w:multiLevelType w:val="multilevel"/>
    <w:tmpl w:val="BC2C5602"/>
    <w:lvl w:ilvl="0">
      <w:start w:val="1"/>
      <w:numFmt w:val="bullet"/>
      <w:lvlText w:val=""/>
      <w:lvlJc w:val="left"/>
      <w:pPr>
        <w:ind w:left="720" w:hanging="360"/>
      </w:pPr>
      <w:rPr>
        <w:rFonts w:ascii="Symbol" w:hAnsi="Symbol" w:hint="default"/>
        <w:color w:val="244061"/>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6" w15:restartNumberingAfterBreak="0">
    <w:nsid w:val="70CD2602"/>
    <w:multiLevelType w:val="hybridMultilevel"/>
    <w:tmpl w:val="6C4C2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1006CB8"/>
    <w:multiLevelType w:val="hybridMultilevel"/>
    <w:tmpl w:val="1B34EBA0"/>
    <w:lvl w:ilvl="0" w:tplc="0409000F">
      <w:start w:val="1"/>
      <w:numFmt w:val="decimal"/>
      <w:lvlText w:val="%1."/>
      <w:lvlJc w:val="left"/>
      <w:pPr>
        <w:ind w:left="1620" w:hanging="360"/>
      </w:pPr>
      <w:rPr>
        <w:rFonts w:hint="default"/>
      </w:rPr>
    </w:lvl>
    <w:lvl w:ilvl="1" w:tplc="FFFFFFFF" w:tentative="1">
      <w:start w:val="1"/>
      <w:numFmt w:val="bullet"/>
      <w:lvlText w:val="o"/>
      <w:lvlJc w:val="left"/>
      <w:pPr>
        <w:ind w:left="2340" w:hanging="360"/>
      </w:pPr>
      <w:rPr>
        <w:rFonts w:ascii="Courier New" w:hAnsi="Courier New" w:cs="Courier New" w:hint="default"/>
      </w:rPr>
    </w:lvl>
    <w:lvl w:ilvl="2" w:tplc="FFFFFFFF" w:tentative="1">
      <w:start w:val="1"/>
      <w:numFmt w:val="bullet"/>
      <w:lvlText w:val=""/>
      <w:lvlJc w:val="left"/>
      <w:pPr>
        <w:ind w:left="3060" w:hanging="360"/>
      </w:pPr>
      <w:rPr>
        <w:rFonts w:ascii="Wingdings" w:hAnsi="Wingdings" w:hint="default"/>
      </w:rPr>
    </w:lvl>
    <w:lvl w:ilvl="3" w:tplc="FFFFFFFF" w:tentative="1">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cs="Courier New" w:hint="default"/>
      </w:rPr>
    </w:lvl>
    <w:lvl w:ilvl="5" w:tplc="FFFFFFFF" w:tentative="1">
      <w:start w:val="1"/>
      <w:numFmt w:val="bullet"/>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cs="Courier New" w:hint="default"/>
      </w:rPr>
    </w:lvl>
    <w:lvl w:ilvl="8" w:tplc="FFFFFFFF" w:tentative="1">
      <w:start w:val="1"/>
      <w:numFmt w:val="bullet"/>
      <w:lvlText w:val=""/>
      <w:lvlJc w:val="left"/>
      <w:pPr>
        <w:ind w:left="7380" w:hanging="360"/>
      </w:pPr>
      <w:rPr>
        <w:rFonts w:ascii="Wingdings" w:hAnsi="Wingdings" w:hint="default"/>
      </w:rPr>
    </w:lvl>
  </w:abstractNum>
  <w:abstractNum w:abstractNumId="128" w15:restartNumberingAfterBreak="0">
    <w:nsid w:val="71115E3A"/>
    <w:multiLevelType w:val="multilevel"/>
    <w:tmpl w:val="4ED6BF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71A62CFE"/>
    <w:multiLevelType w:val="hybridMultilevel"/>
    <w:tmpl w:val="6CB60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1D12F54"/>
    <w:multiLevelType w:val="hybridMultilevel"/>
    <w:tmpl w:val="E0304E9C"/>
    <w:lvl w:ilvl="0" w:tplc="441A0E88">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244690F"/>
    <w:multiLevelType w:val="hybridMultilevel"/>
    <w:tmpl w:val="77A43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26560EA"/>
    <w:multiLevelType w:val="hybridMultilevel"/>
    <w:tmpl w:val="94527F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3" w15:restartNumberingAfterBreak="0">
    <w:nsid w:val="7359774D"/>
    <w:multiLevelType w:val="multilevel"/>
    <w:tmpl w:val="2F564AEE"/>
    <w:lvl w:ilvl="0">
      <w:start w:val="1"/>
      <w:numFmt w:val="bullet"/>
      <w:lvlText w:val=""/>
      <w:lvlJc w:val="left"/>
      <w:pPr>
        <w:ind w:left="1080" w:hanging="360"/>
      </w:pPr>
      <w:rPr>
        <w:rFonts w:ascii="Symbol" w:hAnsi="Symbol" w:hint="default"/>
        <w:color w:val="244061"/>
        <w:sz w:val="24"/>
        <w:szCs w:val="24"/>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4" w15:restartNumberingAfterBreak="0">
    <w:nsid w:val="748C7FAE"/>
    <w:multiLevelType w:val="multilevel"/>
    <w:tmpl w:val="09E01E8E"/>
    <w:lvl w:ilvl="0">
      <w:start w:val="1"/>
      <w:numFmt w:val="bullet"/>
      <w:lvlText w:val=""/>
      <w:lvlJc w:val="left"/>
      <w:pPr>
        <w:ind w:left="1080" w:hanging="360"/>
      </w:pPr>
      <w:rPr>
        <w:rFonts w:ascii="Symbol" w:hAnsi="Symbol" w:hint="default"/>
        <w:color w:val="244061"/>
        <w:sz w:val="24"/>
        <w:szCs w:val="24"/>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5" w15:restartNumberingAfterBreak="0">
    <w:nsid w:val="74F076F9"/>
    <w:multiLevelType w:val="hybridMultilevel"/>
    <w:tmpl w:val="E43A188C"/>
    <w:lvl w:ilvl="0" w:tplc="441A0E88">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8AC3084"/>
    <w:multiLevelType w:val="hybridMultilevel"/>
    <w:tmpl w:val="E5FEF70C"/>
    <w:lvl w:ilvl="0" w:tplc="0409000F">
      <w:start w:val="1"/>
      <w:numFmt w:val="decimal"/>
      <w:lvlText w:val="%1."/>
      <w:lvlJc w:val="left"/>
      <w:pPr>
        <w:ind w:left="1710" w:hanging="360"/>
      </w:pPr>
      <w:rPr>
        <w:rFonts w:hint="default"/>
        <w:sz w:val="22"/>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7" w15:restartNumberingAfterBreak="0">
    <w:nsid w:val="79405BD2"/>
    <w:multiLevelType w:val="multilevel"/>
    <w:tmpl w:val="CECE3DA6"/>
    <w:lvl w:ilvl="0">
      <w:start w:val="1"/>
      <w:numFmt w:val="decimal"/>
      <w:lvlText w:val="%1."/>
      <w:lvlJc w:val="left"/>
      <w:pPr>
        <w:tabs>
          <w:tab w:val="num" w:pos="720"/>
        </w:tabs>
        <w:ind w:left="720" w:hanging="360"/>
      </w:pPr>
      <w:rPr>
        <w:rFonts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8" w15:restartNumberingAfterBreak="0">
    <w:nsid w:val="799F1032"/>
    <w:multiLevelType w:val="hybridMultilevel"/>
    <w:tmpl w:val="AC9C7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9B022C8"/>
    <w:multiLevelType w:val="hybridMultilevel"/>
    <w:tmpl w:val="2E560784"/>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0" w15:restartNumberingAfterBreak="0">
    <w:nsid w:val="79ED4D32"/>
    <w:multiLevelType w:val="hybridMultilevel"/>
    <w:tmpl w:val="367CBC4E"/>
    <w:lvl w:ilvl="0" w:tplc="AE4AF2CC">
      <w:start w:val="1"/>
      <w:numFmt w:val="decimal"/>
      <w:lvlText w:val="%1."/>
      <w:lvlJc w:val="left"/>
      <w:pPr>
        <w:ind w:left="1800" w:hanging="360"/>
      </w:pPr>
      <w:rPr>
        <w:rFonts w:hint="default"/>
        <w:b w:val="0"/>
        <w:bCs w:val="0"/>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1" w15:restartNumberingAfterBreak="0">
    <w:nsid w:val="7A961BAA"/>
    <w:multiLevelType w:val="hybridMultilevel"/>
    <w:tmpl w:val="1E02AD7E"/>
    <w:lvl w:ilvl="0" w:tplc="0409000F">
      <w:start w:val="1"/>
      <w:numFmt w:val="decimal"/>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42" w15:restartNumberingAfterBreak="0">
    <w:nsid w:val="7D3F3D46"/>
    <w:multiLevelType w:val="hybridMultilevel"/>
    <w:tmpl w:val="E6D4E0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D852E54"/>
    <w:multiLevelType w:val="hybridMultilevel"/>
    <w:tmpl w:val="D6F02E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DEC2BF2"/>
    <w:multiLevelType w:val="hybridMultilevel"/>
    <w:tmpl w:val="4066E97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5" w15:restartNumberingAfterBreak="0">
    <w:nsid w:val="7EA562B1"/>
    <w:multiLevelType w:val="hybridMultilevel"/>
    <w:tmpl w:val="F4087864"/>
    <w:lvl w:ilvl="0" w:tplc="0409000F">
      <w:start w:val="1"/>
      <w:numFmt w:val="decimal"/>
      <w:lvlText w:val="%1."/>
      <w:lvlJc w:val="left"/>
      <w:pPr>
        <w:ind w:left="1620" w:hanging="360"/>
      </w:pPr>
      <w:rPr>
        <w:rFonts w:hint="default"/>
      </w:rPr>
    </w:lvl>
    <w:lvl w:ilvl="1" w:tplc="FFFFFFFF" w:tentative="1">
      <w:start w:val="1"/>
      <w:numFmt w:val="bullet"/>
      <w:lvlText w:val="o"/>
      <w:lvlJc w:val="left"/>
      <w:pPr>
        <w:ind w:left="2340" w:hanging="360"/>
      </w:pPr>
      <w:rPr>
        <w:rFonts w:ascii="Courier New" w:hAnsi="Courier New" w:cs="Courier New" w:hint="default"/>
      </w:rPr>
    </w:lvl>
    <w:lvl w:ilvl="2" w:tplc="FFFFFFFF" w:tentative="1">
      <w:start w:val="1"/>
      <w:numFmt w:val="bullet"/>
      <w:lvlText w:val=""/>
      <w:lvlJc w:val="left"/>
      <w:pPr>
        <w:ind w:left="3060" w:hanging="360"/>
      </w:pPr>
      <w:rPr>
        <w:rFonts w:ascii="Wingdings" w:hAnsi="Wingdings" w:hint="default"/>
      </w:rPr>
    </w:lvl>
    <w:lvl w:ilvl="3" w:tplc="FFFFFFFF" w:tentative="1">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cs="Courier New" w:hint="default"/>
      </w:rPr>
    </w:lvl>
    <w:lvl w:ilvl="5" w:tplc="FFFFFFFF" w:tentative="1">
      <w:start w:val="1"/>
      <w:numFmt w:val="bullet"/>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cs="Courier New" w:hint="default"/>
      </w:rPr>
    </w:lvl>
    <w:lvl w:ilvl="8" w:tplc="FFFFFFFF" w:tentative="1">
      <w:start w:val="1"/>
      <w:numFmt w:val="bullet"/>
      <w:lvlText w:val=""/>
      <w:lvlJc w:val="left"/>
      <w:pPr>
        <w:ind w:left="7380" w:hanging="360"/>
      </w:pPr>
      <w:rPr>
        <w:rFonts w:ascii="Wingdings" w:hAnsi="Wingdings" w:hint="default"/>
      </w:rPr>
    </w:lvl>
  </w:abstractNum>
  <w:abstractNum w:abstractNumId="146" w15:restartNumberingAfterBreak="0">
    <w:nsid w:val="7EAE252C"/>
    <w:multiLevelType w:val="multilevel"/>
    <w:tmpl w:val="F410AF08"/>
    <w:lvl w:ilvl="0">
      <w:start w:val="1"/>
      <w:numFmt w:val="bullet"/>
      <w:lvlText w:val=""/>
      <w:lvlJc w:val="left"/>
      <w:pPr>
        <w:ind w:left="720" w:hanging="360"/>
      </w:pPr>
      <w:rPr>
        <w:rFonts w:ascii="Symbol" w:hAnsi="Symbol" w:hint="default"/>
        <w:color w:val="244061"/>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7" w15:restartNumberingAfterBreak="0">
    <w:nsid w:val="7FF40172"/>
    <w:multiLevelType w:val="hybridMultilevel"/>
    <w:tmpl w:val="495A64C8"/>
    <w:lvl w:ilvl="0" w:tplc="0409000F">
      <w:start w:val="1"/>
      <w:numFmt w:val="decimal"/>
      <w:lvlText w:val="%1."/>
      <w:lvlJc w:val="left"/>
      <w:pPr>
        <w:ind w:left="1130" w:hanging="360"/>
      </w:p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num w:numId="1" w16cid:durableId="911500980">
    <w:abstractNumId w:val="30"/>
  </w:num>
  <w:num w:numId="2" w16cid:durableId="438305941">
    <w:abstractNumId w:val="47"/>
  </w:num>
  <w:num w:numId="3" w16cid:durableId="1657566837">
    <w:abstractNumId w:val="133"/>
  </w:num>
  <w:num w:numId="4" w16cid:durableId="1455321372">
    <w:abstractNumId w:val="134"/>
  </w:num>
  <w:num w:numId="5" w16cid:durableId="1361197764">
    <w:abstractNumId w:val="1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3935819">
    <w:abstractNumId w:val="24"/>
  </w:num>
  <w:num w:numId="7" w16cid:durableId="2013986946">
    <w:abstractNumId w:val="146"/>
  </w:num>
  <w:num w:numId="8" w16cid:durableId="1685789488">
    <w:abstractNumId w:val="125"/>
  </w:num>
  <w:num w:numId="9" w16cid:durableId="962079105">
    <w:abstractNumId w:val="27"/>
  </w:num>
  <w:num w:numId="10" w16cid:durableId="1284651314">
    <w:abstractNumId w:val="87"/>
  </w:num>
  <w:num w:numId="11" w16cid:durableId="1578594600">
    <w:abstractNumId w:val="43"/>
  </w:num>
  <w:num w:numId="12" w16cid:durableId="1810630043">
    <w:abstractNumId w:val="34"/>
  </w:num>
  <w:num w:numId="13" w16cid:durableId="1195269857">
    <w:abstractNumId w:val="45"/>
  </w:num>
  <w:num w:numId="14" w16cid:durableId="1564754794">
    <w:abstractNumId w:val="39"/>
  </w:num>
  <w:num w:numId="15" w16cid:durableId="1203320552">
    <w:abstractNumId w:val="95"/>
  </w:num>
  <w:num w:numId="16" w16cid:durableId="540096488">
    <w:abstractNumId w:val="64"/>
  </w:num>
  <w:num w:numId="17" w16cid:durableId="126943299">
    <w:abstractNumId w:val="68"/>
  </w:num>
  <w:num w:numId="18" w16cid:durableId="994260389">
    <w:abstractNumId w:val="52"/>
  </w:num>
  <w:num w:numId="19" w16cid:durableId="397440652">
    <w:abstractNumId w:val="119"/>
  </w:num>
  <w:num w:numId="20" w16cid:durableId="1155029697">
    <w:abstractNumId w:val="121"/>
  </w:num>
  <w:num w:numId="21" w16cid:durableId="2075930706">
    <w:abstractNumId w:val="8"/>
  </w:num>
  <w:num w:numId="22" w16cid:durableId="294797737">
    <w:abstractNumId w:val="40"/>
  </w:num>
  <w:num w:numId="23" w16cid:durableId="177548880">
    <w:abstractNumId w:val="31"/>
  </w:num>
  <w:num w:numId="24" w16cid:durableId="1858274250">
    <w:abstractNumId w:val="54"/>
  </w:num>
  <w:num w:numId="25" w16cid:durableId="1709332770">
    <w:abstractNumId w:val="0"/>
  </w:num>
  <w:num w:numId="26" w16cid:durableId="594751617">
    <w:abstractNumId w:val="110"/>
  </w:num>
  <w:num w:numId="27" w16cid:durableId="454566552">
    <w:abstractNumId w:val="116"/>
  </w:num>
  <w:num w:numId="28" w16cid:durableId="1684627001">
    <w:abstractNumId w:val="93"/>
  </w:num>
  <w:num w:numId="29" w16cid:durableId="138423624">
    <w:abstractNumId w:val="41"/>
  </w:num>
  <w:num w:numId="30" w16cid:durableId="1501240942">
    <w:abstractNumId w:val="35"/>
  </w:num>
  <w:num w:numId="31" w16cid:durableId="168646643">
    <w:abstractNumId w:val="120"/>
  </w:num>
  <w:num w:numId="32" w16cid:durableId="1345520586">
    <w:abstractNumId w:val="80"/>
  </w:num>
  <w:num w:numId="33" w16cid:durableId="1629579756">
    <w:abstractNumId w:val="22"/>
  </w:num>
  <w:num w:numId="34" w16cid:durableId="1449083537">
    <w:abstractNumId w:val="140"/>
  </w:num>
  <w:num w:numId="35" w16cid:durableId="1077168125">
    <w:abstractNumId w:val="48"/>
  </w:num>
  <w:num w:numId="36" w16cid:durableId="533035828">
    <w:abstractNumId w:val="32"/>
  </w:num>
  <w:num w:numId="37" w16cid:durableId="450325546">
    <w:abstractNumId w:val="124"/>
  </w:num>
  <w:num w:numId="38" w16cid:durableId="1069304361">
    <w:abstractNumId w:val="127"/>
  </w:num>
  <w:num w:numId="39" w16cid:durableId="1754013541">
    <w:abstractNumId w:val="101"/>
  </w:num>
  <w:num w:numId="40" w16cid:durableId="2111002684">
    <w:abstractNumId w:val="122"/>
  </w:num>
  <w:num w:numId="41" w16cid:durableId="1962607359">
    <w:abstractNumId w:val="70"/>
  </w:num>
  <w:num w:numId="42" w16cid:durableId="1766733280">
    <w:abstractNumId w:val="86"/>
  </w:num>
  <w:num w:numId="43" w16cid:durableId="905186337">
    <w:abstractNumId w:val="104"/>
  </w:num>
  <w:num w:numId="44" w16cid:durableId="61947853">
    <w:abstractNumId w:val="60"/>
  </w:num>
  <w:num w:numId="45" w16cid:durableId="1268974118">
    <w:abstractNumId w:val="141"/>
  </w:num>
  <w:num w:numId="46" w16cid:durableId="341590563">
    <w:abstractNumId w:val="18"/>
  </w:num>
  <w:num w:numId="47" w16cid:durableId="1615092842">
    <w:abstractNumId w:val="13"/>
  </w:num>
  <w:num w:numId="48" w16cid:durableId="1824471782">
    <w:abstractNumId w:val="33"/>
  </w:num>
  <w:num w:numId="49" w16cid:durableId="1338583889">
    <w:abstractNumId w:val="65"/>
  </w:num>
  <w:num w:numId="50" w16cid:durableId="799299766">
    <w:abstractNumId w:val="56"/>
  </w:num>
  <w:num w:numId="51" w16cid:durableId="846481179">
    <w:abstractNumId w:val="100"/>
  </w:num>
  <w:num w:numId="52" w16cid:durableId="720592898">
    <w:abstractNumId w:val="51"/>
  </w:num>
  <w:num w:numId="53" w16cid:durableId="1762942758">
    <w:abstractNumId w:val="15"/>
  </w:num>
  <w:num w:numId="54" w16cid:durableId="1587033927">
    <w:abstractNumId w:val="37"/>
  </w:num>
  <w:num w:numId="55" w16cid:durableId="1712849544">
    <w:abstractNumId w:val="44"/>
  </w:num>
  <w:num w:numId="56" w16cid:durableId="822238393">
    <w:abstractNumId w:val="123"/>
  </w:num>
  <w:num w:numId="57" w16cid:durableId="432674570">
    <w:abstractNumId w:val="132"/>
  </w:num>
  <w:num w:numId="58" w16cid:durableId="417407395">
    <w:abstractNumId w:val="145"/>
  </w:num>
  <w:num w:numId="59" w16cid:durableId="2049335405">
    <w:abstractNumId w:val="28"/>
  </w:num>
  <w:num w:numId="60" w16cid:durableId="1842771437">
    <w:abstractNumId w:val="69"/>
  </w:num>
  <w:num w:numId="61" w16cid:durableId="374550438">
    <w:abstractNumId w:val="73"/>
  </w:num>
  <w:num w:numId="62" w16cid:durableId="340545709">
    <w:abstractNumId w:val="74"/>
  </w:num>
  <w:num w:numId="63" w16cid:durableId="1315066797">
    <w:abstractNumId w:val="102"/>
  </w:num>
  <w:num w:numId="64" w16cid:durableId="1946768793">
    <w:abstractNumId w:val="26"/>
  </w:num>
  <w:num w:numId="65" w16cid:durableId="1450006384">
    <w:abstractNumId w:val="71"/>
  </w:num>
  <w:num w:numId="66" w16cid:durableId="340662916">
    <w:abstractNumId w:val="136"/>
  </w:num>
  <w:num w:numId="67" w16cid:durableId="1806042038">
    <w:abstractNumId w:val="78"/>
  </w:num>
  <w:num w:numId="68" w16cid:durableId="495846089">
    <w:abstractNumId w:val="99"/>
  </w:num>
  <w:num w:numId="69" w16cid:durableId="1501849474">
    <w:abstractNumId w:val="85"/>
  </w:num>
  <w:num w:numId="70" w16cid:durableId="303514310">
    <w:abstractNumId w:val="92"/>
  </w:num>
  <w:num w:numId="71" w16cid:durableId="1766489807">
    <w:abstractNumId w:val="67"/>
  </w:num>
  <w:num w:numId="72" w16cid:durableId="175535039">
    <w:abstractNumId w:val="4"/>
  </w:num>
  <w:num w:numId="73" w16cid:durableId="728381377">
    <w:abstractNumId w:val="103"/>
  </w:num>
  <w:num w:numId="74" w16cid:durableId="1297906338">
    <w:abstractNumId w:val="29"/>
  </w:num>
  <w:num w:numId="75" w16cid:durableId="1128015643">
    <w:abstractNumId w:val="76"/>
  </w:num>
  <w:num w:numId="76" w16cid:durableId="456336257">
    <w:abstractNumId w:val="112"/>
  </w:num>
  <w:num w:numId="77" w16cid:durableId="2026010957">
    <w:abstractNumId w:val="83"/>
  </w:num>
  <w:num w:numId="78" w16cid:durableId="256986894">
    <w:abstractNumId w:val="6"/>
  </w:num>
  <w:num w:numId="79" w16cid:durableId="1197237115">
    <w:abstractNumId w:val="97"/>
  </w:num>
  <w:num w:numId="80" w16cid:durableId="165366934">
    <w:abstractNumId w:val="139"/>
  </w:num>
  <w:num w:numId="81" w16cid:durableId="1002467832">
    <w:abstractNumId w:val="131"/>
  </w:num>
  <w:num w:numId="82" w16cid:durableId="92551159">
    <w:abstractNumId w:val="63"/>
  </w:num>
  <w:num w:numId="83" w16cid:durableId="834875985">
    <w:abstractNumId w:val="55"/>
  </w:num>
  <w:num w:numId="84" w16cid:durableId="444615696">
    <w:abstractNumId w:val="5"/>
  </w:num>
  <w:num w:numId="85" w16cid:durableId="1767262263">
    <w:abstractNumId w:val="66"/>
  </w:num>
  <w:num w:numId="86" w16cid:durableId="1823498743">
    <w:abstractNumId w:val="25"/>
  </w:num>
  <w:num w:numId="87" w16cid:durableId="568271757">
    <w:abstractNumId w:val="2"/>
  </w:num>
  <w:num w:numId="88" w16cid:durableId="511840962">
    <w:abstractNumId w:val="12"/>
  </w:num>
  <w:num w:numId="89" w16cid:durableId="361247705">
    <w:abstractNumId w:val="9"/>
  </w:num>
  <w:num w:numId="90" w16cid:durableId="49815864">
    <w:abstractNumId w:val="77"/>
  </w:num>
  <w:num w:numId="91" w16cid:durableId="1742213988">
    <w:abstractNumId w:val="147"/>
  </w:num>
  <w:num w:numId="92" w16cid:durableId="248854014">
    <w:abstractNumId w:val="72"/>
  </w:num>
  <w:num w:numId="93" w16cid:durableId="1224490162">
    <w:abstractNumId w:val="98"/>
  </w:num>
  <w:num w:numId="94" w16cid:durableId="42297003">
    <w:abstractNumId w:val="94"/>
  </w:num>
  <w:num w:numId="95" w16cid:durableId="1071656304">
    <w:abstractNumId w:val="62"/>
  </w:num>
  <w:num w:numId="96" w16cid:durableId="953026835">
    <w:abstractNumId w:val="23"/>
  </w:num>
  <w:num w:numId="97" w16cid:durableId="1206599630">
    <w:abstractNumId w:val="128"/>
  </w:num>
  <w:num w:numId="98" w16cid:durableId="1361124199">
    <w:abstractNumId w:val="20"/>
  </w:num>
  <w:num w:numId="99" w16cid:durableId="665399589">
    <w:abstractNumId w:val="114"/>
  </w:num>
  <w:num w:numId="100" w16cid:durableId="208035195">
    <w:abstractNumId w:val="111"/>
  </w:num>
  <w:num w:numId="101" w16cid:durableId="1181166918">
    <w:abstractNumId w:val="38"/>
  </w:num>
  <w:num w:numId="102" w16cid:durableId="461314966">
    <w:abstractNumId w:val="144"/>
  </w:num>
  <w:num w:numId="103" w16cid:durableId="21900394">
    <w:abstractNumId w:val="1"/>
  </w:num>
  <w:num w:numId="104" w16cid:durableId="1062026985">
    <w:abstractNumId w:val="16"/>
  </w:num>
  <w:num w:numId="105" w16cid:durableId="1815414118">
    <w:abstractNumId w:val="61"/>
  </w:num>
  <w:num w:numId="106" w16cid:durableId="1462072474">
    <w:abstractNumId w:val="81"/>
  </w:num>
  <w:num w:numId="107" w16cid:durableId="1868367504">
    <w:abstractNumId w:val="105"/>
  </w:num>
  <w:num w:numId="108" w16cid:durableId="543373975">
    <w:abstractNumId w:val="138"/>
  </w:num>
  <w:num w:numId="109" w16cid:durableId="908543261">
    <w:abstractNumId w:val="19"/>
  </w:num>
  <w:num w:numId="110" w16cid:durableId="887227744">
    <w:abstractNumId w:val="59"/>
  </w:num>
  <w:num w:numId="111" w16cid:durableId="2110157698">
    <w:abstractNumId w:val="49"/>
  </w:num>
  <w:num w:numId="112" w16cid:durableId="1135561795">
    <w:abstractNumId w:val="50"/>
  </w:num>
  <w:num w:numId="113" w16cid:durableId="308174322">
    <w:abstractNumId w:val="42"/>
  </w:num>
  <w:num w:numId="114" w16cid:durableId="1010378545">
    <w:abstractNumId w:val="36"/>
  </w:num>
  <w:num w:numId="115" w16cid:durableId="311563047">
    <w:abstractNumId w:val="142"/>
  </w:num>
  <w:num w:numId="116" w16cid:durableId="139352492">
    <w:abstractNumId w:val="91"/>
  </w:num>
  <w:num w:numId="117" w16cid:durableId="472141791">
    <w:abstractNumId w:val="143"/>
  </w:num>
  <w:num w:numId="118" w16cid:durableId="1397507435">
    <w:abstractNumId w:val="106"/>
  </w:num>
  <w:num w:numId="119" w16cid:durableId="615867558">
    <w:abstractNumId w:val="7"/>
  </w:num>
  <w:num w:numId="120" w16cid:durableId="2090230659">
    <w:abstractNumId w:val="17"/>
  </w:num>
  <w:num w:numId="121" w16cid:durableId="1575823721">
    <w:abstractNumId w:val="130"/>
  </w:num>
  <w:num w:numId="122" w16cid:durableId="932931726">
    <w:abstractNumId w:val="135"/>
  </w:num>
  <w:num w:numId="123" w16cid:durableId="957640977">
    <w:abstractNumId w:val="57"/>
  </w:num>
  <w:num w:numId="124" w16cid:durableId="1691298239">
    <w:abstractNumId w:val="11"/>
  </w:num>
  <w:num w:numId="125" w16cid:durableId="615404927">
    <w:abstractNumId w:val="118"/>
  </w:num>
  <w:num w:numId="126" w16cid:durableId="416556808">
    <w:abstractNumId w:val="3"/>
  </w:num>
  <w:num w:numId="127" w16cid:durableId="687370391">
    <w:abstractNumId w:val="58"/>
  </w:num>
  <w:num w:numId="128" w16cid:durableId="4020682">
    <w:abstractNumId w:val="109"/>
  </w:num>
  <w:num w:numId="129" w16cid:durableId="927081586">
    <w:abstractNumId w:val="89"/>
  </w:num>
  <w:num w:numId="130" w16cid:durableId="1871724713">
    <w:abstractNumId w:val="117"/>
  </w:num>
  <w:num w:numId="131" w16cid:durableId="1615556911">
    <w:abstractNumId w:val="53"/>
  </w:num>
  <w:num w:numId="132" w16cid:durableId="1931811948">
    <w:abstractNumId w:val="90"/>
  </w:num>
  <w:num w:numId="133" w16cid:durableId="1382749102">
    <w:abstractNumId w:val="21"/>
  </w:num>
  <w:num w:numId="134" w16cid:durableId="128524305">
    <w:abstractNumId w:val="107"/>
  </w:num>
  <w:num w:numId="135" w16cid:durableId="1033648445">
    <w:abstractNumId w:val="84"/>
  </w:num>
  <w:num w:numId="136" w16cid:durableId="290790984">
    <w:abstractNumId w:val="96"/>
  </w:num>
  <w:num w:numId="137" w16cid:durableId="911812343">
    <w:abstractNumId w:val="115"/>
  </w:num>
  <w:num w:numId="138" w16cid:durableId="549344507">
    <w:abstractNumId w:val="79"/>
  </w:num>
  <w:num w:numId="139" w16cid:durableId="1104765863">
    <w:abstractNumId w:val="14"/>
  </w:num>
  <w:num w:numId="140" w16cid:durableId="77479559">
    <w:abstractNumId w:val="10"/>
  </w:num>
  <w:num w:numId="141" w16cid:durableId="1723283852">
    <w:abstractNumId w:val="126"/>
  </w:num>
  <w:num w:numId="142" w16cid:durableId="432627054">
    <w:abstractNumId w:val="129"/>
  </w:num>
  <w:num w:numId="143" w16cid:durableId="95953294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178538384">
    <w:abstractNumId w:val="137"/>
  </w:num>
  <w:num w:numId="145" w16cid:durableId="1530679931">
    <w:abstractNumId w:val="88"/>
  </w:num>
  <w:num w:numId="146" w16cid:durableId="495920414">
    <w:abstractNumId w:val="82"/>
  </w:num>
  <w:num w:numId="147" w16cid:durableId="1996908154">
    <w:abstractNumId w:val="46"/>
  </w:num>
  <w:num w:numId="148" w16cid:durableId="447704867">
    <w:abstractNumId w:val="108"/>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9FB"/>
    <w:rsid w:val="00004933"/>
    <w:rsid w:val="00015A10"/>
    <w:rsid w:val="00016828"/>
    <w:rsid w:val="000168AB"/>
    <w:rsid w:val="0004344A"/>
    <w:rsid w:val="00045625"/>
    <w:rsid w:val="00046CBB"/>
    <w:rsid w:val="000519FC"/>
    <w:rsid w:val="00053E91"/>
    <w:rsid w:val="00054B69"/>
    <w:rsid w:val="000630E7"/>
    <w:rsid w:val="000662DE"/>
    <w:rsid w:val="00073714"/>
    <w:rsid w:val="0008256D"/>
    <w:rsid w:val="000A07F9"/>
    <w:rsid w:val="000A63B9"/>
    <w:rsid w:val="000A7463"/>
    <w:rsid w:val="000B10A3"/>
    <w:rsid w:val="000B49BC"/>
    <w:rsid w:val="000B5B29"/>
    <w:rsid w:val="000C0B0B"/>
    <w:rsid w:val="000C1701"/>
    <w:rsid w:val="000C7EF0"/>
    <w:rsid w:val="000E5C61"/>
    <w:rsid w:val="000E783B"/>
    <w:rsid w:val="000F3EDC"/>
    <w:rsid w:val="000F46F2"/>
    <w:rsid w:val="000F6B02"/>
    <w:rsid w:val="00106663"/>
    <w:rsid w:val="0011613D"/>
    <w:rsid w:val="0012472A"/>
    <w:rsid w:val="00136F03"/>
    <w:rsid w:val="00144581"/>
    <w:rsid w:val="00146F9B"/>
    <w:rsid w:val="00150D0A"/>
    <w:rsid w:val="00153B4F"/>
    <w:rsid w:val="0015470C"/>
    <w:rsid w:val="00155F2A"/>
    <w:rsid w:val="00156C3F"/>
    <w:rsid w:val="00160C4C"/>
    <w:rsid w:val="001614F8"/>
    <w:rsid w:val="00170E19"/>
    <w:rsid w:val="0017518D"/>
    <w:rsid w:val="00177AAF"/>
    <w:rsid w:val="00195BDE"/>
    <w:rsid w:val="001A0AF3"/>
    <w:rsid w:val="001B2CF4"/>
    <w:rsid w:val="001C08AC"/>
    <w:rsid w:val="001C0D76"/>
    <w:rsid w:val="001C2FD8"/>
    <w:rsid w:val="001D1828"/>
    <w:rsid w:val="001E0F5A"/>
    <w:rsid w:val="001E3FB9"/>
    <w:rsid w:val="001E5386"/>
    <w:rsid w:val="001E6250"/>
    <w:rsid w:val="001F0FE5"/>
    <w:rsid w:val="001F3FE3"/>
    <w:rsid w:val="001F676A"/>
    <w:rsid w:val="002053FB"/>
    <w:rsid w:val="00206E53"/>
    <w:rsid w:val="002305AE"/>
    <w:rsid w:val="002311C6"/>
    <w:rsid w:val="002424E9"/>
    <w:rsid w:val="00244152"/>
    <w:rsid w:val="00246917"/>
    <w:rsid w:val="00251F76"/>
    <w:rsid w:val="002629DE"/>
    <w:rsid w:val="002871D4"/>
    <w:rsid w:val="002877CB"/>
    <w:rsid w:val="002900EB"/>
    <w:rsid w:val="00297795"/>
    <w:rsid w:val="002C00F9"/>
    <w:rsid w:val="002C39C9"/>
    <w:rsid w:val="002D069C"/>
    <w:rsid w:val="002D4962"/>
    <w:rsid w:val="002E7DD6"/>
    <w:rsid w:val="002F1381"/>
    <w:rsid w:val="002F1E31"/>
    <w:rsid w:val="002F37C9"/>
    <w:rsid w:val="003000D1"/>
    <w:rsid w:val="003018FE"/>
    <w:rsid w:val="00334C58"/>
    <w:rsid w:val="00340572"/>
    <w:rsid w:val="003413A0"/>
    <w:rsid w:val="00346FF4"/>
    <w:rsid w:val="00350098"/>
    <w:rsid w:val="003526E3"/>
    <w:rsid w:val="00356902"/>
    <w:rsid w:val="00364C94"/>
    <w:rsid w:val="003652A2"/>
    <w:rsid w:val="003736A5"/>
    <w:rsid w:val="003A13D7"/>
    <w:rsid w:val="003A7977"/>
    <w:rsid w:val="003B2766"/>
    <w:rsid w:val="003C1B88"/>
    <w:rsid w:val="003C1B9B"/>
    <w:rsid w:val="003C5A04"/>
    <w:rsid w:val="003C6641"/>
    <w:rsid w:val="003D0BB0"/>
    <w:rsid w:val="003D5E9E"/>
    <w:rsid w:val="003E0121"/>
    <w:rsid w:val="003E18DD"/>
    <w:rsid w:val="003E196A"/>
    <w:rsid w:val="003E4142"/>
    <w:rsid w:val="003F4E43"/>
    <w:rsid w:val="00400A5C"/>
    <w:rsid w:val="0041129D"/>
    <w:rsid w:val="00413280"/>
    <w:rsid w:val="004418E7"/>
    <w:rsid w:val="00454342"/>
    <w:rsid w:val="0045493A"/>
    <w:rsid w:val="0045676C"/>
    <w:rsid w:val="00462D75"/>
    <w:rsid w:val="0047413C"/>
    <w:rsid w:val="00480672"/>
    <w:rsid w:val="00492F77"/>
    <w:rsid w:val="00493EB1"/>
    <w:rsid w:val="0049668D"/>
    <w:rsid w:val="004B186E"/>
    <w:rsid w:val="004C1466"/>
    <w:rsid w:val="004C4B7C"/>
    <w:rsid w:val="004D6098"/>
    <w:rsid w:val="004D7FB2"/>
    <w:rsid w:val="004E164C"/>
    <w:rsid w:val="004E3883"/>
    <w:rsid w:val="004E6732"/>
    <w:rsid w:val="004E68B1"/>
    <w:rsid w:val="004F079E"/>
    <w:rsid w:val="004F0E36"/>
    <w:rsid w:val="004F4F06"/>
    <w:rsid w:val="004F5BBB"/>
    <w:rsid w:val="00506F9D"/>
    <w:rsid w:val="00511F8A"/>
    <w:rsid w:val="00520026"/>
    <w:rsid w:val="00524A92"/>
    <w:rsid w:val="0052530C"/>
    <w:rsid w:val="00534231"/>
    <w:rsid w:val="00545F6F"/>
    <w:rsid w:val="005522EF"/>
    <w:rsid w:val="00564C50"/>
    <w:rsid w:val="00566FE6"/>
    <w:rsid w:val="00571773"/>
    <w:rsid w:val="00580403"/>
    <w:rsid w:val="0058272A"/>
    <w:rsid w:val="00585A8E"/>
    <w:rsid w:val="00587BDF"/>
    <w:rsid w:val="00597198"/>
    <w:rsid w:val="005A4473"/>
    <w:rsid w:val="005A716A"/>
    <w:rsid w:val="005A78CB"/>
    <w:rsid w:val="005C29B6"/>
    <w:rsid w:val="005C438E"/>
    <w:rsid w:val="005C60FF"/>
    <w:rsid w:val="005C72E0"/>
    <w:rsid w:val="005D20D9"/>
    <w:rsid w:val="005D381D"/>
    <w:rsid w:val="005D5F65"/>
    <w:rsid w:val="005D77D8"/>
    <w:rsid w:val="005E6B29"/>
    <w:rsid w:val="005F0FAD"/>
    <w:rsid w:val="00601732"/>
    <w:rsid w:val="00605178"/>
    <w:rsid w:val="00612BED"/>
    <w:rsid w:val="00615B7F"/>
    <w:rsid w:val="00621FD5"/>
    <w:rsid w:val="00623AC3"/>
    <w:rsid w:val="00627F3B"/>
    <w:rsid w:val="0063484E"/>
    <w:rsid w:val="006545A2"/>
    <w:rsid w:val="00657080"/>
    <w:rsid w:val="00675C9B"/>
    <w:rsid w:val="006872E6"/>
    <w:rsid w:val="006903D9"/>
    <w:rsid w:val="00693F6C"/>
    <w:rsid w:val="006A5F78"/>
    <w:rsid w:val="006B08F6"/>
    <w:rsid w:val="006D50D1"/>
    <w:rsid w:val="006D5E44"/>
    <w:rsid w:val="006E16DE"/>
    <w:rsid w:val="006F23F9"/>
    <w:rsid w:val="006F39FB"/>
    <w:rsid w:val="0070236C"/>
    <w:rsid w:val="00725B3E"/>
    <w:rsid w:val="007265E0"/>
    <w:rsid w:val="00727835"/>
    <w:rsid w:val="0073109E"/>
    <w:rsid w:val="00745264"/>
    <w:rsid w:val="007509C3"/>
    <w:rsid w:val="007512B6"/>
    <w:rsid w:val="00762217"/>
    <w:rsid w:val="0076373C"/>
    <w:rsid w:val="00765C9F"/>
    <w:rsid w:val="00772D86"/>
    <w:rsid w:val="0077340F"/>
    <w:rsid w:val="00774092"/>
    <w:rsid w:val="0077443D"/>
    <w:rsid w:val="007836E0"/>
    <w:rsid w:val="007B0B19"/>
    <w:rsid w:val="007B4CCE"/>
    <w:rsid w:val="007B5EE7"/>
    <w:rsid w:val="007B7046"/>
    <w:rsid w:val="007C3940"/>
    <w:rsid w:val="007C5CDC"/>
    <w:rsid w:val="007D016F"/>
    <w:rsid w:val="007F5009"/>
    <w:rsid w:val="00801003"/>
    <w:rsid w:val="008020A2"/>
    <w:rsid w:val="00804135"/>
    <w:rsid w:val="00810847"/>
    <w:rsid w:val="00811CB4"/>
    <w:rsid w:val="008126BB"/>
    <w:rsid w:val="0081433E"/>
    <w:rsid w:val="008175DD"/>
    <w:rsid w:val="00824224"/>
    <w:rsid w:val="008354FF"/>
    <w:rsid w:val="0083594C"/>
    <w:rsid w:val="00842368"/>
    <w:rsid w:val="0084295B"/>
    <w:rsid w:val="00843B70"/>
    <w:rsid w:val="00847E02"/>
    <w:rsid w:val="0085761C"/>
    <w:rsid w:val="00864FBE"/>
    <w:rsid w:val="00866A0B"/>
    <w:rsid w:val="00873D7E"/>
    <w:rsid w:val="00877D6B"/>
    <w:rsid w:val="0088148B"/>
    <w:rsid w:val="00884C6A"/>
    <w:rsid w:val="00894A37"/>
    <w:rsid w:val="00895D42"/>
    <w:rsid w:val="00896EA7"/>
    <w:rsid w:val="008A01F1"/>
    <w:rsid w:val="008C7668"/>
    <w:rsid w:val="008D576C"/>
    <w:rsid w:val="008D593D"/>
    <w:rsid w:val="008D5FFA"/>
    <w:rsid w:val="008E234F"/>
    <w:rsid w:val="008E6A27"/>
    <w:rsid w:val="008F1AE1"/>
    <w:rsid w:val="008F2F83"/>
    <w:rsid w:val="00911E2E"/>
    <w:rsid w:val="009149B5"/>
    <w:rsid w:val="0091751E"/>
    <w:rsid w:val="00925B11"/>
    <w:rsid w:val="009324DD"/>
    <w:rsid w:val="00934EF3"/>
    <w:rsid w:val="00944443"/>
    <w:rsid w:val="009450D6"/>
    <w:rsid w:val="00946B69"/>
    <w:rsid w:val="00952D01"/>
    <w:rsid w:val="009629A3"/>
    <w:rsid w:val="00962D6D"/>
    <w:rsid w:val="00967D3B"/>
    <w:rsid w:val="00981FE6"/>
    <w:rsid w:val="00990627"/>
    <w:rsid w:val="00991DC2"/>
    <w:rsid w:val="009922B1"/>
    <w:rsid w:val="00994365"/>
    <w:rsid w:val="009A5E26"/>
    <w:rsid w:val="009A6813"/>
    <w:rsid w:val="009B49F9"/>
    <w:rsid w:val="009B4C1E"/>
    <w:rsid w:val="009B50D1"/>
    <w:rsid w:val="009B6CA9"/>
    <w:rsid w:val="009C021A"/>
    <w:rsid w:val="009C209A"/>
    <w:rsid w:val="009C2B09"/>
    <w:rsid w:val="009C5E93"/>
    <w:rsid w:val="009D071B"/>
    <w:rsid w:val="009D4C14"/>
    <w:rsid w:val="009D6AA1"/>
    <w:rsid w:val="009F76E7"/>
    <w:rsid w:val="00A01572"/>
    <w:rsid w:val="00A069D9"/>
    <w:rsid w:val="00A06DAC"/>
    <w:rsid w:val="00A11CC2"/>
    <w:rsid w:val="00A13F58"/>
    <w:rsid w:val="00A1500F"/>
    <w:rsid w:val="00A15F7B"/>
    <w:rsid w:val="00A15F8E"/>
    <w:rsid w:val="00A16B53"/>
    <w:rsid w:val="00A23C8C"/>
    <w:rsid w:val="00A255E8"/>
    <w:rsid w:val="00A32C91"/>
    <w:rsid w:val="00A35DC4"/>
    <w:rsid w:val="00A62FD8"/>
    <w:rsid w:val="00A645BC"/>
    <w:rsid w:val="00A7012A"/>
    <w:rsid w:val="00A762AA"/>
    <w:rsid w:val="00A773FF"/>
    <w:rsid w:val="00A9025F"/>
    <w:rsid w:val="00A964FD"/>
    <w:rsid w:val="00AB6C73"/>
    <w:rsid w:val="00AB6FA9"/>
    <w:rsid w:val="00AC3F5D"/>
    <w:rsid w:val="00AD486C"/>
    <w:rsid w:val="00AE0846"/>
    <w:rsid w:val="00B0500F"/>
    <w:rsid w:val="00B154A9"/>
    <w:rsid w:val="00B26E7F"/>
    <w:rsid w:val="00B27870"/>
    <w:rsid w:val="00B27F8A"/>
    <w:rsid w:val="00B37B75"/>
    <w:rsid w:val="00B41DAC"/>
    <w:rsid w:val="00B5202A"/>
    <w:rsid w:val="00B57D6B"/>
    <w:rsid w:val="00B60BC9"/>
    <w:rsid w:val="00B667B9"/>
    <w:rsid w:val="00B767D9"/>
    <w:rsid w:val="00B76B27"/>
    <w:rsid w:val="00B77F70"/>
    <w:rsid w:val="00B81174"/>
    <w:rsid w:val="00B9172F"/>
    <w:rsid w:val="00B9191E"/>
    <w:rsid w:val="00B97734"/>
    <w:rsid w:val="00BA0BAA"/>
    <w:rsid w:val="00BA5C32"/>
    <w:rsid w:val="00BB13E7"/>
    <w:rsid w:val="00BB15C8"/>
    <w:rsid w:val="00BB6CCE"/>
    <w:rsid w:val="00BC19FD"/>
    <w:rsid w:val="00BC6818"/>
    <w:rsid w:val="00BC7622"/>
    <w:rsid w:val="00BD624E"/>
    <w:rsid w:val="00BD6F8C"/>
    <w:rsid w:val="00BE1ECE"/>
    <w:rsid w:val="00BF0CF1"/>
    <w:rsid w:val="00BF2F59"/>
    <w:rsid w:val="00C04418"/>
    <w:rsid w:val="00C055D2"/>
    <w:rsid w:val="00C13F8C"/>
    <w:rsid w:val="00C14486"/>
    <w:rsid w:val="00C1597D"/>
    <w:rsid w:val="00C202F3"/>
    <w:rsid w:val="00C2251C"/>
    <w:rsid w:val="00C23375"/>
    <w:rsid w:val="00C266C0"/>
    <w:rsid w:val="00C32991"/>
    <w:rsid w:val="00C366A4"/>
    <w:rsid w:val="00C51D8F"/>
    <w:rsid w:val="00C54B38"/>
    <w:rsid w:val="00C55CF8"/>
    <w:rsid w:val="00C65FF2"/>
    <w:rsid w:val="00C726A1"/>
    <w:rsid w:val="00C74108"/>
    <w:rsid w:val="00C8267D"/>
    <w:rsid w:val="00C90D56"/>
    <w:rsid w:val="00CA1760"/>
    <w:rsid w:val="00CB0512"/>
    <w:rsid w:val="00CB1B2F"/>
    <w:rsid w:val="00CC57C2"/>
    <w:rsid w:val="00CE21B3"/>
    <w:rsid w:val="00CE3677"/>
    <w:rsid w:val="00D01307"/>
    <w:rsid w:val="00D22D79"/>
    <w:rsid w:val="00D25980"/>
    <w:rsid w:val="00D342F8"/>
    <w:rsid w:val="00D374EF"/>
    <w:rsid w:val="00D42A15"/>
    <w:rsid w:val="00D50F62"/>
    <w:rsid w:val="00D62A34"/>
    <w:rsid w:val="00D64C9A"/>
    <w:rsid w:val="00D96B4A"/>
    <w:rsid w:val="00DA30CC"/>
    <w:rsid w:val="00DA653A"/>
    <w:rsid w:val="00DC3252"/>
    <w:rsid w:val="00DC5741"/>
    <w:rsid w:val="00DC759A"/>
    <w:rsid w:val="00DD01A0"/>
    <w:rsid w:val="00DE61B0"/>
    <w:rsid w:val="00DF67A9"/>
    <w:rsid w:val="00E02601"/>
    <w:rsid w:val="00E05B56"/>
    <w:rsid w:val="00E1001D"/>
    <w:rsid w:val="00E113CF"/>
    <w:rsid w:val="00E21F9A"/>
    <w:rsid w:val="00E2650F"/>
    <w:rsid w:val="00E27B5B"/>
    <w:rsid w:val="00E30C5E"/>
    <w:rsid w:val="00E3269A"/>
    <w:rsid w:val="00E4301A"/>
    <w:rsid w:val="00E531FD"/>
    <w:rsid w:val="00E568AC"/>
    <w:rsid w:val="00E618AE"/>
    <w:rsid w:val="00E6438E"/>
    <w:rsid w:val="00E661B9"/>
    <w:rsid w:val="00E73149"/>
    <w:rsid w:val="00E90B99"/>
    <w:rsid w:val="00E925E4"/>
    <w:rsid w:val="00EA186F"/>
    <w:rsid w:val="00EA33C5"/>
    <w:rsid w:val="00EA4B43"/>
    <w:rsid w:val="00EB0F4F"/>
    <w:rsid w:val="00EB3B11"/>
    <w:rsid w:val="00EB5C97"/>
    <w:rsid w:val="00ED01EE"/>
    <w:rsid w:val="00ED589B"/>
    <w:rsid w:val="00ED7969"/>
    <w:rsid w:val="00EE6A5A"/>
    <w:rsid w:val="00EF2B5B"/>
    <w:rsid w:val="00F02F13"/>
    <w:rsid w:val="00F03F33"/>
    <w:rsid w:val="00F122BC"/>
    <w:rsid w:val="00F13205"/>
    <w:rsid w:val="00F161D6"/>
    <w:rsid w:val="00F16916"/>
    <w:rsid w:val="00F3339B"/>
    <w:rsid w:val="00F36CCD"/>
    <w:rsid w:val="00F47AB9"/>
    <w:rsid w:val="00F52CA9"/>
    <w:rsid w:val="00F6379B"/>
    <w:rsid w:val="00F70E26"/>
    <w:rsid w:val="00F7269A"/>
    <w:rsid w:val="00F73BAF"/>
    <w:rsid w:val="00F765A2"/>
    <w:rsid w:val="00F8073F"/>
    <w:rsid w:val="00F841EF"/>
    <w:rsid w:val="00F86638"/>
    <w:rsid w:val="00F908C7"/>
    <w:rsid w:val="00FA133E"/>
    <w:rsid w:val="00FA5E13"/>
    <w:rsid w:val="00FA7185"/>
    <w:rsid w:val="00FB021D"/>
    <w:rsid w:val="00FB4097"/>
    <w:rsid w:val="00FC589D"/>
    <w:rsid w:val="00FF69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56DC"/>
  <w15:chartTrackingRefBased/>
  <w15:docId w15:val="{E7BA735C-B1E3-4D90-9542-30E4861DE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9FB"/>
  </w:style>
  <w:style w:type="paragraph" w:styleId="Heading1">
    <w:name w:val="heading 1"/>
    <w:basedOn w:val="Normal"/>
    <w:next w:val="Normal"/>
    <w:link w:val="Heading1Char"/>
    <w:uiPriority w:val="9"/>
    <w:qFormat/>
    <w:rsid w:val="00334C58"/>
    <w:pPr>
      <w:keepNext/>
      <w:keepLines/>
      <w:spacing w:before="120" w:after="120" w:line="256" w:lineRule="auto"/>
      <w:outlineLvl w:val="0"/>
    </w:pPr>
    <w:rPr>
      <w:rFonts w:ascii="Calibri" w:eastAsiaTheme="majorEastAsia" w:hAnsi="Calibri" w:cstheme="majorBidi"/>
      <w:b/>
      <w:color w:val="000000" w:themeColor="text1"/>
      <w:sz w:val="28"/>
      <w:szCs w:val="32"/>
    </w:rPr>
  </w:style>
  <w:style w:type="paragraph" w:styleId="Heading2">
    <w:name w:val="heading 2"/>
    <w:basedOn w:val="Normal"/>
    <w:next w:val="Normal"/>
    <w:link w:val="Heading2Char"/>
    <w:uiPriority w:val="9"/>
    <w:unhideWhenUsed/>
    <w:qFormat/>
    <w:rsid w:val="002F1381"/>
    <w:pPr>
      <w:keepNext/>
      <w:keepLines/>
      <w:spacing w:before="40" w:after="0"/>
      <w:outlineLvl w:val="1"/>
    </w:pPr>
    <w:rPr>
      <w:rFonts w:ascii="Calibri" w:eastAsiaTheme="majorEastAsia" w:hAnsi="Calibri" w:cstheme="majorBidi"/>
      <w:b/>
      <w:color w:val="833C0B" w:themeColor="accent2" w:themeShade="80"/>
      <w:sz w:val="28"/>
      <w:szCs w:val="26"/>
    </w:rPr>
  </w:style>
  <w:style w:type="paragraph" w:styleId="Heading3">
    <w:name w:val="heading 3"/>
    <w:basedOn w:val="Heading2"/>
    <w:next w:val="Normal"/>
    <w:link w:val="Heading3Char"/>
    <w:uiPriority w:val="9"/>
    <w:unhideWhenUsed/>
    <w:qFormat/>
    <w:rsid w:val="00334C58"/>
    <w:pPr>
      <w:outlineLvl w:val="2"/>
    </w:pPr>
    <w:rPr>
      <w:color w:val="1F3864" w:themeColor="accent1" w:themeShade="8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C58"/>
    <w:rPr>
      <w:rFonts w:ascii="Calibri" w:eastAsiaTheme="majorEastAsia" w:hAnsi="Calibri" w:cstheme="majorBidi"/>
      <w:b/>
      <w:color w:val="000000" w:themeColor="text1"/>
      <w:sz w:val="28"/>
      <w:szCs w:val="32"/>
    </w:rPr>
  </w:style>
  <w:style w:type="character" w:customStyle="1" w:styleId="Heading2Char">
    <w:name w:val="Heading 2 Char"/>
    <w:basedOn w:val="DefaultParagraphFont"/>
    <w:link w:val="Heading2"/>
    <w:uiPriority w:val="9"/>
    <w:rsid w:val="002F1381"/>
    <w:rPr>
      <w:rFonts w:ascii="Calibri" w:eastAsiaTheme="majorEastAsia" w:hAnsi="Calibri" w:cstheme="majorBidi"/>
      <w:b/>
      <w:color w:val="833C0B" w:themeColor="accent2" w:themeShade="80"/>
      <w:sz w:val="28"/>
      <w:szCs w:val="26"/>
    </w:rPr>
  </w:style>
  <w:style w:type="character" w:customStyle="1" w:styleId="Heading3Char">
    <w:name w:val="Heading 3 Char"/>
    <w:basedOn w:val="DefaultParagraphFont"/>
    <w:link w:val="Heading3"/>
    <w:uiPriority w:val="9"/>
    <w:rsid w:val="00334C58"/>
    <w:rPr>
      <w:rFonts w:ascii="Calibri" w:eastAsiaTheme="majorEastAsia" w:hAnsi="Calibri" w:cstheme="majorBidi"/>
      <w:b/>
      <w:color w:val="1F3864" w:themeColor="accent1" w:themeShade="80"/>
      <w:sz w:val="24"/>
      <w:szCs w:val="26"/>
      <w:u w:val="single"/>
    </w:rPr>
  </w:style>
  <w:style w:type="character" w:styleId="Hyperlink">
    <w:name w:val="Hyperlink"/>
    <w:basedOn w:val="DefaultParagraphFont"/>
    <w:uiPriority w:val="99"/>
    <w:unhideWhenUsed/>
    <w:rsid w:val="006F39FB"/>
    <w:rPr>
      <w:b w:val="0"/>
      <w:bCs w:val="0"/>
      <w:color w:val="0563C1" w:themeColor="hyperlink"/>
      <w:u w:val="single"/>
    </w:rPr>
  </w:style>
  <w:style w:type="paragraph" w:styleId="TOC1">
    <w:name w:val="toc 1"/>
    <w:basedOn w:val="Normal"/>
    <w:next w:val="Normal"/>
    <w:autoRedefine/>
    <w:uiPriority w:val="39"/>
    <w:unhideWhenUsed/>
    <w:rsid w:val="00566FE6"/>
    <w:pPr>
      <w:tabs>
        <w:tab w:val="right" w:pos="10214"/>
      </w:tabs>
      <w:spacing w:after="100" w:line="256" w:lineRule="auto"/>
    </w:pPr>
  </w:style>
  <w:style w:type="paragraph" w:styleId="TOC2">
    <w:name w:val="toc 2"/>
    <w:basedOn w:val="Normal"/>
    <w:next w:val="Normal"/>
    <w:autoRedefine/>
    <w:uiPriority w:val="39"/>
    <w:unhideWhenUsed/>
    <w:rsid w:val="006F39FB"/>
    <w:pPr>
      <w:spacing w:after="100" w:line="256" w:lineRule="auto"/>
      <w:ind w:left="220"/>
    </w:pPr>
  </w:style>
  <w:style w:type="paragraph" w:styleId="ListParagraph">
    <w:name w:val="List Paragraph"/>
    <w:basedOn w:val="Normal"/>
    <w:uiPriority w:val="34"/>
    <w:qFormat/>
    <w:rsid w:val="006F39FB"/>
    <w:pPr>
      <w:spacing w:line="256" w:lineRule="auto"/>
      <w:ind w:left="720"/>
      <w:contextualSpacing/>
    </w:pPr>
  </w:style>
  <w:style w:type="paragraph" w:styleId="BalloonText">
    <w:name w:val="Balloon Text"/>
    <w:basedOn w:val="Normal"/>
    <w:link w:val="BalloonTextChar"/>
    <w:uiPriority w:val="99"/>
    <w:semiHidden/>
    <w:unhideWhenUsed/>
    <w:rsid w:val="006F39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9FB"/>
    <w:rPr>
      <w:rFonts w:ascii="Segoe UI" w:hAnsi="Segoe UI" w:cs="Segoe UI"/>
      <w:sz w:val="18"/>
      <w:szCs w:val="18"/>
    </w:rPr>
  </w:style>
  <w:style w:type="character" w:styleId="CommentReference">
    <w:name w:val="annotation reference"/>
    <w:basedOn w:val="DefaultParagraphFont"/>
    <w:uiPriority w:val="99"/>
    <w:semiHidden/>
    <w:unhideWhenUsed/>
    <w:rsid w:val="006F39FB"/>
    <w:rPr>
      <w:sz w:val="16"/>
      <w:szCs w:val="16"/>
    </w:rPr>
  </w:style>
  <w:style w:type="paragraph" w:styleId="CommentText">
    <w:name w:val="annotation text"/>
    <w:basedOn w:val="Normal"/>
    <w:link w:val="CommentTextChar"/>
    <w:uiPriority w:val="99"/>
    <w:semiHidden/>
    <w:unhideWhenUsed/>
    <w:rsid w:val="006F39FB"/>
    <w:pPr>
      <w:spacing w:line="240" w:lineRule="auto"/>
    </w:pPr>
    <w:rPr>
      <w:sz w:val="20"/>
      <w:szCs w:val="20"/>
    </w:rPr>
  </w:style>
  <w:style w:type="character" w:customStyle="1" w:styleId="CommentTextChar">
    <w:name w:val="Comment Text Char"/>
    <w:basedOn w:val="DefaultParagraphFont"/>
    <w:link w:val="CommentText"/>
    <w:uiPriority w:val="99"/>
    <w:semiHidden/>
    <w:rsid w:val="006F39FB"/>
    <w:rPr>
      <w:sz w:val="20"/>
      <w:szCs w:val="20"/>
    </w:rPr>
  </w:style>
  <w:style w:type="table" w:customStyle="1" w:styleId="TableGrid1">
    <w:name w:val="Table Grid1"/>
    <w:basedOn w:val="TableNormal"/>
    <w:next w:val="TableGrid"/>
    <w:uiPriority w:val="39"/>
    <w:rsid w:val="006F39F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F3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F39F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F39FB"/>
    <w:pPr>
      <w:spacing w:after="0" w:line="240" w:lineRule="auto"/>
    </w:pPr>
  </w:style>
  <w:style w:type="paragraph" w:styleId="NormalWeb">
    <w:name w:val="Normal (Web)"/>
    <w:basedOn w:val="Normal"/>
    <w:uiPriority w:val="99"/>
    <w:semiHidden/>
    <w:unhideWhenUsed/>
    <w:rsid w:val="006F39F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39"/>
    <w:rsid w:val="006F39F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F39F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F3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6F39F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6F39FB"/>
    <w:pPr>
      <w:spacing w:after="100"/>
      <w:ind w:left="660"/>
    </w:pPr>
  </w:style>
  <w:style w:type="paragraph" w:styleId="CommentSubject">
    <w:name w:val="annotation subject"/>
    <w:basedOn w:val="CommentText"/>
    <w:next w:val="CommentText"/>
    <w:link w:val="CommentSubjectChar"/>
    <w:uiPriority w:val="99"/>
    <w:semiHidden/>
    <w:unhideWhenUsed/>
    <w:rsid w:val="006F39FB"/>
    <w:rPr>
      <w:b/>
      <w:bCs/>
    </w:rPr>
  </w:style>
  <w:style w:type="character" w:customStyle="1" w:styleId="CommentSubjectChar">
    <w:name w:val="Comment Subject Char"/>
    <w:basedOn w:val="CommentTextChar"/>
    <w:link w:val="CommentSubject"/>
    <w:uiPriority w:val="99"/>
    <w:semiHidden/>
    <w:rsid w:val="006F39FB"/>
    <w:rPr>
      <w:b/>
      <w:bCs/>
      <w:sz w:val="20"/>
      <w:szCs w:val="20"/>
    </w:rPr>
  </w:style>
  <w:style w:type="paragraph" w:styleId="Header">
    <w:name w:val="header"/>
    <w:basedOn w:val="Normal"/>
    <w:link w:val="HeaderChar"/>
    <w:uiPriority w:val="99"/>
    <w:unhideWhenUsed/>
    <w:rsid w:val="006F39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9FB"/>
  </w:style>
  <w:style w:type="paragraph" w:styleId="Footer">
    <w:name w:val="footer"/>
    <w:basedOn w:val="Normal"/>
    <w:link w:val="FooterChar"/>
    <w:uiPriority w:val="99"/>
    <w:unhideWhenUsed/>
    <w:rsid w:val="006F39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9FB"/>
  </w:style>
  <w:style w:type="table" w:customStyle="1" w:styleId="TableGrid13">
    <w:name w:val="Table Grid13"/>
    <w:basedOn w:val="TableNormal"/>
    <w:next w:val="TableGrid"/>
    <w:uiPriority w:val="39"/>
    <w:rsid w:val="006F3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6F3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6F39F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F39FB"/>
    <w:rPr>
      <w:color w:val="954F72" w:themeColor="followedHyperlink"/>
      <w:u w:val="single"/>
    </w:rPr>
  </w:style>
  <w:style w:type="paragraph" w:styleId="TOC3">
    <w:name w:val="toc 3"/>
    <w:basedOn w:val="Normal"/>
    <w:next w:val="Normal"/>
    <w:autoRedefine/>
    <w:uiPriority w:val="39"/>
    <w:unhideWhenUsed/>
    <w:rsid w:val="006F39FB"/>
    <w:pPr>
      <w:spacing w:after="100"/>
      <w:ind w:left="440"/>
    </w:pPr>
    <w:rPr>
      <w:rFonts w:eastAsiaTheme="minorEastAsia"/>
    </w:rPr>
  </w:style>
  <w:style w:type="paragraph" w:styleId="TOC5">
    <w:name w:val="toc 5"/>
    <w:basedOn w:val="Normal"/>
    <w:next w:val="Normal"/>
    <w:autoRedefine/>
    <w:uiPriority w:val="39"/>
    <w:unhideWhenUsed/>
    <w:rsid w:val="006F39FB"/>
    <w:pPr>
      <w:spacing w:after="100"/>
      <w:ind w:left="880"/>
    </w:pPr>
    <w:rPr>
      <w:rFonts w:eastAsiaTheme="minorEastAsia"/>
    </w:rPr>
  </w:style>
  <w:style w:type="paragraph" w:styleId="TOC6">
    <w:name w:val="toc 6"/>
    <w:basedOn w:val="Normal"/>
    <w:next w:val="Normal"/>
    <w:autoRedefine/>
    <w:uiPriority w:val="39"/>
    <w:unhideWhenUsed/>
    <w:rsid w:val="006F39FB"/>
    <w:pPr>
      <w:spacing w:after="100"/>
      <w:ind w:left="1100"/>
    </w:pPr>
    <w:rPr>
      <w:rFonts w:eastAsiaTheme="minorEastAsia"/>
    </w:rPr>
  </w:style>
  <w:style w:type="paragraph" w:styleId="TOC7">
    <w:name w:val="toc 7"/>
    <w:basedOn w:val="Normal"/>
    <w:next w:val="Normal"/>
    <w:autoRedefine/>
    <w:uiPriority w:val="39"/>
    <w:unhideWhenUsed/>
    <w:rsid w:val="006F39FB"/>
    <w:pPr>
      <w:spacing w:after="100"/>
      <w:ind w:left="1320"/>
    </w:pPr>
    <w:rPr>
      <w:rFonts w:eastAsiaTheme="minorEastAsia"/>
    </w:rPr>
  </w:style>
  <w:style w:type="paragraph" w:styleId="TOC8">
    <w:name w:val="toc 8"/>
    <w:basedOn w:val="Normal"/>
    <w:next w:val="Normal"/>
    <w:autoRedefine/>
    <w:uiPriority w:val="39"/>
    <w:unhideWhenUsed/>
    <w:rsid w:val="006F39FB"/>
    <w:pPr>
      <w:spacing w:after="100"/>
      <w:ind w:left="1540"/>
    </w:pPr>
    <w:rPr>
      <w:rFonts w:eastAsiaTheme="minorEastAsia"/>
    </w:rPr>
  </w:style>
  <w:style w:type="paragraph" w:styleId="TOC9">
    <w:name w:val="toc 9"/>
    <w:basedOn w:val="Normal"/>
    <w:next w:val="Normal"/>
    <w:autoRedefine/>
    <w:uiPriority w:val="39"/>
    <w:unhideWhenUsed/>
    <w:rsid w:val="006F39FB"/>
    <w:pPr>
      <w:spacing w:after="100"/>
      <w:ind w:left="1760"/>
    </w:pPr>
    <w:rPr>
      <w:rFonts w:eastAsiaTheme="minorEastAsia"/>
    </w:rPr>
  </w:style>
  <w:style w:type="character" w:styleId="UnresolvedMention">
    <w:name w:val="Unresolved Mention"/>
    <w:basedOn w:val="DefaultParagraphFont"/>
    <w:uiPriority w:val="99"/>
    <w:semiHidden/>
    <w:unhideWhenUsed/>
    <w:rsid w:val="006F39FB"/>
    <w:rPr>
      <w:color w:val="605E5C"/>
      <w:shd w:val="clear" w:color="auto" w:fill="E1DFDD"/>
    </w:rPr>
  </w:style>
  <w:style w:type="paragraph" w:customStyle="1" w:styleId="paragraph">
    <w:name w:val="paragraph"/>
    <w:basedOn w:val="Normal"/>
    <w:rsid w:val="00CE21B3"/>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CE21B3"/>
  </w:style>
  <w:style w:type="character" w:customStyle="1" w:styleId="eop">
    <w:name w:val="eop"/>
    <w:basedOn w:val="DefaultParagraphFont"/>
    <w:rsid w:val="00CE21B3"/>
  </w:style>
  <w:style w:type="character" w:customStyle="1" w:styleId="contextualspellingandgrammarerror">
    <w:name w:val="contextualspellingandgrammarerror"/>
    <w:basedOn w:val="DefaultParagraphFont"/>
    <w:rsid w:val="00CE2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673361">
      <w:bodyDiv w:val="1"/>
      <w:marLeft w:val="0"/>
      <w:marRight w:val="0"/>
      <w:marTop w:val="0"/>
      <w:marBottom w:val="0"/>
      <w:divBdr>
        <w:top w:val="none" w:sz="0" w:space="0" w:color="auto"/>
        <w:left w:val="none" w:sz="0" w:space="0" w:color="auto"/>
        <w:bottom w:val="none" w:sz="0" w:space="0" w:color="auto"/>
        <w:right w:val="none" w:sz="0" w:space="0" w:color="auto"/>
      </w:divBdr>
    </w:div>
    <w:div w:id="783843211">
      <w:bodyDiv w:val="1"/>
      <w:marLeft w:val="0"/>
      <w:marRight w:val="0"/>
      <w:marTop w:val="0"/>
      <w:marBottom w:val="0"/>
      <w:divBdr>
        <w:top w:val="none" w:sz="0" w:space="0" w:color="auto"/>
        <w:left w:val="none" w:sz="0" w:space="0" w:color="auto"/>
        <w:bottom w:val="none" w:sz="0" w:space="0" w:color="auto"/>
        <w:right w:val="none" w:sz="0" w:space="0" w:color="auto"/>
      </w:divBdr>
    </w:div>
    <w:div w:id="794834225">
      <w:bodyDiv w:val="1"/>
      <w:marLeft w:val="0"/>
      <w:marRight w:val="0"/>
      <w:marTop w:val="0"/>
      <w:marBottom w:val="0"/>
      <w:divBdr>
        <w:top w:val="none" w:sz="0" w:space="0" w:color="auto"/>
        <w:left w:val="none" w:sz="0" w:space="0" w:color="auto"/>
        <w:bottom w:val="none" w:sz="0" w:space="0" w:color="auto"/>
        <w:right w:val="none" w:sz="0" w:space="0" w:color="auto"/>
      </w:divBdr>
    </w:div>
    <w:div w:id="880049403">
      <w:bodyDiv w:val="1"/>
      <w:marLeft w:val="0"/>
      <w:marRight w:val="0"/>
      <w:marTop w:val="0"/>
      <w:marBottom w:val="0"/>
      <w:divBdr>
        <w:top w:val="none" w:sz="0" w:space="0" w:color="auto"/>
        <w:left w:val="none" w:sz="0" w:space="0" w:color="auto"/>
        <w:bottom w:val="none" w:sz="0" w:space="0" w:color="auto"/>
        <w:right w:val="none" w:sz="0" w:space="0" w:color="auto"/>
      </w:divBdr>
    </w:div>
    <w:div w:id="1566336621">
      <w:bodyDiv w:val="1"/>
      <w:marLeft w:val="0"/>
      <w:marRight w:val="0"/>
      <w:marTop w:val="0"/>
      <w:marBottom w:val="0"/>
      <w:divBdr>
        <w:top w:val="none" w:sz="0" w:space="0" w:color="auto"/>
        <w:left w:val="none" w:sz="0" w:space="0" w:color="auto"/>
        <w:bottom w:val="none" w:sz="0" w:space="0" w:color="auto"/>
        <w:right w:val="none" w:sz="0" w:space="0" w:color="auto"/>
      </w:divBdr>
    </w:div>
    <w:div w:id="1890264474">
      <w:bodyDiv w:val="1"/>
      <w:marLeft w:val="0"/>
      <w:marRight w:val="0"/>
      <w:marTop w:val="0"/>
      <w:marBottom w:val="0"/>
      <w:divBdr>
        <w:top w:val="none" w:sz="0" w:space="0" w:color="auto"/>
        <w:left w:val="none" w:sz="0" w:space="0" w:color="auto"/>
        <w:bottom w:val="none" w:sz="0" w:space="0" w:color="auto"/>
        <w:right w:val="none" w:sz="0" w:space="0" w:color="auto"/>
      </w:divBdr>
    </w:div>
    <w:div w:id="193023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oe.mass.edu/mtel/" TargetMode="External"/><Relationship Id="rId21" Type="http://schemas.openxmlformats.org/officeDocument/2006/relationships/header" Target="header6.xml"/><Relationship Id="rId42" Type="http://schemas.openxmlformats.org/officeDocument/2006/relationships/hyperlink" Target="http://www.doe.mass.edu/licensure/elar/" TargetMode="External"/><Relationship Id="rId47" Type="http://schemas.openxmlformats.org/officeDocument/2006/relationships/hyperlink" Target="http://www.doe.mass.edu/licensure/elar/" TargetMode="External"/><Relationship Id="rId63" Type="http://schemas.openxmlformats.org/officeDocument/2006/relationships/hyperlink" Target="http://www.doe.mass.edu/licensure/elar/" TargetMode="External"/><Relationship Id="rId68" Type="http://schemas.openxmlformats.org/officeDocument/2006/relationships/hyperlink" Target="http://www.doe.mass.edu/licensure/elar/" TargetMode="External"/><Relationship Id="rId84" Type="http://schemas.openxmlformats.org/officeDocument/2006/relationships/image" Target="media/image4.png"/><Relationship Id="rId89" Type="http://schemas.openxmlformats.org/officeDocument/2006/relationships/theme" Target="theme/theme1.xml"/><Relationship Id="rId16" Type="http://schemas.openxmlformats.org/officeDocument/2006/relationships/header" Target="header3.xml"/><Relationship Id="rId11" Type="http://schemas.openxmlformats.org/officeDocument/2006/relationships/image" Target="media/image1.png"/><Relationship Id="rId32" Type="http://schemas.openxmlformats.org/officeDocument/2006/relationships/hyperlink" Target="http://www.doe.mass.edu/licensure/elar/" TargetMode="External"/><Relationship Id="rId37" Type="http://schemas.openxmlformats.org/officeDocument/2006/relationships/hyperlink" Target="https://gateway.edu.state.ma.us/elaradmin/requirement.aspx?mode=edit&amp;MISR_ID=2238" TargetMode="External"/><Relationship Id="rId53" Type="http://schemas.openxmlformats.org/officeDocument/2006/relationships/hyperlink" Target="http://www.doe.mass.edu/licensure/elar/" TargetMode="External"/><Relationship Id="rId58" Type="http://schemas.openxmlformats.org/officeDocument/2006/relationships/hyperlink" Target="http://www.doe.mass.edu/licensure/elar/" TargetMode="External"/><Relationship Id="rId74" Type="http://schemas.openxmlformats.org/officeDocument/2006/relationships/hyperlink" Target="http://www.rit.edu/ntid/slpi/" TargetMode="External"/><Relationship Id="rId79" Type="http://schemas.openxmlformats.org/officeDocument/2006/relationships/hyperlink" Target="http://www.doe.mass.edu/licensure/elar/" TargetMode="External"/><Relationship Id="rId5" Type="http://schemas.openxmlformats.org/officeDocument/2006/relationships/numbering" Target="numbering.xml"/><Relationship Id="rId14" Type="http://schemas.openxmlformats.org/officeDocument/2006/relationships/footer" Target="footer1.xml"/><Relationship Id="rId22" Type="http://schemas.openxmlformats.org/officeDocument/2006/relationships/hyperlink" Target="http://www.doe.mass.edu/licensurehelp" TargetMode="External"/><Relationship Id="rId27" Type="http://schemas.openxmlformats.org/officeDocument/2006/relationships/hyperlink" Target="https://www.mometrix.com/academy/praxis-ii/computer-science/" TargetMode="External"/><Relationship Id="rId30" Type="http://schemas.openxmlformats.org/officeDocument/2006/relationships/hyperlink" Target="http://www.doe.mass.edu/licensure/elar/" TargetMode="External"/><Relationship Id="rId35" Type="http://schemas.openxmlformats.org/officeDocument/2006/relationships/hyperlink" Target="https://gateway.edu.state.ma.us/elaradmin/requirement.aspx?mode=edit&amp;MISR_ID=2238" TargetMode="External"/><Relationship Id="rId43" Type="http://schemas.openxmlformats.org/officeDocument/2006/relationships/hyperlink" Target="http://www.doe.mass.edu/licensure/elar/" TargetMode="External"/><Relationship Id="rId48" Type="http://schemas.openxmlformats.org/officeDocument/2006/relationships/hyperlink" Target="http://www.rit.edu/ntid/slpi/" TargetMode="External"/><Relationship Id="rId56" Type="http://schemas.openxmlformats.org/officeDocument/2006/relationships/hyperlink" Target="http://www.doe.mass.edu/licensure/elar/" TargetMode="External"/><Relationship Id="rId64" Type="http://schemas.openxmlformats.org/officeDocument/2006/relationships/hyperlink" Target="http://www.doe.mass.edu/licensure/elar/" TargetMode="External"/><Relationship Id="rId69" Type="http://schemas.openxmlformats.org/officeDocument/2006/relationships/hyperlink" Target="http://www.doe.mass.edu/licensure/elar/" TargetMode="External"/><Relationship Id="rId77" Type="http://schemas.openxmlformats.org/officeDocument/2006/relationships/hyperlink" Target="http://www.doe.mass.edu/licensure/elar/" TargetMode="External"/><Relationship Id="rId8" Type="http://schemas.openxmlformats.org/officeDocument/2006/relationships/webSettings" Target="webSettings.xml"/><Relationship Id="rId51" Type="http://schemas.openxmlformats.org/officeDocument/2006/relationships/hyperlink" Target="http://www.doe.mass.edu/licensure/elar/" TargetMode="External"/><Relationship Id="rId72" Type="http://schemas.openxmlformats.org/officeDocument/2006/relationships/hyperlink" Target="http://www.doe.mass.edu/licensure/elar/" TargetMode="External"/><Relationship Id="rId80" Type="http://schemas.openxmlformats.org/officeDocument/2006/relationships/hyperlink" Target="http://www.doe.mass.edu/licensure/elar/" TargetMode="External"/><Relationship Id="rId85" Type="http://schemas.openxmlformats.org/officeDocument/2006/relationships/hyperlink" Target="http://www.doe.mass.edu/licensure/elar/"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doe.mass.edu/licensure/academic-prek12/sgs/" TargetMode="External"/><Relationship Id="rId33" Type="http://schemas.openxmlformats.org/officeDocument/2006/relationships/hyperlink" Target="https://gateway.edu.state.ma.us/elaradmin/requirement.aspx?mode=edit&amp;MISR_ID=2238" TargetMode="External"/><Relationship Id="rId38" Type="http://schemas.openxmlformats.org/officeDocument/2006/relationships/hyperlink" Target="http://www.doe.mass.edu/licensure/elar/" TargetMode="External"/><Relationship Id="rId46" Type="http://schemas.openxmlformats.org/officeDocument/2006/relationships/hyperlink" Target="http://www.doe.mass.edu/licensure/elar/" TargetMode="External"/><Relationship Id="rId59" Type="http://schemas.openxmlformats.org/officeDocument/2006/relationships/hyperlink" Target="http://www.doe.mass.edu/licensure/elar/" TargetMode="External"/><Relationship Id="rId67" Type="http://schemas.openxmlformats.org/officeDocument/2006/relationships/hyperlink" Target="http://www.doe.mass.edu/licensure/elar/" TargetMode="External"/><Relationship Id="rId20" Type="http://schemas.openxmlformats.org/officeDocument/2006/relationships/footer" Target="footer4.xml"/><Relationship Id="rId41" Type="http://schemas.openxmlformats.org/officeDocument/2006/relationships/hyperlink" Target="http://www.doe.mass.edu/licensure/elar/" TargetMode="External"/><Relationship Id="rId54" Type="http://schemas.openxmlformats.org/officeDocument/2006/relationships/hyperlink" Target="http://www.doe.mass.edu/licensure/elar/" TargetMode="External"/><Relationship Id="rId62" Type="http://schemas.openxmlformats.org/officeDocument/2006/relationships/hyperlink" Target="http://www.doe.mass.edu/licensure/elar/" TargetMode="External"/><Relationship Id="rId70" Type="http://schemas.openxmlformats.org/officeDocument/2006/relationships/hyperlink" Target="https://www.actfl.org/" TargetMode="External"/><Relationship Id="rId75" Type="http://schemas.openxmlformats.org/officeDocument/2006/relationships/hyperlink" Target="mailto:mcdhh_slpi@mass.gov" TargetMode="External"/><Relationship Id="rId83" Type="http://schemas.openxmlformats.org/officeDocument/2006/relationships/image" Target="media/image3.png"/><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doe.mass.edu/licensure/academic-prek12/form-verify-oos-approve-prep-program.docx" TargetMode="External"/><Relationship Id="rId28" Type="http://schemas.openxmlformats.org/officeDocument/2006/relationships/hyperlink" Target="https://www.west.nesinc.com/PageView.aspx?f=GEN_Tests.html" TargetMode="External"/><Relationship Id="rId36" Type="http://schemas.openxmlformats.org/officeDocument/2006/relationships/hyperlink" Target="http://www.doe.mass.edu/licensure/elar/" TargetMode="External"/><Relationship Id="rId49" Type="http://schemas.openxmlformats.org/officeDocument/2006/relationships/hyperlink" Target="mailto:slpi.mcdhh@gmail.com" TargetMode="External"/><Relationship Id="rId57" Type="http://schemas.openxmlformats.org/officeDocument/2006/relationships/hyperlink" Target="http://www.doe.mass.edu/licensure/elar/" TargetMode="External"/><Relationship Id="rId10" Type="http://schemas.openxmlformats.org/officeDocument/2006/relationships/endnotes" Target="endnotes.xml"/><Relationship Id="rId31" Type="http://schemas.openxmlformats.org/officeDocument/2006/relationships/hyperlink" Target="http://www.doe.mass.edu/licensure/elar/" TargetMode="External"/><Relationship Id="rId44" Type="http://schemas.openxmlformats.org/officeDocument/2006/relationships/hyperlink" Target="http://www.doe.mass.edu/licensure/elar/" TargetMode="External"/><Relationship Id="rId52" Type="http://schemas.openxmlformats.org/officeDocument/2006/relationships/hyperlink" Target="http://www.doe.mass.edu/licensure/elar/" TargetMode="External"/><Relationship Id="rId60" Type="http://schemas.openxmlformats.org/officeDocument/2006/relationships/hyperlink" Target="http://www.doe.mass.edu/licensure/elar/" TargetMode="External"/><Relationship Id="rId65" Type="http://schemas.openxmlformats.org/officeDocument/2006/relationships/hyperlink" Target="http://www.doe.mass.edu/licensure/elar/" TargetMode="External"/><Relationship Id="rId73" Type="http://schemas.openxmlformats.org/officeDocument/2006/relationships/hyperlink" Target="http://www.doe.mass.edu/licensure/elar/" TargetMode="External"/><Relationship Id="rId78" Type="http://schemas.openxmlformats.org/officeDocument/2006/relationships/hyperlink" Target="http://www.doe.mass.edu/licensure/elar/" TargetMode="External"/><Relationship Id="rId81" Type="http://schemas.openxmlformats.org/officeDocument/2006/relationships/image" Target="media/image2.png"/><Relationship Id="rId86"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hyperlink" Target="http://www.doe.mass.edu/licensure/elar/" TargetMode="External"/><Relationship Id="rId34" Type="http://schemas.openxmlformats.org/officeDocument/2006/relationships/hyperlink" Target="http://www.doe.mass.edu/licensure/elar/" TargetMode="External"/><Relationship Id="rId50" Type="http://schemas.openxmlformats.org/officeDocument/2006/relationships/hyperlink" Target="mailto:mcdhh_slpi@mass.gov" TargetMode="External"/><Relationship Id="rId55" Type="http://schemas.openxmlformats.org/officeDocument/2006/relationships/hyperlink" Target="http://www.doe.mass.edu/licensure/elar/" TargetMode="External"/><Relationship Id="rId76" Type="http://schemas.openxmlformats.org/officeDocument/2006/relationships/hyperlink" Target="http://www.ctcexams.nesinc.com/" TargetMode="External"/><Relationship Id="rId7" Type="http://schemas.openxmlformats.org/officeDocument/2006/relationships/settings" Target="settings.xml"/><Relationship Id="rId71" Type="http://schemas.openxmlformats.org/officeDocument/2006/relationships/hyperlink" Target="http://www.doe.mass.edu/licensure/elar/" TargetMode="External"/><Relationship Id="rId2" Type="http://schemas.openxmlformats.org/officeDocument/2006/relationships/customXml" Target="../customXml/item2.xml"/><Relationship Id="rId29" Type="http://schemas.openxmlformats.org/officeDocument/2006/relationships/hyperlink" Target="http://www.ets.org/praxis/site/test-takers/scores/get-scores.html" TargetMode="External"/><Relationship Id="rId24" Type="http://schemas.openxmlformats.org/officeDocument/2006/relationships/hyperlink" Target="https://www.doe.mass.edu/licensure/academic-prek12/guidelines-foreign-teacher-panel.docx" TargetMode="External"/><Relationship Id="rId40" Type="http://schemas.openxmlformats.org/officeDocument/2006/relationships/hyperlink" Target="http://www.doe.mass.edu/licensure/elar/" TargetMode="External"/><Relationship Id="rId45" Type="http://schemas.openxmlformats.org/officeDocument/2006/relationships/hyperlink" Target="http://www.doe.mass.edu/licensure/elar/" TargetMode="External"/><Relationship Id="rId66" Type="http://schemas.openxmlformats.org/officeDocument/2006/relationships/hyperlink" Target="https://www.actfl.org/" TargetMode="External"/><Relationship Id="rId87" Type="http://schemas.openxmlformats.org/officeDocument/2006/relationships/image" Target="media/image6.png"/><Relationship Id="rId61" Type="http://schemas.openxmlformats.org/officeDocument/2006/relationships/hyperlink" Target="http://www.doe.mass.edu/licensure/elar/" TargetMode="External"/><Relationship Id="rId82" Type="http://schemas.openxmlformats.org/officeDocument/2006/relationships/hyperlink" Target="http://www.doe.mass.edu/licensure/elar/" TargetMode="External"/><Relationship Id="rId19"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d1ab2f6-91f9-4f14-952a-3f3eb0d6834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2aa0580afff97d39b16c3aa0def49934">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8fa270b8216072e302c1e54567f20fbd"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99CF8A-489F-4813-B0E1-1134B862AEEE}">
  <ds:schemaRefs>
    <ds:schemaRef ds:uri="http://schemas.openxmlformats.org/officeDocument/2006/bibliography"/>
  </ds:schemaRefs>
</ds:datastoreItem>
</file>

<file path=customXml/itemProps2.xml><?xml version="1.0" encoding="utf-8"?>
<ds:datastoreItem xmlns:ds="http://schemas.openxmlformats.org/officeDocument/2006/customXml" ds:itemID="{205DB1C3-C9BB-4090-A67E-49D53EF60808}">
  <ds:schemaRefs>
    <ds:schemaRef ds:uri="http://schemas.microsoft.com/sharepoint/v3/contenttype/forms"/>
  </ds:schemaRefs>
</ds:datastoreItem>
</file>

<file path=customXml/itemProps3.xml><?xml version="1.0" encoding="utf-8"?>
<ds:datastoreItem xmlns:ds="http://schemas.openxmlformats.org/officeDocument/2006/customXml" ds:itemID="{C9BE6641-F458-4F29-B104-19D156109363}">
  <ds:schemaRefs>
    <ds:schemaRef ds:uri="http://schemas.microsoft.com/office/2006/metadata/properties"/>
    <ds:schemaRef ds:uri="http://schemas.microsoft.com/office/infopath/2007/PartnerControls"/>
    <ds:schemaRef ds:uri="6d1ab2f6-91f9-4f14-952a-3f3eb0d68341"/>
  </ds:schemaRefs>
</ds:datastoreItem>
</file>

<file path=customXml/itemProps4.xml><?xml version="1.0" encoding="utf-8"?>
<ds:datastoreItem xmlns:ds="http://schemas.openxmlformats.org/officeDocument/2006/customXml" ds:itemID="{0B2FF467-33BE-4B76-9A91-BDCDE74B8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83</Pages>
  <Words>31130</Words>
  <Characters>177447</Characters>
  <Application>Microsoft Office Word</Application>
  <DocSecurity>0</DocSecurity>
  <Lines>1478</Lines>
  <Paragraphs>416</Paragraphs>
  <ScaleCrop>false</ScaleCrop>
  <HeadingPairs>
    <vt:vector size="2" baseType="variant">
      <vt:variant>
        <vt:lpstr>Title</vt:lpstr>
      </vt:variant>
      <vt:variant>
        <vt:i4>1</vt:i4>
      </vt:variant>
    </vt:vector>
  </HeadingPairs>
  <TitlesOfParts>
    <vt:vector size="1" baseType="lpstr">
      <vt:lpstr>Competency Review Guide, February 2024</vt:lpstr>
    </vt:vector>
  </TitlesOfParts>
  <Company/>
  <LinksUpToDate>false</LinksUpToDate>
  <CharactersWithSpaces>208161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Competency Review Guide, February 2024</dc:title>
  <dc:subject/>
  <dc:creator>DESE</dc:creator>
  <cp:keywords/>
  <dc:description/>
  <cp:lastModifiedBy>Zou, Dong (EOE)</cp:lastModifiedBy>
  <cp:revision>3</cp:revision>
  <dcterms:created xsi:type="dcterms:W3CDTF">2025-04-08T15:06:00Z</dcterms:created>
  <dcterms:modified xsi:type="dcterms:W3CDTF">2025-04-08T16:22:00Z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8 2025 12:00AM</vt:lpwstr>
  </property>
</Properties>
</file>