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518"/>
        <w:gridCol w:w="180"/>
        <w:gridCol w:w="1329"/>
        <w:gridCol w:w="624"/>
        <w:gridCol w:w="172"/>
        <w:gridCol w:w="1143"/>
        <w:gridCol w:w="1136"/>
        <w:gridCol w:w="286"/>
        <w:gridCol w:w="64"/>
        <w:gridCol w:w="265"/>
        <w:gridCol w:w="718"/>
        <w:gridCol w:w="300"/>
        <w:gridCol w:w="993"/>
        <w:gridCol w:w="288"/>
      </w:tblGrid>
      <w:tr w:rsidR="00292D21" w:rsidTr="00C17A94">
        <w:trPr>
          <w:trHeight w:val="1250"/>
        </w:trPr>
        <w:tc>
          <w:tcPr>
            <w:tcW w:w="3698" w:type="dxa"/>
            <w:gridSpan w:val="2"/>
            <w:tcBorders>
              <w:top w:val="nil"/>
              <w:left w:val="nil"/>
              <w:bottom w:val="nil"/>
              <w:right w:val="nil"/>
            </w:tcBorders>
          </w:tcPr>
          <w:p w:rsidR="00292D21" w:rsidRPr="002F0FA1" w:rsidRDefault="002C0869" w:rsidP="00965496">
            <w:pPr>
              <w:rPr>
                <w:rFonts w:asciiTheme="minorHAnsi" w:hAnsiTheme="minorHAnsi"/>
                <w:b/>
              </w:rPr>
            </w:pPr>
            <w:bookmarkStart w:id="0" w:name="_GoBack"/>
            <w:bookmarkEnd w:id="0"/>
            <w:r>
              <w:rPr>
                <w:rFonts w:asciiTheme="minorHAnsi" w:hAnsiTheme="minorHAnsi"/>
                <w:b/>
                <w:noProof/>
              </w:rPr>
              <w:drawing>
                <wp:anchor distT="0" distB="0" distL="114300" distR="114300" simplePos="0" relativeHeight="251665408" behindDoc="0" locked="0" layoutInCell="1" allowOverlap="1">
                  <wp:simplePos x="0" y="0"/>
                  <wp:positionH relativeFrom="column">
                    <wp:posOffset>53340</wp:posOffset>
                  </wp:positionH>
                  <wp:positionV relativeFrom="paragraph">
                    <wp:posOffset>77470</wp:posOffset>
                  </wp:positionV>
                  <wp:extent cx="2078990" cy="601980"/>
                  <wp:effectExtent l="19050" t="0" r="0" b="0"/>
                  <wp:wrapSquare wrapText="bothSides"/>
                  <wp:docPr id="7" name="Picture 19" descr="Master-Logo-Text_695x338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ster-Logo-Text_695x338_color.png"/>
                          <pic:cNvPicPr>
                            <a:picLocks noChangeAspect="1" noChangeArrowheads="1"/>
                          </pic:cNvPicPr>
                        </pic:nvPicPr>
                        <pic:blipFill>
                          <a:blip r:embed="rId12" r:link="rId13" cstate="print"/>
                          <a:srcRect/>
                          <a:stretch>
                            <a:fillRect/>
                          </a:stretch>
                        </pic:blipFill>
                        <pic:spPr bwMode="auto">
                          <a:xfrm>
                            <a:off x="0" y="0"/>
                            <a:ext cx="2078990" cy="601980"/>
                          </a:xfrm>
                          <a:prstGeom prst="rect">
                            <a:avLst/>
                          </a:prstGeom>
                          <a:noFill/>
                          <a:ln w="9525">
                            <a:noFill/>
                            <a:miter lim="800000"/>
                            <a:headEnd/>
                            <a:tailEnd/>
                          </a:ln>
                        </pic:spPr>
                      </pic:pic>
                    </a:graphicData>
                  </a:graphic>
                </wp:anchor>
              </w:drawing>
            </w:r>
          </w:p>
        </w:tc>
        <w:tc>
          <w:tcPr>
            <w:tcW w:w="7318" w:type="dxa"/>
            <w:gridSpan w:val="12"/>
            <w:tcBorders>
              <w:top w:val="nil"/>
              <w:left w:val="nil"/>
              <w:bottom w:val="nil"/>
              <w:right w:val="nil"/>
            </w:tcBorders>
            <w:vAlign w:val="center"/>
          </w:tcPr>
          <w:p w:rsidR="00292D21" w:rsidRPr="00D762BA" w:rsidRDefault="00292D21" w:rsidP="00345571">
            <w:pPr>
              <w:pStyle w:val="Heading2"/>
              <w:spacing w:before="0"/>
              <w:jc w:val="left"/>
              <w:outlineLvl w:val="1"/>
              <w:rPr>
                <w:color w:val="E36C0A" w:themeColor="accent6" w:themeShade="BF"/>
              </w:rPr>
            </w:pPr>
            <w:bookmarkStart w:id="1" w:name="_Toc360180702"/>
            <w:r>
              <w:rPr>
                <w:color w:val="E36C0A" w:themeColor="accent6" w:themeShade="BF"/>
              </w:rPr>
              <w:t xml:space="preserve">Autism </w:t>
            </w:r>
            <w:r w:rsidRPr="00985D3D">
              <w:rPr>
                <w:color w:val="E36C0A" w:themeColor="accent6" w:themeShade="BF"/>
              </w:rPr>
              <w:t>Endorsement</w:t>
            </w:r>
            <w:r>
              <w:rPr>
                <w:color w:val="E36C0A" w:themeColor="accent6" w:themeShade="BF"/>
              </w:rPr>
              <w:t xml:space="preserve">: </w:t>
            </w:r>
            <w:r w:rsidR="00D762BA">
              <w:rPr>
                <w:color w:val="E36C0A" w:themeColor="accent6" w:themeShade="BF"/>
              </w:rPr>
              <w:t xml:space="preserve">Demonstration of Meeting </w:t>
            </w:r>
            <w:r w:rsidR="00BC7983">
              <w:rPr>
                <w:color w:val="E36C0A" w:themeColor="accent6" w:themeShade="BF"/>
              </w:rPr>
              <w:t>Subject Matter</w:t>
            </w:r>
            <w:r>
              <w:rPr>
                <w:color w:val="E36C0A" w:themeColor="accent6" w:themeShade="BF"/>
              </w:rPr>
              <w:t xml:space="preserve"> Knowledge </w:t>
            </w:r>
            <w:r w:rsidR="00D762BA">
              <w:rPr>
                <w:color w:val="E36C0A" w:themeColor="accent6" w:themeShade="BF"/>
              </w:rPr>
              <w:t>and Skills Verification</w:t>
            </w:r>
            <w:r w:rsidR="00D762BA" w:rsidRPr="00985D3D">
              <w:rPr>
                <w:color w:val="E36C0A" w:themeColor="accent6" w:themeShade="BF"/>
              </w:rPr>
              <w:t xml:space="preserve"> Form</w:t>
            </w:r>
            <w:bookmarkEnd w:id="1"/>
          </w:p>
        </w:tc>
      </w:tr>
      <w:tr w:rsidR="00292D21" w:rsidTr="000C61BD">
        <w:trPr>
          <w:trHeight w:val="1700"/>
        </w:trPr>
        <w:tc>
          <w:tcPr>
            <w:tcW w:w="11016" w:type="dxa"/>
            <w:gridSpan w:val="14"/>
            <w:tcBorders>
              <w:top w:val="nil"/>
              <w:left w:val="nil"/>
              <w:bottom w:val="nil"/>
              <w:right w:val="nil"/>
            </w:tcBorders>
          </w:tcPr>
          <w:p w:rsidR="002535BB" w:rsidRPr="00C75730" w:rsidRDefault="002535BB" w:rsidP="00D62FDC">
            <w:pPr>
              <w:pStyle w:val="Heading2"/>
              <w:spacing w:before="0"/>
              <w:jc w:val="left"/>
              <w:outlineLvl w:val="1"/>
              <w:rPr>
                <w:color w:val="auto"/>
                <w:sz w:val="22"/>
                <w:szCs w:val="22"/>
              </w:rPr>
            </w:pPr>
            <w:r w:rsidRPr="00C75730">
              <w:rPr>
                <w:color w:val="auto"/>
                <w:sz w:val="22"/>
                <w:szCs w:val="22"/>
              </w:rPr>
              <w:t xml:space="preserve">This form is to be used only by an applicant </w:t>
            </w:r>
            <w:r w:rsidR="00A973AE">
              <w:rPr>
                <w:color w:val="auto"/>
                <w:sz w:val="22"/>
                <w:szCs w:val="22"/>
              </w:rPr>
              <w:t xml:space="preserve">who is </w:t>
            </w:r>
            <w:r w:rsidR="003E075C">
              <w:rPr>
                <w:color w:val="auto"/>
                <w:sz w:val="22"/>
                <w:szCs w:val="22"/>
              </w:rPr>
              <w:t xml:space="preserve">seeking </w:t>
            </w:r>
            <w:r w:rsidR="003E075C" w:rsidRPr="00C75730">
              <w:rPr>
                <w:color w:val="auto"/>
                <w:sz w:val="22"/>
                <w:szCs w:val="22"/>
              </w:rPr>
              <w:t>the</w:t>
            </w:r>
            <w:r w:rsidRPr="00C75730">
              <w:rPr>
                <w:color w:val="auto"/>
                <w:sz w:val="22"/>
                <w:szCs w:val="22"/>
              </w:rPr>
              <w:t xml:space="preserve"> Autism Endorsement </w:t>
            </w:r>
            <w:r w:rsidR="003E075C">
              <w:rPr>
                <w:color w:val="auto"/>
                <w:sz w:val="22"/>
                <w:szCs w:val="22"/>
              </w:rPr>
              <w:t xml:space="preserve">under </w:t>
            </w:r>
            <w:r w:rsidR="003E075C" w:rsidRPr="00C75730">
              <w:rPr>
                <w:color w:val="auto"/>
                <w:sz w:val="22"/>
                <w:szCs w:val="22"/>
              </w:rPr>
              <w:t>the</w:t>
            </w:r>
            <w:r w:rsidRPr="00C75730">
              <w:rPr>
                <w:color w:val="auto"/>
                <w:sz w:val="22"/>
                <w:szCs w:val="22"/>
              </w:rPr>
              <w:t xml:space="preserve"> </w:t>
            </w:r>
            <w:r w:rsidR="00856732" w:rsidRPr="00C75730">
              <w:rPr>
                <w:color w:val="auto"/>
                <w:sz w:val="22"/>
                <w:szCs w:val="22"/>
              </w:rPr>
              <w:t>following</w:t>
            </w:r>
            <w:r w:rsidR="009D2C33">
              <w:rPr>
                <w:color w:val="auto"/>
                <w:sz w:val="22"/>
                <w:szCs w:val="22"/>
              </w:rPr>
              <w:t xml:space="preserve"> provision</w:t>
            </w:r>
            <w:r w:rsidR="00856732" w:rsidRPr="00C75730">
              <w:rPr>
                <w:color w:val="auto"/>
                <w:sz w:val="22"/>
                <w:szCs w:val="22"/>
              </w:rPr>
              <w:t>:</w:t>
            </w:r>
            <w:r w:rsidRPr="00C75730">
              <w:rPr>
                <w:color w:val="auto"/>
                <w:sz w:val="22"/>
                <w:szCs w:val="22"/>
              </w:rPr>
              <w:t xml:space="preserve"> </w:t>
            </w:r>
          </w:p>
          <w:p w:rsidR="008E598F" w:rsidRPr="008E598F" w:rsidRDefault="00292D21" w:rsidP="00345571">
            <w:pPr>
              <w:pStyle w:val="Heading2"/>
              <w:spacing w:before="0"/>
              <w:jc w:val="left"/>
              <w:outlineLvl w:val="1"/>
            </w:pPr>
            <w:r w:rsidRPr="00C75730">
              <w:rPr>
                <w:b w:val="0"/>
                <w:i/>
                <w:color w:val="auto"/>
                <w:sz w:val="22"/>
                <w:szCs w:val="22"/>
              </w:rPr>
              <w:t>Candidates with at least three years of previous employment primarily serving students with autism who can demonstrate that they meet the subject matter knowledge and skills requirements set forth in 603 CMR 7.14(5)(d) and possess a prerequisite license as outlined in 603 CMR 7.14 (5)(a) will be exempt from the requirements set forth in 603 CMR 7.14(5)(b) and (c) if they apply and complete all requirements for the endorsement no later than December 31, 2016.</w:t>
            </w:r>
          </w:p>
        </w:tc>
      </w:tr>
      <w:tr w:rsidR="00345571" w:rsidTr="000C61BD">
        <w:trPr>
          <w:trHeight w:val="43"/>
        </w:trPr>
        <w:tc>
          <w:tcPr>
            <w:tcW w:w="11016" w:type="dxa"/>
            <w:gridSpan w:val="14"/>
            <w:tcBorders>
              <w:top w:val="nil"/>
              <w:left w:val="nil"/>
              <w:bottom w:val="single" w:sz="4" w:space="0" w:color="auto"/>
              <w:right w:val="nil"/>
            </w:tcBorders>
          </w:tcPr>
          <w:p w:rsidR="00345571" w:rsidRPr="00C75730" w:rsidRDefault="00345571" w:rsidP="00D62FDC">
            <w:pPr>
              <w:pStyle w:val="Heading2"/>
              <w:spacing w:before="0"/>
              <w:jc w:val="left"/>
              <w:outlineLvl w:val="1"/>
              <w:rPr>
                <w:color w:val="auto"/>
                <w:sz w:val="22"/>
                <w:szCs w:val="22"/>
              </w:rPr>
            </w:pPr>
          </w:p>
        </w:tc>
      </w:tr>
      <w:tr w:rsidR="00426502" w:rsidTr="000C61BD">
        <w:trPr>
          <w:trHeight w:val="314"/>
        </w:trPr>
        <w:tc>
          <w:tcPr>
            <w:tcW w:w="11016" w:type="dxa"/>
            <w:gridSpan w:val="14"/>
            <w:tcBorders>
              <w:bottom w:val="nil"/>
            </w:tcBorders>
            <w:vAlign w:val="center"/>
          </w:tcPr>
          <w:p w:rsidR="00426502" w:rsidRPr="00663CC3" w:rsidRDefault="00426502" w:rsidP="000C61BD">
            <w:pPr>
              <w:rPr>
                <w:b/>
                <w:color w:val="E36C0A" w:themeColor="accent6" w:themeShade="BF"/>
              </w:rPr>
            </w:pPr>
            <w:r w:rsidRPr="00663CC3">
              <w:rPr>
                <w:b/>
                <w:color w:val="E36C0A" w:themeColor="accent6" w:themeShade="BF"/>
              </w:rPr>
              <w:t>Sec</w:t>
            </w:r>
            <w:r w:rsidR="00B22BF8">
              <w:rPr>
                <w:b/>
                <w:color w:val="E36C0A" w:themeColor="accent6" w:themeShade="BF"/>
              </w:rPr>
              <w:t>tion 1: To be c</w:t>
            </w:r>
            <w:r w:rsidR="007F608C">
              <w:rPr>
                <w:b/>
                <w:color w:val="E36C0A" w:themeColor="accent6" w:themeShade="BF"/>
              </w:rPr>
              <w:t>ompleted by the a</w:t>
            </w:r>
            <w:r w:rsidRPr="00663CC3">
              <w:rPr>
                <w:b/>
                <w:color w:val="E36C0A" w:themeColor="accent6" w:themeShade="BF"/>
              </w:rPr>
              <w:t>pplicant</w:t>
            </w:r>
          </w:p>
        </w:tc>
      </w:tr>
      <w:tr w:rsidR="00303B5C" w:rsidTr="00303B5C">
        <w:trPr>
          <w:trHeight w:val="477"/>
        </w:trPr>
        <w:tc>
          <w:tcPr>
            <w:tcW w:w="3698" w:type="dxa"/>
            <w:gridSpan w:val="2"/>
            <w:tcBorders>
              <w:top w:val="nil"/>
              <w:bottom w:val="single" w:sz="4" w:space="0" w:color="auto"/>
              <w:right w:val="nil"/>
            </w:tcBorders>
            <w:vAlign w:val="center"/>
          </w:tcPr>
          <w:p w:rsidR="00303B5C" w:rsidRPr="00303B5C" w:rsidRDefault="00303B5C" w:rsidP="00303B5C">
            <w:pPr>
              <w:rPr>
                <w:color w:val="E36C0A" w:themeColor="accent6" w:themeShade="BF"/>
                <w:sz w:val="22"/>
                <w:szCs w:val="22"/>
              </w:rPr>
            </w:pPr>
          </w:p>
        </w:tc>
        <w:tc>
          <w:tcPr>
            <w:tcW w:w="3268" w:type="dxa"/>
            <w:gridSpan w:val="4"/>
            <w:tcBorders>
              <w:top w:val="nil"/>
              <w:left w:val="nil"/>
              <w:bottom w:val="single" w:sz="4" w:space="0" w:color="auto"/>
              <w:right w:val="nil"/>
            </w:tcBorders>
            <w:vAlign w:val="center"/>
          </w:tcPr>
          <w:p w:rsidR="00303B5C" w:rsidRPr="00303B5C" w:rsidRDefault="00303B5C" w:rsidP="00303B5C">
            <w:pPr>
              <w:rPr>
                <w:color w:val="E36C0A" w:themeColor="accent6" w:themeShade="BF"/>
                <w:sz w:val="22"/>
                <w:szCs w:val="22"/>
              </w:rPr>
            </w:pPr>
          </w:p>
        </w:tc>
        <w:tc>
          <w:tcPr>
            <w:tcW w:w="1422" w:type="dxa"/>
            <w:gridSpan w:val="2"/>
            <w:tcBorders>
              <w:top w:val="nil"/>
              <w:left w:val="nil"/>
              <w:bottom w:val="single" w:sz="4" w:space="0" w:color="auto"/>
              <w:right w:val="nil"/>
            </w:tcBorders>
            <w:vAlign w:val="center"/>
          </w:tcPr>
          <w:p w:rsidR="00303B5C" w:rsidRPr="00303B5C" w:rsidRDefault="00303B5C" w:rsidP="00303B5C">
            <w:pPr>
              <w:rPr>
                <w:color w:val="E36C0A" w:themeColor="accent6" w:themeShade="BF"/>
                <w:sz w:val="22"/>
                <w:szCs w:val="22"/>
              </w:rPr>
            </w:pPr>
          </w:p>
        </w:tc>
        <w:tc>
          <w:tcPr>
            <w:tcW w:w="2628" w:type="dxa"/>
            <w:gridSpan w:val="6"/>
            <w:tcBorders>
              <w:top w:val="nil"/>
              <w:left w:val="nil"/>
              <w:bottom w:val="single" w:sz="4" w:space="0" w:color="auto"/>
            </w:tcBorders>
            <w:vAlign w:val="center"/>
          </w:tcPr>
          <w:p w:rsidR="00303B5C" w:rsidRPr="00303B5C" w:rsidRDefault="00303B5C" w:rsidP="00303B5C">
            <w:pPr>
              <w:rPr>
                <w:color w:val="E36C0A" w:themeColor="accent6" w:themeShade="BF"/>
                <w:sz w:val="22"/>
                <w:szCs w:val="22"/>
              </w:rPr>
            </w:pPr>
          </w:p>
        </w:tc>
      </w:tr>
      <w:tr w:rsidR="00505B01" w:rsidTr="00303B5C">
        <w:trPr>
          <w:trHeight w:val="350"/>
        </w:trPr>
        <w:tc>
          <w:tcPr>
            <w:tcW w:w="3698" w:type="dxa"/>
            <w:gridSpan w:val="2"/>
            <w:tcBorders>
              <w:bottom w:val="nil"/>
              <w:right w:val="nil"/>
            </w:tcBorders>
          </w:tcPr>
          <w:p w:rsidR="00127A51" w:rsidRPr="00C17A94" w:rsidRDefault="00127A51" w:rsidP="00B9721F">
            <w:pPr>
              <w:jc w:val="center"/>
              <w:rPr>
                <w:rFonts w:asciiTheme="minorHAnsi" w:hAnsiTheme="minorHAnsi"/>
                <w:i/>
                <w:sz w:val="18"/>
                <w:szCs w:val="18"/>
              </w:rPr>
            </w:pPr>
            <w:r w:rsidRPr="00C17A94">
              <w:rPr>
                <w:rFonts w:asciiTheme="minorHAnsi" w:hAnsiTheme="minorHAnsi"/>
                <w:i/>
                <w:sz w:val="18"/>
                <w:szCs w:val="18"/>
              </w:rPr>
              <w:t>Applicant Name</w:t>
            </w:r>
            <w:r w:rsidR="00DD50D0" w:rsidRPr="00C17A94">
              <w:rPr>
                <w:rFonts w:asciiTheme="minorHAnsi" w:hAnsiTheme="minorHAnsi"/>
                <w:i/>
                <w:sz w:val="18"/>
                <w:szCs w:val="18"/>
              </w:rPr>
              <w:t xml:space="preserve"> (Please Print)</w:t>
            </w:r>
          </w:p>
        </w:tc>
        <w:tc>
          <w:tcPr>
            <w:tcW w:w="3268" w:type="dxa"/>
            <w:gridSpan w:val="4"/>
            <w:tcBorders>
              <w:left w:val="nil"/>
              <w:bottom w:val="nil"/>
              <w:right w:val="nil"/>
            </w:tcBorders>
          </w:tcPr>
          <w:p w:rsidR="00127A51" w:rsidRPr="00C17A94" w:rsidRDefault="00127A51" w:rsidP="00B9721F">
            <w:pPr>
              <w:jc w:val="center"/>
              <w:rPr>
                <w:rFonts w:asciiTheme="minorHAnsi" w:hAnsiTheme="minorHAnsi"/>
                <w:i/>
                <w:sz w:val="18"/>
                <w:szCs w:val="18"/>
              </w:rPr>
            </w:pPr>
            <w:r w:rsidRPr="00C17A94">
              <w:rPr>
                <w:rFonts w:asciiTheme="minorHAnsi" w:hAnsiTheme="minorHAnsi"/>
                <w:i/>
                <w:sz w:val="18"/>
                <w:szCs w:val="18"/>
              </w:rPr>
              <w:t>Applicant Signature</w:t>
            </w:r>
          </w:p>
        </w:tc>
        <w:tc>
          <w:tcPr>
            <w:tcW w:w="1422" w:type="dxa"/>
            <w:gridSpan w:val="2"/>
            <w:tcBorders>
              <w:left w:val="nil"/>
              <w:bottom w:val="nil"/>
              <w:right w:val="nil"/>
            </w:tcBorders>
          </w:tcPr>
          <w:p w:rsidR="00127A51" w:rsidRPr="00C17A94" w:rsidRDefault="00127A51" w:rsidP="00B9721F">
            <w:pPr>
              <w:jc w:val="center"/>
              <w:rPr>
                <w:rFonts w:asciiTheme="minorHAnsi" w:hAnsiTheme="minorHAnsi"/>
                <w:i/>
                <w:sz w:val="18"/>
                <w:szCs w:val="18"/>
              </w:rPr>
            </w:pPr>
            <w:r w:rsidRPr="00C17A94">
              <w:rPr>
                <w:rFonts w:asciiTheme="minorHAnsi" w:hAnsiTheme="minorHAnsi"/>
                <w:i/>
                <w:sz w:val="18"/>
                <w:szCs w:val="18"/>
              </w:rPr>
              <w:t>Date</w:t>
            </w:r>
          </w:p>
        </w:tc>
        <w:tc>
          <w:tcPr>
            <w:tcW w:w="2628" w:type="dxa"/>
            <w:gridSpan w:val="6"/>
            <w:tcBorders>
              <w:left w:val="nil"/>
              <w:bottom w:val="nil"/>
            </w:tcBorders>
          </w:tcPr>
          <w:p w:rsidR="00127A51" w:rsidRPr="00C17A94" w:rsidRDefault="00127A51" w:rsidP="00303B5C">
            <w:pPr>
              <w:rPr>
                <w:i/>
                <w:sz w:val="18"/>
                <w:szCs w:val="18"/>
              </w:rPr>
            </w:pPr>
            <w:r w:rsidRPr="00C17A94">
              <w:rPr>
                <w:i/>
                <w:sz w:val="18"/>
                <w:szCs w:val="18"/>
              </w:rPr>
              <w:t xml:space="preserve">MEPID, License, </w:t>
            </w:r>
            <w:r w:rsidRPr="00C17A94">
              <w:rPr>
                <w:b/>
                <w:sz w:val="18"/>
                <w:szCs w:val="18"/>
                <w:u w:val="single"/>
              </w:rPr>
              <w:t>O</w:t>
            </w:r>
            <w:r w:rsidR="00303B5C">
              <w:rPr>
                <w:b/>
                <w:sz w:val="18"/>
                <w:szCs w:val="18"/>
                <w:u w:val="single"/>
              </w:rPr>
              <w:t xml:space="preserve">R </w:t>
            </w:r>
            <w:r w:rsidR="00303B5C">
              <w:rPr>
                <w:i/>
                <w:sz w:val="18"/>
                <w:szCs w:val="18"/>
              </w:rPr>
              <w:t xml:space="preserve"> SSN</w:t>
            </w:r>
          </w:p>
        </w:tc>
      </w:tr>
      <w:tr w:rsidR="00303B5C" w:rsidTr="00303B5C">
        <w:trPr>
          <w:trHeight w:val="486"/>
        </w:trPr>
        <w:tc>
          <w:tcPr>
            <w:tcW w:w="5027" w:type="dxa"/>
            <w:gridSpan w:val="3"/>
            <w:tcBorders>
              <w:top w:val="nil"/>
              <w:bottom w:val="single" w:sz="4" w:space="0" w:color="auto"/>
              <w:right w:val="nil"/>
            </w:tcBorders>
            <w:vAlign w:val="center"/>
          </w:tcPr>
          <w:p w:rsidR="00303B5C" w:rsidRPr="00303B5C" w:rsidRDefault="00303B5C" w:rsidP="00303B5C">
            <w:pPr>
              <w:rPr>
                <w:color w:val="244061" w:themeColor="accent1" w:themeShade="80"/>
                <w:sz w:val="22"/>
                <w:szCs w:val="22"/>
              </w:rPr>
            </w:pPr>
          </w:p>
        </w:tc>
        <w:tc>
          <w:tcPr>
            <w:tcW w:w="3425" w:type="dxa"/>
            <w:gridSpan w:val="6"/>
            <w:tcBorders>
              <w:top w:val="nil"/>
              <w:left w:val="nil"/>
              <w:bottom w:val="single" w:sz="4" w:space="0" w:color="auto"/>
              <w:right w:val="nil"/>
            </w:tcBorders>
            <w:vAlign w:val="center"/>
          </w:tcPr>
          <w:p w:rsidR="00303B5C" w:rsidRPr="00303B5C" w:rsidRDefault="00303B5C" w:rsidP="00303B5C">
            <w:pPr>
              <w:rPr>
                <w:color w:val="244061" w:themeColor="accent1" w:themeShade="80"/>
                <w:sz w:val="22"/>
                <w:szCs w:val="22"/>
              </w:rPr>
            </w:pPr>
          </w:p>
        </w:tc>
        <w:tc>
          <w:tcPr>
            <w:tcW w:w="1283" w:type="dxa"/>
            <w:gridSpan w:val="3"/>
            <w:tcBorders>
              <w:top w:val="nil"/>
              <w:left w:val="nil"/>
              <w:bottom w:val="single" w:sz="4" w:space="0" w:color="auto"/>
              <w:right w:val="nil"/>
            </w:tcBorders>
            <w:vAlign w:val="center"/>
          </w:tcPr>
          <w:p w:rsidR="00303B5C" w:rsidRPr="00303B5C" w:rsidRDefault="00303B5C" w:rsidP="00303B5C">
            <w:pPr>
              <w:rPr>
                <w:color w:val="244061" w:themeColor="accent1" w:themeShade="80"/>
                <w:sz w:val="22"/>
                <w:szCs w:val="22"/>
              </w:rPr>
            </w:pPr>
          </w:p>
        </w:tc>
        <w:tc>
          <w:tcPr>
            <w:tcW w:w="1281" w:type="dxa"/>
            <w:gridSpan w:val="2"/>
            <w:tcBorders>
              <w:top w:val="nil"/>
              <w:left w:val="nil"/>
              <w:bottom w:val="single" w:sz="4" w:space="0" w:color="auto"/>
            </w:tcBorders>
            <w:vAlign w:val="center"/>
          </w:tcPr>
          <w:p w:rsidR="00303B5C" w:rsidRPr="00303B5C" w:rsidRDefault="00303B5C" w:rsidP="00303B5C">
            <w:pPr>
              <w:rPr>
                <w:color w:val="244061" w:themeColor="accent1" w:themeShade="80"/>
                <w:sz w:val="22"/>
                <w:szCs w:val="22"/>
              </w:rPr>
            </w:pPr>
          </w:p>
        </w:tc>
      </w:tr>
      <w:tr w:rsidR="00505B01" w:rsidTr="00303B5C">
        <w:trPr>
          <w:trHeight w:val="404"/>
        </w:trPr>
        <w:tc>
          <w:tcPr>
            <w:tcW w:w="5027" w:type="dxa"/>
            <w:gridSpan w:val="3"/>
            <w:tcBorders>
              <w:bottom w:val="single" w:sz="4" w:space="0" w:color="auto"/>
              <w:right w:val="nil"/>
            </w:tcBorders>
          </w:tcPr>
          <w:p w:rsidR="00785742" w:rsidRPr="00C17A94" w:rsidRDefault="00785742" w:rsidP="00B9721F">
            <w:pPr>
              <w:jc w:val="center"/>
              <w:rPr>
                <w:rFonts w:asciiTheme="minorHAnsi" w:hAnsiTheme="minorHAnsi"/>
                <w:i/>
                <w:sz w:val="18"/>
                <w:szCs w:val="18"/>
              </w:rPr>
            </w:pPr>
            <w:r w:rsidRPr="00C17A94">
              <w:rPr>
                <w:rFonts w:asciiTheme="minorHAnsi" w:hAnsiTheme="minorHAnsi"/>
                <w:i/>
                <w:sz w:val="18"/>
                <w:szCs w:val="18"/>
              </w:rPr>
              <w:t>Street Address</w:t>
            </w:r>
          </w:p>
        </w:tc>
        <w:tc>
          <w:tcPr>
            <w:tcW w:w="3425" w:type="dxa"/>
            <w:gridSpan w:val="6"/>
            <w:tcBorders>
              <w:left w:val="nil"/>
              <w:bottom w:val="single" w:sz="4" w:space="0" w:color="auto"/>
              <w:right w:val="nil"/>
            </w:tcBorders>
          </w:tcPr>
          <w:p w:rsidR="00785742" w:rsidRPr="00C17A94" w:rsidRDefault="00785742" w:rsidP="00B9721F">
            <w:pPr>
              <w:jc w:val="center"/>
              <w:rPr>
                <w:rFonts w:asciiTheme="minorHAnsi" w:hAnsiTheme="minorHAnsi"/>
                <w:i/>
                <w:sz w:val="18"/>
                <w:szCs w:val="18"/>
              </w:rPr>
            </w:pPr>
            <w:r w:rsidRPr="00C17A94">
              <w:rPr>
                <w:rFonts w:asciiTheme="minorHAnsi" w:hAnsiTheme="minorHAnsi"/>
                <w:i/>
                <w:sz w:val="18"/>
                <w:szCs w:val="18"/>
              </w:rPr>
              <w:t>City/Town</w:t>
            </w:r>
          </w:p>
        </w:tc>
        <w:tc>
          <w:tcPr>
            <w:tcW w:w="1283" w:type="dxa"/>
            <w:gridSpan w:val="3"/>
            <w:tcBorders>
              <w:left w:val="nil"/>
              <w:bottom w:val="single" w:sz="4" w:space="0" w:color="auto"/>
              <w:right w:val="nil"/>
            </w:tcBorders>
          </w:tcPr>
          <w:p w:rsidR="00785742" w:rsidRPr="00C17A94" w:rsidRDefault="00785742" w:rsidP="00B9721F">
            <w:pPr>
              <w:jc w:val="center"/>
              <w:rPr>
                <w:rFonts w:asciiTheme="minorHAnsi" w:hAnsiTheme="minorHAnsi"/>
                <w:i/>
                <w:sz w:val="18"/>
                <w:szCs w:val="18"/>
              </w:rPr>
            </w:pPr>
            <w:r w:rsidRPr="00C17A94">
              <w:rPr>
                <w:rFonts w:asciiTheme="minorHAnsi" w:hAnsiTheme="minorHAnsi"/>
                <w:i/>
                <w:sz w:val="18"/>
                <w:szCs w:val="18"/>
              </w:rPr>
              <w:t>State</w:t>
            </w:r>
          </w:p>
        </w:tc>
        <w:tc>
          <w:tcPr>
            <w:tcW w:w="1281" w:type="dxa"/>
            <w:gridSpan w:val="2"/>
            <w:tcBorders>
              <w:left w:val="nil"/>
              <w:bottom w:val="single" w:sz="4" w:space="0" w:color="auto"/>
            </w:tcBorders>
          </w:tcPr>
          <w:p w:rsidR="00785742" w:rsidRPr="00C17A94" w:rsidRDefault="00785742" w:rsidP="00B9721F">
            <w:pPr>
              <w:jc w:val="center"/>
              <w:rPr>
                <w:i/>
                <w:sz w:val="18"/>
                <w:szCs w:val="18"/>
              </w:rPr>
            </w:pPr>
            <w:r w:rsidRPr="00C17A94">
              <w:rPr>
                <w:i/>
                <w:sz w:val="18"/>
                <w:szCs w:val="18"/>
              </w:rPr>
              <w:t>Zip Code</w:t>
            </w:r>
          </w:p>
        </w:tc>
      </w:tr>
      <w:tr w:rsidR="00345571" w:rsidTr="000C61BD">
        <w:trPr>
          <w:trHeight w:val="260"/>
        </w:trPr>
        <w:tc>
          <w:tcPr>
            <w:tcW w:w="11016" w:type="dxa"/>
            <w:gridSpan w:val="14"/>
            <w:tcBorders>
              <w:left w:val="nil"/>
              <w:bottom w:val="single" w:sz="4" w:space="0" w:color="auto"/>
              <w:right w:val="nil"/>
            </w:tcBorders>
          </w:tcPr>
          <w:p w:rsidR="00345571" w:rsidRPr="00C75730" w:rsidRDefault="00345571" w:rsidP="00B9721F">
            <w:pPr>
              <w:jc w:val="center"/>
              <w:rPr>
                <w:i/>
                <w:sz w:val="20"/>
                <w:szCs w:val="20"/>
              </w:rPr>
            </w:pPr>
          </w:p>
        </w:tc>
      </w:tr>
      <w:tr w:rsidR="00426502" w:rsidTr="000C61BD">
        <w:trPr>
          <w:trHeight w:val="404"/>
        </w:trPr>
        <w:tc>
          <w:tcPr>
            <w:tcW w:w="11016" w:type="dxa"/>
            <w:gridSpan w:val="14"/>
            <w:tcBorders>
              <w:top w:val="single" w:sz="4" w:space="0" w:color="auto"/>
              <w:left w:val="single" w:sz="4" w:space="0" w:color="auto"/>
              <w:bottom w:val="single" w:sz="4" w:space="0" w:color="auto"/>
              <w:right w:val="single" w:sz="4" w:space="0" w:color="auto"/>
            </w:tcBorders>
            <w:vAlign w:val="center"/>
          </w:tcPr>
          <w:p w:rsidR="00426502" w:rsidRPr="00B22BF8" w:rsidRDefault="00625B39" w:rsidP="000C61BD">
            <w:pPr>
              <w:rPr>
                <w:b/>
                <w:color w:val="E36C0A" w:themeColor="accent6" w:themeShade="BF"/>
              </w:rPr>
            </w:pPr>
            <w:r w:rsidRPr="00B22BF8">
              <w:rPr>
                <w:b/>
                <w:color w:val="E36C0A" w:themeColor="accent6" w:themeShade="BF"/>
              </w:rPr>
              <w:t>Section 2</w:t>
            </w:r>
            <w:r w:rsidR="00426502" w:rsidRPr="00B22BF8">
              <w:rPr>
                <w:b/>
                <w:color w:val="E36C0A" w:themeColor="accent6" w:themeShade="BF"/>
              </w:rPr>
              <w:t>:</w:t>
            </w:r>
            <w:r w:rsidR="00785742" w:rsidRPr="00B22BF8">
              <w:rPr>
                <w:rFonts w:asciiTheme="minorHAnsi" w:eastAsiaTheme="minorEastAsia" w:hAnsiTheme="minorHAnsi" w:cstheme="minorBidi"/>
                <w:color w:val="E36C0A" w:themeColor="accent6" w:themeShade="BF"/>
              </w:rPr>
              <w:t xml:space="preserve"> </w:t>
            </w:r>
            <w:r w:rsidR="00785742" w:rsidRPr="00B22BF8">
              <w:rPr>
                <w:b/>
                <w:color w:val="E36C0A" w:themeColor="accent6" w:themeShade="BF"/>
              </w:rPr>
              <w:t xml:space="preserve">To be completed by </w:t>
            </w:r>
            <w:r w:rsidR="00B22BF8">
              <w:rPr>
                <w:b/>
                <w:color w:val="E36C0A" w:themeColor="accent6" w:themeShade="BF"/>
              </w:rPr>
              <w:t xml:space="preserve">the </w:t>
            </w:r>
            <w:r w:rsidR="00A13A2A">
              <w:rPr>
                <w:b/>
                <w:color w:val="E36C0A" w:themeColor="accent6" w:themeShade="BF"/>
              </w:rPr>
              <w:t>applicant</w:t>
            </w:r>
          </w:p>
        </w:tc>
      </w:tr>
      <w:tr w:rsidR="00985D3D" w:rsidTr="00C17A94">
        <w:trPr>
          <w:trHeight w:val="458"/>
        </w:trPr>
        <w:tc>
          <w:tcPr>
            <w:tcW w:w="5651" w:type="dxa"/>
            <w:gridSpan w:val="4"/>
            <w:tcBorders>
              <w:top w:val="single" w:sz="4" w:space="0" w:color="auto"/>
            </w:tcBorders>
            <w:vAlign w:val="center"/>
          </w:tcPr>
          <w:p w:rsidR="00985D3D" w:rsidRPr="00C75730" w:rsidRDefault="00D62FDC" w:rsidP="000C61BD">
            <w:pPr>
              <w:rPr>
                <w:rFonts w:asciiTheme="minorHAnsi" w:hAnsiTheme="minorHAnsi"/>
                <w:b/>
              </w:rPr>
            </w:pPr>
            <w:r w:rsidRPr="00C75730">
              <w:rPr>
                <w:rFonts w:asciiTheme="minorHAnsi" w:hAnsiTheme="minorHAnsi"/>
                <w:b/>
              </w:rPr>
              <w:t xml:space="preserve">(d) </w:t>
            </w:r>
            <w:r w:rsidR="00985D3D" w:rsidRPr="00C75730">
              <w:rPr>
                <w:rFonts w:asciiTheme="minorHAnsi" w:hAnsiTheme="minorHAnsi"/>
                <w:b/>
              </w:rPr>
              <w:t>Subject Matter Knowledge Requirement</w:t>
            </w:r>
          </w:p>
        </w:tc>
        <w:tc>
          <w:tcPr>
            <w:tcW w:w="5365" w:type="dxa"/>
            <w:gridSpan w:val="10"/>
            <w:tcBorders>
              <w:top w:val="single" w:sz="4" w:space="0" w:color="auto"/>
            </w:tcBorders>
            <w:vAlign w:val="center"/>
          </w:tcPr>
          <w:p w:rsidR="00985D3D" w:rsidRPr="00C75730" w:rsidRDefault="00985D3D" w:rsidP="000C61BD">
            <w:pPr>
              <w:rPr>
                <w:b/>
              </w:rPr>
            </w:pPr>
            <w:r w:rsidRPr="00C75730">
              <w:rPr>
                <w:b/>
              </w:rPr>
              <w:t>Evidence</w:t>
            </w:r>
            <w:r w:rsidR="00A13A2A">
              <w:rPr>
                <w:b/>
              </w:rPr>
              <w:t xml:space="preserve"> of how applicant</w:t>
            </w:r>
            <w:r w:rsidR="00785742" w:rsidRPr="00C75730">
              <w:rPr>
                <w:b/>
              </w:rPr>
              <w:t xml:space="preserve"> demonstrated that they have met this requirement.</w:t>
            </w:r>
          </w:p>
        </w:tc>
      </w:tr>
      <w:tr w:rsidR="00985D3D" w:rsidTr="00C17A94">
        <w:trPr>
          <w:trHeight w:val="2699"/>
        </w:trPr>
        <w:tc>
          <w:tcPr>
            <w:tcW w:w="5651" w:type="dxa"/>
            <w:gridSpan w:val="4"/>
          </w:tcPr>
          <w:p w:rsidR="00985D3D" w:rsidRPr="002535BB" w:rsidRDefault="00985D3D" w:rsidP="00426502">
            <w:pPr>
              <w:rPr>
                <w:sz w:val="20"/>
                <w:szCs w:val="20"/>
              </w:rPr>
            </w:pPr>
            <w:r w:rsidRPr="002535BB">
              <w:rPr>
                <w:b/>
                <w:sz w:val="20"/>
                <w:szCs w:val="20"/>
              </w:rPr>
              <w:t xml:space="preserve">I. </w:t>
            </w:r>
            <w:r w:rsidR="00B54B6D" w:rsidRPr="002535BB">
              <w:rPr>
                <w:sz w:val="20"/>
                <w:szCs w:val="20"/>
              </w:rPr>
              <w:t>Understanding of autism including the co-morbid conditions associated with autism spectrum disorders and the differences between a medical diagnosis of autism and the definition of the term autism under state and federal special education laws.  Knowledge of the unique characteristics of autism as related to communication, social/emotional development, behavior, sensory processing, cognition, and learning.</w:t>
            </w:r>
          </w:p>
        </w:tc>
        <w:tc>
          <w:tcPr>
            <w:tcW w:w="5365" w:type="dxa"/>
            <w:gridSpan w:val="10"/>
          </w:tcPr>
          <w:p w:rsidR="00985D3D" w:rsidRPr="0037289A" w:rsidRDefault="00985D3D" w:rsidP="0037289A">
            <w:pPr>
              <w:ind w:left="360"/>
              <w:rPr>
                <w:rFonts w:asciiTheme="minorHAnsi" w:hAnsiTheme="minorHAnsi"/>
                <w:sz w:val="22"/>
                <w:szCs w:val="22"/>
              </w:rPr>
            </w:pPr>
          </w:p>
        </w:tc>
      </w:tr>
      <w:tr w:rsidR="00985D3D" w:rsidTr="00C17A94">
        <w:trPr>
          <w:trHeight w:val="2150"/>
        </w:trPr>
        <w:tc>
          <w:tcPr>
            <w:tcW w:w="5651" w:type="dxa"/>
            <w:gridSpan w:val="4"/>
          </w:tcPr>
          <w:p w:rsidR="00985D3D" w:rsidRPr="002535BB" w:rsidRDefault="00985D3D" w:rsidP="00426502">
            <w:pPr>
              <w:rPr>
                <w:sz w:val="20"/>
                <w:szCs w:val="20"/>
              </w:rPr>
            </w:pPr>
            <w:r w:rsidRPr="002535BB">
              <w:rPr>
                <w:rFonts w:cs="Calibri"/>
                <w:b/>
                <w:bCs/>
                <w:sz w:val="20"/>
                <w:szCs w:val="20"/>
              </w:rPr>
              <w:t xml:space="preserve">2.  </w:t>
            </w:r>
            <w:r w:rsidR="00292D21" w:rsidRPr="002535BB">
              <w:rPr>
                <w:sz w:val="20"/>
                <w:szCs w:val="20"/>
              </w:rPr>
              <w:t>Assessment of students with autism including: an ability to identify, administer, and interpret a range of formal and informal tools in a culturally and linguistically appropriate manner that  assess the unique strengths, skills (including academic, social, behavioral and adaptive) and learning styles of students with autism ages 3-22.</w:t>
            </w:r>
          </w:p>
        </w:tc>
        <w:tc>
          <w:tcPr>
            <w:tcW w:w="5365" w:type="dxa"/>
            <w:gridSpan w:val="10"/>
          </w:tcPr>
          <w:p w:rsidR="00985D3D" w:rsidRPr="00581F55" w:rsidRDefault="00985D3D" w:rsidP="0037289A">
            <w:pPr>
              <w:pStyle w:val="ListParagraph"/>
              <w:ind w:left="162"/>
              <w:rPr>
                <w:rFonts w:asciiTheme="minorHAnsi" w:hAnsiTheme="minorHAnsi"/>
                <w:sz w:val="22"/>
                <w:szCs w:val="22"/>
              </w:rPr>
            </w:pPr>
          </w:p>
        </w:tc>
      </w:tr>
      <w:tr w:rsidR="00985D3D" w:rsidTr="00C17A94">
        <w:trPr>
          <w:trHeight w:val="2420"/>
        </w:trPr>
        <w:tc>
          <w:tcPr>
            <w:tcW w:w="5651" w:type="dxa"/>
            <w:gridSpan w:val="4"/>
          </w:tcPr>
          <w:p w:rsidR="00985D3D" w:rsidRPr="002535BB" w:rsidRDefault="00985D3D" w:rsidP="00426502">
            <w:pPr>
              <w:rPr>
                <w:sz w:val="20"/>
                <w:szCs w:val="20"/>
              </w:rPr>
            </w:pPr>
            <w:r w:rsidRPr="002535BB">
              <w:rPr>
                <w:rFonts w:cs="Calibri"/>
                <w:b/>
                <w:bCs/>
                <w:sz w:val="20"/>
                <w:szCs w:val="20"/>
              </w:rPr>
              <w:t xml:space="preserve">3.  </w:t>
            </w:r>
            <w:r w:rsidR="00D62FDC" w:rsidRPr="002535BB">
              <w:rPr>
                <w:sz w:val="20"/>
                <w:szCs w:val="20"/>
              </w:rPr>
              <w:t>Knowledge of how ongoing  assessment and data collection can be used to inform instruction, services and supports; monitor progress and rates and patterns of skill acquisition; and ensure the maintenance and generalization of skills across settings.</w:t>
            </w:r>
          </w:p>
        </w:tc>
        <w:tc>
          <w:tcPr>
            <w:tcW w:w="5365" w:type="dxa"/>
            <w:gridSpan w:val="10"/>
          </w:tcPr>
          <w:p w:rsidR="00985D3D" w:rsidRPr="00581F55" w:rsidRDefault="00985D3D" w:rsidP="0037289A">
            <w:pPr>
              <w:pStyle w:val="ListParagraph"/>
              <w:ind w:left="162"/>
              <w:rPr>
                <w:rFonts w:asciiTheme="minorHAnsi" w:hAnsiTheme="minorHAnsi"/>
                <w:sz w:val="22"/>
                <w:szCs w:val="22"/>
              </w:rPr>
            </w:pPr>
          </w:p>
        </w:tc>
      </w:tr>
      <w:tr w:rsidR="00985D3D" w:rsidTr="00C17A94">
        <w:trPr>
          <w:trHeight w:val="4571"/>
        </w:trPr>
        <w:tc>
          <w:tcPr>
            <w:tcW w:w="5651" w:type="dxa"/>
            <w:gridSpan w:val="4"/>
          </w:tcPr>
          <w:p w:rsidR="00985D3D" w:rsidRPr="002535BB" w:rsidRDefault="00985D3D" w:rsidP="00426502">
            <w:pPr>
              <w:rPr>
                <w:sz w:val="20"/>
                <w:szCs w:val="20"/>
              </w:rPr>
            </w:pPr>
            <w:r w:rsidRPr="002535BB">
              <w:rPr>
                <w:rFonts w:cs="Calibri"/>
                <w:b/>
                <w:bCs/>
                <w:sz w:val="20"/>
                <w:szCs w:val="20"/>
              </w:rPr>
              <w:lastRenderedPageBreak/>
              <w:t xml:space="preserve">4.  </w:t>
            </w:r>
            <w:r w:rsidR="00D62FDC" w:rsidRPr="002535BB">
              <w:rPr>
                <w:sz w:val="20"/>
                <w:szCs w:val="20"/>
              </w:rPr>
              <w:t>Design of effective educational programs and individual supports based on peer reviewed research to the extent practicable to support students with autism in the least restrictive environment. Knowledge of the range of specialized and individualized instructional strategies and supports for students with autism, including assistive technology, to address: the verbal and nonverbal communication needs; the need to develop social interaction skills and proficiencies including the skills and proficiencies needed to avoid and respond to bullying, harassment or teasing; the needs resulting from the student's unusual responses to sensory experiences; the needs resulting from resistance to environmental change or change in daily routines; the needs resulting from engagement in repetitive activities and stereotyped movements; the need for positive behavioral interventions, strategies, and supports to address any behavioral difficulties; and other needs resulting from the student's disability that impact making progress in the general curriculum, including social and emotional skills.</w:t>
            </w:r>
          </w:p>
        </w:tc>
        <w:tc>
          <w:tcPr>
            <w:tcW w:w="5365" w:type="dxa"/>
            <w:gridSpan w:val="10"/>
          </w:tcPr>
          <w:p w:rsidR="00985D3D" w:rsidRPr="00581F55" w:rsidRDefault="00985D3D" w:rsidP="00F4019D">
            <w:pPr>
              <w:pStyle w:val="ListParagraph"/>
              <w:ind w:left="162"/>
              <w:rPr>
                <w:rFonts w:asciiTheme="minorHAnsi" w:hAnsiTheme="minorHAnsi"/>
                <w:sz w:val="22"/>
                <w:szCs w:val="22"/>
              </w:rPr>
            </w:pPr>
          </w:p>
        </w:tc>
      </w:tr>
      <w:tr w:rsidR="00D62FDC" w:rsidTr="00E17FC2">
        <w:trPr>
          <w:trHeight w:val="1880"/>
        </w:trPr>
        <w:tc>
          <w:tcPr>
            <w:tcW w:w="5651" w:type="dxa"/>
            <w:gridSpan w:val="4"/>
            <w:tcBorders>
              <w:bottom w:val="single" w:sz="4" w:space="0" w:color="auto"/>
            </w:tcBorders>
          </w:tcPr>
          <w:p w:rsidR="00D62FDC" w:rsidRPr="002535BB" w:rsidRDefault="00D62FDC" w:rsidP="00426502">
            <w:pPr>
              <w:rPr>
                <w:sz w:val="20"/>
                <w:szCs w:val="20"/>
              </w:rPr>
            </w:pPr>
            <w:r w:rsidRPr="002535BB">
              <w:rPr>
                <w:rFonts w:cs="Calibri"/>
                <w:b/>
                <w:bCs/>
                <w:sz w:val="20"/>
                <w:szCs w:val="20"/>
              </w:rPr>
              <w:t xml:space="preserve">5. </w:t>
            </w:r>
            <w:r w:rsidRPr="002535BB">
              <w:rPr>
                <w:sz w:val="20"/>
                <w:szCs w:val="20"/>
              </w:rPr>
              <w:t>Understanding and supporting the roles of other disciplines and professionals involved in the education of students with autism and facilitating coordination and collaboration of relevant IEP Team members, including parents or caregivers, related service providers and medical professionals, to meet the</w:t>
            </w:r>
            <w:r w:rsidRPr="002535BB">
              <w:rPr>
                <w:rFonts w:ascii="Times New Roman" w:hAnsi="Times New Roman"/>
                <w:sz w:val="20"/>
                <w:szCs w:val="20"/>
              </w:rPr>
              <w:t xml:space="preserve"> </w:t>
            </w:r>
            <w:r w:rsidRPr="002535BB">
              <w:rPr>
                <w:sz w:val="20"/>
                <w:szCs w:val="20"/>
              </w:rPr>
              <w:t>unique needs of students with autism in a culturally sensitive manner in accordance with M.G.L. c. 71B, §3, ¶6.</w:t>
            </w:r>
          </w:p>
        </w:tc>
        <w:tc>
          <w:tcPr>
            <w:tcW w:w="5365" w:type="dxa"/>
            <w:gridSpan w:val="10"/>
            <w:tcBorders>
              <w:bottom w:val="single" w:sz="4" w:space="0" w:color="auto"/>
            </w:tcBorders>
          </w:tcPr>
          <w:p w:rsidR="00D62FDC" w:rsidRPr="00581F55" w:rsidRDefault="00D62FDC" w:rsidP="00F4019D">
            <w:pPr>
              <w:pStyle w:val="ListParagraph"/>
              <w:ind w:left="162"/>
              <w:rPr>
                <w:rFonts w:asciiTheme="minorHAnsi" w:hAnsiTheme="minorHAnsi"/>
                <w:sz w:val="22"/>
                <w:szCs w:val="22"/>
              </w:rPr>
            </w:pPr>
          </w:p>
        </w:tc>
      </w:tr>
      <w:tr w:rsidR="00345571" w:rsidTr="00E17FC2">
        <w:trPr>
          <w:trHeight w:val="170"/>
        </w:trPr>
        <w:tc>
          <w:tcPr>
            <w:tcW w:w="11016" w:type="dxa"/>
            <w:gridSpan w:val="14"/>
            <w:tcBorders>
              <w:left w:val="nil"/>
              <w:bottom w:val="single" w:sz="4" w:space="0" w:color="auto"/>
              <w:right w:val="nil"/>
            </w:tcBorders>
          </w:tcPr>
          <w:p w:rsidR="00345571" w:rsidRPr="00581F55" w:rsidRDefault="00345571" w:rsidP="00F4019D">
            <w:pPr>
              <w:pStyle w:val="ListParagraph"/>
              <w:ind w:left="162"/>
              <w:rPr>
                <w:rFonts w:asciiTheme="minorHAnsi" w:hAnsiTheme="minorHAnsi"/>
                <w:sz w:val="22"/>
                <w:szCs w:val="22"/>
              </w:rPr>
            </w:pPr>
          </w:p>
        </w:tc>
      </w:tr>
      <w:tr w:rsidR="00625B39" w:rsidTr="00C17A94">
        <w:trPr>
          <w:trHeight w:val="701"/>
        </w:trPr>
        <w:tc>
          <w:tcPr>
            <w:tcW w:w="11016" w:type="dxa"/>
            <w:gridSpan w:val="14"/>
            <w:tcBorders>
              <w:top w:val="single" w:sz="4" w:space="0" w:color="auto"/>
              <w:bottom w:val="nil"/>
            </w:tcBorders>
          </w:tcPr>
          <w:p w:rsidR="00625B39" w:rsidRPr="00663CC3" w:rsidRDefault="00625B39" w:rsidP="002C0869">
            <w:pPr>
              <w:rPr>
                <w:color w:val="E36C0A" w:themeColor="accent6" w:themeShade="BF"/>
                <w:sz w:val="20"/>
                <w:szCs w:val="20"/>
              </w:rPr>
            </w:pPr>
            <w:r>
              <w:rPr>
                <w:b/>
                <w:color w:val="E36C0A" w:themeColor="accent6" w:themeShade="BF"/>
              </w:rPr>
              <w:t>Section 3</w:t>
            </w:r>
            <w:r w:rsidR="00803510">
              <w:rPr>
                <w:b/>
                <w:color w:val="E36C0A" w:themeColor="accent6" w:themeShade="BF"/>
              </w:rPr>
              <w:t>: To be completed by the S</w:t>
            </w:r>
            <w:r w:rsidRPr="00663CC3">
              <w:rPr>
                <w:b/>
                <w:color w:val="E36C0A" w:themeColor="accent6" w:themeShade="BF"/>
              </w:rPr>
              <w:t>uperintendent (if employment occurred in a public school</w:t>
            </w:r>
            <w:r w:rsidR="003373DF">
              <w:rPr>
                <w:b/>
                <w:color w:val="E36C0A" w:themeColor="accent6" w:themeShade="BF"/>
              </w:rPr>
              <w:t xml:space="preserve"> district</w:t>
            </w:r>
            <w:r w:rsidR="007F608C">
              <w:rPr>
                <w:b/>
                <w:color w:val="E36C0A" w:themeColor="accent6" w:themeShade="BF"/>
              </w:rPr>
              <w:t xml:space="preserve">) or </w:t>
            </w:r>
            <w:r w:rsidR="00803510">
              <w:rPr>
                <w:b/>
                <w:color w:val="E36C0A" w:themeColor="accent6" w:themeShade="BF"/>
              </w:rPr>
              <w:t>Executive D</w:t>
            </w:r>
            <w:r w:rsidRPr="00663CC3">
              <w:rPr>
                <w:b/>
                <w:color w:val="E36C0A" w:themeColor="accent6" w:themeShade="BF"/>
              </w:rPr>
              <w:t>irector (</w:t>
            </w:r>
            <w:r w:rsidR="003373DF">
              <w:rPr>
                <w:b/>
                <w:color w:val="E36C0A" w:themeColor="accent6" w:themeShade="BF"/>
              </w:rPr>
              <w:t>if employment occurred in a non-</w:t>
            </w:r>
            <w:r w:rsidRPr="00663CC3">
              <w:rPr>
                <w:b/>
                <w:color w:val="E36C0A" w:themeColor="accent6" w:themeShade="BF"/>
              </w:rPr>
              <w:t>public school)</w:t>
            </w:r>
            <w:r w:rsidR="00803510">
              <w:rPr>
                <w:b/>
                <w:color w:val="E36C0A" w:themeColor="accent6" w:themeShade="BF"/>
              </w:rPr>
              <w:t xml:space="preserve"> and Special Education A</w:t>
            </w:r>
            <w:r w:rsidR="00505B01">
              <w:rPr>
                <w:b/>
                <w:color w:val="E36C0A" w:themeColor="accent6" w:themeShade="BF"/>
              </w:rPr>
              <w:t xml:space="preserve">dministrator. </w:t>
            </w:r>
          </w:p>
        </w:tc>
      </w:tr>
      <w:tr w:rsidR="00D65D05" w:rsidTr="00303B5C">
        <w:trPr>
          <w:trHeight w:val="1170"/>
        </w:trPr>
        <w:tc>
          <w:tcPr>
            <w:tcW w:w="11016" w:type="dxa"/>
            <w:gridSpan w:val="14"/>
            <w:tcBorders>
              <w:top w:val="nil"/>
              <w:bottom w:val="nil"/>
            </w:tcBorders>
          </w:tcPr>
          <w:p w:rsidR="00D65D05" w:rsidRPr="00F04D89" w:rsidRDefault="00D65D05" w:rsidP="00A973AE">
            <w:pPr>
              <w:rPr>
                <w:rFonts w:asciiTheme="minorHAnsi" w:hAnsiTheme="minorHAnsi"/>
                <w:sz w:val="22"/>
                <w:szCs w:val="22"/>
              </w:rPr>
            </w:pPr>
            <w:r w:rsidRPr="00F04D89">
              <w:rPr>
                <w:rFonts w:asciiTheme="minorHAnsi" w:hAnsiTheme="minorHAnsi"/>
                <w:sz w:val="22"/>
                <w:szCs w:val="22"/>
              </w:rPr>
              <w:t xml:space="preserve">By my signature I verify to the Massachusetts Department of Elementary and Secondary Education that the above named applicant has completed </w:t>
            </w:r>
            <w:r w:rsidR="00B55210">
              <w:rPr>
                <w:rFonts w:asciiTheme="minorHAnsi" w:hAnsiTheme="minorHAnsi"/>
                <w:sz w:val="22"/>
                <w:szCs w:val="22"/>
              </w:rPr>
              <w:t>the</w:t>
            </w:r>
            <w:r w:rsidR="00A973AE">
              <w:rPr>
                <w:rFonts w:asciiTheme="minorHAnsi" w:hAnsiTheme="minorHAnsi"/>
                <w:sz w:val="22"/>
                <w:szCs w:val="22"/>
              </w:rPr>
              <w:t xml:space="preserve"> number </w:t>
            </w:r>
            <w:r w:rsidR="002F4F9C">
              <w:rPr>
                <w:rFonts w:asciiTheme="minorHAnsi" w:hAnsiTheme="minorHAnsi"/>
                <w:sz w:val="22"/>
                <w:szCs w:val="22"/>
              </w:rPr>
              <w:t>of years</w:t>
            </w:r>
            <w:r w:rsidRPr="00F04D89">
              <w:rPr>
                <w:rFonts w:asciiTheme="minorHAnsi" w:hAnsiTheme="minorHAnsi"/>
                <w:sz w:val="22"/>
                <w:szCs w:val="22"/>
              </w:rPr>
              <w:t xml:space="preserve"> of employment</w:t>
            </w:r>
            <w:r w:rsidR="00B55210">
              <w:rPr>
                <w:rFonts w:asciiTheme="minorHAnsi" w:hAnsiTheme="minorHAnsi"/>
                <w:sz w:val="22"/>
                <w:szCs w:val="22"/>
              </w:rPr>
              <w:t xml:space="preserve"> noted below</w:t>
            </w:r>
            <w:r w:rsidRPr="00F04D89">
              <w:rPr>
                <w:rFonts w:asciiTheme="minorHAnsi" w:hAnsiTheme="minorHAnsi"/>
                <w:sz w:val="22"/>
                <w:szCs w:val="22"/>
              </w:rPr>
              <w:t xml:space="preserve"> primarily serving students with autism</w:t>
            </w:r>
            <w:r w:rsidR="00B55210">
              <w:rPr>
                <w:rFonts w:asciiTheme="minorHAnsi" w:hAnsiTheme="minorHAnsi"/>
                <w:sz w:val="22"/>
                <w:szCs w:val="22"/>
              </w:rPr>
              <w:t>;</w:t>
            </w:r>
            <w:r w:rsidRPr="00F04D89">
              <w:rPr>
                <w:rFonts w:asciiTheme="minorHAnsi" w:hAnsiTheme="minorHAnsi"/>
                <w:sz w:val="22"/>
                <w:szCs w:val="22"/>
              </w:rPr>
              <w:t xml:space="preserve"> and through this employment has successfully demonstrated</w:t>
            </w:r>
            <w:r w:rsidR="00A973AE">
              <w:rPr>
                <w:rFonts w:asciiTheme="minorHAnsi" w:hAnsiTheme="minorHAnsi"/>
                <w:sz w:val="22"/>
                <w:szCs w:val="22"/>
              </w:rPr>
              <w:t xml:space="preserve"> meeting the subject matter knowledge and skills </w:t>
            </w:r>
            <w:r w:rsidR="003E075C">
              <w:rPr>
                <w:rFonts w:asciiTheme="minorHAnsi" w:hAnsiTheme="minorHAnsi"/>
                <w:sz w:val="22"/>
                <w:szCs w:val="22"/>
              </w:rPr>
              <w:t>requirements,</w:t>
            </w:r>
            <w:r w:rsidR="003E075C" w:rsidRPr="00F04D89">
              <w:rPr>
                <w:rFonts w:asciiTheme="minorHAnsi" w:hAnsiTheme="minorHAnsi"/>
                <w:sz w:val="22"/>
                <w:szCs w:val="22"/>
              </w:rPr>
              <w:t xml:space="preserve"> as</w:t>
            </w:r>
            <w:r w:rsidRPr="00F04D89">
              <w:rPr>
                <w:rFonts w:asciiTheme="minorHAnsi" w:hAnsiTheme="minorHAnsi"/>
                <w:sz w:val="22"/>
                <w:szCs w:val="22"/>
              </w:rPr>
              <w:t xml:space="preserve"> noted in Section 2</w:t>
            </w:r>
            <w:r w:rsidR="002F4F9C">
              <w:rPr>
                <w:rFonts w:asciiTheme="minorHAnsi" w:hAnsiTheme="minorHAnsi"/>
                <w:sz w:val="22"/>
                <w:szCs w:val="22"/>
              </w:rPr>
              <w:t>.</w:t>
            </w:r>
          </w:p>
        </w:tc>
      </w:tr>
      <w:tr w:rsidR="00B55210" w:rsidTr="000C61BD">
        <w:trPr>
          <w:trHeight w:val="540"/>
        </w:trPr>
        <w:tc>
          <w:tcPr>
            <w:tcW w:w="11016" w:type="dxa"/>
            <w:gridSpan w:val="14"/>
            <w:tcBorders>
              <w:top w:val="nil"/>
              <w:bottom w:val="nil"/>
            </w:tcBorders>
            <w:vAlign w:val="center"/>
          </w:tcPr>
          <w:p w:rsidR="00B55210" w:rsidRPr="000C61BD" w:rsidRDefault="000C61BD" w:rsidP="000C61BD">
            <w:pPr>
              <w:rPr>
                <w:rFonts w:asciiTheme="minorHAnsi" w:hAnsiTheme="minorHAnsi"/>
                <w:i/>
                <w:sz w:val="22"/>
                <w:szCs w:val="22"/>
              </w:rPr>
            </w:pPr>
            <w:r w:rsidRPr="000C61BD">
              <w:rPr>
                <w:rFonts w:asciiTheme="minorHAnsi" w:hAnsiTheme="minorHAnsi"/>
                <w:i/>
                <w:sz w:val="22"/>
                <w:szCs w:val="22"/>
              </w:rPr>
              <w:t>Please note: E</w:t>
            </w:r>
            <w:r w:rsidR="00B55210" w:rsidRPr="000C61BD">
              <w:rPr>
                <w:rFonts w:asciiTheme="minorHAnsi" w:hAnsiTheme="minorHAnsi"/>
                <w:i/>
                <w:sz w:val="22"/>
                <w:szCs w:val="22"/>
              </w:rPr>
              <w:t xml:space="preserve">mployment </w:t>
            </w:r>
            <w:r w:rsidRPr="000C61BD">
              <w:rPr>
                <w:rFonts w:asciiTheme="minorHAnsi" w:hAnsiTheme="minorHAnsi"/>
                <w:i/>
                <w:sz w:val="22"/>
                <w:szCs w:val="22"/>
              </w:rPr>
              <w:t xml:space="preserve">primarily serving students with autism that was </w:t>
            </w:r>
            <w:r w:rsidR="00B55210" w:rsidRPr="000C61BD">
              <w:rPr>
                <w:rFonts w:asciiTheme="minorHAnsi" w:hAnsiTheme="minorHAnsi"/>
                <w:i/>
                <w:sz w:val="22"/>
                <w:szCs w:val="22"/>
              </w:rPr>
              <w:t xml:space="preserve">completed outside of the </w:t>
            </w:r>
            <w:r w:rsidRPr="000C61BD">
              <w:rPr>
                <w:rFonts w:asciiTheme="minorHAnsi" w:hAnsiTheme="minorHAnsi"/>
                <w:i/>
                <w:sz w:val="22"/>
                <w:szCs w:val="22"/>
              </w:rPr>
              <w:t>public school district/non public school noted in Section 3, must be verified by the public school district/non public school in which the employment occurred.</w:t>
            </w:r>
          </w:p>
        </w:tc>
      </w:tr>
      <w:tr w:rsidR="00C17A94" w:rsidTr="00303B5C">
        <w:trPr>
          <w:trHeight w:val="441"/>
        </w:trPr>
        <w:tc>
          <w:tcPr>
            <w:tcW w:w="8717" w:type="dxa"/>
            <w:gridSpan w:val="10"/>
            <w:vMerge w:val="restart"/>
            <w:tcBorders>
              <w:top w:val="nil"/>
              <w:right w:val="nil"/>
            </w:tcBorders>
            <w:vAlign w:val="center"/>
          </w:tcPr>
          <w:p w:rsidR="00C17A94" w:rsidRPr="00F04D89" w:rsidRDefault="00C17A94" w:rsidP="00B55210">
            <w:pPr>
              <w:rPr>
                <w:sz w:val="22"/>
                <w:szCs w:val="22"/>
              </w:rPr>
            </w:pPr>
            <w:r>
              <w:rPr>
                <w:sz w:val="22"/>
                <w:szCs w:val="22"/>
              </w:rPr>
              <w:t>P</w:t>
            </w:r>
            <w:r w:rsidRPr="00F04D89">
              <w:rPr>
                <w:sz w:val="22"/>
                <w:szCs w:val="22"/>
              </w:rPr>
              <w:t xml:space="preserve">lease state the number of years of </w:t>
            </w:r>
            <w:r w:rsidRPr="00F04D89">
              <w:rPr>
                <w:rFonts w:asciiTheme="minorHAnsi" w:hAnsiTheme="minorHAnsi"/>
                <w:sz w:val="22"/>
                <w:szCs w:val="22"/>
              </w:rPr>
              <w:t xml:space="preserve">employment </w:t>
            </w:r>
            <w:r w:rsidRPr="00F04D89">
              <w:rPr>
                <w:sz w:val="22"/>
                <w:szCs w:val="22"/>
              </w:rPr>
              <w:t xml:space="preserve">the applicant has completed </w:t>
            </w:r>
            <w:r w:rsidRPr="00F04D89">
              <w:rPr>
                <w:rFonts w:asciiTheme="minorHAnsi" w:hAnsiTheme="minorHAnsi"/>
                <w:sz w:val="22"/>
                <w:szCs w:val="22"/>
              </w:rPr>
              <w:t>in the public school district/non public school identified in Section 3, primarily serving students with autism</w:t>
            </w:r>
            <w:r>
              <w:rPr>
                <w:rFonts w:asciiTheme="minorHAnsi" w:hAnsiTheme="minorHAnsi"/>
                <w:sz w:val="22"/>
                <w:szCs w:val="22"/>
              </w:rPr>
              <w:t>.</w:t>
            </w:r>
          </w:p>
        </w:tc>
        <w:tc>
          <w:tcPr>
            <w:tcW w:w="2011" w:type="dxa"/>
            <w:gridSpan w:val="3"/>
            <w:tcBorders>
              <w:top w:val="nil"/>
              <w:left w:val="nil"/>
              <w:bottom w:val="single" w:sz="4" w:space="0" w:color="auto"/>
              <w:right w:val="nil"/>
            </w:tcBorders>
            <w:vAlign w:val="center"/>
          </w:tcPr>
          <w:p w:rsidR="00C17A94" w:rsidRPr="00303B5C" w:rsidRDefault="00C17A94" w:rsidP="00303B5C">
            <w:pPr>
              <w:rPr>
                <w:rFonts w:asciiTheme="minorHAnsi" w:hAnsiTheme="minorHAnsi"/>
                <w:sz w:val="22"/>
                <w:szCs w:val="22"/>
              </w:rPr>
            </w:pPr>
          </w:p>
        </w:tc>
        <w:tc>
          <w:tcPr>
            <w:tcW w:w="288" w:type="dxa"/>
            <w:tcBorders>
              <w:top w:val="nil"/>
              <w:left w:val="nil"/>
              <w:bottom w:val="nil"/>
            </w:tcBorders>
          </w:tcPr>
          <w:p w:rsidR="00C17A94" w:rsidRDefault="00C17A94" w:rsidP="00505B01">
            <w:pPr>
              <w:rPr>
                <w:rFonts w:asciiTheme="minorHAnsi" w:hAnsiTheme="minorHAnsi"/>
                <w:i/>
                <w:sz w:val="22"/>
                <w:szCs w:val="22"/>
              </w:rPr>
            </w:pPr>
          </w:p>
        </w:tc>
      </w:tr>
      <w:tr w:rsidR="00C17A94" w:rsidTr="00303B5C">
        <w:trPr>
          <w:trHeight w:val="359"/>
        </w:trPr>
        <w:tc>
          <w:tcPr>
            <w:tcW w:w="8717" w:type="dxa"/>
            <w:gridSpan w:val="10"/>
            <w:vMerge/>
            <w:tcBorders>
              <w:bottom w:val="nil"/>
              <w:right w:val="nil"/>
            </w:tcBorders>
          </w:tcPr>
          <w:p w:rsidR="00C17A94" w:rsidRDefault="00C17A94" w:rsidP="00505B01">
            <w:pPr>
              <w:rPr>
                <w:rFonts w:asciiTheme="minorHAnsi" w:hAnsiTheme="minorHAnsi"/>
                <w:i/>
                <w:sz w:val="22"/>
                <w:szCs w:val="22"/>
              </w:rPr>
            </w:pPr>
          </w:p>
        </w:tc>
        <w:tc>
          <w:tcPr>
            <w:tcW w:w="2011" w:type="dxa"/>
            <w:gridSpan w:val="3"/>
            <w:tcBorders>
              <w:left w:val="nil"/>
              <w:bottom w:val="nil"/>
              <w:right w:val="nil"/>
            </w:tcBorders>
          </w:tcPr>
          <w:p w:rsidR="00C17A94" w:rsidRPr="00C17A94" w:rsidRDefault="00C17A94" w:rsidP="00505B01">
            <w:pPr>
              <w:rPr>
                <w:rFonts w:asciiTheme="minorHAnsi" w:hAnsiTheme="minorHAnsi"/>
                <w:i/>
                <w:sz w:val="18"/>
                <w:szCs w:val="18"/>
              </w:rPr>
            </w:pPr>
            <w:r w:rsidRPr="00C17A94">
              <w:rPr>
                <w:rFonts w:asciiTheme="minorHAnsi" w:hAnsiTheme="minorHAnsi"/>
                <w:i/>
                <w:sz w:val="18"/>
                <w:szCs w:val="18"/>
              </w:rPr>
              <w:t>Years of Employment</w:t>
            </w:r>
          </w:p>
        </w:tc>
        <w:tc>
          <w:tcPr>
            <w:tcW w:w="288" w:type="dxa"/>
            <w:tcBorders>
              <w:top w:val="nil"/>
              <w:left w:val="nil"/>
              <w:bottom w:val="nil"/>
            </w:tcBorders>
          </w:tcPr>
          <w:p w:rsidR="00C17A94" w:rsidRDefault="00C17A94" w:rsidP="00505B01">
            <w:pPr>
              <w:rPr>
                <w:rFonts w:asciiTheme="minorHAnsi" w:hAnsiTheme="minorHAnsi"/>
                <w:i/>
                <w:sz w:val="22"/>
                <w:szCs w:val="22"/>
              </w:rPr>
            </w:pPr>
          </w:p>
        </w:tc>
      </w:tr>
      <w:tr w:rsidR="00303B5C" w:rsidTr="00303B5C">
        <w:trPr>
          <w:trHeight w:val="440"/>
        </w:trPr>
        <w:tc>
          <w:tcPr>
            <w:tcW w:w="3518" w:type="dxa"/>
            <w:tcBorders>
              <w:top w:val="nil"/>
              <w:bottom w:val="single" w:sz="4" w:space="0" w:color="auto"/>
              <w:right w:val="nil"/>
            </w:tcBorders>
            <w:vAlign w:val="center"/>
          </w:tcPr>
          <w:p w:rsidR="00303B5C" w:rsidRPr="00303B5C" w:rsidRDefault="00303B5C" w:rsidP="00303B5C">
            <w:pPr>
              <w:rPr>
                <w:rFonts w:asciiTheme="minorHAnsi" w:hAnsiTheme="minorHAnsi"/>
                <w:sz w:val="22"/>
                <w:szCs w:val="22"/>
              </w:rPr>
            </w:pPr>
          </w:p>
        </w:tc>
        <w:tc>
          <w:tcPr>
            <w:tcW w:w="3448" w:type="dxa"/>
            <w:gridSpan w:val="5"/>
            <w:tcBorders>
              <w:top w:val="nil"/>
              <w:left w:val="nil"/>
              <w:bottom w:val="single" w:sz="4" w:space="0" w:color="auto"/>
              <w:right w:val="nil"/>
            </w:tcBorders>
            <w:vAlign w:val="center"/>
          </w:tcPr>
          <w:p w:rsidR="00303B5C" w:rsidRPr="00303B5C" w:rsidRDefault="00303B5C" w:rsidP="00303B5C">
            <w:pPr>
              <w:rPr>
                <w:rFonts w:asciiTheme="minorHAnsi" w:hAnsiTheme="minorHAnsi"/>
                <w:sz w:val="22"/>
                <w:szCs w:val="22"/>
              </w:rPr>
            </w:pPr>
          </w:p>
        </w:tc>
        <w:tc>
          <w:tcPr>
            <w:tcW w:w="2769" w:type="dxa"/>
            <w:gridSpan w:val="6"/>
            <w:tcBorders>
              <w:top w:val="nil"/>
              <w:left w:val="nil"/>
              <w:bottom w:val="single" w:sz="4" w:space="0" w:color="auto"/>
              <w:right w:val="nil"/>
            </w:tcBorders>
            <w:vAlign w:val="center"/>
          </w:tcPr>
          <w:p w:rsidR="00303B5C" w:rsidRPr="00303B5C" w:rsidRDefault="00303B5C" w:rsidP="00303B5C">
            <w:pPr>
              <w:rPr>
                <w:rFonts w:asciiTheme="minorHAnsi" w:hAnsiTheme="minorHAnsi"/>
                <w:sz w:val="22"/>
                <w:szCs w:val="22"/>
              </w:rPr>
            </w:pPr>
          </w:p>
        </w:tc>
        <w:tc>
          <w:tcPr>
            <w:tcW w:w="1281" w:type="dxa"/>
            <w:gridSpan w:val="2"/>
            <w:tcBorders>
              <w:top w:val="nil"/>
              <w:left w:val="nil"/>
              <w:bottom w:val="single" w:sz="4" w:space="0" w:color="auto"/>
            </w:tcBorders>
            <w:vAlign w:val="center"/>
          </w:tcPr>
          <w:p w:rsidR="00303B5C" w:rsidRPr="00303B5C" w:rsidRDefault="00303B5C" w:rsidP="00303B5C">
            <w:pPr>
              <w:rPr>
                <w:rFonts w:asciiTheme="minorHAnsi" w:hAnsiTheme="minorHAnsi"/>
                <w:sz w:val="22"/>
                <w:szCs w:val="22"/>
              </w:rPr>
            </w:pPr>
          </w:p>
        </w:tc>
      </w:tr>
      <w:tr w:rsidR="0047395F" w:rsidTr="00C17A94">
        <w:trPr>
          <w:trHeight w:val="512"/>
        </w:trPr>
        <w:tc>
          <w:tcPr>
            <w:tcW w:w="3518" w:type="dxa"/>
            <w:tcBorders>
              <w:bottom w:val="nil"/>
              <w:right w:val="nil"/>
            </w:tcBorders>
          </w:tcPr>
          <w:p w:rsidR="0047395F" w:rsidRPr="0047395F" w:rsidRDefault="0047395F" w:rsidP="0047395F">
            <w:pPr>
              <w:rPr>
                <w:rFonts w:asciiTheme="minorHAnsi" w:hAnsiTheme="minorHAnsi"/>
                <w:i/>
                <w:sz w:val="18"/>
                <w:szCs w:val="18"/>
              </w:rPr>
            </w:pPr>
            <w:r w:rsidRPr="0047395F">
              <w:rPr>
                <w:rFonts w:asciiTheme="minorHAnsi" w:hAnsiTheme="minorHAnsi"/>
                <w:i/>
                <w:sz w:val="18"/>
                <w:szCs w:val="18"/>
              </w:rPr>
              <w:t>Superintendent/Executive Director Name (Please Print)</w:t>
            </w:r>
          </w:p>
        </w:tc>
        <w:tc>
          <w:tcPr>
            <w:tcW w:w="3448" w:type="dxa"/>
            <w:gridSpan w:val="5"/>
            <w:tcBorders>
              <w:left w:val="nil"/>
              <w:bottom w:val="nil"/>
              <w:right w:val="nil"/>
            </w:tcBorders>
          </w:tcPr>
          <w:p w:rsidR="0047395F" w:rsidRPr="0047395F" w:rsidRDefault="0047395F" w:rsidP="0047395F">
            <w:pPr>
              <w:rPr>
                <w:rFonts w:asciiTheme="minorHAnsi" w:hAnsiTheme="minorHAnsi"/>
                <w:i/>
                <w:sz w:val="18"/>
                <w:szCs w:val="18"/>
              </w:rPr>
            </w:pPr>
            <w:r w:rsidRPr="0047395F">
              <w:rPr>
                <w:rFonts w:asciiTheme="minorHAnsi" w:hAnsiTheme="minorHAnsi"/>
                <w:i/>
                <w:sz w:val="18"/>
                <w:szCs w:val="18"/>
              </w:rPr>
              <w:t xml:space="preserve">Superintendent/Executive Director Signature                                          </w:t>
            </w:r>
          </w:p>
        </w:tc>
        <w:tc>
          <w:tcPr>
            <w:tcW w:w="2769" w:type="dxa"/>
            <w:gridSpan w:val="6"/>
            <w:tcBorders>
              <w:left w:val="nil"/>
              <w:bottom w:val="nil"/>
              <w:right w:val="nil"/>
            </w:tcBorders>
          </w:tcPr>
          <w:p w:rsidR="0047395F" w:rsidRPr="0047395F" w:rsidRDefault="0047395F" w:rsidP="0047395F">
            <w:pPr>
              <w:rPr>
                <w:rFonts w:asciiTheme="minorHAnsi" w:hAnsiTheme="minorHAnsi"/>
                <w:i/>
                <w:sz w:val="18"/>
                <w:szCs w:val="18"/>
              </w:rPr>
            </w:pPr>
            <w:r w:rsidRPr="0047395F">
              <w:rPr>
                <w:rFonts w:asciiTheme="minorHAnsi" w:hAnsiTheme="minorHAnsi"/>
                <w:i/>
                <w:sz w:val="18"/>
                <w:szCs w:val="18"/>
              </w:rPr>
              <w:t>Email or Phone Number</w:t>
            </w:r>
          </w:p>
        </w:tc>
        <w:tc>
          <w:tcPr>
            <w:tcW w:w="1281" w:type="dxa"/>
            <w:gridSpan w:val="2"/>
            <w:tcBorders>
              <w:left w:val="nil"/>
              <w:bottom w:val="nil"/>
            </w:tcBorders>
          </w:tcPr>
          <w:p w:rsidR="0047395F" w:rsidRPr="0047395F" w:rsidRDefault="0047395F" w:rsidP="00A83168">
            <w:pPr>
              <w:rPr>
                <w:i/>
                <w:sz w:val="18"/>
                <w:szCs w:val="18"/>
              </w:rPr>
            </w:pPr>
            <w:r w:rsidRPr="0047395F">
              <w:rPr>
                <w:i/>
                <w:sz w:val="18"/>
                <w:szCs w:val="18"/>
              </w:rPr>
              <w:t>Date</w:t>
            </w:r>
          </w:p>
        </w:tc>
      </w:tr>
      <w:tr w:rsidR="0047395F" w:rsidTr="00303B5C">
        <w:trPr>
          <w:trHeight w:val="477"/>
        </w:trPr>
        <w:tc>
          <w:tcPr>
            <w:tcW w:w="3518" w:type="dxa"/>
            <w:tcBorders>
              <w:top w:val="nil"/>
              <w:bottom w:val="single" w:sz="4" w:space="0" w:color="auto"/>
              <w:right w:val="nil"/>
            </w:tcBorders>
            <w:vAlign w:val="center"/>
          </w:tcPr>
          <w:p w:rsidR="0047395F" w:rsidRPr="00303B5C" w:rsidRDefault="0047395F" w:rsidP="00303B5C">
            <w:pPr>
              <w:rPr>
                <w:rFonts w:asciiTheme="minorHAnsi" w:hAnsiTheme="minorHAnsi"/>
                <w:sz w:val="22"/>
                <w:szCs w:val="22"/>
              </w:rPr>
            </w:pPr>
          </w:p>
        </w:tc>
        <w:tc>
          <w:tcPr>
            <w:tcW w:w="3448" w:type="dxa"/>
            <w:gridSpan w:val="5"/>
            <w:tcBorders>
              <w:top w:val="nil"/>
              <w:left w:val="nil"/>
              <w:bottom w:val="single" w:sz="4" w:space="0" w:color="auto"/>
              <w:right w:val="nil"/>
            </w:tcBorders>
            <w:vAlign w:val="center"/>
          </w:tcPr>
          <w:p w:rsidR="0047395F" w:rsidRPr="00303B5C" w:rsidRDefault="0047395F" w:rsidP="00303B5C">
            <w:pPr>
              <w:rPr>
                <w:rFonts w:asciiTheme="minorHAnsi" w:hAnsiTheme="minorHAnsi"/>
                <w:sz w:val="22"/>
                <w:szCs w:val="22"/>
              </w:rPr>
            </w:pPr>
          </w:p>
        </w:tc>
        <w:tc>
          <w:tcPr>
            <w:tcW w:w="2769" w:type="dxa"/>
            <w:gridSpan w:val="6"/>
            <w:tcBorders>
              <w:top w:val="nil"/>
              <w:left w:val="nil"/>
              <w:bottom w:val="single" w:sz="4" w:space="0" w:color="auto"/>
              <w:right w:val="nil"/>
            </w:tcBorders>
            <w:vAlign w:val="center"/>
          </w:tcPr>
          <w:p w:rsidR="0047395F" w:rsidRPr="00303B5C" w:rsidRDefault="0047395F" w:rsidP="00303B5C">
            <w:pPr>
              <w:rPr>
                <w:rFonts w:asciiTheme="minorHAnsi" w:hAnsiTheme="minorHAnsi"/>
                <w:sz w:val="22"/>
                <w:szCs w:val="22"/>
              </w:rPr>
            </w:pPr>
          </w:p>
        </w:tc>
        <w:tc>
          <w:tcPr>
            <w:tcW w:w="1281" w:type="dxa"/>
            <w:gridSpan w:val="2"/>
            <w:tcBorders>
              <w:top w:val="nil"/>
              <w:left w:val="nil"/>
              <w:bottom w:val="single" w:sz="4" w:space="0" w:color="auto"/>
              <w:right w:val="single" w:sz="4" w:space="0" w:color="auto"/>
            </w:tcBorders>
            <w:vAlign w:val="center"/>
          </w:tcPr>
          <w:p w:rsidR="0047395F" w:rsidRPr="00303B5C" w:rsidRDefault="0047395F" w:rsidP="00303B5C">
            <w:pPr>
              <w:rPr>
                <w:sz w:val="22"/>
                <w:szCs w:val="22"/>
              </w:rPr>
            </w:pPr>
          </w:p>
        </w:tc>
      </w:tr>
      <w:tr w:rsidR="0047395F" w:rsidRPr="0047395F" w:rsidTr="00C17A94">
        <w:trPr>
          <w:trHeight w:val="431"/>
        </w:trPr>
        <w:tc>
          <w:tcPr>
            <w:tcW w:w="3518" w:type="dxa"/>
            <w:tcBorders>
              <w:bottom w:val="nil"/>
              <w:right w:val="nil"/>
            </w:tcBorders>
          </w:tcPr>
          <w:p w:rsidR="0047395F" w:rsidRPr="0047395F" w:rsidRDefault="0047395F" w:rsidP="00A83168">
            <w:pPr>
              <w:rPr>
                <w:rFonts w:asciiTheme="minorHAnsi" w:hAnsiTheme="minorHAnsi"/>
                <w:i/>
                <w:sz w:val="18"/>
                <w:szCs w:val="18"/>
              </w:rPr>
            </w:pPr>
            <w:r w:rsidRPr="0047395F">
              <w:rPr>
                <w:rFonts w:asciiTheme="minorHAnsi" w:hAnsiTheme="minorHAnsi"/>
                <w:i/>
                <w:sz w:val="18"/>
                <w:szCs w:val="18"/>
              </w:rPr>
              <w:t>Special Education Administrator Name (Please Print)</w:t>
            </w:r>
          </w:p>
        </w:tc>
        <w:tc>
          <w:tcPr>
            <w:tcW w:w="3448" w:type="dxa"/>
            <w:gridSpan w:val="5"/>
            <w:tcBorders>
              <w:left w:val="nil"/>
              <w:bottom w:val="nil"/>
              <w:right w:val="nil"/>
            </w:tcBorders>
          </w:tcPr>
          <w:p w:rsidR="0047395F" w:rsidRPr="0047395F" w:rsidRDefault="0047395F" w:rsidP="0047395F">
            <w:pPr>
              <w:rPr>
                <w:rFonts w:asciiTheme="minorHAnsi" w:hAnsiTheme="minorHAnsi"/>
                <w:i/>
                <w:sz w:val="18"/>
                <w:szCs w:val="18"/>
              </w:rPr>
            </w:pPr>
            <w:r>
              <w:rPr>
                <w:rFonts w:asciiTheme="minorHAnsi" w:hAnsiTheme="minorHAnsi"/>
                <w:i/>
                <w:sz w:val="18"/>
                <w:szCs w:val="18"/>
              </w:rPr>
              <w:t>Special Education Administrator</w:t>
            </w:r>
            <w:r w:rsidRPr="0047395F">
              <w:rPr>
                <w:rFonts w:asciiTheme="minorHAnsi" w:hAnsiTheme="minorHAnsi"/>
                <w:i/>
                <w:sz w:val="18"/>
                <w:szCs w:val="18"/>
              </w:rPr>
              <w:t xml:space="preserve"> Signature</w:t>
            </w:r>
          </w:p>
        </w:tc>
        <w:tc>
          <w:tcPr>
            <w:tcW w:w="2769" w:type="dxa"/>
            <w:gridSpan w:val="6"/>
            <w:tcBorders>
              <w:left w:val="nil"/>
              <w:bottom w:val="nil"/>
              <w:right w:val="nil"/>
            </w:tcBorders>
          </w:tcPr>
          <w:p w:rsidR="0047395F" w:rsidRPr="0047395F" w:rsidRDefault="0047395F" w:rsidP="002D4696">
            <w:pPr>
              <w:rPr>
                <w:rFonts w:asciiTheme="minorHAnsi" w:hAnsiTheme="minorHAnsi"/>
                <w:i/>
                <w:sz w:val="18"/>
                <w:szCs w:val="18"/>
              </w:rPr>
            </w:pPr>
            <w:r w:rsidRPr="0047395F">
              <w:rPr>
                <w:rFonts w:asciiTheme="minorHAnsi" w:hAnsiTheme="minorHAnsi"/>
                <w:i/>
                <w:sz w:val="18"/>
                <w:szCs w:val="18"/>
              </w:rPr>
              <w:t>Email or Phone Number</w:t>
            </w:r>
          </w:p>
        </w:tc>
        <w:tc>
          <w:tcPr>
            <w:tcW w:w="1281" w:type="dxa"/>
            <w:gridSpan w:val="2"/>
            <w:tcBorders>
              <w:left w:val="nil"/>
              <w:bottom w:val="nil"/>
            </w:tcBorders>
          </w:tcPr>
          <w:p w:rsidR="0047395F" w:rsidRPr="0047395F" w:rsidRDefault="0047395F" w:rsidP="0047395F">
            <w:pPr>
              <w:rPr>
                <w:i/>
                <w:sz w:val="18"/>
                <w:szCs w:val="18"/>
              </w:rPr>
            </w:pPr>
            <w:r w:rsidRPr="0047395F">
              <w:rPr>
                <w:i/>
                <w:sz w:val="18"/>
                <w:szCs w:val="18"/>
              </w:rPr>
              <w:t>Date</w:t>
            </w:r>
          </w:p>
        </w:tc>
      </w:tr>
      <w:tr w:rsidR="00303B5C" w:rsidTr="00303B5C">
        <w:trPr>
          <w:trHeight w:val="449"/>
        </w:trPr>
        <w:tc>
          <w:tcPr>
            <w:tcW w:w="5823" w:type="dxa"/>
            <w:gridSpan w:val="5"/>
            <w:tcBorders>
              <w:top w:val="nil"/>
              <w:bottom w:val="single" w:sz="4" w:space="0" w:color="auto"/>
              <w:right w:val="nil"/>
            </w:tcBorders>
            <w:vAlign w:val="center"/>
          </w:tcPr>
          <w:p w:rsidR="00303B5C" w:rsidRPr="00303B5C" w:rsidRDefault="00303B5C" w:rsidP="00303B5C">
            <w:pPr>
              <w:rPr>
                <w:sz w:val="22"/>
                <w:szCs w:val="22"/>
              </w:rPr>
            </w:pPr>
          </w:p>
        </w:tc>
        <w:tc>
          <w:tcPr>
            <w:tcW w:w="2279" w:type="dxa"/>
            <w:gridSpan w:val="2"/>
            <w:tcBorders>
              <w:top w:val="nil"/>
              <w:left w:val="nil"/>
              <w:bottom w:val="single" w:sz="4" w:space="0" w:color="auto"/>
              <w:right w:val="nil"/>
            </w:tcBorders>
            <w:vAlign w:val="center"/>
          </w:tcPr>
          <w:p w:rsidR="00303B5C" w:rsidRPr="00303B5C" w:rsidRDefault="00303B5C" w:rsidP="00303B5C">
            <w:pPr>
              <w:rPr>
                <w:sz w:val="22"/>
                <w:szCs w:val="22"/>
              </w:rPr>
            </w:pPr>
          </w:p>
        </w:tc>
        <w:tc>
          <w:tcPr>
            <w:tcW w:w="1333" w:type="dxa"/>
            <w:gridSpan w:val="4"/>
            <w:tcBorders>
              <w:top w:val="nil"/>
              <w:left w:val="nil"/>
              <w:bottom w:val="single" w:sz="4" w:space="0" w:color="auto"/>
              <w:right w:val="nil"/>
            </w:tcBorders>
            <w:vAlign w:val="center"/>
          </w:tcPr>
          <w:p w:rsidR="00303B5C" w:rsidRPr="00303B5C" w:rsidRDefault="00303B5C" w:rsidP="00303B5C">
            <w:pPr>
              <w:rPr>
                <w:sz w:val="22"/>
                <w:szCs w:val="22"/>
              </w:rPr>
            </w:pPr>
          </w:p>
        </w:tc>
        <w:tc>
          <w:tcPr>
            <w:tcW w:w="1581" w:type="dxa"/>
            <w:gridSpan w:val="3"/>
            <w:tcBorders>
              <w:top w:val="nil"/>
              <w:left w:val="nil"/>
              <w:bottom w:val="single" w:sz="4" w:space="0" w:color="auto"/>
            </w:tcBorders>
            <w:vAlign w:val="center"/>
          </w:tcPr>
          <w:p w:rsidR="00303B5C" w:rsidRPr="00303B5C" w:rsidRDefault="00303B5C" w:rsidP="00303B5C">
            <w:pPr>
              <w:rPr>
                <w:sz w:val="22"/>
                <w:szCs w:val="22"/>
              </w:rPr>
            </w:pPr>
          </w:p>
        </w:tc>
      </w:tr>
      <w:tr w:rsidR="00303B5C" w:rsidTr="00366067">
        <w:trPr>
          <w:trHeight w:val="395"/>
        </w:trPr>
        <w:tc>
          <w:tcPr>
            <w:tcW w:w="5823" w:type="dxa"/>
            <w:gridSpan w:val="5"/>
            <w:tcBorders>
              <w:bottom w:val="nil"/>
              <w:right w:val="nil"/>
            </w:tcBorders>
          </w:tcPr>
          <w:p w:rsidR="00303B5C" w:rsidRPr="00C17A94" w:rsidRDefault="00303B5C" w:rsidP="00E65CA1">
            <w:pPr>
              <w:rPr>
                <w:i/>
                <w:sz w:val="18"/>
                <w:szCs w:val="18"/>
              </w:rPr>
            </w:pPr>
            <w:r w:rsidRPr="00C17A94">
              <w:rPr>
                <w:i/>
                <w:sz w:val="18"/>
                <w:szCs w:val="18"/>
              </w:rPr>
              <w:t>Public School District/Non-Public School Name</w:t>
            </w:r>
          </w:p>
        </w:tc>
        <w:tc>
          <w:tcPr>
            <w:tcW w:w="2279" w:type="dxa"/>
            <w:gridSpan w:val="2"/>
            <w:tcBorders>
              <w:left w:val="nil"/>
              <w:bottom w:val="nil"/>
              <w:right w:val="nil"/>
            </w:tcBorders>
          </w:tcPr>
          <w:p w:rsidR="00303B5C" w:rsidRPr="00C17A94" w:rsidRDefault="00303B5C" w:rsidP="00A83168">
            <w:pPr>
              <w:rPr>
                <w:rFonts w:asciiTheme="minorHAnsi" w:hAnsiTheme="minorHAnsi"/>
                <w:i/>
                <w:sz w:val="18"/>
                <w:szCs w:val="18"/>
              </w:rPr>
            </w:pPr>
            <w:r w:rsidRPr="00C17A94">
              <w:rPr>
                <w:rFonts w:asciiTheme="minorHAnsi" w:hAnsiTheme="minorHAnsi"/>
                <w:i/>
                <w:sz w:val="18"/>
                <w:szCs w:val="18"/>
              </w:rPr>
              <w:t>City/Town</w:t>
            </w:r>
          </w:p>
        </w:tc>
        <w:tc>
          <w:tcPr>
            <w:tcW w:w="1333" w:type="dxa"/>
            <w:gridSpan w:val="4"/>
            <w:tcBorders>
              <w:left w:val="nil"/>
              <w:bottom w:val="nil"/>
              <w:right w:val="nil"/>
            </w:tcBorders>
          </w:tcPr>
          <w:p w:rsidR="00303B5C" w:rsidRPr="00C17A94" w:rsidRDefault="00303B5C" w:rsidP="00A83168">
            <w:pPr>
              <w:jc w:val="center"/>
              <w:rPr>
                <w:i/>
                <w:sz w:val="18"/>
                <w:szCs w:val="18"/>
              </w:rPr>
            </w:pPr>
            <w:r w:rsidRPr="00C17A94">
              <w:rPr>
                <w:rFonts w:asciiTheme="minorHAnsi" w:hAnsiTheme="minorHAnsi"/>
                <w:i/>
                <w:sz w:val="18"/>
                <w:szCs w:val="18"/>
              </w:rPr>
              <w:t>State</w:t>
            </w:r>
          </w:p>
        </w:tc>
        <w:tc>
          <w:tcPr>
            <w:tcW w:w="1581" w:type="dxa"/>
            <w:gridSpan w:val="3"/>
            <w:tcBorders>
              <w:left w:val="nil"/>
              <w:bottom w:val="nil"/>
            </w:tcBorders>
          </w:tcPr>
          <w:p w:rsidR="00303B5C" w:rsidRPr="00C17A94" w:rsidRDefault="00303B5C" w:rsidP="00A83168">
            <w:pPr>
              <w:jc w:val="center"/>
              <w:rPr>
                <w:i/>
                <w:sz w:val="18"/>
                <w:szCs w:val="18"/>
              </w:rPr>
            </w:pPr>
            <w:r w:rsidRPr="00C17A94">
              <w:rPr>
                <w:i/>
                <w:sz w:val="18"/>
                <w:szCs w:val="18"/>
              </w:rPr>
              <w:t>Zip Code</w:t>
            </w:r>
          </w:p>
        </w:tc>
      </w:tr>
      <w:tr w:rsidR="00E17FC2" w:rsidTr="00E17FC2">
        <w:trPr>
          <w:trHeight w:val="307"/>
        </w:trPr>
        <w:tc>
          <w:tcPr>
            <w:tcW w:w="11016" w:type="dxa"/>
            <w:gridSpan w:val="14"/>
            <w:tcBorders>
              <w:top w:val="nil"/>
              <w:bottom w:val="single" w:sz="4" w:space="0" w:color="auto"/>
            </w:tcBorders>
            <w:vAlign w:val="bottom"/>
          </w:tcPr>
          <w:p w:rsidR="00E17FC2" w:rsidRPr="00C75730" w:rsidRDefault="00E17FC2" w:rsidP="00E17FC2">
            <w:pPr>
              <w:rPr>
                <w:i/>
                <w:sz w:val="20"/>
                <w:szCs w:val="20"/>
              </w:rPr>
            </w:pPr>
            <w:r>
              <w:rPr>
                <w:rFonts w:asciiTheme="minorHAnsi" w:hAnsiTheme="minorHAnsi"/>
                <w:i/>
                <w:sz w:val="18"/>
                <w:szCs w:val="18"/>
              </w:rPr>
              <w:t>*</w:t>
            </w:r>
            <w:r w:rsidRPr="00E17D2F">
              <w:rPr>
                <w:rFonts w:asciiTheme="minorHAnsi" w:hAnsiTheme="minorHAnsi"/>
                <w:i/>
                <w:sz w:val="18"/>
                <w:szCs w:val="18"/>
              </w:rPr>
              <w:t>The Department may contact you if additional clarification is needed</w:t>
            </w:r>
          </w:p>
        </w:tc>
      </w:tr>
      <w:tr w:rsidR="00E17FC2" w:rsidTr="00E17FC2">
        <w:trPr>
          <w:trHeight w:val="602"/>
        </w:trPr>
        <w:tc>
          <w:tcPr>
            <w:tcW w:w="11016" w:type="dxa"/>
            <w:gridSpan w:val="14"/>
            <w:tcBorders>
              <w:top w:val="single" w:sz="4" w:space="0" w:color="auto"/>
            </w:tcBorders>
            <w:vAlign w:val="bottom"/>
          </w:tcPr>
          <w:p w:rsidR="00E17FC2" w:rsidRPr="00C75730" w:rsidRDefault="00E17FC2" w:rsidP="00E17FC2">
            <w:pPr>
              <w:rPr>
                <w:i/>
                <w:sz w:val="20"/>
                <w:szCs w:val="20"/>
              </w:rPr>
            </w:pPr>
            <w:r w:rsidRPr="00E17FC2">
              <w:rPr>
                <w:b/>
                <w:bCs/>
                <w:i/>
                <w:sz w:val="20"/>
                <w:szCs w:val="20"/>
                <w:u w:val="single"/>
              </w:rPr>
              <w:t>Please note:</w:t>
            </w:r>
            <w:r w:rsidRPr="00E17FC2">
              <w:rPr>
                <w:i/>
                <w:sz w:val="20"/>
                <w:szCs w:val="20"/>
              </w:rPr>
              <w:t xml:space="preserve"> This document can be uploaded directly into your ELAR account</w:t>
            </w:r>
            <w:r>
              <w:rPr>
                <w:i/>
                <w:sz w:val="20"/>
                <w:szCs w:val="20"/>
              </w:rPr>
              <w:t>. For</w:t>
            </w:r>
            <w:r w:rsidRPr="00E17FC2">
              <w:rPr>
                <w:i/>
                <w:sz w:val="20"/>
                <w:szCs w:val="20"/>
              </w:rPr>
              <w:t xml:space="preserve"> directions on how to upload, please visit </w:t>
            </w:r>
            <w:hyperlink r:id="rId14" w:history="1">
              <w:r w:rsidR="00485812" w:rsidRPr="00485812">
                <w:rPr>
                  <w:rStyle w:val="Hyperlink"/>
                  <w:i/>
                  <w:sz w:val="20"/>
                  <w:szCs w:val="20"/>
                </w:rPr>
                <w:t>http://www.doe.mass.edu/licensure/</w:t>
              </w:r>
            </w:hyperlink>
            <w:r w:rsidR="00485812">
              <w:rPr>
                <w:i/>
                <w:sz w:val="20"/>
                <w:szCs w:val="20"/>
              </w:rPr>
              <w:t xml:space="preserve"> </w:t>
            </w:r>
            <w:r w:rsidRPr="00E17FC2">
              <w:rPr>
                <w:i/>
                <w:sz w:val="20"/>
                <w:szCs w:val="20"/>
              </w:rPr>
              <w:t>and select the How to Use the ELAR Portal link in the left navigational bar.</w:t>
            </w:r>
          </w:p>
        </w:tc>
      </w:tr>
    </w:tbl>
    <w:p w:rsidR="00E66169" w:rsidRPr="00345571" w:rsidRDefault="00E66169" w:rsidP="00E17FC2">
      <w:pPr>
        <w:tabs>
          <w:tab w:val="left" w:pos="1365"/>
        </w:tabs>
        <w:rPr>
          <w:sz w:val="16"/>
          <w:szCs w:val="16"/>
        </w:rPr>
      </w:pPr>
    </w:p>
    <w:sectPr w:rsidR="00E66169" w:rsidRPr="00345571" w:rsidSect="00B9721F">
      <w:headerReference w:type="default" r:id="rId15"/>
      <w:footerReference w:type="default" r:id="rId16"/>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681" w:rsidRDefault="00EE0681" w:rsidP="00B9721F">
      <w:r>
        <w:separator/>
      </w:r>
    </w:p>
  </w:endnote>
  <w:endnote w:type="continuationSeparator" w:id="0">
    <w:p w:rsidR="00EE0681" w:rsidRDefault="00EE0681" w:rsidP="00B9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8966"/>
      <w:docPartObj>
        <w:docPartGallery w:val="Page Numbers (Bottom of Page)"/>
        <w:docPartUnique/>
      </w:docPartObj>
    </w:sdtPr>
    <w:sdtEndPr/>
    <w:sdtContent>
      <w:p w:rsidR="00B9721F" w:rsidRDefault="00782FD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9721F" w:rsidRDefault="00B97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681" w:rsidRDefault="00EE0681" w:rsidP="00B9721F">
      <w:r>
        <w:separator/>
      </w:r>
    </w:p>
  </w:footnote>
  <w:footnote w:type="continuationSeparator" w:id="0">
    <w:p w:rsidR="00EE0681" w:rsidRDefault="00EE0681" w:rsidP="00B97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8E8" w:rsidRDefault="00F3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6A5"/>
    <w:multiLevelType w:val="hybridMultilevel"/>
    <w:tmpl w:val="F524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551A4"/>
    <w:multiLevelType w:val="hybridMultilevel"/>
    <w:tmpl w:val="A62431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F7823C4"/>
    <w:multiLevelType w:val="hybridMultilevel"/>
    <w:tmpl w:val="C1068C10"/>
    <w:lvl w:ilvl="0" w:tplc="E12CF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5C71E7"/>
    <w:multiLevelType w:val="hybridMultilevel"/>
    <w:tmpl w:val="D88AA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985D3D"/>
    <w:rsid w:val="0002605D"/>
    <w:rsid w:val="000A0A53"/>
    <w:rsid w:val="000C61BD"/>
    <w:rsid w:val="000D3752"/>
    <w:rsid w:val="000D4B43"/>
    <w:rsid w:val="00127A51"/>
    <w:rsid w:val="00127C23"/>
    <w:rsid w:val="00144988"/>
    <w:rsid w:val="00162A35"/>
    <w:rsid w:val="00214AB1"/>
    <w:rsid w:val="002535BB"/>
    <w:rsid w:val="002621E6"/>
    <w:rsid w:val="00292D21"/>
    <w:rsid w:val="002A7898"/>
    <w:rsid w:val="002C0869"/>
    <w:rsid w:val="002D4696"/>
    <w:rsid w:val="002F4899"/>
    <w:rsid w:val="002F4F9C"/>
    <w:rsid w:val="003005ED"/>
    <w:rsid w:val="00303B5C"/>
    <w:rsid w:val="003373DF"/>
    <w:rsid w:val="00345571"/>
    <w:rsid w:val="00347192"/>
    <w:rsid w:val="0037289A"/>
    <w:rsid w:val="003778B0"/>
    <w:rsid w:val="00392509"/>
    <w:rsid w:val="003A5E86"/>
    <w:rsid w:val="003C7908"/>
    <w:rsid w:val="003D7F53"/>
    <w:rsid w:val="003E075C"/>
    <w:rsid w:val="003E64B9"/>
    <w:rsid w:val="00423871"/>
    <w:rsid w:val="00426502"/>
    <w:rsid w:val="0047395F"/>
    <w:rsid w:val="00475ED9"/>
    <w:rsid w:val="00480CFD"/>
    <w:rsid w:val="00485812"/>
    <w:rsid w:val="004C3BED"/>
    <w:rsid w:val="004F2D3E"/>
    <w:rsid w:val="00505B01"/>
    <w:rsid w:val="0051623B"/>
    <w:rsid w:val="005359B2"/>
    <w:rsid w:val="005465FC"/>
    <w:rsid w:val="00551198"/>
    <w:rsid w:val="005666D5"/>
    <w:rsid w:val="00581F55"/>
    <w:rsid w:val="00584C62"/>
    <w:rsid w:val="005F5994"/>
    <w:rsid w:val="00625B39"/>
    <w:rsid w:val="00637528"/>
    <w:rsid w:val="00663CC3"/>
    <w:rsid w:val="006879EE"/>
    <w:rsid w:val="006B61BF"/>
    <w:rsid w:val="006C15EA"/>
    <w:rsid w:val="007464AC"/>
    <w:rsid w:val="00780ED8"/>
    <w:rsid w:val="00782FD3"/>
    <w:rsid w:val="00785742"/>
    <w:rsid w:val="007C583D"/>
    <w:rsid w:val="007E35B0"/>
    <w:rsid w:val="007F5541"/>
    <w:rsid w:val="007F608C"/>
    <w:rsid w:val="00803510"/>
    <w:rsid w:val="00821C30"/>
    <w:rsid w:val="00856732"/>
    <w:rsid w:val="008A218B"/>
    <w:rsid w:val="008C6473"/>
    <w:rsid w:val="008C65DD"/>
    <w:rsid w:val="008E598F"/>
    <w:rsid w:val="00985D3D"/>
    <w:rsid w:val="009D2C33"/>
    <w:rsid w:val="009F720D"/>
    <w:rsid w:val="00A13A2A"/>
    <w:rsid w:val="00A72643"/>
    <w:rsid w:val="00A83168"/>
    <w:rsid w:val="00A966D4"/>
    <w:rsid w:val="00A973AE"/>
    <w:rsid w:val="00AA157A"/>
    <w:rsid w:val="00AC4849"/>
    <w:rsid w:val="00B22BF8"/>
    <w:rsid w:val="00B54B6D"/>
    <w:rsid w:val="00B55210"/>
    <w:rsid w:val="00B86AA7"/>
    <w:rsid w:val="00B9721F"/>
    <w:rsid w:val="00BC7983"/>
    <w:rsid w:val="00C011C6"/>
    <w:rsid w:val="00C16867"/>
    <w:rsid w:val="00C17A94"/>
    <w:rsid w:val="00C75730"/>
    <w:rsid w:val="00C91FE4"/>
    <w:rsid w:val="00CD3CFF"/>
    <w:rsid w:val="00D62FDC"/>
    <w:rsid w:val="00D65D05"/>
    <w:rsid w:val="00D762BA"/>
    <w:rsid w:val="00DC4C82"/>
    <w:rsid w:val="00DD50D0"/>
    <w:rsid w:val="00DF4EC7"/>
    <w:rsid w:val="00E00E10"/>
    <w:rsid w:val="00E17D2F"/>
    <w:rsid w:val="00E17FC2"/>
    <w:rsid w:val="00E622B7"/>
    <w:rsid w:val="00E65CA1"/>
    <w:rsid w:val="00E66169"/>
    <w:rsid w:val="00E66FDE"/>
    <w:rsid w:val="00EB4D10"/>
    <w:rsid w:val="00ED07B9"/>
    <w:rsid w:val="00EE0681"/>
    <w:rsid w:val="00F04AC0"/>
    <w:rsid w:val="00F04D89"/>
    <w:rsid w:val="00F358E8"/>
    <w:rsid w:val="00F4019D"/>
    <w:rsid w:val="00FA43BC"/>
    <w:rsid w:val="00FA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4C846DAD-35CF-442C-81DF-8CE33C7D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D3D"/>
    <w:pPr>
      <w:spacing w:after="0" w:line="240" w:lineRule="auto"/>
    </w:pPr>
    <w:rPr>
      <w:rFonts w:ascii="Calibri" w:eastAsia="Times New Roman" w:hAnsi="Calibri" w:cs="Times New Roman"/>
      <w:sz w:val="24"/>
      <w:szCs w:val="24"/>
    </w:rPr>
  </w:style>
  <w:style w:type="paragraph" w:styleId="Heading2">
    <w:name w:val="heading 2"/>
    <w:basedOn w:val="Normal"/>
    <w:next w:val="Normal"/>
    <w:link w:val="Heading2Char"/>
    <w:qFormat/>
    <w:rsid w:val="00985D3D"/>
    <w:pPr>
      <w:keepNext/>
      <w:spacing w:before="240"/>
      <w:jc w:val="center"/>
      <w:outlineLvl w:val="1"/>
    </w:pPr>
    <w:rPr>
      <w:rFonts w:cs="Arial"/>
      <w:b/>
      <w:bCs/>
      <w:iCs/>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5D3D"/>
    <w:rPr>
      <w:rFonts w:ascii="Calibri" w:eastAsia="Times New Roman" w:hAnsi="Calibri" w:cs="Arial"/>
      <w:b/>
      <w:bCs/>
      <w:iCs/>
      <w:color w:val="0070C0"/>
      <w:sz w:val="28"/>
      <w:szCs w:val="28"/>
    </w:rPr>
  </w:style>
  <w:style w:type="table" w:styleId="TableGrid">
    <w:name w:val="Table Grid"/>
    <w:basedOn w:val="TableNormal"/>
    <w:rsid w:val="00985D3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5D3D"/>
    <w:rPr>
      <w:rFonts w:ascii="Tahoma" w:hAnsi="Tahoma" w:cs="Tahoma"/>
      <w:sz w:val="16"/>
      <w:szCs w:val="16"/>
    </w:rPr>
  </w:style>
  <w:style w:type="character" w:customStyle="1" w:styleId="BalloonTextChar">
    <w:name w:val="Balloon Text Char"/>
    <w:basedOn w:val="DefaultParagraphFont"/>
    <w:link w:val="BalloonText"/>
    <w:uiPriority w:val="99"/>
    <w:semiHidden/>
    <w:rsid w:val="00985D3D"/>
    <w:rPr>
      <w:rFonts w:ascii="Tahoma" w:eastAsia="Times New Roman" w:hAnsi="Tahoma" w:cs="Tahoma"/>
      <w:sz w:val="16"/>
      <w:szCs w:val="16"/>
    </w:rPr>
  </w:style>
  <w:style w:type="paragraph" w:styleId="ListParagraph">
    <w:name w:val="List Paragraph"/>
    <w:basedOn w:val="Normal"/>
    <w:uiPriority w:val="34"/>
    <w:qFormat/>
    <w:rsid w:val="00B54B6D"/>
    <w:pPr>
      <w:ind w:left="720"/>
      <w:contextualSpacing/>
    </w:pPr>
    <w:rPr>
      <w:rFonts w:ascii="Times New Roman" w:hAnsi="Times New Roman"/>
    </w:rPr>
  </w:style>
  <w:style w:type="paragraph" w:styleId="Header">
    <w:name w:val="header"/>
    <w:basedOn w:val="Normal"/>
    <w:link w:val="HeaderChar"/>
    <w:uiPriority w:val="99"/>
    <w:semiHidden/>
    <w:unhideWhenUsed/>
    <w:rsid w:val="00B9721F"/>
    <w:pPr>
      <w:tabs>
        <w:tab w:val="center" w:pos="4680"/>
        <w:tab w:val="right" w:pos="9360"/>
      </w:tabs>
    </w:pPr>
  </w:style>
  <w:style w:type="character" w:customStyle="1" w:styleId="HeaderChar">
    <w:name w:val="Header Char"/>
    <w:basedOn w:val="DefaultParagraphFont"/>
    <w:link w:val="Header"/>
    <w:uiPriority w:val="99"/>
    <w:semiHidden/>
    <w:rsid w:val="00B9721F"/>
    <w:rPr>
      <w:rFonts w:ascii="Calibri" w:eastAsia="Times New Roman" w:hAnsi="Calibri" w:cs="Times New Roman"/>
      <w:sz w:val="24"/>
      <w:szCs w:val="24"/>
    </w:rPr>
  </w:style>
  <w:style w:type="paragraph" w:styleId="Footer">
    <w:name w:val="footer"/>
    <w:basedOn w:val="Normal"/>
    <w:link w:val="FooterChar"/>
    <w:uiPriority w:val="99"/>
    <w:unhideWhenUsed/>
    <w:rsid w:val="00B9721F"/>
    <w:pPr>
      <w:tabs>
        <w:tab w:val="center" w:pos="4680"/>
        <w:tab w:val="right" w:pos="9360"/>
      </w:tabs>
    </w:pPr>
  </w:style>
  <w:style w:type="character" w:customStyle="1" w:styleId="FooterChar">
    <w:name w:val="Footer Char"/>
    <w:basedOn w:val="DefaultParagraphFont"/>
    <w:link w:val="Footer"/>
    <w:uiPriority w:val="99"/>
    <w:rsid w:val="00B9721F"/>
    <w:rPr>
      <w:rFonts w:ascii="Calibri" w:eastAsia="Times New Roman" w:hAnsi="Calibri" w:cs="Times New Roman"/>
      <w:sz w:val="24"/>
      <w:szCs w:val="24"/>
    </w:rPr>
  </w:style>
  <w:style w:type="table" w:customStyle="1" w:styleId="LightShading1">
    <w:name w:val="Light Shading1"/>
    <w:basedOn w:val="TableNormal"/>
    <w:uiPriority w:val="60"/>
    <w:rsid w:val="0085673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5673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5673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5673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5673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5673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CommentReference">
    <w:name w:val="annotation reference"/>
    <w:basedOn w:val="DefaultParagraphFont"/>
    <w:uiPriority w:val="99"/>
    <w:semiHidden/>
    <w:unhideWhenUsed/>
    <w:rsid w:val="00A973AE"/>
    <w:rPr>
      <w:sz w:val="16"/>
      <w:szCs w:val="16"/>
    </w:rPr>
  </w:style>
  <w:style w:type="paragraph" w:styleId="CommentText">
    <w:name w:val="annotation text"/>
    <w:basedOn w:val="Normal"/>
    <w:link w:val="CommentTextChar"/>
    <w:uiPriority w:val="99"/>
    <w:semiHidden/>
    <w:unhideWhenUsed/>
    <w:rsid w:val="00A973AE"/>
    <w:rPr>
      <w:sz w:val="20"/>
      <w:szCs w:val="20"/>
    </w:rPr>
  </w:style>
  <w:style w:type="character" w:customStyle="1" w:styleId="CommentTextChar">
    <w:name w:val="Comment Text Char"/>
    <w:basedOn w:val="DefaultParagraphFont"/>
    <w:link w:val="CommentText"/>
    <w:uiPriority w:val="99"/>
    <w:semiHidden/>
    <w:rsid w:val="00A973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973AE"/>
    <w:rPr>
      <w:b/>
      <w:bCs/>
    </w:rPr>
  </w:style>
  <w:style w:type="character" w:customStyle="1" w:styleId="CommentSubjectChar">
    <w:name w:val="Comment Subject Char"/>
    <w:basedOn w:val="CommentTextChar"/>
    <w:link w:val="CommentSubject"/>
    <w:uiPriority w:val="99"/>
    <w:semiHidden/>
    <w:rsid w:val="00A973AE"/>
    <w:rPr>
      <w:rFonts w:ascii="Calibri" w:eastAsia="Times New Roman" w:hAnsi="Calibri" w:cs="Times New Roman"/>
      <w:b/>
      <w:bCs/>
      <w:sz w:val="20"/>
      <w:szCs w:val="20"/>
    </w:rPr>
  </w:style>
  <w:style w:type="character" w:styleId="Hyperlink">
    <w:name w:val="Hyperlink"/>
    <w:basedOn w:val="DefaultParagraphFont"/>
    <w:uiPriority w:val="99"/>
    <w:unhideWhenUsed/>
    <w:rsid w:val="00E17FC2"/>
    <w:rPr>
      <w:color w:val="0000FF" w:themeColor="hyperlink"/>
      <w:u w:val="single"/>
    </w:rPr>
  </w:style>
  <w:style w:type="character" w:styleId="FollowedHyperlink">
    <w:name w:val="FollowedHyperlink"/>
    <w:basedOn w:val="DefaultParagraphFont"/>
    <w:uiPriority w:val="99"/>
    <w:semiHidden/>
    <w:unhideWhenUsed/>
    <w:rsid w:val="00485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CFEC4A.9B5FB6F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DESE-231-37165</_dlc_DocId>
    <_dlc_DocIdUrl xmlns="733efe1c-5bbe-4968-87dc-d400e65c879f">
      <Url>https://sharepoint.doemass.org/ese/webteam/cps/_layouts/DocIdRedir.aspx?ID=DESE-231-37165</Url>
      <Description>DESE-231-37165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CD5B2-C725-4223-9666-EA861CEC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C04E6-2C50-4F46-BD0E-6E5CE3CC911F}">
  <ds:schemaRefs>
    <ds:schemaRef ds:uri="http://schemas.microsoft.com/sharepoint/events"/>
  </ds:schemaRefs>
</ds:datastoreItem>
</file>

<file path=customXml/itemProps3.xml><?xml version="1.0" encoding="utf-8"?>
<ds:datastoreItem xmlns:ds="http://schemas.openxmlformats.org/officeDocument/2006/customXml" ds:itemID="{CE9B152C-1B62-493C-B20D-C5E0600AF6A3}">
  <ds:schemaRefs>
    <ds:schemaRef ds:uri="http://schemas.microsoft.com/sharepoint/v3/contenttype/forms"/>
  </ds:schemaRefs>
</ds:datastoreItem>
</file>

<file path=customXml/itemProps4.xml><?xml version="1.0" encoding="utf-8"?>
<ds:datastoreItem xmlns:ds="http://schemas.openxmlformats.org/officeDocument/2006/customXml" ds:itemID="{8473319F-8CB3-49C0-8417-02C1F1330A2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D082472-FCBC-41CB-9979-685F8068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767</Words>
  <Characters>4581</Characters>
  <Application>Microsoft Office Word</Application>
  <DocSecurity>0</DocSecurity>
  <Lines>130</Lines>
  <Paragraphs>46</Paragraphs>
  <ScaleCrop>false</ScaleCrop>
  <HeadingPairs>
    <vt:vector size="2" baseType="variant">
      <vt:variant>
        <vt:lpstr>Title</vt:lpstr>
      </vt:variant>
      <vt:variant>
        <vt:i4>1</vt:i4>
      </vt:variant>
    </vt:vector>
  </HeadingPairs>
  <TitlesOfParts>
    <vt:vector size="1" baseType="lpstr">
      <vt:lpstr>Autism Endorsement</vt:lpstr>
    </vt:vector>
  </TitlesOfParts>
  <Company>Microsoft</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Endorsement</dc:title>
  <dc:subject>Licensure</dc:subject>
  <dc:creator>Maria Frederick</dc:creator>
  <cp:lastModifiedBy>O'Brien-Driscoll, Courtney</cp:lastModifiedBy>
  <cp:revision>5</cp:revision>
  <cp:lastPrinted>2015-09-16T20:22:00Z</cp:lastPrinted>
  <dcterms:created xsi:type="dcterms:W3CDTF">2016-06-09T14:25:00Z</dcterms:created>
  <dcterms:modified xsi:type="dcterms:W3CDTF">2018-03-27T16:19:00Z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2c605b7e-f8c8-45fa-9096-bdb65b816ebb</vt:lpwstr>
  </property>
  <property fmtid="{D5CDD505-2E9C-101B-9397-08002B2CF9AE}" pid="4" name="metadate">
    <vt:lpwstr>Oct. 13, 2017</vt:lpwstr>
  </property>
</Properties>
</file>