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ook w:val="04A0" w:firstRow="1" w:lastRow="0" w:firstColumn="1" w:lastColumn="0" w:noHBand="0" w:noVBand="1"/>
      </w:tblPr>
      <w:tblGrid>
        <w:gridCol w:w="1980"/>
        <w:gridCol w:w="8190"/>
      </w:tblGrid>
      <w:tr w:rsidR="00511174" w:rsidRPr="008E53EF" w14:paraId="29A25F77" w14:textId="77777777" w:rsidTr="008E53EF">
        <w:trPr>
          <w:trHeight w:val="2160"/>
        </w:trPr>
        <w:tc>
          <w:tcPr>
            <w:tcW w:w="1980" w:type="dxa"/>
          </w:tcPr>
          <w:p w14:paraId="1B445151" w14:textId="77777777" w:rsidR="00511174" w:rsidRPr="008E53EF" w:rsidRDefault="00A54822" w:rsidP="008E53EF">
            <w:pPr>
              <w:ind w:left="-108"/>
              <w:rPr>
                <w:sz w:val="40"/>
                <w:szCs w:val="40"/>
              </w:rPr>
            </w:pPr>
            <w:r w:rsidRPr="008E53EF">
              <w:rPr>
                <w:noProof/>
                <w:sz w:val="40"/>
                <w:szCs w:val="40"/>
              </w:rPr>
              <w:drawing>
                <wp:anchor distT="0" distB="0" distL="114300" distR="274320" simplePos="0" relativeHeight="251653120" behindDoc="0" locked="0" layoutInCell="1" allowOverlap="1" wp14:anchorId="4C0ED8AD" wp14:editId="709B5157">
                  <wp:simplePos x="0" y="0"/>
                  <wp:positionH relativeFrom="column">
                    <wp:posOffset>45720</wp:posOffset>
                  </wp:positionH>
                  <wp:positionV relativeFrom="paragraph">
                    <wp:posOffset>63500</wp:posOffset>
                  </wp:positionV>
                  <wp:extent cx="932815" cy="1242695"/>
                  <wp:effectExtent l="0" t="0" r="0" b="0"/>
                  <wp:wrapNone/>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3" cstate="print">
                            <a:lum bright="18000"/>
                            <a:extLst>
                              <a:ext uri="{28A0092B-C50C-407E-A947-70E740481C1C}">
                                <a14:useLocalDpi xmlns:a14="http://schemas.microsoft.com/office/drawing/2010/main" val="0"/>
                              </a:ext>
                            </a:extLst>
                          </a:blip>
                          <a:srcRect/>
                          <a:stretch>
                            <a:fillRect/>
                          </a:stretch>
                        </pic:blipFill>
                        <pic:spPr bwMode="auto">
                          <a:xfrm>
                            <a:off x="0" y="0"/>
                            <a:ext cx="932815" cy="1242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90" w:type="dxa"/>
            <w:vAlign w:val="center"/>
          </w:tcPr>
          <w:p w14:paraId="26F052D0" w14:textId="77777777" w:rsidR="00511174" w:rsidRPr="008E53EF" w:rsidRDefault="00511174" w:rsidP="008E53EF">
            <w:pPr>
              <w:jc w:val="center"/>
              <w:rPr>
                <w:i/>
                <w:sz w:val="28"/>
                <w:szCs w:val="28"/>
              </w:rPr>
            </w:pPr>
            <w:r w:rsidRPr="008E53EF">
              <w:rPr>
                <w:b/>
                <w:i/>
                <w:sz w:val="48"/>
                <w:szCs w:val="48"/>
              </w:rPr>
              <w:t>The Commonwealth of Massachusett</w:t>
            </w:r>
            <w:r w:rsidRPr="008E53EF">
              <w:rPr>
                <w:i/>
                <w:sz w:val="48"/>
                <w:szCs w:val="48"/>
              </w:rPr>
              <w:t>s</w:t>
            </w:r>
          </w:p>
          <w:p w14:paraId="6CA5CCDA" w14:textId="77777777" w:rsidR="00511174" w:rsidRPr="008E53EF" w:rsidRDefault="00511174" w:rsidP="008E53EF">
            <w:pPr>
              <w:jc w:val="center"/>
              <w:rPr>
                <w:rFonts w:ascii="Calibri" w:hAnsi="Calibri"/>
                <w:sz w:val="28"/>
                <w:szCs w:val="28"/>
              </w:rPr>
            </w:pPr>
            <w:r w:rsidRPr="008E53EF">
              <w:rPr>
                <w:rFonts w:ascii="Calibri" w:hAnsi="Calibri"/>
                <w:sz w:val="28"/>
                <w:szCs w:val="28"/>
              </w:rPr>
              <w:t>Massachusetts Department of Elementary &amp; Secondary Education</w:t>
            </w:r>
          </w:p>
          <w:p w14:paraId="2FB0B87D" w14:textId="77777777" w:rsidR="00511174" w:rsidRPr="008E53EF" w:rsidRDefault="00511174" w:rsidP="008E53EF">
            <w:pPr>
              <w:jc w:val="center"/>
              <w:rPr>
                <w:rFonts w:ascii="Calibri" w:hAnsi="Calibri"/>
              </w:rPr>
            </w:pPr>
            <w:r w:rsidRPr="008E53EF">
              <w:rPr>
                <w:rFonts w:ascii="Calibri" w:hAnsi="Calibri"/>
                <w:sz w:val="28"/>
                <w:szCs w:val="28"/>
              </w:rPr>
              <w:t>Office of Educator Licensure</w:t>
            </w:r>
          </w:p>
        </w:tc>
      </w:tr>
    </w:tbl>
    <w:p w14:paraId="553519B8" w14:textId="2FE4F257" w:rsidR="00511174" w:rsidRDefault="00511174" w:rsidP="001B490E">
      <w:pPr>
        <w:rPr>
          <w:rFonts w:ascii="Calibri" w:hAnsi="Calibri"/>
          <w:sz w:val="28"/>
          <w:szCs w:val="28"/>
        </w:rPr>
      </w:pPr>
    </w:p>
    <w:p w14:paraId="3359D936" w14:textId="19DC7930" w:rsidR="00F31464" w:rsidRDefault="00F31464" w:rsidP="006143C0">
      <w:pPr>
        <w:pStyle w:val="Heading1"/>
      </w:pPr>
    </w:p>
    <w:p w14:paraId="54261B50" w14:textId="6058773E" w:rsidR="00F31464" w:rsidRDefault="00F31464" w:rsidP="00F31464">
      <w:pPr>
        <w:pStyle w:val="Heading1"/>
        <w:jc w:val="left"/>
      </w:pPr>
    </w:p>
    <w:p w14:paraId="3899B88B" w14:textId="2660804A" w:rsidR="00157F85" w:rsidRDefault="00F31464" w:rsidP="006143C0">
      <w:pPr>
        <w:pStyle w:val="Heading1"/>
      </w:pPr>
      <w:r>
        <w:br/>
      </w:r>
      <w:r w:rsidR="0039206F">
        <w:br/>
      </w:r>
      <w:r w:rsidR="00511174">
        <w:t xml:space="preserve">VOCATIONAL TECHNICAL </w:t>
      </w:r>
      <w:r w:rsidR="001B490E" w:rsidRPr="00BF209F">
        <w:t>EDUCATOR LICENSURE APPLICATION PACKAG</w:t>
      </w:r>
      <w:r w:rsidR="00157F85">
        <w:t>E</w:t>
      </w:r>
    </w:p>
    <w:p w14:paraId="50BB598C" w14:textId="5F264E2E" w:rsidR="001B490E" w:rsidRDefault="00A855C4" w:rsidP="001B490E">
      <w:pPr>
        <w:jc w:val="center"/>
        <w:rPr>
          <w:rFonts w:ascii="Calibri" w:hAnsi="Calibri"/>
          <w:sz w:val="22"/>
          <w:szCs w:val="22"/>
        </w:rPr>
      </w:pPr>
      <w:r>
        <w:rPr>
          <w:noProof/>
        </w:rPr>
        <mc:AlternateContent>
          <mc:Choice Requires="wps">
            <w:drawing>
              <wp:anchor distT="0" distB="0" distL="114300" distR="114300" simplePos="0" relativeHeight="251665408" behindDoc="0" locked="0" layoutInCell="1" allowOverlap="1" wp14:anchorId="4B0364B1" wp14:editId="30390E5F">
                <wp:simplePos x="0" y="0"/>
                <wp:positionH relativeFrom="margin">
                  <wp:posOffset>-180975</wp:posOffset>
                </wp:positionH>
                <wp:positionV relativeFrom="paragraph">
                  <wp:posOffset>59055</wp:posOffset>
                </wp:positionV>
                <wp:extent cx="6162675"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62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7D91E" id="Straight Connector 10"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4.65pt" to="47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" strokecolor="black [3213]" strokeweight="1pt">
                <v:stroke joinstyle="miter"/>
                <w10:wrap anchorx="margin"/>
              </v:line>
            </w:pict>
          </mc:Fallback>
        </mc:AlternateContent>
      </w:r>
    </w:p>
    <w:p w14:paraId="3E6722A8" w14:textId="3771EC6A" w:rsidR="001B490E" w:rsidRPr="0039206F" w:rsidRDefault="001B490E" w:rsidP="001B490E">
      <w:pPr>
        <w:numPr>
          <w:ilvl w:val="0"/>
          <w:numId w:val="7"/>
        </w:numPr>
        <w:spacing w:after="240"/>
        <w:rPr>
          <w:rFonts w:ascii="Arial" w:hAnsi="Arial" w:cs="Arial"/>
          <w:sz w:val="22"/>
          <w:szCs w:val="22"/>
        </w:rPr>
      </w:pPr>
      <w:r w:rsidRPr="0039206F">
        <w:rPr>
          <w:rFonts w:ascii="Arial" w:hAnsi="Arial" w:cs="Arial"/>
          <w:sz w:val="28"/>
          <w:szCs w:val="28"/>
        </w:rPr>
        <w:t>Application</w:t>
      </w:r>
    </w:p>
    <w:p w14:paraId="1E075BE9" w14:textId="5D6B0825" w:rsidR="001B490E" w:rsidRPr="0039206F" w:rsidRDefault="001B490E" w:rsidP="001B490E">
      <w:pPr>
        <w:numPr>
          <w:ilvl w:val="0"/>
          <w:numId w:val="7"/>
        </w:numPr>
        <w:spacing w:after="240"/>
        <w:rPr>
          <w:rFonts w:ascii="Arial" w:hAnsi="Arial" w:cs="Arial"/>
          <w:sz w:val="22"/>
          <w:szCs w:val="22"/>
        </w:rPr>
      </w:pPr>
      <w:r w:rsidRPr="0039206F">
        <w:rPr>
          <w:rFonts w:ascii="Arial" w:hAnsi="Arial" w:cs="Arial"/>
          <w:sz w:val="28"/>
          <w:szCs w:val="28"/>
        </w:rPr>
        <w:t>Checklist</w:t>
      </w:r>
    </w:p>
    <w:p w14:paraId="2203C3E1" w14:textId="394043C9" w:rsidR="00F31464" w:rsidRPr="00F31464" w:rsidRDefault="00F31464" w:rsidP="00F31464"/>
    <w:p w14:paraId="5A628B42" w14:textId="73A1FC39" w:rsidR="00F31464" w:rsidRPr="00F31464" w:rsidRDefault="00F31464" w:rsidP="00F31464"/>
    <w:p w14:paraId="43C21E53" w14:textId="7EB66BF0" w:rsidR="00F31464" w:rsidRDefault="00F31464" w:rsidP="00F31464"/>
    <w:p w14:paraId="3757D81D" w14:textId="400AA92D" w:rsidR="00A855C4" w:rsidRDefault="00A855C4" w:rsidP="00F31464"/>
    <w:p w14:paraId="7408F89D" w14:textId="17369400" w:rsidR="00A855C4" w:rsidRDefault="00A855C4" w:rsidP="00F31464"/>
    <w:p w14:paraId="23D88C4F" w14:textId="458B710A" w:rsidR="00A855C4" w:rsidRDefault="00A855C4" w:rsidP="00F31464"/>
    <w:p w14:paraId="117C6B45" w14:textId="6D2BF959" w:rsidR="00A855C4" w:rsidRDefault="00A855C4" w:rsidP="00F31464"/>
    <w:p w14:paraId="4B09CFE1" w14:textId="6A7BB595" w:rsidR="00A855C4" w:rsidRDefault="00A855C4" w:rsidP="00F31464"/>
    <w:p w14:paraId="7FF75DF7" w14:textId="1BF97AB1" w:rsidR="00A855C4" w:rsidRPr="00F31464" w:rsidRDefault="00A855C4" w:rsidP="00F31464"/>
    <w:p w14:paraId="1A2110F0" w14:textId="4CE48CFA" w:rsidR="00F31464" w:rsidRPr="00F31464" w:rsidRDefault="001331B2" w:rsidP="00F31464">
      <w:r>
        <w:rPr>
          <w:noProof/>
          <w:sz w:val="56"/>
          <w:szCs w:val="56"/>
        </w:rPr>
        <w:drawing>
          <wp:anchor distT="0" distB="0" distL="114300" distR="114300" simplePos="0" relativeHeight="251664384" behindDoc="0" locked="0" layoutInCell="1" allowOverlap="1" wp14:anchorId="7D3AB06C" wp14:editId="3DAA21A9">
            <wp:simplePos x="0" y="0"/>
            <wp:positionH relativeFrom="margin">
              <wp:align>center</wp:align>
            </wp:positionH>
            <wp:positionV relativeFrom="paragraph">
              <wp:posOffset>1270</wp:posOffset>
            </wp:positionV>
            <wp:extent cx="2006330" cy="571500"/>
            <wp:effectExtent l="0" t="0" r="0" b="0"/>
            <wp:wrapNone/>
            <wp:docPr id="7" name="Picture 3" descr="DE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DESE Logo">
                      <a:extLst>
                        <a:ext uri="{C183D7F6-B498-43B3-948B-1728B52AA6E4}">
                          <adec:decorative xmlns:adec="http://schemas.microsoft.com/office/drawing/2017/decorative" val="0"/>
                        </a:ext>
                      </a:extLst>
                    </pic:cNvPr>
                    <pic:cNvPicPr>
                      <a:picLocks noChangeAspect="1" noChangeArrowheads="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bwMode="auto">
                    <a:xfrm>
                      <a:off x="0" y="0"/>
                      <a:ext cx="2006330" cy="571500"/>
                    </a:xfrm>
                    <a:prstGeom prst="rect">
                      <a:avLst/>
                    </a:prstGeom>
                  </pic:spPr>
                </pic:pic>
              </a:graphicData>
            </a:graphic>
            <wp14:sizeRelH relativeFrom="page">
              <wp14:pctWidth>0</wp14:pctWidth>
            </wp14:sizeRelH>
            <wp14:sizeRelV relativeFrom="page">
              <wp14:pctHeight>0</wp14:pctHeight>
            </wp14:sizeRelV>
          </wp:anchor>
        </w:drawing>
      </w:r>
    </w:p>
    <w:p w14:paraId="159E51DA" w14:textId="00B664D6" w:rsidR="00F31464" w:rsidRPr="00F31464" w:rsidRDefault="00F31464" w:rsidP="00F31464"/>
    <w:p w14:paraId="7F7710C0" w14:textId="5B9C6AC7" w:rsidR="00F31464" w:rsidRPr="00F31464" w:rsidRDefault="00F31464" w:rsidP="00F31464"/>
    <w:p w14:paraId="18603DF5" w14:textId="2C541F77" w:rsidR="00F31464" w:rsidRPr="00F31464" w:rsidRDefault="00F31464" w:rsidP="00F31464"/>
    <w:p w14:paraId="3803B678" w14:textId="3CFF5C1D" w:rsidR="00F31464" w:rsidRPr="00F31464" w:rsidRDefault="00F31464" w:rsidP="00F31464">
      <w:pPr>
        <w:pStyle w:val="Heading2"/>
      </w:pPr>
      <w:r>
        <w:rPr>
          <w:sz w:val="56"/>
          <w:szCs w:val="56"/>
        </w:rPr>
        <w:tab/>
      </w:r>
      <w:r w:rsidRPr="00F31464">
        <w:t xml:space="preserve">Department </w:t>
      </w:r>
      <w:r>
        <w:t>of Elementary and Secondary Education</w:t>
      </w:r>
    </w:p>
    <w:p w14:paraId="662E29D0" w14:textId="6ADB1F72" w:rsidR="00A855C4" w:rsidRPr="0039206F" w:rsidRDefault="00000000" w:rsidP="00A855C4">
      <w:pPr>
        <w:jc w:val="center"/>
        <w:rPr>
          <w:rFonts w:ascii="Arial" w:hAnsi="Arial" w:cs="Arial"/>
          <w:b/>
          <w:bCs/>
          <w:sz w:val="20"/>
          <w:szCs w:val="20"/>
        </w:rPr>
      </w:pPr>
      <w:hyperlink r:id="rId16" w:history="1">
        <w:r w:rsidR="00A855C4" w:rsidRPr="0039206F">
          <w:rPr>
            <w:rStyle w:val="Hyperlink"/>
            <w:rFonts w:ascii="Arial" w:hAnsi="Arial" w:cs="Arial"/>
            <w:b/>
            <w:bCs/>
            <w:sz w:val="20"/>
            <w:szCs w:val="20"/>
          </w:rPr>
          <w:t>http://www.doe.mass.edu/licensure/</w:t>
        </w:r>
      </w:hyperlink>
    </w:p>
    <w:p w14:paraId="1406F891" w14:textId="63C404B0" w:rsidR="00A855C4" w:rsidRPr="0039206F" w:rsidRDefault="00A855C4" w:rsidP="00A855C4">
      <w:pPr>
        <w:spacing w:before="120"/>
        <w:jc w:val="center"/>
        <w:rPr>
          <w:rFonts w:ascii="Arial" w:hAnsi="Arial" w:cs="Arial"/>
          <w:sz w:val="20"/>
          <w:szCs w:val="20"/>
        </w:rPr>
      </w:pPr>
      <w:r w:rsidRPr="0039206F">
        <w:rPr>
          <w:rFonts w:ascii="Arial" w:hAnsi="Arial" w:cs="Arial"/>
          <w:sz w:val="20"/>
          <w:szCs w:val="20"/>
        </w:rPr>
        <w:t xml:space="preserve">Massachusetts Department of Elementary &amp; Secondary Education </w:t>
      </w:r>
    </w:p>
    <w:p w14:paraId="6A7A8AA5" w14:textId="6239CDE2" w:rsidR="00A855C4" w:rsidRPr="0039206F" w:rsidRDefault="00A855C4" w:rsidP="00A855C4">
      <w:pPr>
        <w:jc w:val="center"/>
        <w:rPr>
          <w:rFonts w:ascii="Arial" w:hAnsi="Arial" w:cs="Arial"/>
          <w:sz w:val="20"/>
          <w:szCs w:val="20"/>
        </w:rPr>
      </w:pPr>
      <w:r w:rsidRPr="0039206F">
        <w:rPr>
          <w:rFonts w:ascii="Arial" w:hAnsi="Arial" w:cs="Arial"/>
          <w:sz w:val="20"/>
          <w:szCs w:val="20"/>
        </w:rPr>
        <w:t>Attention: Vocational Technical Educator Licensure</w:t>
      </w:r>
    </w:p>
    <w:p w14:paraId="7A25D014" w14:textId="56B01841" w:rsidR="00A855C4" w:rsidRPr="0039206F" w:rsidRDefault="001331B2" w:rsidP="00A855C4">
      <w:pPr>
        <w:jc w:val="center"/>
        <w:rPr>
          <w:rFonts w:ascii="Arial" w:hAnsi="Arial" w:cs="Arial"/>
          <w:sz w:val="20"/>
          <w:szCs w:val="20"/>
        </w:rPr>
      </w:pPr>
      <w:r>
        <w:rPr>
          <w:rFonts w:ascii="Arial" w:hAnsi="Arial" w:cs="Arial"/>
          <w:sz w:val="20"/>
          <w:szCs w:val="20"/>
        </w:rPr>
        <w:t>135 Santilli Highway</w:t>
      </w:r>
      <w:r w:rsidR="00A855C4" w:rsidRPr="0039206F">
        <w:rPr>
          <w:rFonts w:ascii="Arial" w:hAnsi="Arial" w:cs="Arial"/>
          <w:sz w:val="20"/>
          <w:szCs w:val="20"/>
        </w:rPr>
        <w:t xml:space="preserve"> </w:t>
      </w:r>
      <w:r w:rsidR="00A855C4" w:rsidRPr="0039206F">
        <w:rPr>
          <w:rFonts w:ascii="Arial" w:hAnsi="Arial" w:cs="Arial"/>
          <w:sz w:val="20"/>
          <w:szCs w:val="20"/>
        </w:rPr>
        <w:sym w:font="Wingdings" w:char="F0A7"/>
      </w:r>
      <w:r w:rsidR="00A855C4" w:rsidRPr="0039206F">
        <w:rPr>
          <w:rFonts w:ascii="Arial" w:hAnsi="Arial" w:cs="Arial"/>
          <w:sz w:val="20"/>
          <w:szCs w:val="20"/>
        </w:rPr>
        <w:t xml:space="preserve"> </w:t>
      </w:r>
      <w:r>
        <w:rPr>
          <w:rFonts w:ascii="Arial" w:hAnsi="Arial" w:cs="Arial"/>
          <w:sz w:val="20"/>
          <w:szCs w:val="20"/>
        </w:rPr>
        <w:t>Everett</w:t>
      </w:r>
      <w:r w:rsidRPr="0039206F">
        <w:rPr>
          <w:rFonts w:ascii="Arial" w:hAnsi="Arial" w:cs="Arial"/>
          <w:sz w:val="20"/>
          <w:szCs w:val="20"/>
        </w:rPr>
        <w:t xml:space="preserve"> </w:t>
      </w:r>
      <w:r w:rsidR="00A855C4" w:rsidRPr="0039206F">
        <w:rPr>
          <w:rFonts w:ascii="Arial" w:hAnsi="Arial" w:cs="Arial"/>
          <w:sz w:val="20"/>
          <w:szCs w:val="20"/>
        </w:rPr>
        <w:sym w:font="Wingdings" w:char="F0A7"/>
      </w:r>
      <w:r w:rsidR="00A855C4" w:rsidRPr="0039206F">
        <w:rPr>
          <w:rFonts w:ascii="Arial" w:hAnsi="Arial" w:cs="Arial"/>
          <w:sz w:val="20"/>
          <w:szCs w:val="20"/>
        </w:rPr>
        <w:t xml:space="preserve"> MA</w:t>
      </w:r>
      <w:r w:rsidR="00A855C4" w:rsidRPr="0039206F">
        <w:rPr>
          <w:rFonts w:ascii="Arial" w:hAnsi="Arial" w:cs="Arial"/>
          <w:sz w:val="20"/>
          <w:szCs w:val="20"/>
        </w:rPr>
        <w:sym w:font="Wingdings" w:char="F0A7"/>
      </w:r>
      <w:r w:rsidR="00A855C4" w:rsidRPr="0039206F">
        <w:rPr>
          <w:rFonts w:ascii="Arial" w:hAnsi="Arial" w:cs="Arial"/>
          <w:sz w:val="20"/>
          <w:szCs w:val="20"/>
        </w:rPr>
        <w:t xml:space="preserve"> </w:t>
      </w:r>
      <w:r>
        <w:rPr>
          <w:rFonts w:ascii="Arial" w:hAnsi="Arial" w:cs="Arial"/>
          <w:sz w:val="20"/>
          <w:szCs w:val="20"/>
        </w:rPr>
        <w:t>02149-1962</w:t>
      </w:r>
    </w:p>
    <w:p w14:paraId="17AC7DF0" w14:textId="77777777" w:rsidR="00A855C4" w:rsidRPr="0039206F" w:rsidRDefault="00A855C4" w:rsidP="00A855C4">
      <w:pPr>
        <w:jc w:val="center"/>
        <w:rPr>
          <w:rFonts w:ascii="Arial" w:hAnsi="Arial" w:cs="Arial"/>
          <w:sz w:val="20"/>
          <w:szCs w:val="20"/>
        </w:rPr>
      </w:pPr>
      <w:r w:rsidRPr="0039206F">
        <w:rPr>
          <w:rFonts w:ascii="Arial" w:hAnsi="Arial" w:cs="Arial"/>
          <w:sz w:val="20"/>
          <w:szCs w:val="20"/>
        </w:rPr>
        <w:t>Tel: (781) 338-3000</w:t>
      </w:r>
    </w:p>
    <w:p w14:paraId="572C0350" w14:textId="7724BD2C" w:rsidR="00A855C4" w:rsidRDefault="00A855C4" w:rsidP="00F31464">
      <w:pPr>
        <w:pStyle w:val="Heading2"/>
      </w:pPr>
    </w:p>
    <w:p w14:paraId="1B5DBA4F" w14:textId="4D1B39AF" w:rsidR="00AF2F8A" w:rsidRPr="00784BBD" w:rsidRDefault="001331B2" w:rsidP="00A855C4">
      <w:pPr>
        <w:pStyle w:val="Heading2"/>
        <w:jc w:val="center"/>
        <w:rPr>
          <w:rFonts w:ascii="Calibri" w:hAnsi="Calibri"/>
          <w:color w:val="002448"/>
          <w:szCs w:val="22"/>
        </w:rPr>
      </w:pPr>
      <w:r>
        <w:t>January 2023</w:t>
      </w:r>
      <w:r w:rsidR="001B490E" w:rsidRPr="00F31464">
        <w:br w:type="page"/>
      </w:r>
      <w:r w:rsidR="00AF2F8A" w:rsidRPr="00784BBD">
        <w:rPr>
          <w:rFonts w:ascii="Calibri" w:hAnsi="Calibri"/>
          <w:color w:val="002448"/>
          <w:szCs w:val="22"/>
        </w:rPr>
        <w:lastRenderedPageBreak/>
        <w:t>Massachusetts educators must understand their responsibilities as “mandated reporters” as stipulated by law. Please read this completely.</w:t>
      </w:r>
    </w:p>
    <w:tbl>
      <w:tblPr>
        <w:tblW w:w="0" w:type="auto"/>
        <w:jc w:val="center"/>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000050"/>
        <w:tblLook w:val="0000" w:firstRow="0" w:lastRow="0" w:firstColumn="0" w:lastColumn="0" w:noHBand="0" w:noVBand="0"/>
        <w:tblCaption w:val="GLC119,S.51A"/>
        <w:tblDescription w:val="Link to GLC119,S.51A"/>
      </w:tblPr>
      <w:tblGrid>
        <w:gridCol w:w="1783"/>
      </w:tblGrid>
      <w:tr w:rsidR="00AF2F8A" w:rsidRPr="00C11246" w14:paraId="10BB29F9" w14:textId="77777777" w:rsidTr="00FF3B34">
        <w:trPr>
          <w:cantSplit/>
          <w:jc w:val="center"/>
        </w:trPr>
        <w:tc>
          <w:tcPr>
            <w:tcW w:w="1738" w:type="dxa"/>
            <w:tcBorders>
              <w:top w:val="single" w:sz="4" w:space="0" w:color="000080"/>
              <w:left w:val="single" w:sz="4" w:space="0" w:color="000080"/>
              <w:bottom w:val="single" w:sz="12" w:space="0" w:color="D57A01"/>
              <w:right w:val="single" w:sz="4" w:space="0" w:color="000080"/>
            </w:tcBorders>
            <w:shd w:val="clear" w:color="auto" w:fill="003366"/>
            <w:vAlign w:val="center"/>
          </w:tcPr>
          <w:p w14:paraId="75C1392B" w14:textId="77777777" w:rsidR="00AF2F8A" w:rsidRPr="00C11246" w:rsidRDefault="00AF2F8A" w:rsidP="00870014">
            <w:pPr>
              <w:pStyle w:val="reportname"/>
              <w:spacing w:line="300" w:lineRule="exact"/>
              <w:rPr>
                <w:rFonts w:ascii="Calibri" w:hAnsi="Calibri"/>
                <w:b/>
                <w:bCs/>
                <w:color w:val="FFFFFF"/>
                <w:sz w:val="24"/>
              </w:rPr>
            </w:pPr>
            <w:proofErr w:type="gramStart"/>
            <w:r w:rsidRPr="00C11246">
              <w:rPr>
                <w:rFonts w:ascii="Calibri" w:hAnsi="Calibri"/>
                <w:b/>
                <w:bCs/>
                <w:color w:val="FFFFFF"/>
                <w:sz w:val="24"/>
              </w:rPr>
              <w:t>G.L.C.119,S.</w:t>
            </w:r>
            <w:proofErr w:type="gramEnd"/>
            <w:r w:rsidRPr="00C11246">
              <w:rPr>
                <w:rFonts w:ascii="Calibri" w:hAnsi="Calibri"/>
                <w:b/>
                <w:bCs/>
                <w:color w:val="FFFFFF"/>
                <w:sz w:val="24"/>
              </w:rPr>
              <w:t>51A</w:t>
            </w:r>
          </w:p>
        </w:tc>
      </w:tr>
    </w:tbl>
    <w:p w14:paraId="7745F8F7" w14:textId="77777777" w:rsidR="0010691E" w:rsidRDefault="0010691E" w:rsidP="001B490E"/>
    <w:p w14:paraId="526D0ED2" w14:textId="77777777" w:rsidR="00AF2F8A" w:rsidRDefault="00AF2F8A" w:rsidP="001B490E">
      <w:pPr>
        <w:sectPr w:rsidR="00AF2F8A" w:rsidSect="00E51807">
          <w:footerReference w:type="default" r:id="rId17"/>
          <w:pgSz w:w="12240" w:h="15840" w:code="1"/>
          <w:pgMar w:top="1008" w:right="1440" w:bottom="864" w:left="1800" w:header="432" w:footer="432" w:gutter="0"/>
          <w:cols w:space="720"/>
          <w:titlePg/>
          <w:docGrid w:linePitch="360"/>
        </w:sectPr>
      </w:pPr>
    </w:p>
    <w:p w14:paraId="3CDE6821" w14:textId="77777777" w:rsidR="00870014" w:rsidRPr="00870014" w:rsidRDefault="00870014" w:rsidP="00870014">
      <w:pPr>
        <w:pStyle w:val="NormalWeb"/>
        <w:spacing w:before="0" w:beforeAutospacing="0" w:after="120" w:afterAutospacing="0" w:line="300" w:lineRule="auto"/>
        <w:ind w:firstLine="360"/>
        <w:jc w:val="both"/>
        <w:rPr>
          <w:rFonts w:ascii="Calibri" w:hAnsi="Calibri" w:cs="Arial"/>
          <w:sz w:val="16"/>
          <w:szCs w:val="16"/>
        </w:rPr>
      </w:pPr>
      <w:r w:rsidRPr="00870014">
        <w:rPr>
          <w:rFonts w:ascii="Calibri" w:hAnsi="Calibri" w:cs="Arial"/>
          <w:sz w:val="16"/>
          <w:szCs w:val="16"/>
        </w:rPr>
        <w:t>Any physician, medical intern, hospital personnel engaged in the examination, care or treatment of persons, medical examiner, psychologist, emergency medical technician, dentist, nurse, chiropractor, podiatrist, osteopath, public or private school teacher, educational administrator, guidance or family counselor, day care worker or any person paid to care for or work with a child in any public or private facility, or home or program funded by the commonwealth or licensed pursuant to the provisions of chapter twenty-eight A, which provides day care or residential services to children or which provides the services of child care resource and referral agencies, voucher management agencies, family day care systems and child care food programs, probation officer, clerk/magistrate of the district courts, parole officer, social worker, foster parent, fire-fighter or policeman, office for children licensor, school attendance officer, allied mental health and human services professional as licensed pursuant to the provisions of section one hundred and sixty-five of chapter one hundred and twelve, drug and alcoholism counselor, psychiatrist, and clinical social worker, who in his professional capacity shall have reasonable cause to believe that a child under the age of eighteen years is suffering physical or emotional injury resulting from abuse inflicted upon him which causes harm or substantial risk of harm to the child’s health or welfare including sexual abuse, or from neglect, including malnutrition, or who is determined to be physically dependent upon an addictive drug at birth, shall immediately report such condition to the department by oral communication and by making a written report within forty-eight</w:t>
      </w:r>
      <w:r w:rsidR="003C2229">
        <w:rPr>
          <w:rFonts w:ascii="Calibri" w:hAnsi="Calibri" w:cs="Arial"/>
          <w:sz w:val="16"/>
          <w:szCs w:val="16"/>
        </w:rPr>
        <w:t xml:space="preserve"> hours </w:t>
      </w:r>
      <w:r w:rsidR="003C2229" w:rsidRPr="00870014">
        <w:rPr>
          <w:rFonts w:ascii="Calibri" w:hAnsi="Calibri" w:cs="Arial"/>
          <w:sz w:val="16"/>
          <w:szCs w:val="16"/>
        </w:rPr>
        <w:t xml:space="preserve"> </w:t>
      </w:r>
      <w:r w:rsidRPr="00870014">
        <w:rPr>
          <w:rFonts w:ascii="Calibri" w:hAnsi="Calibri" w:cs="Arial"/>
          <w:sz w:val="16"/>
          <w:szCs w:val="16"/>
        </w:rPr>
        <w:t>after such oral communication; provided, however, that whenever such person so required to report is a member of the staff of a medical or other public or private institution, school or facility, he shall immediately either notify the department or notify the person in charge of such institution, school or facility, or that person's designated agent, whereupon such person in charge or his said agent shall then become responsible to make the report in the manner required by this section. Any such hospital personnel preparing such report may take or cause to be taken, photographs of the areas of trauma visible on a child who is the subject of such report without the consent of the child's parents or guardians. All such photographs or copies thereof shall be sent to the department together with such report. Any such person so required to make such oral and written reports who fails to do so shall be punished by a fine of not more than one thousand dollars. Any person who knowingly files a report of child abuse that is frivolous shall be punished by a fine of not more than one thousand dollars.</w:t>
      </w:r>
    </w:p>
    <w:p w14:paraId="3B4D8BA9" w14:textId="77777777" w:rsidR="00870014" w:rsidRDefault="00870014" w:rsidP="00C755E6">
      <w:pPr>
        <w:pStyle w:val="NormalWeb"/>
        <w:spacing w:before="120" w:beforeAutospacing="0" w:after="120" w:afterAutospacing="0" w:line="300" w:lineRule="auto"/>
        <w:ind w:firstLine="450"/>
        <w:jc w:val="both"/>
        <w:rPr>
          <w:rFonts w:ascii="Calibri" w:hAnsi="Calibri" w:cs="Arial"/>
          <w:sz w:val="16"/>
          <w:szCs w:val="16"/>
        </w:rPr>
      </w:pPr>
      <w:r w:rsidRPr="00870014">
        <w:rPr>
          <w:rFonts w:ascii="Calibri" w:hAnsi="Calibri" w:cs="Arial"/>
          <w:sz w:val="16"/>
          <w:szCs w:val="16"/>
        </w:rPr>
        <w:t xml:space="preserve">Said reports shall contain the names and addresses of the child and his parents or other person responsible for his care, if known; the child's age; the child's sex; the nature and extent of the child's injuries, abuse, maltreatment, or neglect, including any evidence of prior injuries, abuse maltreatment, or neglect; the </w:t>
      </w:r>
    </w:p>
    <w:p w14:paraId="28F3ABC9" w14:textId="77777777" w:rsidR="00870014" w:rsidRPr="00870014" w:rsidRDefault="00870014" w:rsidP="00870014">
      <w:pPr>
        <w:pStyle w:val="NormalWeb"/>
        <w:spacing w:before="120" w:beforeAutospacing="0" w:after="120" w:afterAutospacing="0" w:line="300" w:lineRule="auto"/>
        <w:jc w:val="both"/>
        <w:rPr>
          <w:rFonts w:ascii="Calibri" w:hAnsi="Calibri" w:cs="Arial"/>
          <w:sz w:val="16"/>
          <w:szCs w:val="16"/>
        </w:rPr>
      </w:pPr>
      <w:r>
        <w:rPr>
          <w:rFonts w:ascii="Calibri" w:hAnsi="Calibri" w:cs="Arial"/>
          <w:sz w:val="16"/>
          <w:szCs w:val="16"/>
        </w:rPr>
        <w:br w:type="column"/>
      </w:r>
      <w:r w:rsidRPr="00870014">
        <w:rPr>
          <w:rFonts w:ascii="Calibri" w:hAnsi="Calibri" w:cs="Arial"/>
          <w:sz w:val="16"/>
          <w:szCs w:val="16"/>
        </w:rPr>
        <w:t>circumstances under which the person required to report first became aware of the child's injuries, abuse, maltreatment or neglect; whatever action, if any, was taken to treat, shelter, or otherwise assist the child; the name of the person or persons making such report; and any other information which the person reporting believes might be helpful in establishing the cause of the injuries; the identity of the person or persons responsible thereof, and such other information as shall be required by the department.</w:t>
      </w:r>
    </w:p>
    <w:p w14:paraId="27120C3F" w14:textId="77777777" w:rsidR="00870014" w:rsidRPr="00870014" w:rsidRDefault="00870014" w:rsidP="00870014">
      <w:pPr>
        <w:pStyle w:val="NormalWeb"/>
        <w:spacing w:before="120" w:beforeAutospacing="0" w:after="120" w:afterAutospacing="0" w:line="300" w:lineRule="auto"/>
        <w:ind w:firstLine="360"/>
        <w:jc w:val="both"/>
        <w:rPr>
          <w:rFonts w:ascii="Calibri" w:hAnsi="Calibri" w:cs="Arial"/>
          <w:sz w:val="16"/>
          <w:szCs w:val="16"/>
        </w:rPr>
      </w:pPr>
      <w:r w:rsidRPr="00870014">
        <w:rPr>
          <w:rFonts w:ascii="Calibri" w:hAnsi="Calibri" w:cs="Arial"/>
          <w:sz w:val="16"/>
          <w:szCs w:val="16"/>
        </w:rPr>
        <w:t xml:space="preserve">Any person required to report under this section who has reasonable cause to believe that a child has died </w:t>
      </w:r>
      <w:proofErr w:type="gramStart"/>
      <w:r w:rsidRPr="00870014">
        <w:rPr>
          <w:rFonts w:ascii="Calibri" w:hAnsi="Calibri" w:cs="Arial"/>
          <w:sz w:val="16"/>
          <w:szCs w:val="16"/>
        </w:rPr>
        <w:t>as a result of</w:t>
      </w:r>
      <w:proofErr w:type="gramEnd"/>
      <w:r w:rsidRPr="00870014">
        <w:rPr>
          <w:rFonts w:ascii="Calibri" w:hAnsi="Calibri" w:cs="Arial"/>
          <w:sz w:val="16"/>
          <w:szCs w:val="16"/>
        </w:rPr>
        <w:t xml:space="preserve"> any of the conditions listed in said paragraph shall report said death to the department and to the district attorney for the county in which such death occurred and to the medical examiners as required by section six of chapter thirty-eight. Any such person who fails to make such a report shall be punished by a fine of not more than one thousand dollars.</w:t>
      </w:r>
    </w:p>
    <w:p w14:paraId="7A6C98A3" w14:textId="77777777" w:rsidR="00870014" w:rsidRPr="00870014" w:rsidRDefault="00870014" w:rsidP="00870014">
      <w:pPr>
        <w:pStyle w:val="NormalWeb"/>
        <w:spacing w:before="120" w:beforeAutospacing="0" w:after="120" w:afterAutospacing="0" w:line="300" w:lineRule="auto"/>
        <w:ind w:firstLine="360"/>
        <w:jc w:val="both"/>
        <w:rPr>
          <w:rFonts w:ascii="Calibri" w:hAnsi="Calibri" w:cs="Arial"/>
          <w:sz w:val="16"/>
          <w:szCs w:val="16"/>
        </w:rPr>
      </w:pPr>
      <w:r w:rsidRPr="00870014">
        <w:rPr>
          <w:rFonts w:ascii="Calibri" w:hAnsi="Calibri" w:cs="Arial"/>
          <w:sz w:val="16"/>
          <w:szCs w:val="16"/>
        </w:rPr>
        <w:t xml:space="preserve">In addition to those persons required to report pursuant to this section, any other person may make such a report if any such person has reasonable cause to believe that a child is suffering from or has died </w:t>
      </w:r>
      <w:proofErr w:type="gramStart"/>
      <w:r w:rsidRPr="00870014">
        <w:rPr>
          <w:rFonts w:ascii="Calibri" w:hAnsi="Calibri" w:cs="Arial"/>
          <w:sz w:val="16"/>
          <w:szCs w:val="16"/>
        </w:rPr>
        <w:t>as a result of</w:t>
      </w:r>
      <w:proofErr w:type="gramEnd"/>
      <w:r w:rsidRPr="00870014">
        <w:rPr>
          <w:rFonts w:ascii="Calibri" w:hAnsi="Calibri" w:cs="Arial"/>
          <w:sz w:val="16"/>
          <w:szCs w:val="16"/>
        </w:rPr>
        <w:t xml:space="preserve"> such abuse or neglect. No person so required to report shall be liable in any civil or criminal action by reason of such report. No other person making such report shall be liable in any civil or criminal action by reason of such report if it was made in good faith; provided, however, that such person did not perpetrate or inflict said abuse or cause said neglect. An</w:t>
      </w:r>
      <w:r w:rsidR="00F84570">
        <w:rPr>
          <w:rFonts w:ascii="Calibri" w:hAnsi="Calibri" w:cs="Arial"/>
          <w:sz w:val="16"/>
          <w:szCs w:val="16"/>
        </w:rPr>
        <w:t xml:space="preserve">y person making such </w:t>
      </w:r>
      <w:proofErr w:type="gramStart"/>
      <w:r w:rsidR="00F84570">
        <w:rPr>
          <w:rFonts w:ascii="Calibri" w:hAnsi="Calibri" w:cs="Arial"/>
          <w:sz w:val="16"/>
          <w:szCs w:val="16"/>
        </w:rPr>
        <w:t>report</w:t>
      </w:r>
      <w:proofErr w:type="gramEnd"/>
      <w:r w:rsidR="00F84570">
        <w:rPr>
          <w:rFonts w:ascii="Calibri" w:hAnsi="Calibri" w:cs="Arial"/>
          <w:sz w:val="16"/>
          <w:szCs w:val="16"/>
        </w:rPr>
        <w:t xml:space="preserve"> that</w:t>
      </w:r>
      <w:r w:rsidRPr="00870014">
        <w:rPr>
          <w:rFonts w:ascii="Calibri" w:hAnsi="Calibri" w:cs="Arial"/>
          <w:sz w:val="16"/>
          <w:szCs w:val="16"/>
        </w:rPr>
        <w:t xml:space="preserve"> in the determination of the </w:t>
      </w:r>
      <w:r w:rsidR="00FF3B34" w:rsidRPr="00870014">
        <w:rPr>
          <w:rFonts w:ascii="Calibri" w:hAnsi="Calibri" w:cs="Arial"/>
          <w:sz w:val="16"/>
          <w:szCs w:val="16"/>
        </w:rPr>
        <w:t>department,</w:t>
      </w:r>
      <w:r w:rsidRPr="00870014">
        <w:rPr>
          <w:rFonts w:ascii="Calibri" w:hAnsi="Calibri" w:cs="Arial"/>
          <w:sz w:val="16"/>
          <w:szCs w:val="16"/>
        </w:rPr>
        <w:t xml:space="preserve"> or the district attorney may have perpetrated or inflicted said abuse or cause said neglect, may be liable in a civil or criminal action.</w:t>
      </w:r>
    </w:p>
    <w:p w14:paraId="3328978E" w14:textId="77777777" w:rsidR="00870014" w:rsidRPr="00870014" w:rsidRDefault="00870014" w:rsidP="00870014">
      <w:pPr>
        <w:pStyle w:val="NormalWeb"/>
        <w:spacing w:before="120" w:beforeAutospacing="0" w:after="120" w:afterAutospacing="0" w:line="300" w:lineRule="auto"/>
        <w:ind w:firstLine="360"/>
        <w:jc w:val="both"/>
        <w:rPr>
          <w:rFonts w:ascii="Calibri" w:hAnsi="Calibri" w:cs="Arial"/>
          <w:sz w:val="16"/>
          <w:szCs w:val="16"/>
        </w:rPr>
      </w:pPr>
      <w:r w:rsidRPr="00870014">
        <w:rPr>
          <w:rFonts w:ascii="Calibri" w:hAnsi="Calibri" w:cs="Arial"/>
          <w:sz w:val="16"/>
          <w:szCs w:val="16"/>
        </w:rPr>
        <w:t xml:space="preserve">No employer of those persons required to report pursuant to this section shall discharge, or in any manner discriminate or retaliate against, any person who in good faith makes such a report, testifies or is about to testify in any proceeding involving child abuse or neglect. Any such employer who discharges, </w:t>
      </w:r>
      <w:proofErr w:type="gramStart"/>
      <w:r w:rsidRPr="00870014">
        <w:rPr>
          <w:rFonts w:ascii="Calibri" w:hAnsi="Calibri" w:cs="Arial"/>
          <w:sz w:val="16"/>
          <w:szCs w:val="16"/>
        </w:rPr>
        <w:t>discriminates</w:t>
      </w:r>
      <w:proofErr w:type="gramEnd"/>
      <w:r w:rsidRPr="00870014">
        <w:rPr>
          <w:rFonts w:ascii="Calibri" w:hAnsi="Calibri" w:cs="Arial"/>
          <w:sz w:val="16"/>
          <w:szCs w:val="16"/>
        </w:rPr>
        <w:t xml:space="preserve"> or retaliates against such a person shall be liable to such person for treble damages, costs and attorney's fees.</w:t>
      </w:r>
    </w:p>
    <w:p w14:paraId="374B039E" w14:textId="77777777" w:rsidR="00870014" w:rsidRPr="00870014" w:rsidRDefault="00870014" w:rsidP="00870014">
      <w:pPr>
        <w:pStyle w:val="NormalWeb"/>
        <w:spacing w:before="120" w:beforeAutospacing="0" w:after="0" w:afterAutospacing="0" w:line="300" w:lineRule="auto"/>
        <w:ind w:firstLine="360"/>
        <w:jc w:val="both"/>
        <w:rPr>
          <w:rFonts w:ascii="Calibri" w:hAnsi="Calibri" w:cs="Arial"/>
          <w:sz w:val="16"/>
          <w:szCs w:val="16"/>
        </w:rPr>
      </w:pPr>
      <w:r w:rsidRPr="00870014">
        <w:rPr>
          <w:rFonts w:ascii="Calibri" w:hAnsi="Calibri" w:cs="Arial"/>
          <w:sz w:val="16"/>
          <w:szCs w:val="16"/>
        </w:rPr>
        <w:t>Within sixty days of the receipt of a report by the department from any person required to report, the department shall notify such person, in writing, of its determination of the nature, extent and cause or causes of the injuries to the child, and the social services that the department intends to provide to the child or his family.</w:t>
      </w:r>
    </w:p>
    <w:p w14:paraId="53D6A6DA" w14:textId="77777777" w:rsidR="00870014" w:rsidRPr="00870014" w:rsidRDefault="00870014" w:rsidP="00870014">
      <w:pPr>
        <w:pStyle w:val="BodyTextKeep"/>
        <w:spacing w:before="120" w:after="0" w:line="300" w:lineRule="auto"/>
        <w:rPr>
          <w:rFonts w:ascii="Calibri" w:hAnsi="Calibri" w:cs="Arial"/>
          <w:sz w:val="16"/>
          <w:szCs w:val="16"/>
        </w:rPr>
      </w:pPr>
      <w:r w:rsidRPr="00870014">
        <w:rPr>
          <w:rFonts w:ascii="Calibri" w:hAnsi="Calibri" w:cs="Arial"/>
          <w:sz w:val="16"/>
          <w:szCs w:val="16"/>
        </w:rPr>
        <w:t>Any privilege established by sections one hundred and thirty-five A and one hundred and thirty-five B of chapter one hundred and twelve or by section twenty B of chapter two hundred and thirty-three, relating to confidential communications shall not prohibit the filing of a report pursuant to the provisions of this section or the provisions of section twenty-four.</w:t>
      </w:r>
    </w:p>
    <w:p w14:paraId="6CCBECF5" w14:textId="77777777" w:rsidR="00870014" w:rsidRPr="00870014" w:rsidRDefault="00870014" w:rsidP="00870014">
      <w:pPr>
        <w:spacing w:line="360" w:lineRule="auto"/>
        <w:jc w:val="both"/>
        <w:rPr>
          <w:rFonts w:ascii="Calibri" w:hAnsi="Calibri"/>
          <w:sz w:val="16"/>
          <w:szCs w:val="16"/>
        </w:rPr>
        <w:sectPr w:rsidR="00870014" w:rsidRPr="00870014" w:rsidSect="00E51807">
          <w:type w:val="continuous"/>
          <w:pgSz w:w="12240" w:h="15840" w:code="1"/>
          <w:pgMar w:top="720" w:right="1440" w:bottom="720" w:left="1656" w:header="720" w:footer="576" w:gutter="0"/>
          <w:cols w:num="2" w:space="432"/>
          <w:titlePg/>
          <w:docGrid w:linePitch="360"/>
        </w:sectPr>
      </w:pPr>
    </w:p>
    <w:p w14:paraId="664E6531" w14:textId="77777777" w:rsidR="00A54822" w:rsidRDefault="00A54822" w:rsidP="00870014">
      <w:pPr>
        <w:pStyle w:val="reportname"/>
        <w:rPr>
          <w:rFonts w:ascii="Calibri" w:hAnsi="Calibri"/>
          <w:bCs/>
          <w:caps/>
          <w:color w:val="002448"/>
          <w:sz w:val="28"/>
          <w:szCs w:val="28"/>
        </w:rPr>
        <w:sectPr w:rsidR="00A54822" w:rsidSect="00E51807">
          <w:footerReference w:type="first" r:id="rId18"/>
          <w:type w:val="continuous"/>
          <w:pgSz w:w="12240" w:h="15840" w:code="1"/>
          <w:pgMar w:top="1008" w:right="1440" w:bottom="864" w:left="1800" w:header="720" w:footer="432" w:gutter="0"/>
          <w:cols w:num="2" w:space="432"/>
          <w:titlePg/>
          <w:docGrid w:linePitch="360"/>
        </w:sectPr>
      </w:pPr>
    </w:p>
    <w:p w14:paraId="688D021C" w14:textId="77777777" w:rsidR="00870014" w:rsidRPr="00784BBD" w:rsidRDefault="00870014" w:rsidP="00870014">
      <w:pPr>
        <w:pStyle w:val="reportname"/>
        <w:rPr>
          <w:rFonts w:ascii="Calibri" w:hAnsi="Calibri"/>
          <w:bCs/>
          <w:caps/>
          <w:color w:val="002448"/>
          <w:sz w:val="28"/>
          <w:szCs w:val="28"/>
        </w:rPr>
      </w:pPr>
      <w:r w:rsidRPr="00784BBD">
        <w:rPr>
          <w:rFonts w:ascii="Calibri" w:hAnsi="Calibri"/>
          <w:bCs/>
          <w:caps/>
          <w:color w:val="002448"/>
          <w:sz w:val="28"/>
          <w:szCs w:val="28"/>
        </w:rPr>
        <w:lastRenderedPageBreak/>
        <w:t>General Questions &amp; Answers</w:t>
      </w:r>
    </w:p>
    <w:p w14:paraId="0496C8F0" w14:textId="77777777" w:rsidR="00870014" w:rsidRPr="009370BD" w:rsidRDefault="00870014" w:rsidP="009370BD">
      <w:pPr>
        <w:pStyle w:val="reportname"/>
        <w:spacing w:line="300" w:lineRule="exact"/>
        <w:rPr>
          <w:b/>
          <w:bCs/>
          <w:color w:val="000080"/>
          <w:sz w:val="20"/>
          <w:szCs w:val="20"/>
        </w:rPr>
      </w:pPr>
    </w:p>
    <w:p w14:paraId="27A74DB8" w14:textId="77777777" w:rsidR="00870014" w:rsidRPr="00784BBD" w:rsidRDefault="00870014" w:rsidP="00870014">
      <w:pPr>
        <w:pStyle w:val="BodyTextIndent"/>
        <w:numPr>
          <w:ilvl w:val="0"/>
          <w:numId w:val="8"/>
        </w:numPr>
        <w:tabs>
          <w:tab w:val="clear" w:pos="1080"/>
        </w:tabs>
        <w:spacing w:before="120" w:line="240" w:lineRule="atLeast"/>
        <w:ind w:left="360" w:right="72"/>
        <w:jc w:val="both"/>
        <w:rPr>
          <w:rFonts w:ascii="Calibri" w:hAnsi="Calibri" w:cs="Arial"/>
          <w:b/>
          <w:bCs/>
          <w:color w:val="002448"/>
          <w:sz w:val="22"/>
          <w:szCs w:val="22"/>
        </w:rPr>
      </w:pPr>
      <w:r w:rsidRPr="00784BBD">
        <w:rPr>
          <w:rFonts w:ascii="Calibri" w:hAnsi="Calibri" w:cs="Arial"/>
          <w:b/>
          <w:bCs/>
          <w:color w:val="002448"/>
          <w:sz w:val="22"/>
          <w:szCs w:val="22"/>
        </w:rPr>
        <w:t>FEES</w:t>
      </w:r>
    </w:p>
    <w:p w14:paraId="585D5DF7" w14:textId="77777777" w:rsidR="00870014" w:rsidRPr="00784BBD" w:rsidRDefault="00870014" w:rsidP="00870014">
      <w:pPr>
        <w:pStyle w:val="BodyTextIndent"/>
        <w:spacing w:after="0"/>
        <w:ind w:right="72"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What is the cost to apply for a license?</w:t>
      </w:r>
    </w:p>
    <w:p w14:paraId="10EAA992" w14:textId="77777777" w:rsidR="00870014" w:rsidRDefault="00870014" w:rsidP="00870014">
      <w:pPr>
        <w:pStyle w:val="BodyTextIndent"/>
        <w:tabs>
          <w:tab w:val="num" w:pos="1080"/>
        </w:tabs>
        <w:ind w:right="72" w:hanging="360"/>
        <w:jc w:val="both"/>
        <w:rPr>
          <w:sz w:val="16"/>
        </w:rPr>
      </w:pPr>
      <w:r>
        <w:rPr>
          <w:sz w:val="16"/>
        </w:rPr>
        <w:t>A.</w:t>
      </w:r>
      <w:r>
        <w:rPr>
          <w:sz w:val="16"/>
        </w:rPr>
        <w:tab/>
        <w:t>First time applicants must pay a $100 fee for the first academic or vocational license area/level applied for. Any additional license areas/levels will cost $25 each.</w:t>
      </w:r>
    </w:p>
    <w:p w14:paraId="1577FB8A" w14:textId="77777777" w:rsidR="00870014" w:rsidRDefault="00870014" w:rsidP="00870014">
      <w:pPr>
        <w:pStyle w:val="BodyTextIndent"/>
        <w:tabs>
          <w:tab w:val="num" w:pos="1080"/>
        </w:tabs>
        <w:ind w:right="72" w:hanging="360"/>
        <w:jc w:val="both"/>
        <w:rPr>
          <w:sz w:val="16"/>
        </w:rPr>
      </w:pPr>
      <w:r>
        <w:rPr>
          <w:sz w:val="16"/>
        </w:rPr>
        <w:tab/>
      </w:r>
      <w:r>
        <w:rPr>
          <w:i/>
          <w:iCs/>
          <w:sz w:val="16"/>
        </w:rPr>
        <w:t>Example 1</w:t>
      </w:r>
      <w:r>
        <w:rPr>
          <w:sz w:val="16"/>
        </w:rPr>
        <w:t>: Applying for first time license in Electronics (9-14) preliminary and General Science (8-12) = $100 + $25 = $125.</w:t>
      </w:r>
    </w:p>
    <w:p w14:paraId="36F9AB22" w14:textId="77777777" w:rsidR="00870014" w:rsidRDefault="00870014" w:rsidP="00870014">
      <w:pPr>
        <w:pStyle w:val="BodyTextIndent"/>
        <w:tabs>
          <w:tab w:val="num" w:pos="1080"/>
        </w:tabs>
        <w:ind w:right="72" w:hanging="360"/>
        <w:jc w:val="both"/>
        <w:rPr>
          <w:sz w:val="18"/>
        </w:rPr>
      </w:pPr>
      <w:r>
        <w:rPr>
          <w:i/>
          <w:iCs/>
          <w:sz w:val="16"/>
        </w:rPr>
        <w:tab/>
        <w:t>Example 2</w:t>
      </w:r>
      <w:r>
        <w:rPr>
          <w:sz w:val="16"/>
        </w:rPr>
        <w:t>: Applying to add an additional license in Electronics (9-14) professional, and General Science (8-12) = $25 + $25 = $50.</w:t>
      </w:r>
    </w:p>
    <w:p w14:paraId="23271490" w14:textId="77777777" w:rsidR="00870014" w:rsidRPr="00784BBD" w:rsidRDefault="00870014" w:rsidP="00870014">
      <w:pPr>
        <w:pStyle w:val="BodyTextIndent"/>
        <w:tabs>
          <w:tab w:val="num" w:pos="1620"/>
        </w:tabs>
        <w:spacing w:before="120" w:after="0"/>
        <w:ind w:right="72"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Will my fee be refunded if I do not yet qualify for the license?</w:t>
      </w:r>
    </w:p>
    <w:p w14:paraId="2D4CB0A8" w14:textId="77777777" w:rsidR="00870014" w:rsidRDefault="00870014" w:rsidP="00870014">
      <w:pPr>
        <w:pStyle w:val="BodyTextIndent"/>
        <w:tabs>
          <w:tab w:val="num" w:pos="1080"/>
        </w:tabs>
        <w:ind w:right="72" w:hanging="360"/>
        <w:jc w:val="both"/>
        <w:rPr>
          <w:sz w:val="16"/>
        </w:rPr>
      </w:pPr>
      <w:r>
        <w:rPr>
          <w:sz w:val="16"/>
        </w:rPr>
        <w:t>A.</w:t>
      </w:r>
      <w:r>
        <w:rPr>
          <w:sz w:val="16"/>
        </w:rPr>
        <w:tab/>
        <w:t>No. The fee is non-refundable and non-transferable once the evaluation service has been provided. If you do not qualify, you will receive a detailed evaluation letter from the Department that outlines any remaining requirements, and how they can be satisfied. Upon completion of these requirements, simply mail in the necessary documentation, labeled with your social security number, and the application will be re-evaluated. You will not need to pay another application fee to have an existing application re-evaluated. The application will remain on file until all requirements have been satisfied.</w:t>
      </w:r>
    </w:p>
    <w:p w14:paraId="7221D66C" w14:textId="2880CF15" w:rsidR="00870014" w:rsidRPr="00E4073F" w:rsidRDefault="00870014" w:rsidP="00870014">
      <w:pPr>
        <w:pStyle w:val="BodyTextIndent"/>
        <w:spacing w:before="120" w:after="0"/>
        <w:ind w:right="72" w:hanging="360"/>
        <w:rPr>
          <w:rFonts w:ascii="Calibri" w:hAnsi="Calibri" w:cs="Arial"/>
          <w:b/>
          <w:bCs/>
          <w:color w:val="003366"/>
          <w:sz w:val="18"/>
          <w:szCs w:val="18"/>
        </w:rPr>
      </w:pPr>
      <w:r w:rsidRPr="00E4073F">
        <w:rPr>
          <w:rFonts w:ascii="Calibri" w:hAnsi="Calibri" w:cs="Arial"/>
          <w:b/>
          <w:bCs/>
          <w:color w:val="003366"/>
          <w:sz w:val="18"/>
          <w:szCs w:val="18"/>
        </w:rPr>
        <w:t>Q.</w:t>
      </w:r>
      <w:r w:rsidRPr="00E4073F">
        <w:rPr>
          <w:rFonts w:ascii="Calibri" w:hAnsi="Calibri" w:cs="Arial"/>
          <w:b/>
          <w:bCs/>
          <w:color w:val="003366"/>
          <w:sz w:val="18"/>
          <w:szCs w:val="18"/>
        </w:rPr>
        <w:tab/>
        <w:t>May I pay the fee with cash?</w:t>
      </w:r>
    </w:p>
    <w:p w14:paraId="172BF2AF" w14:textId="685DD0FF" w:rsidR="00870014" w:rsidRDefault="00870014" w:rsidP="00870014">
      <w:pPr>
        <w:pStyle w:val="BodyTextIndent"/>
        <w:ind w:right="72" w:hanging="360"/>
        <w:jc w:val="both"/>
        <w:rPr>
          <w:sz w:val="16"/>
        </w:rPr>
      </w:pPr>
      <w:r>
        <w:rPr>
          <w:sz w:val="16"/>
        </w:rPr>
        <w:t>A.</w:t>
      </w:r>
      <w:r>
        <w:rPr>
          <w:sz w:val="16"/>
        </w:rPr>
        <w:tab/>
        <w:t>No. A certified check, money order,</w:t>
      </w:r>
      <w:r w:rsidR="006D0D3F">
        <w:rPr>
          <w:sz w:val="16"/>
        </w:rPr>
        <w:t xml:space="preserve"> personal check</w:t>
      </w:r>
      <w:r>
        <w:rPr>
          <w:sz w:val="16"/>
        </w:rPr>
        <w:t xml:space="preserve"> or credit card payment are the options available. We accept MasterCard and VISA.  </w:t>
      </w:r>
    </w:p>
    <w:p w14:paraId="0C09EA63" w14:textId="6516FBFA" w:rsidR="00870014" w:rsidRDefault="00870014" w:rsidP="00870014">
      <w:pPr>
        <w:pStyle w:val="BodyTextIndent"/>
        <w:ind w:right="72" w:hanging="360"/>
        <w:jc w:val="both"/>
        <w:rPr>
          <w:b/>
          <w:bCs/>
          <w:i/>
          <w:iCs/>
          <w:sz w:val="18"/>
        </w:rPr>
      </w:pPr>
      <w:r>
        <w:rPr>
          <w:sz w:val="16"/>
        </w:rPr>
        <w:tab/>
        <w:t>*</w:t>
      </w:r>
      <w:r w:rsidR="00B121C0">
        <w:rPr>
          <w:b/>
          <w:bCs/>
          <w:i/>
          <w:iCs/>
          <w:sz w:val="16"/>
        </w:rPr>
        <w:t>Please note that credit card payments are only accepted online via the ELAR system</w:t>
      </w:r>
      <w:r>
        <w:rPr>
          <w:b/>
          <w:bCs/>
          <w:i/>
          <w:iCs/>
          <w:sz w:val="16"/>
        </w:rPr>
        <w:t>.</w:t>
      </w:r>
      <w:r>
        <w:rPr>
          <w:b/>
          <w:bCs/>
          <w:i/>
          <w:iCs/>
          <w:sz w:val="18"/>
        </w:rPr>
        <w:t xml:space="preserve"> </w:t>
      </w:r>
    </w:p>
    <w:p w14:paraId="73717E07" w14:textId="77777777" w:rsidR="00870014" w:rsidRPr="00784BBD" w:rsidRDefault="00870014" w:rsidP="00870014">
      <w:pPr>
        <w:pStyle w:val="BodyTextIndent"/>
        <w:numPr>
          <w:ilvl w:val="0"/>
          <w:numId w:val="8"/>
        </w:numPr>
        <w:tabs>
          <w:tab w:val="clear" w:pos="1080"/>
        </w:tabs>
        <w:spacing w:before="360" w:line="240" w:lineRule="atLeast"/>
        <w:ind w:left="360" w:right="72"/>
        <w:rPr>
          <w:rFonts w:ascii="Calibri" w:hAnsi="Calibri" w:cs="Arial"/>
          <w:b/>
          <w:bCs/>
          <w:color w:val="002448"/>
          <w:sz w:val="22"/>
          <w:szCs w:val="22"/>
        </w:rPr>
      </w:pPr>
      <w:r w:rsidRPr="00784BBD">
        <w:rPr>
          <w:rFonts w:ascii="Calibri" w:hAnsi="Calibri" w:cs="Arial"/>
          <w:b/>
          <w:bCs/>
          <w:color w:val="002448"/>
          <w:sz w:val="22"/>
          <w:szCs w:val="22"/>
        </w:rPr>
        <w:t>MA TESTS FOR EDUCATOR LICENSURE (MTEL)</w:t>
      </w:r>
    </w:p>
    <w:p w14:paraId="63FCB6DF" w14:textId="77777777" w:rsidR="00870014" w:rsidRPr="00784BBD" w:rsidRDefault="00870014" w:rsidP="00870014">
      <w:pPr>
        <w:pStyle w:val="BodyTextIndent"/>
        <w:spacing w:after="0"/>
        <w:ind w:right="72"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Which test is required for licensure in vocational technical education?</w:t>
      </w:r>
    </w:p>
    <w:p w14:paraId="71006B3D" w14:textId="77777777" w:rsidR="00870014" w:rsidRDefault="00870014" w:rsidP="00870014">
      <w:pPr>
        <w:pStyle w:val="BodyTextIndent"/>
        <w:ind w:right="72" w:hanging="360"/>
        <w:jc w:val="both"/>
        <w:rPr>
          <w:sz w:val="16"/>
        </w:rPr>
      </w:pPr>
      <w:r>
        <w:rPr>
          <w:sz w:val="16"/>
        </w:rPr>
        <w:t>A.</w:t>
      </w:r>
      <w:r>
        <w:rPr>
          <w:sz w:val="16"/>
        </w:rPr>
        <w:tab/>
        <w:t>Fo</w:t>
      </w:r>
      <w:r w:rsidR="000C614F">
        <w:rPr>
          <w:sz w:val="16"/>
        </w:rPr>
        <w:t>r</w:t>
      </w:r>
      <w:r>
        <w:rPr>
          <w:sz w:val="16"/>
        </w:rPr>
        <w:t xml:space="preserve"> a vocational technical teacher</w:t>
      </w:r>
      <w:r w:rsidR="000C614F">
        <w:rPr>
          <w:sz w:val="16"/>
        </w:rPr>
        <w:t xml:space="preserve"> license</w:t>
      </w:r>
      <w:r>
        <w:rPr>
          <w:sz w:val="16"/>
        </w:rPr>
        <w:t>, vocational supervisor/director</w:t>
      </w:r>
      <w:r w:rsidR="000C614F">
        <w:rPr>
          <w:sz w:val="16"/>
        </w:rPr>
        <w:t xml:space="preserve"> license</w:t>
      </w:r>
      <w:r>
        <w:rPr>
          <w:sz w:val="16"/>
        </w:rPr>
        <w:t xml:space="preserve"> or vocationa</w:t>
      </w:r>
      <w:r w:rsidR="000C614F">
        <w:rPr>
          <w:sz w:val="16"/>
        </w:rPr>
        <w:t>l</w:t>
      </w:r>
      <w:r>
        <w:rPr>
          <w:sz w:val="16"/>
        </w:rPr>
        <w:t xml:space="preserve"> cooperative education coordinator</w:t>
      </w:r>
      <w:r w:rsidR="000C614F">
        <w:rPr>
          <w:sz w:val="16"/>
        </w:rPr>
        <w:t xml:space="preserve"> license</w:t>
      </w:r>
      <w:r>
        <w:rPr>
          <w:sz w:val="16"/>
        </w:rPr>
        <w:t xml:space="preserve">, the Department will accept passing either the </w:t>
      </w:r>
      <w:r w:rsidR="000C614F">
        <w:rPr>
          <w:sz w:val="16"/>
        </w:rPr>
        <w:t>C</w:t>
      </w:r>
      <w:r>
        <w:rPr>
          <w:sz w:val="16"/>
        </w:rPr>
        <w:t xml:space="preserve">ommunication and </w:t>
      </w:r>
      <w:r w:rsidR="000C614F">
        <w:rPr>
          <w:sz w:val="16"/>
        </w:rPr>
        <w:t>L</w:t>
      </w:r>
      <w:r>
        <w:rPr>
          <w:sz w:val="16"/>
        </w:rPr>
        <w:t xml:space="preserve">iteracy </w:t>
      </w:r>
      <w:r w:rsidR="000C614F">
        <w:rPr>
          <w:sz w:val="16"/>
        </w:rPr>
        <w:t>Skills Test</w:t>
      </w:r>
      <w:r>
        <w:rPr>
          <w:sz w:val="16"/>
        </w:rPr>
        <w:t xml:space="preserve"> OR the Vocational Technical Skills Test. For individuals seeking licensure as a vocational superintendent/assistant superintendent or vocational principal/assistant principal, you must pass the Communication and Literacy </w:t>
      </w:r>
      <w:r w:rsidR="000C614F">
        <w:rPr>
          <w:sz w:val="16"/>
        </w:rPr>
        <w:t>Skills test</w:t>
      </w:r>
      <w:r>
        <w:rPr>
          <w:sz w:val="16"/>
        </w:rPr>
        <w:t>.</w:t>
      </w:r>
    </w:p>
    <w:p w14:paraId="381F0862" w14:textId="77777777" w:rsidR="00870014" w:rsidRPr="00784BBD" w:rsidRDefault="00870014" w:rsidP="00870014">
      <w:pPr>
        <w:pStyle w:val="BodyTextIndent"/>
        <w:tabs>
          <w:tab w:val="num" w:pos="1620"/>
        </w:tabs>
        <w:spacing w:after="0"/>
        <w:ind w:right="72"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How can I register for the MA Voc. Tech Literacy Skills Test?</w:t>
      </w:r>
    </w:p>
    <w:p w14:paraId="19916FF2" w14:textId="77777777" w:rsidR="00870014" w:rsidRDefault="00870014" w:rsidP="00870014">
      <w:pPr>
        <w:pStyle w:val="BodyTextIndent"/>
        <w:ind w:right="72" w:hanging="360"/>
        <w:jc w:val="both"/>
        <w:rPr>
          <w:b/>
          <w:bCs/>
          <w:sz w:val="16"/>
        </w:rPr>
      </w:pPr>
      <w:r>
        <w:rPr>
          <w:sz w:val="16"/>
        </w:rPr>
        <w:t>A.</w:t>
      </w:r>
      <w:r>
        <w:rPr>
          <w:sz w:val="16"/>
        </w:rPr>
        <w:tab/>
        <w:t xml:space="preserve">Registration can be completed online or by hard copy. To apply online, visit </w:t>
      </w:r>
      <w:hyperlink r:id="rId19" w:tooltip="External Link" w:history="1">
        <w:r w:rsidR="004D5E5A" w:rsidRPr="004D5E5A">
          <w:rPr>
            <w:rStyle w:val="Hyperlink"/>
            <w:b/>
            <w:bCs/>
            <w:sz w:val="16"/>
          </w:rPr>
          <w:t>www.mtel.nesinc.com</w:t>
        </w:r>
      </w:hyperlink>
      <w:r>
        <w:rPr>
          <w:sz w:val="16"/>
        </w:rPr>
        <w:t>. Paper registration forms can be found inside the MTEL Registration Bulletin, which you can obtain by calling the testing company, National Evaluation Systems, Inc. (NES) at 413.256.2892.</w:t>
      </w:r>
    </w:p>
    <w:p w14:paraId="7B80504E" w14:textId="77777777" w:rsidR="00870014" w:rsidRPr="00784BBD" w:rsidRDefault="00870014" w:rsidP="00870014">
      <w:pPr>
        <w:pStyle w:val="BodyTextIndent"/>
        <w:tabs>
          <w:tab w:val="left" w:pos="720"/>
          <w:tab w:val="left" w:pos="810"/>
          <w:tab w:val="num" w:pos="1620"/>
        </w:tabs>
        <w:spacing w:before="120" w:after="0"/>
        <w:ind w:right="72"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What is the cost to register for the MTEL?</w:t>
      </w:r>
    </w:p>
    <w:p w14:paraId="0495C5CA" w14:textId="77777777" w:rsidR="00870014" w:rsidRDefault="00870014" w:rsidP="00870014">
      <w:pPr>
        <w:pStyle w:val="BodyTextIndent"/>
        <w:tabs>
          <w:tab w:val="left" w:pos="720"/>
          <w:tab w:val="left" w:pos="810"/>
        </w:tabs>
        <w:ind w:right="72" w:hanging="360"/>
        <w:jc w:val="both"/>
        <w:rPr>
          <w:sz w:val="16"/>
        </w:rPr>
      </w:pPr>
      <w:r>
        <w:rPr>
          <w:sz w:val="16"/>
        </w:rPr>
        <w:t>A.</w:t>
      </w:r>
      <w:r>
        <w:rPr>
          <w:sz w:val="16"/>
        </w:rPr>
        <w:tab/>
        <w:t xml:space="preserve">All fees associated with taking the MTEL exam are paid to the testing company, National Evaluation Systems, Inc. (NES). For the most current and accurate fee schedule, refer to the MTEL Registration Bulletin, or visit </w:t>
      </w:r>
      <w:hyperlink r:id="rId20" w:tooltip="External Link" w:history="1">
        <w:r w:rsidR="004D5E5A" w:rsidRPr="004D5E5A">
          <w:rPr>
            <w:rStyle w:val="Hyperlink"/>
            <w:b/>
            <w:bCs/>
            <w:sz w:val="16"/>
          </w:rPr>
          <w:t>www.mtel.nesinc.com</w:t>
        </w:r>
      </w:hyperlink>
      <w:r>
        <w:rPr>
          <w:sz w:val="16"/>
        </w:rPr>
        <w:t>. Currently, the cost for the Communication and L</w:t>
      </w:r>
      <w:r w:rsidR="009370BD">
        <w:rPr>
          <w:sz w:val="16"/>
        </w:rPr>
        <w:t xml:space="preserve">iteracy Skills is $125 (test is $70, </w:t>
      </w:r>
      <w:r>
        <w:rPr>
          <w:sz w:val="16"/>
        </w:rPr>
        <w:t xml:space="preserve">a </w:t>
      </w:r>
      <w:r>
        <w:rPr>
          <w:sz w:val="16"/>
        </w:rPr>
        <w:t>$30 registration fee</w:t>
      </w:r>
      <w:r w:rsidR="009370BD">
        <w:rPr>
          <w:sz w:val="16"/>
        </w:rPr>
        <w:t xml:space="preserve"> and a $25 computer-based testing fee)</w:t>
      </w:r>
      <w:r>
        <w:rPr>
          <w:sz w:val="16"/>
        </w:rPr>
        <w:t>. Additional fees (i.e., late registration fees, etc.) may be charged.</w:t>
      </w:r>
    </w:p>
    <w:p w14:paraId="00D176D5" w14:textId="77777777" w:rsidR="00870014" w:rsidRPr="00784BBD" w:rsidRDefault="009370BD" w:rsidP="009370BD">
      <w:pPr>
        <w:pStyle w:val="BodyTextIndent"/>
        <w:tabs>
          <w:tab w:val="left" w:pos="360"/>
        </w:tabs>
        <w:spacing w:before="120" w:after="0"/>
        <w:ind w:left="0" w:right="72"/>
        <w:rPr>
          <w:rFonts w:ascii="Calibri" w:hAnsi="Calibri" w:cs="Arial"/>
          <w:b/>
          <w:bCs/>
          <w:color w:val="002448"/>
          <w:sz w:val="18"/>
          <w:szCs w:val="18"/>
        </w:rPr>
      </w:pPr>
      <w:r>
        <w:rPr>
          <w:rFonts w:ascii="Calibri" w:hAnsi="Calibri" w:cs="Arial"/>
          <w:b/>
          <w:bCs/>
          <w:color w:val="002448"/>
          <w:sz w:val="18"/>
          <w:szCs w:val="18"/>
        </w:rPr>
        <w:t>Q.</w:t>
      </w:r>
      <w:r>
        <w:rPr>
          <w:rFonts w:ascii="Calibri" w:hAnsi="Calibri" w:cs="Arial"/>
          <w:b/>
          <w:bCs/>
          <w:color w:val="002448"/>
          <w:sz w:val="18"/>
          <w:szCs w:val="18"/>
        </w:rPr>
        <w:tab/>
      </w:r>
      <w:r w:rsidR="00870014" w:rsidRPr="00784BBD">
        <w:rPr>
          <w:rFonts w:ascii="Calibri" w:hAnsi="Calibri" w:cs="Arial"/>
          <w:b/>
          <w:bCs/>
          <w:color w:val="002448"/>
          <w:sz w:val="18"/>
          <w:szCs w:val="18"/>
        </w:rPr>
        <w:t>When will the tests be offered?</w:t>
      </w:r>
    </w:p>
    <w:p w14:paraId="7EC86F70" w14:textId="77777777" w:rsidR="00870014" w:rsidRDefault="00870014" w:rsidP="00870014">
      <w:pPr>
        <w:pStyle w:val="BodyTextIndent"/>
        <w:tabs>
          <w:tab w:val="left" w:pos="720"/>
          <w:tab w:val="left" w:pos="810"/>
        </w:tabs>
        <w:ind w:right="72" w:hanging="360"/>
        <w:jc w:val="both"/>
        <w:rPr>
          <w:sz w:val="16"/>
        </w:rPr>
      </w:pPr>
      <w:r>
        <w:rPr>
          <w:sz w:val="16"/>
        </w:rPr>
        <w:t>A.</w:t>
      </w:r>
      <w:r>
        <w:rPr>
          <w:sz w:val="16"/>
        </w:rPr>
        <w:tab/>
      </w:r>
      <w:r w:rsidR="003E7ABC">
        <w:rPr>
          <w:sz w:val="16"/>
        </w:rPr>
        <w:t xml:space="preserve">Many of the </w:t>
      </w:r>
      <w:r w:rsidR="009370BD">
        <w:rPr>
          <w:sz w:val="16"/>
        </w:rPr>
        <w:t xml:space="preserve">MTELs are offered by appointment, </w:t>
      </w:r>
      <w:r w:rsidR="00310221">
        <w:rPr>
          <w:sz w:val="16"/>
        </w:rPr>
        <w:t>year-round</w:t>
      </w:r>
      <w:r w:rsidR="009370BD">
        <w:rPr>
          <w:sz w:val="16"/>
        </w:rPr>
        <w:t xml:space="preserve">, Monday through Saturday (excluding </w:t>
      </w:r>
      <w:r w:rsidR="003035A3">
        <w:rPr>
          <w:sz w:val="16"/>
        </w:rPr>
        <w:t>some holidays).</w:t>
      </w:r>
      <w:r w:rsidR="009370BD">
        <w:rPr>
          <w:sz w:val="16"/>
        </w:rPr>
        <w:t xml:space="preserve"> Please refer to the MTEL website: </w:t>
      </w:r>
      <w:hyperlink r:id="rId21" w:history="1">
        <w:r w:rsidR="009370BD" w:rsidRPr="005856F6">
          <w:rPr>
            <w:rStyle w:val="Hyperlink"/>
            <w:sz w:val="16"/>
          </w:rPr>
          <w:t>www.mtel.nesinc.com</w:t>
        </w:r>
      </w:hyperlink>
      <w:r w:rsidR="009370BD">
        <w:rPr>
          <w:sz w:val="16"/>
        </w:rPr>
        <w:t xml:space="preserve"> for more information.</w:t>
      </w:r>
    </w:p>
    <w:p w14:paraId="6A682661" w14:textId="77777777" w:rsidR="00C755E6" w:rsidRPr="00784BBD" w:rsidRDefault="00C755E6" w:rsidP="00C755E6">
      <w:pPr>
        <w:pStyle w:val="BodyTextIndent"/>
        <w:numPr>
          <w:ilvl w:val="0"/>
          <w:numId w:val="8"/>
        </w:numPr>
        <w:tabs>
          <w:tab w:val="num" w:pos="360"/>
        </w:tabs>
        <w:spacing w:before="360" w:line="240" w:lineRule="atLeast"/>
        <w:ind w:left="360"/>
        <w:rPr>
          <w:rFonts w:ascii="Calibri" w:hAnsi="Calibri"/>
          <w:color w:val="002448"/>
        </w:rPr>
      </w:pPr>
      <w:r w:rsidRPr="00784BBD">
        <w:rPr>
          <w:rFonts w:ascii="Calibri" w:hAnsi="Calibri" w:cs="Arial"/>
          <w:b/>
          <w:bCs/>
          <w:color w:val="002448"/>
          <w:sz w:val="22"/>
          <w:szCs w:val="22"/>
        </w:rPr>
        <w:t>DEPARTMENT OF ELEMENTARY AND SECONDARY EDUCATION’S TECHNICAL TEACHER COMPETENCY TESTING</w:t>
      </w:r>
      <w:r w:rsidRPr="00784BBD">
        <w:rPr>
          <w:rFonts w:ascii="Calibri" w:hAnsi="Calibri" w:cs="Arial"/>
          <w:b/>
          <w:bCs/>
          <w:color w:val="002448"/>
        </w:rPr>
        <w:t xml:space="preserve"> </w:t>
      </w:r>
      <w:r w:rsidRPr="00784BBD">
        <w:rPr>
          <w:rFonts w:ascii="Calibri" w:hAnsi="Calibri" w:cs="Arial"/>
          <w:b/>
          <w:bCs/>
          <w:color w:val="002448"/>
          <w:sz w:val="18"/>
        </w:rPr>
        <w:t>(Written and Performance Subject Area Tests)</w:t>
      </w:r>
      <w:r w:rsidRPr="00784BBD">
        <w:rPr>
          <w:rFonts w:ascii="Calibri" w:hAnsi="Calibri"/>
          <w:b/>
          <w:bCs/>
          <w:color w:val="002448"/>
          <w:sz w:val="18"/>
        </w:rPr>
        <w:t xml:space="preserve"> </w:t>
      </w:r>
    </w:p>
    <w:p w14:paraId="38954502" w14:textId="77777777" w:rsidR="00C755E6" w:rsidRPr="00784BBD" w:rsidRDefault="00C755E6" w:rsidP="00C755E6">
      <w:pPr>
        <w:pStyle w:val="BodyTextIndent"/>
        <w:tabs>
          <w:tab w:val="left" w:pos="810"/>
        </w:tabs>
        <w:spacing w:after="0"/>
        <w:ind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Who is required to take the examinations?</w:t>
      </w:r>
    </w:p>
    <w:p w14:paraId="51853B89" w14:textId="709530AB" w:rsidR="00C755E6" w:rsidRDefault="00C755E6" w:rsidP="00C755E6">
      <w:pPr>
        <w:pStyle w:val="BodyTextIndent"/>
        <w:tabs>
          <w:tab w:val="left" w:pos="720"/>
          <w:tab w:val="left" w:pos="810"/>
        </w:tabs>
        <w:ind w:hanging="360"/>
        <w:jc w:val="both"/>
        <w:rPr>
          <w:sz w:val="16"/>
        </w:rPr>
      </w:pPr>
      <w:r>
        <w:rPr>
          <w:sz w:val="16"/>
        </w:rPr>
        <w:t>A.</w:t>
      </w:r>
      <w:r>
        <w:rPr>
          <w:sz w:val="16"/>
        </w:rPr>
        <w:tab/>
        <w:t xml:space="preserve">All candidates applying for vocational technical </w:t>
      </w:r>
      <w:r>
        <w:rPr>
          <w:sz w:val="16"/>
          <w:u w:val="single"/>
        </w:rPr>
        <w:t>teacher</w:t>
      </w:r>
      <w:r>
        <w:rPr>
          <w:sz w:val="16"/>
        </w:rPr>
        <w:t xml:space="preserve"> licensure are required to pass written and performance examinations in their area of expertise. Technical competency examinations are required in the vocational technical areas listed below:  </w:t>
      </w:r>
      <w:r>
        <w:rPr>
          <w:rStyle w:val="FootnoteReference"/>
          <w:sz w:val="16"/>
        </w:rPr>
        <w:footnoteReference w:customMarkFollows="1" w:id="1"/>
        <w:t>*</w:t>
      </w:r>
    </w:p>
    <w:tbl>
      <w:tblPr>
        <w:tblW w:w="4953" w:type="dxa"/>
        <w:tblBorders>
          <w:insideH w:val="single" w:sz="18" w:space="0" w:color="FFFFFF"/>
          <w:insideV w:val="single" w:sz="18" w:space="0" w:color="FFFFFF"/>
        </w:tblBorders>
        <w:tblLook w:val="01E0" w:firstRow="1" w:lastRow="1" w:firstColumn="1" w:lastColumn="1" w:noHBand="0" w:noVBand="0"/>
        <w:tblCaption w:val="DESE Technical Teacher Competency Testing"/>
        <w:tblDescription w:val="DESE Technical Teacher Competency Testing written and Performance Subject Area Tests,"/>
      </w:tblPr>
      <w:tblGrid>
        <w:gridCol w:w="2371"/>
        <w:gridCol w:w="2582"/>
      </w:tblGrid>
      <w:tr w:rsidR="000C614F" w:rsidRPr="0093098B" w14:paraId="48803454" w14:textId="77777777" w:rsidTr="0093098B">
        <w:tc>
          <w:tcPr>
            <w:tcW w:w="2371" w:type="dxa"/>
            <w:shd w:val="pct20" w:color="000000" w:fill="FFFFFF"/>
          </w:tcPr>
          <w:p w14:paraId="7F49E07D"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Advanced Manufacturing</w:t>
            </w:r>
          </w:p>
        </w:tc>
        <w:tc>
          <w:tcPr>
            <w:tcW w:w="2582" w:type="dxa"/>
            <w:shd w:val="pct20" w:color="000000" w:fill="FFFFFF"/>
          </w:tcPr>
          <w:p w14:paraId="503626ED"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Environmental Science &amp; Tech</w:t>
            </w:r>
          </w:p>
        </w:tc>
      </w:tr>
      <w:tr w:rsidR="00983EDC" w:rsidRPr="0093098B" w14:paraId="4B34AE12" w14:textId="77777777" w:rsidTr="0093098B">
        <w:tc>
          <w:tcPr>
            <w:tcW w:w="2371" w:type="dxa"/>
            <w:shd w:val="pct5" w:color="000000" w:fill="FFFFFF"/>
          </w:tcPr>
          <w:p w14:paraId="7964595F" w14:textId="77777777" w:rsidR="00983EDC" w:rsidRPr="00A54822" w:rsidRDefault="00983EDC" w:rsidP="0093098B">
            <w:pPr>
              <w:spacing w:before="40" w:after="40"/>
              <w:rPr>
                <w:rFonts w:ascii="Calibri" w:hAnsi="Calibri"/>
                <w:b/>
                <w:bCs/>
                <w:sz w:val="16"/>
                <w:szCs w:val="16"/>
              </w:rPr>
            </w:pPr>
            <w:r w:rsidRPr="00A54822">
              <w:rPr>
                <w:rFonts w:ascii="Calibri" w:hAnsi="Calibri"/>
                <w:b/>
                <w:bCs/>
                <w:sz w:val="16"/>
                <w:szCs w:val="16"/>
              </w:rPr>
              <w:t>Agricultural Mechanics</w:t>
            </w:r>
          </w:p>
        </w:tc>
        <w:tc>
          <w:tcPr>
            <w:tcW w:w="2582" w:type="dxa"/>
            <w:shd w:val="pct5" w:color="000000" w:fill="FFFFFF"/>
          </w:tcPr>
          <w:p w14:paraId="19C59011" w14:textId="77777777" w:rsidR="00983EDC" w:rsidRPr="00A54822" w:rsidRDefault="008C4126" w:rsidP="0093098B">
            <w:pPr>
              <w:spacing w:before="40" w:after="40"/>
              <w:rPr>
                <w:rFonts w:ascii="Calibri" w:hAnsi="Calibri"/>
                <w:b/>
                <w:bCs/>
                <w:sz w:val="16"/>
                <w:szCs w:val="16"/>
              </w:rPr>
            </w:pPr>
            <w:r w:rsidRPr="00A54822">
              <w:rPr>
                <w:rFonts w:ascii="Calibri" w:hAnsi="Calibri"/>
                <w:b/>
                <w:bCs/>
                <w:sz w:val="16"/>
                <w:szCs w:val="16"/>
              </w:rPr>
              <w:t>Fashion Technology</w:t>
            </w:r>
          </w:p>
        </w:tc>
      </w:tr>
      <w:tr w:rsidR="00983EDC" w:rsidRPr="0093098B" w14:paraId="541AB42F" w14:textId="77777777" w:rsidTr="0093098B">
        <w:tc>
          <w:tcPr>
            <w:tcW w:w="2371" w:type="dxa"/>
            <w:shd w:val="pct20" w:color="000000" w:fill="FFFFFF"/>
          </w:tcPr>
          <w:p w14:paraId="3F06D6D5" w14:textId="77777777" w:rsidR="00983EDC" w:rsidRPr="00A54822" w:rsidRDefault="00983EDC" w:rsidP="0093098B">
            <w:pPr>
              <w:spacing w:before="40" w:after="40"/>
              <w:rPr>
                <w:rFonts w:ascii="Calibri" w:hAnsi="Calibri"/>
                <w:b/>
                <w:bCs/>
                <w:sz w:val="16"/>
                <w:szCs w:val="16"/>
              </w:rPr>
            </w:pPr>
            <w:r w:rsidRPr="00A54822">
              <w:rPr>
                <w:rFonts w:ascii="Calibri" w:hAnsi="Calibri"/>
                <w:b/>
                <w:bCs/>
                <w:sz w:val="16"/>
                <w:szCs w:val="16"/>
              </w:rPr>
              <w:t>Animal Science</w:t>
            </w:r>
          </w:p>
        </w:tc>
        <w:tc>
          <w:tcPr>
            <w:tcW w:w="2582" w:type="dxa"/>
            <w:shd w:val="pct20" w:color="000000" w:fill="FFFFFF"/>
          </w:tcPr>
          <w:p w14:paraId="046C919C" w14:textId="77777777" w:rsidR="00983EDC" w:rsidRPr="00A54822" w:rsidRDefault="008C4126" w:rsidP="0093098B">
            <w:pPr>
              <w:spacing w:before="40" w:after="40"/>
              <w:rPr>
                <w:rFonts w:ascii="Calibri" w:hAnsi="Calibri"/>
                <w:b/>
                <w:bCs/>
                <w:sz w:val="16"/>
                <w:szCs w:val="16"/>
              </w:rPr>
            </w:pPr>
            <w:r w:rsidRPr="00A54822">
              <w:rPr>
                <w:rFonts w:ascii="Calibri" w:hAnsi="Calibri"/>
                <w:b/>
                <w:bCs/>
                <w:sz w:val="16"/>
                <w:szCs w:val="16"/>
              </w:rPr>
              <w:t>Graphic Communication</w:t>
            </w:r>
          </w:p>
        </w:tc>
      </w:tr>
      <w:tr w:rsidR="00983EDC" w:rsidRPr="0093098B" w14:paraId="21587E44" w14:textId="77777777" w:rsidTr="0093098B">
        <w:tc>
          <w:tcPr>
            <w:tcW w:w="2371" w:type="dxa"/>
            <w:shd w:val="pct5" w:color="000000" w:fill="FFFFFF"/>
          </w:tcPr>
          <w:p w14:paraId="1F7F56DA" w14:textId="77777777" w:rsidR="00983EDC" w:rsidRPr="00A54822" w:rsidRDefault="00983EDC" w:rsidP="0093098B">
            <w:pPr>
              <w:spacing w:before="40" w:after="40"/>
              <w:rPr>
                <w:rFonts w:ascii="Calibri" w:hAnsi="Calibri"/>
                <w:b/>
                <w:bCs/>
                <w:sz w:val="16"/>
                <w:szCs w:val="16"/>
              </w:rPr>
            </w:pPr>
            <w:r w:rsidRPr="00A54822">
              <w:rPr>
                <w:rFonts w:ascii="Calibri" w:hAnsi="Calibri"/>
                <w:b/>
                <w:bCs/>
                <w:sz w:val="16"/>
                <w:szCs w:val="16"/>
              </w:rPr>
              <w:t>Auto Collision Repair &amp; Refinish</w:t>
            </w:r>
          </w:p>
        </w:tc>
        <w:tc>
          <w:tcPr>
            <w:tcW w:w="2582" w:type="dxa"/>
            <w:shd w:val="pct5" w:color="000000" w:fill="FFFFFF"/>
          </w:tcPr>
          <w:p w14:paraId="7333B29F" w14:textId="77777777" w:rsidR="00983EDC" w:rsidRPr="00A54822" w:rsidRDefault="008C4126" w:rsidP="0093098B">
            <w:pPr>
              <w:spacing w:before="40" w:after="40"/>
              <w:rPr>
                <w:rFonts w:ascii="Calibri" w:hAnsi="Calibri"/>
                <w:b/>
                <w:bCs/>
                <w:sz w:val="16"/>
                <w:szCs w:val="16"/>
              </w:rPr>
            </w:pPr>
            <w:r w:rsidRPr="00A54822">
              <w:rPr>
                <w:rFonts w:ascii="Calibri" w:hAnsi="Calibri"/>
                <w:b/>
                <w:bCs/>
                <w:sz w:val="16"/>
                <w:szCs w:val="16"/>
              </w:rPr>
              <w:t>Health Assisting</w:t>
            </w:r>
          </w:p>
        </w:tc>
      </w:tr>
      <w:tr w:rsidR="00983EDC" w:rsidRPr="0093098B" w14:paraId="015D5421" w14:textId="77777777" w:rsidTr="0093098B">
        <w:tc>
          <w:tcPr>
            <w:tcW w:w="2371" w:type="dxa"/>
            <w:shd w:val="pct20" w:color="000000" w:fill="FFFFFF"/>
          </w:tcPr>
          <w:p w14:paraId="5AF0BDF5" w14:textId="77777777" w:rsidR="00983EDC" w:rsidRPr="00A54822" w:rsidRDefault="00983EDC" w:rsidP="0093098B">
            <w:pPr>
              <w:spacing w:before="40" w:after="40"/>
              <w:rPr>
                <w:rFonts w:ascii="Calibri" w:hAnsi="Calibri"/>
                <w:b/>
                <w:bCs/>
                <w:sz w:val="16"/>
                <w:szCs w:val="16"/>
              </w:rPr>
            </w:pPr>
            <w:r w:rsidRPr="00A54822">
              <w:rPr>
                <w:rFonts w:ascii="Calibri" w:hAnsi="Calibri"/>
                <w:b/>
                <w:bCs/>
                <w:sz w:val="16"/>
                <w:szCs w:val="16"/>
              </w:rPr>
              <w:t>Auto Technology</w:t>
            </w:r>
          </w:p>
        </w:tc>
        <w:tc>
          <w:tcPr>
            <w:tcW w:w="2582" w:type="dxa"/>
            <w:shd w:val="pct20" w:color="000000" w:fill="FFFFFF"/>
          </w:tcPr>
          <w:p w14:paraId="60B4563D" w14:textId="77777777" w:rsidR="00983EDC" w:rsidRPr="00A54822" w:rsidRDefault="008C4126" w:rsidP="0093098B">
            <w:pPr>
              <w:spacing w:before="40" w:after="40"/>
              <w:rPr>
                <w:rFonts w:ascii="Calibri" w:hAnsi="Calibri"/>
                <w:b/>
                <w:bCs/>
                <w:sz w:val="16"/>
                <w:szCs w:val="16"/>
              </w:rPr>
            </w:pPr>
            <w:r w:rsidRPr="00A54822">
              <w:rPr>
                <w:rFonts w:ascii="Calibri" w:hAnsi="Calibri"/>
                <w:b/>
                <w:bCs/>
                <w:sz w:val="16"/>
                <w:szCs w:val="16"/>
              </w:rPr>
              <w:t>Heating, A/C &amp; Refrigeration</w:t>
            </w:r>
          </w:p>
        </w:tc>
      </w:tr>
      <w:tr w:rsidR="000C614F" w:rsidRPr="0093098B" w14:paraId="4DDC5481" w14:textId="77777777" w:rsidTr="0093098B">
        <w:tc>
          <w:tcPr>
            <w:tcW w:w="2371" w:type="dxa"/>
            <w:shd w:val="pct5" w:color="000000" w:fill="FFFFFF"/>
          </w:tcPr>
          <w:p w14:paraId="74713407"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Aviation Technology</w:t>
            </w:r>
          </w:p>
        </w:tc>
        <w:tc>
          <w:tcPr>
            <w:tcW w:w="2582" w:type="dxa"/>
            <w:shd w:val="pct5" w:color="000000" w:fill="FFFFFF"/>
          </w:tcPr>
          <w:p w14:paraId="35E5D9AB"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Horticulture</w:t>
            </w:r>
          </w:p>
        </w:tc>
      </w:tr>
      <w:tr w:rsidR="000C614F" w:rsidRPr="0093098B" w14:paraId="09FC256A" w14:textId="77777777" w:rsidTr="0093098B">
        <w:tc>
          <w:tcPr>
            <w:tcW w:w="2371" w:type="dxa"/>
            <w:shd w:val="pct20" w:color="000000" w:fill="FFFFFF"/>
          </w:tcPr>
          <w:p w14:paraId="18A2BB79"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Baking</w:t>
            </w:r>
          </w:p>
        </w:tc>
        <w:tc>
          <w:tcPr>
            <w:tcW w:w="2582" w:type="dxa"/>
            <w:shd w:val="pct20" w:color="000000" w:fill="FFFFFF"/>
          </w:tcPr>
          <w:p w14:paraId="35FEC5EF"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Hospitality Management</w:t>
            </w:r>
          </w:p>
        </w:tc>
      </w:tr>
      <w:tr w:rsidR="000C614F" w:rsidRPr="0093098B" w14:paraId="684C29B2" w14:textId="77777777" w:rsidTr="0093098B">
        <w:tc>
          <w:tcPr>
            <w:tcW w:w="2371" w:type="dxa"/>
            <w:shd w:val="pct5" w:color="000000" w:fill="FFFFFF"/>
          </w:tcPr>
          <w:p w14:paraId="293400D7"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Biotechnology</w:t>
            </w:r>
          </w:p>
        </w:tc>
        <w:tc>
          <w:tcPr>
            <w:tcW w:w="2582" w:type="dxa"/>
            <w:shd w:val="pct5" w:color="000000" w:fill="FFFFFF"/>
          </w:tcPr>
          <w:p w14:paraId="4B110DD3"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Information Support Services &amp; Networking</w:t>
            </w:r>
          </w:p>
        </w:tc>
      </w:tr>
      <w:tr w:rsidR="000C614F" w:rsidRPr="0093098B" w14:paraId="422E0DF9" w14:textId="77777777" w:rsidTr="0093098B">
        <w:tc>
          <w:tcPr>
            <w:tcW w:w="2371" w:type="dxa"/>
            <w:shd w:val="pct20" w:color="000000" w:fill="FFFFFF"/>
          </w:tcPr>
          <w:p w14:paraId="4CE88DE5"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Building &amp; Property Management</w:t>
            </w:r>
          </w:p>
        </w:tc>
        <w:tc>
          <w:tcPr>
            <w:tcW w:w="2582" w:type="dxa"/>
            <w:shd w:val="pct20" w:color="000000" w:fill="FFFFFF"/>
          </w:tcPr>
          <w:p w14:paraId="10986A2E"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Major Appliance Install/Repairing</w:t>
            </w:r>
          </w:p>
        </w:tc>
      </w:tr>
      <w:tr w:rsidR="000C614F" w:rsidRPr="0093098B" w14:paraId="61822DA3" w14:textId="77777777" w:rsidTr="0093098B">
        <w:tc>
          <w:tcPr>
            <w:tcW w:w="2371" w:type="dxa"/>
            <w:shd w:val="pct5" w:color="000000" w:fill="FFFFFF"/>
          </w:tcPr>
          <w:p w14:paraId="7BDAEA30"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Business Technology</w:t>
            </w:r>
          </w:p>
        </w:tc>
        <w:tc>
          <w:tcPr>
            <w:tcW w:w="2582" w:type="dxa"/>
            <w:shd w:val="pct5" w:color="000000" w:fill="FFFFFF"/>
          </w:tcPr>
          <w:p w14:paraId="18572063"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Marine Service Technician</w:t>
            </w:r>
          </w:p>
        </w:tc>
      </w:tr>
      <w:tr w:rsidR="000C614F" w:rsidRPr="0093098B" w14:paraId="1AECDE2A" w14:textId="77777777" w:rsidTr="0093098B">
        <w:tc>
          <w:tcPr>
            <w:tcW w:w="2371" w:type="dxa"/>
            <w:shd w:val="pct20" w:color="000000" w:fill="FFFFFF"/>
          </w:tcPr>
          <w:p w14:paraId="5A1D9E7B"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Cabinetmaking</w:t>
            </w:r>
          </w:p>
        </w:tc>
        <w:tc>
          <w:tcPr>
            <w:tcW w:w="2582" w:type="dxa"/>
            <w:shd w:val="pct20" w:color="000000" w:fill="FFFFFF"/>
          </w:tcPr>
          <w:p w14:paraId="3D55AD79"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Marketing</w:t>
            </w:r>
          </w:p>
        </w:tc>
      </w:tr>
      <w:tr w:rsidR="000C614F" w:rsidRPr="0093098B" w14:paraId="7373ECED" w14:textId="77777777" w:rsidTr="0093098B">
        <w:tc>
          <w:tcPr>
            <w:tcW w:w="2371" w:type="dxa"/>
            <w:shd w:val="pct5" w:color="000000" w:fill="FFFFFF"/>
          </w:tcPr>
          <w:p w14:paraId="0C13B79E"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Carpentry</w:t>
            </w:r>
          </w:p>
        </w:tc>
        <w:tc>
          <w:tcPr>
            <w:tcW w:w="2582" w:type="dxa"/>
            <w:shd w:val="pct5" w:color="000000" w:fill="FFFFFF"/>
          </w:tcPr>
          <w:p w14:paraId="6B77F160"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Mason &amp; Tile Setting</w:t>
            </w:r>
          </w:p>
        </w:tc>
      </w:tr>
      <w:tr w:rsidR="000C614F" w:rsidRPr="0093098B" w14:paraId="5F40AD3C" w14:textId="77777777" w:rsidTr="0093098B">
        <w:tc>
          <w:tcPr>
            <w:tcW w:w="2371" w:type="dxa"/>
            <w:shd w:val="pct20" w:color="000000" w:fill="FFFFFF"/>
          </w:tcPr>
          <w:p w14:paraId="41554672"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Construction Craft Laborer</w:t>
            </w:r>
          </w:p>
        </w:tc>
        <w:tc>
          <w:tcPr>
            <w:tcW w:w="2582" w:type="dxa"/>
            <w:shd w:val="pct20" w:color="000000" w:fill="FFFFFF"/>
          </w:tcPr>
          <w:p w14:paraId="7F7C511C"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Medical Assisting</w:t>
            </w:r>
          </w:p>
        </w:tc>
      </w:tr>
      <w:tr w:rsidR="000C614F" w:rsidRPr="0093098B" w14:paraId="6D394DFC" w14:textId="77777777" w:rsidTr="0093098B">
        <w:tc>
          <w:tcPr>
            <w:tcW w:w="2371" w:type="dxa"/>
            <w:shd w:val="pct5" w:color="000000" w:fill="FFFFFF"/>
          </w:tcPr>
          <w:p w14:paraId="4F42BF9F"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Cosmetology</w:t>
            </w:r>
          </w:p>
        </w:tc>
        <w:tc>
          <w:tcPr>
            <w:tcW w:w="2582" w:type="dxa"/>
            <w:shd w:val="pct5" w:color="000000" w:fill="FFFFFF"/>
          </w:tcPr>
          <w:p w14:paraId="4EBE1505"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Metal Fabrication &amp; Joining Tech</w:t>
            </w:r>
          </w:p>
        </w:tc>
      </w:tr>
      <w:tr w:rsidR="000C614F" w:rsidRPr="0093098B" w14:paraId="397F7532" w14:textId="77777777" w:rsidTr="0093098B">
        <w:tc>
          <w:tcPr>
            <w:tcW w:w="2371" w:type="dxa"/>
            <w:shd w:val="pct20" w:color="000000" w:fill="FFFFFF"/>
          </w:tcPr>
          <w:p w14:paraId="4A71AF56"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Criminal Justice</w:t>
            </w:r>
          </w:p>
        </w:tc>
        <w:tc>
          <w:tcPr>
            <w:tcW w:w="2582" w:type="dxa"/>
            <w:shd w:val="pct20" w:color="000000" w:fill="FFFFFF"/>
          </w:tcPr>
          <w:p w14:paraId="06605A93"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Painting &amp; Design Tech</w:t>
            </w:r>
          </w:p>
        </w:tc>
      </w:tr>
      <w:tr w:rsidR="000C614F" w:rsidRPr="0093098B" w14:paraId="3A43EA81" w14:textId="77777777" w:rsidTr="0093098B">
        <w:tc>
          <w:tcPr>
            <w:tcW w:w="2371" w:type="dxa"/>
            <w:shd w:val="pct5" w:color="000000" w:fill="FFFFFF"/>
          </w:tcPr>
          <w:p w14:paraId="69BFD70D"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Culinary Arts</w:t>
            </w:r>
          </w:p>
        </w:tc>
        <w:tc>
          <w:tcPr>
            <w:tcW w:w="2582" w:type="dxa"/>
            <w:shd w:val="pct5" w:color="000000" w:fill="FFFFFF"/>
          </w:tcPr>
          <w:p w14:paraId="7FAA1065"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Plumbing</w:t>
            </w:r>
          </w:p>
        </w:tc>
      </w:tr>
      <w:tr w:rsidR="000C614F" w:rsidRPr="0093098B" w14:paraId="7AE63540" w14:textId="77777777" w:rsidTr="0093098B">
        <w:tc>
          <w:tcPr>
            <w:tcW w:w="2371" w:type="dxa"/>
            <w:shd w:val="pct20" w:color="000000" w:fill="FFFFFF"/>
          </w:tcPr>
          <w:p w14:paraId="5A881B6C"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Dental Assisting</w:t>
            </w:r>
          </w:p>
        </w:tc>
        <w:tc>
          <w:tcPr>
            <w:tcW w:w="2582" w:type="dxa"/>
            <w:shd w:val="pct20" w:color="000000" w:fill="FFFFFF"/>
          </w:tcPr>
          <w:p w14:paraId="3290DFCB"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Power Equipment Technology</w:t>
            </w:r>
          </w:p>
        </w:tc>
      </w:tr>
      <w:tr w:rsidR="000C614F" w:rsidRPr="0093098B" w14:paraId="2E1B024B" w14:textId="77777777" w:rsidTr="0093098B">
        <w:tc>
          <w:tcPr>
            <w:tcW w:w="2371" w:type="dxa"/>
            <w:shd w:val="pct5" w:color="000000" w:fill="FFFFFF"/>
          </w:tcPr>
          <w:p w14:paraId="6C95D587"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Design &amp; Visual Communication</w:t>
            </w:r>
          </w:p>
        </w:tc>
        <w:tc>
          <w:tcPr>
            <w:tcW w:w="2582" w:type="dxa"/>
            <w:shd w:val="pct5" w:color="000000" w:fill="FFFFFF"/>
          </w:tcPr>
          <w:p w14:paraId="4B2D90DB"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Programming &amp; Web Development</w:t>
            </w:r>
          </w:p>
        </w:tc>
      </w:tr>
      <w:tr w:rsidR="000C614F" w:rsidRPr="0093098B" w14:paraId="7D9AA73E" w14:textId="77777777" w:rsidTr="0093098B">
        <w:tc>
          <w:tcPr>
            <w:tcW w:w="2371" w:type="dxa"/>
            <w:shd w:val="pct20" w:color="000000" w:fill="FFFFFF"/>
          </w:tcPr>
          <w:p w14:paraId="5D33BDD4"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Diesel Technology</w:t>
            </w:r>
          </w:p>
        </w:tc>
        <w:tc>
          <w:tcPr>
            <w:tcW w:w="2582" w:type="dxa"/>
            <w:shd w:val="pct20" w:color="000000" w:fill="FFFFFF"/>
          </w:tcPr>
          <w:p w14:paraId="25064BE7"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Radio &amp; TV Broadcasting</w:t>
            </w:r>
          </w:p>
        </w:tc>
      </w:tr>
      <w:tr w:rsidR="000C614F" w:rsidRPr="0093098B" w14:paraId="382E634A" w14:textId="77777777" w:rsidTr="0093098B">
        <w:tc>
          <w:tcPr>
            <w:tcW w:w="2371" w:type="dxa"/>
            <w:shd w:val="pct5" w:color="000000" w:fill="FFFFFF"/>
          </w:tcPr>
          <w:p w14:paraId="310EFCEC"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Drafting</w:t>
            </w:r>
          </w:p>
        </w:tc>
        <w:tc>
          <w:tcPr>
            <w:tcW w:w="2582" w:type="dxa"/>
            <w:shd w:val="pct5" w:color="000000" w:fill="FFFFFF"/>
          </w:tcPr>
          <w:p w14:paraId="2709A5E7"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Sheet Metal Working</w:t>
            </w:r>
          </w:p>
        </w:tc>
      </w:tr>
      <w:tr w:rsidR="000C614F" w:rsidRPr="0093098B" w14:paraId="300FF897" w14:textId="77777777" w:rsidTr="0093098B">
        <w:tc>
          <w:tcPr>
            <w:tcW w:w="2371" w:type="dxa"/>
            <w:shd w:val="pct20" w:color="000000" w:fill="FFFFFF"/>
          </w:tcPr>
          <w:p w14:paraId="66A3D596"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Early Education &amp; Care</w:t>
            </w:r>
          </w:p>
        </w:tc>
        <w:tc>
          <w:tcPr>
            <w:tcW w:w="2582" w:type="dxa"/>
            <w:shd w:val="pct20" w:color="000000" w:fill="FFFFFF"/>
          </w:tcPr>
          <w:p w14:paraId="3645D52D"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Stationary Engineering</w:t>
            </w:r>
          </w:p>
        </w:tc>
      </w:tr>
      <w:tr w:rsidR="000C614F" w:rsidRPr="0093098B" w14:paraId="495817FD" w14:textId="77777777" w:rsidTr="0093098B">
        <w:tc>
          <w:tcPr>
            <w:tcW w:w="2371" w:type="dxa"/>
            <w:shd w:val="pct5" w:color="000000" w:fill="FFFFFF"/>
          </w:tcPr>
          <w:p w14:paraId="6FC07924"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Electronics</w:t>
            </w:r>
          </w:p>
        </w:tc>
        <w:tc>
          <w:tcPr>
            <w:tcW w:w="2582" w:type="dxa"/>
            <w:shd w:val="pct5" w:color="000000" w:fill="FFFFFF"/>
          </w:tcPr>
          <w:p w14:paraId="45F45470"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Telecommunications</w:t>
            </w:r>
          </w:p>
        </w:tc>
      </w:tr>
      <w:tr w:rsidR="000C614F" w:rsidRPr="0093098B" w14:paraId="386FACE7" w14:textId="77777777" w:rsidTr="0093098B">
        <w:tc>
          <w:tcPr>
            <w:tcW w:w="2371" w:type="dxa"/>
            <w:shd w:val="pct20" w:color="000000" w:fill="FFFFFF"/>
          </w:tcPr>
          <w:p w14:paraId="539D33CE"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 xml:space="preserve">Electricity </w:t>
            </w:r>
          </w:p>
        </w:tc>
        <w:tc>
          <w:tcPr>
            <w:tcW w:w="2582" w:type="dxa"/>
            <w:shd w:val="pct20" w:color="000000" w:fill="FFFFFF"/>
          </w:tcPr>
          <w:p w14:paraId="50D93915"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Welding</w:t>
            </w:r>
          </w:p>
        </w:tc>
      </w:tr>
      <w:tr w:rsidR="000C614F" w:rsidRPr="0093098B" w14:paraId="4725DD77" w14:textId="77777777" w:rsidTr="0093098B">
        <w:tc>
          <w:tcPr>
            <w:tcW w:w="2371" w:type="dxa"/>
            <w:shd w:val="pct5" w:color="000000" w:fill="FFFFFF"/>
          </w:tcPr>
          <w:p w14:paraId="2F48DE54" w14:textId="77777777" w:rsidR="000C614F" w:rsidRPr="00A54822" w:rsidRDefault="000C614F" w:rsidP="0093098B">
            <w:pPr>
              <w:spacing w:before="40" w:after="40"/>
              <w:rPr>
                <w:rFonts w:ascii="Calibri" w:hAnsi="Calibri"/>
                <w:b/>
                <w:bCs/>
                <w:sz w:val="16"/>
                <w:szCs w:val="16"/>
              </w:rPr>
            </w:pPr>
            <w:r w:rsidRPr="00A54822">
              <w:rPr>
                <w:rFonts w:ascii="Calibri" w:hAnsi="Calibri"/>
                <w:b/>
                <w:bCs/>
                <w:sz w:val="16"/>
                <w:szCs w:val="16"/>
              </w:rPr>
              <w:t>Engineering Technology</w:t>
            </w:r>
          </w:p>
        </w:tc>
        <w:tc>
          <w:tcPr>
            <w:tcW w:w="2582" w:type="dxa"/>
            <w:shd w:val="pct5" w:color="000000" w:fill="FFFFFF"/>
          </w:tcPr>
          <w:p w14:paraId="19861023" w14:textId="77777777" w:rsidR="000C614F" w:rsidRPr="00A54822" w:rsidRDefault="000C614F" w:rsidP="0093098B">
            <w:pPr>
              <w:spacing w:before="40" w:after="40"/>
              <w:rPr>
                <w:rFonts w:ascii="Calibri" w:hAnsi="Calibri"/>
                <w:b/>
                <w:bCs/>
                <w:sz w:val="16"/>
                <w:szCs w:val="16"/>
              </w:rPr>
            </w:pPr>
          </w:p>
        </w:tc>
      </w:tr>
    </w:tbl>
    <w:p w14:paraId="12ADF467" w14:textId="77777777" w:rsidR="00C755E6" w:rsidRDefault="00C755E6" w:rsidP="00870014">
      <w:pPr>
        <w:rPr>
          <w:rFonts w:ascii="Calibri" w:hAnsi="Calibri"/>
          <w:sz w:val="18"/>
          <w:szCs w:val="18"/>
        </w:rPr>
      </w:pPr>
    </w:p>
    <w:p w14:paraId="3685C28C" w14:textId="77777777" w:rsidR="00FA07C6" w:rsidRDefault="00FA07C6" w:rsidP="00870014">
      <w:pPr>
        <w:rPr>
          <w:rFonts w:ascii="Calibri" w:hAnsi="Calibri"/>
          <w:sz w:val="18"/>
          <w:szCs w:val="18"/>
        </w:rPr>
        <w:sectPr w:rsidR="00FA07C6" w:rsidSect="00E51807">
          <w:pgSz w:w="12240" w:h="15840" w:code="1"/>
          <w:pgMar w:top="1008" w:right="1440" w:bottom="864" w:left="1800" w:header="720" w:footer="432" w:gutter="0"/>
          <w:cols w:num="2" w:space="432"/>
          <w:titlePg/>
          <w:docGrid w:linePitch="360"/>
        </w:sectPr>
      </w:pPr>
    </w:p>
    <w:p w14:paraId="4485585D" w14:textId="77777777" w:rsidR="00FA07C6" w:rsidRPr="00F26E6E" w:rsidRDefault="00FA07C6" w:rsidP="00FA07C6">
      <w:pPr>
        <w:pStyle w:val="BodyTextIndent"/>
        <w:tabs>
          <w:tab w:val="left" w:pos="360"/>
          <w:tab w:val="left" w:pos="810"/>
          <w:tab w:val="num" w:pos="1620"/>
        </w:tabs>
        <w:spacing w:after="0"/>
        <w:ind w:hanging="360"/>
        <w:rPr>
          <w:rFonts w:ascii="Calibri" w:hAnsi="Calibri" w:cs="Arial"/>
          <w:b/>
          <w:bCs/>
          <w:color w:val="002448"/>
          <w:sz w:val="18"/>
          <w:szCs w:val="18"/>
        </w:rPr>
      </w:pPr>
      <w:r w:rsidRPr="00F26E6E">
        <w:rPr>
          <w:rFonts w:ascii="Calibri" w:hAnsi="Calibri" w:cs="Arial"/>
          <w:b/>
          <w:bCs/>
          <w:color w:val="002448"/>
          <w:sz w:val="18"/>
          <w:szCs w:val="18"/>
        </w:rPr>
        <w:lastRenderedPageBreak/>
        <w:t>Q.</w:t>
      </w:r>
      <w:r w:rsidRPr="00F26E6E">
        <w:rPr>
          <w:rFonts w:ascii="Calibri" w:hAnsi="Calibri" w:cs="Arial"/>
          <w:b/>
          <w:bCs/>
          <w:color w:val="002448"/>
          <w:sz w:val="18"/>
          <w:szCs w:val="18"/>
        </w:rPr>
        <w:tab/>
        <w:t>How can I register for the Technical Teacher Competency Testing?</w:t>
      </w:r>
    </w:p>
    <w:p w14:paraId="4A9BCA04" w14:textId="2101C00E" w:rsidR="00FA07C6" w:rsidRPr="00784BBD" w:rsidRDefault="00FA07C6" w:rsidP="00FA07C6">
      <w:pPr>
        <w:pStyle w:val="BodyTextIndent"/>
        <w:tabs>
          <w:tab w:val="left" w:pos="360"/>
          <w:tab w:val="left" w:pos="810"/>
        </w:tabs>
        <w:ind w:hanging="360"/>
        <w:rPr>
          <w:color w:val="002448"/>
          <w:sz w:val="16"/>
        </w:rPr>
      </w:pPr>
      <w:r>
        <w:rPr>
          <w:sz w:val="16"/>
        </w:rPr>
        <w:t>A.</w:t>
      </w:r>
      <w:r>
        <w:rPr>
          <w:sz w:val="16"/>
        </w:rPr>
        <w:tab/>
        <w:t xml:space="preserve">You may </w:t>
      </w:r>
      <w:r w:rsidR="006D0D3F">
        <w:rPr>
          <w:sz w:val="16"/>
        </w:rPr>
        <w:t xml:space="preserve">visit the website: </w:t>
      </w:r>
      <w:hyperlink r:id="rId22" w:history="1">
        <w:r w:rsidR="008062D8" w:rsidRPr="005770C7">
          <w:rPr>
            <w:rStyle w:val="Hyperlink"/>
            <w:sz w:val="16"/>
          </w:rPr>
          <w:t>https://www.nocti.org/credentials/state-programs/massachusetts/.for</w:t>
        </w:r>
      </w:hyperlink>
      <w:r w:rsidR="008062D8">
        <w:rPr>
          <w:sz w:val="16"/>
        </w:rPr>
        <w:t xml:space="preserve"> information on how to register for the test.</w:t>
      </w:r>
    </w:p>
    <w:p w14:paraId="7360CF7D" w14:textId="77777777" w:rsidR="00FA07C6" w:rsidRPr="00784BBD" w:rsidRDefault="00FA07C6" w:rsidP="00FA07C6">
      <w:pPr>
        <w:pStyle w:val="BodyTextIndent"/>
        <w:tabs>
          <w:tab w:val="left" w:pos="360"/>
          <w:tab w:val="left" w:pos="810"/>
          <w:tab w:val="num" w:pos="1620"/>
        </w:tabs>
        <w:spacing w:before="120" w:after="0"/>
        <w:ind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When will the tests be offered?</w:t>
      </w:r>
    </w:p>
    <w:p w14:paraId="6404D73C" w14:textId="45E0C10D" w:rsidR="00FA07C6" w:rsidRDefault="00FA07C6" w:rsidP="00E54B25">
      <w:pPr>
        <w:pStyle w:val="BodyTextIndent"/>
        <w:tabs>
          <w:tab w:val="left" w:pos="360"/>
          <w:tab w:val="left" w:pos="810"/>
        </w:tabs>
        <w:ind w:hanging="360"/>
        <w:rPr>
          <w:sz w:val="16"/>
        </w:rPr>
      </w:pPr>
      <w:r>
        <w:rPr>
          <w:sz w:val="16"/>
        </w:rPr>
        <w:t>A.</w:t>
      </w:r>
      <w:r>
        <w:rPr>
          <w:sz w:val="16"/>
        </w:rPr>
        <w:tab/>
        <w:t xml:space="preserve">Presently the written examinations </w:t>
      </w:r>
      <w:r w:rsidR="006D0D3F">
        <w:rPr>
          <w:sz w:val="16"/>
        </w:rPr>
        <w:t xml:space="preserve">may be taken remotely and may be scheduled on a day/time that is convenient for the applicant. Applicants will be informed about their options for taking the performance exam once they have passed the written test. </w:t>
      </w:r>
    </w:p>
    <w:p w14:paraId="28C1F722" w14:textId="77777777" w:rsidR="00FA07C6" w:rsidRPr="00784BBD" w:rsidRDefault="00FA07C6" w:rsidP="00FA07C6">
      <w:pPr>
        <w:pStyle w:val="BodyTextIndent"/>
        <w:numPr>
          <w:ilvl w:val="0"/>
          <w:numId w:val="8"/>
        </w:numPr>
        <w:tabs>
          <w:tab w:val="clear" w:pos="1080"/>
          <w:tab w:val="num" w:pos="360"/>
        </w:tabs>
        <w:spacing w:before="480" w:line="240" w:lineRule="atLeast"/>
        <w:ind w:left="360"/>
        <w:rPr>
          <w:rFonts w:ascii="Calibri" w:hAnsi="Calibri" w:cs="Arial"/>
          <w:color w:val="002448"/>
          <w:sz w:val="22"/>
          <w:szCs w:val="22"/>
        </w:rPr>
      </w:pPr>
      <w:r w:rsidRPr="00784BBD">
        <w:rPr>
          <w:rFonts w:ascii="Calibri" w:hAnsi="Calibri" w:cs="Arial"/>
          <w:b/>
          <w:bCs/>
          <w:color w:val="002448"/>
          <w:sz w:val="22"/>
          <w:szCs w:val="22"/>
        </w:rPr>
        <w:t>GENERAL INFORMATION</w:t>
      </w:r>
    </w:p>
    <w:p w14:paraId="3432A121" w14:textId="77777777" w:rsidR="00FA07C6" w:rsidRPr="00784BBD" w:rsidRDefault="00FA07C6" w:rsidP="00FA07C6">
      <w:pPr>
        <w:pStyle w:val="BodyTextIndent"/>
        <w:tabs>
          <w:tab w:val="left" w:pos="720"/>
          <w:tab w:val="left" w:pos="810"/>
          <w:tab w:val="num" w:pos="1620"/>
        </w:tabs>
        <w:spacing w:after="0"/>
        <w:ind w:hanging="360"/>
        <w:rPr>
          <w:rFonts w:ascii="Calibri" w:hAnsi="Calibri" w:cs="Arial"/>
          <w:b/>
          <w:bCs/>
          <w:color w:val="002448"/>
          <w:sz w:val="18"/>
          <w:szCs w:val="18"/>
        </w:rPr>
      </w:pPr>
      <w:r w:rsidRPr="00784BBD">
        <w:rPr>
          <w:rFonts w:ascii="Calibri" w:hAnsi="Calibri" w:cs="Arial"/>
          <w:b/>
          <w:bCs/>
          <w:color w:val="002448"/>
          <w:sz w:val="18"/>
          <w:szCs w:val="18"/>
        </w:rPr>
        <w:t>Q.</w:t>
      </w:r>
      <w:r w:rsidRPr="00784BBD">
        <w:rPr>
          <w:rFonts w:ascii="Calibri" w:hAnsi="Calibri" w:cs="Arial"/>
          <w:b/>
          <w:bCs/>
          <w:color w:val="002448"/>
          <w:sz w:val="18"/>
          <w:szCs w:val="18"/>
        </w:rPr>
        <w:tab/>
        <w:t xml:space="preserve">Can I apply for a license if I haven’t completed </w:t>
      </w:r>
      <w:proofErr w:type="gramStart"/>
      <w:r w:rsidRPr="00784BBD">
        <w:rPr>
          <w:rFonts w:ascii="Calibri" w:hAnsi="Calibri" w:cs="Arial"/>
          <w:b/>
          <w:bCs/>
          <w:color w:val="002448"/>
          <w:sz w:val="18"/>
          <w:szCs w:val="18"/>
        </w:rPr>
        <w:t>all of</w:t>
      </w:r>
      <w:proofErr w:type="gramEnd"/>
      <w:r w:rsidRPr="00784BBD">
        <w:rPr>
          <w:rFonts w:ascii="Calibri" w:hAnsi="Calibri" w:cs="Arial"/>
          <w:b/>
          <w:bCs/>
          <w:color w:val="002448"/>
          <w:sz w:val="18"/>
          <w:szCs w:val="18"/>
        </w:rPr>
        <w:t xml:space="preserve"> the requirements yet?</w:t>
      </w:r>
    </w:p>
    <w:p w14:paraId="155C374C" w14:textId="77777777" w:rsidR="00FA07C6" w:rsidRDefault="00FA07C6" w:rsidP="00FA07C6">
      <w:pPr>
        <w:pStyle w:val="BodyTextIndent"/>
        <w:tabs>
          <w:tab w:val="left" w:pos="720"/>
          <w:tab w:val="left" w:pos="810"/>
        </w:tabs>
        <w:ind w:hanging="360"/>
        <w:jc w:val="both"/>
        <w:rPr>
          <w:sz w:val="16"/>
        </w:rPr>
      </w:pPr>
      <w:r>
        <w:rPr>
          <w:sz w:val="16"/>
        </w:rPr>
        <w:t>A.</w:t>
      </w:r>
      <w:r>
        <w:rPr>
          <w:sz w:val="16"/>
        </w:rPr>
        <w:tab/>
        <w:t xml:space="preserve">Yes. Candidates are encouraged to submit licensure applications as soon as they know that they would like to obtain a particular license. If you have not completely satisfied all </w:t>
      </w:r>
      <w:proofErr w:type="gramStart"/>
      <w:r>
        <w:rPr>
          <w:sz w:val="16"/>
        </w:rPr>
        <w:t>requirements</w:t>
      </w:r>
      <w:proofErr w:type="gramEnd"/>
      <w:r>
        <w:rPr>
          <w:sz w:val="16"/>
        </w:rPr>
        <w:t xml:space="preserve"> at the time of the evaluation, you will receive a detailed correspondence from the Department that outlines any remaining requirements, and how they can be satisfied.</w:t>
      </w:r>
    </w:p>
    <w:p w14:paraId="0DC21CF4" w14:textId="77777777" w:rsidR="00FA07C6" w:rsidRPr="00DE7A81" w:rsidRDefault="00FA07C6" w:rsidP="00E54B25">
      <w:pPr>
        <w:pStyle w:val="BodyTextIndent"/>
        <w:tabs>
          <w:tab w:val="left" w:pos="720"/>
          <w:tab w:val="left" w:pos="810"/>
          <w:tab w:val="num" w:pos="1620"/>
        </w:tabs>
        <w:spacing w:before="120" w:after="0"/>
        <w:ind w:hanging="360"/>
        <w:rPr>
          <w:rFonts w:ascii="Calibri" w:hAnsi="Calibri" w:cs="Arial"/>
          <w:b/>
          <w:bCs/>
          <w:color w:val="003366"/>
          <w:sz w:val="18"/>
          <w:szCs w:val="18"/>
        </w:rPr>
      </w:pPr>
      <w:r w:rsidRPr="00DE7A81">
        <w:rPr>
          <w:rFonts w:ascii="Calibri" w:hAnsi="Calibri" w:cs="Arial"/>
          <w:b/>
          <w:bCs/>
          <w:color w:val="003366"/>
          <w:sz w:val="18"/>
          <w:szCs w:val="18"/>
        </w:rPr>
        <w:t>Q.</w:t>
      </w:r>
      <w:r w:rsidRPr="00DE7A81">
        <w:rPr>
          <w:rFonts w:ascii="Calibri" w:hAnsi="Calibri" w:cs="Arial"/>
          <w:b/>
          <w:bCs/>
          <w:color w:val="003366"/>
          <w:sz w:val="18"/>
          <w:szCs w:val="18"/>
        </w:rPr>
        <w:tab/>
        <w:t>How long will it take for the Department to process my application?</w:t>
      </w:r>
    </w:p>
    <w:p w14:paraId="6ADD74E9" w14:textId="77777777" w:rsidR="00FA07C6" w:rsidRDefault="00FA07C6" w:rsidP="00E54B25">
      <w:pPr>
        <w:pStyle w:val="BodyTextIndent"/>
        <w:tabs>
          <w:tab w:val="left" w:pos="720"/>
          <w:tab w:val="left" w:pos="810"/>
        </w:tabs>
        <w:ind w:hanging="360"/>
        <w:rPr>
          <w:sz w:val="16"/>
        </w:rPr>
      </w:pPr>
      <w:r>
        <w:rPr>
          <w:sz w:val="16"/>
        </w:rPr>
        <w:t>A.</w:t>
      </w:r>
      <w:r>
        <w:rPr>
          <w:sz w:val="16"/>
        </w:rPr>
        <w:tab/>
        <w:t xml:space="preserve">It is not possible to say exactly how long it will take. The answer depends on several factors, such as the type of license, the volume of applications being processed at the time, and whether the application was filled out correctly and completely. </w:t>
      </w:r>
      <w:r w:rsidR="00DD5588">
        <w:rPr>
          <w:sz w:val="16"/>
        </w:rPr>
        <w:t xml:space="preserve">Generally, applications are reviewed </w:t>
      </w:r>
      <w:r w:rsidR="008721B5">
        <w:rPr>
          <w:sz w:val="16"/>
        </w:rPr>
        <w:t xml:space="preserve">within </w:t>
      </w:r>
      <w:r w:rsidR="00DD5588">
        <w:rPr>
          <w:sz w:val="16"/>
        </w:rPr>
        <w:t xml:space="preserve">two weeks. </w:t>
      </w:r>
      <w:r>
        <w:rPr>
          <w:sz w:val="16"/>
        </w:rPr>
        <w:t xml:space="preserve">You may check the status of your application online by </w:t>
      </w:r>
      <w:r w:rsidR="00E54B25">
        <w:rPr>
          <w:sz w:val="16"/>
        </w:rPr>
        <w:t xml:space="preserve">visiting </w:t>
      </w:r>
      <w:hyperlink r:id="rId23" w:history="1">
        <w:r w:rsidR="00DD5588" w:rsidRPr="00DD5588">
          <w:rPr>
            <w:rStyle w:val="Hyperlink"/>
            <w:sz w:val="16"/>
          </w:rPr>
          <w:t>www.doe.mass.edu/licensure/</w:t>
        </w:r>
      </w:hyperlink>
      <w:r w:rsidR="00E54B25">
        <w:rPr>
          <w:sz w:val="16"/>
        </w:rPr>
        <w:t xml:space="preserve"> </w:t>
      </w:r>
      <w:r>
        <w:rPr>
          <w:sz w:val="16"/>
        </w:rPr>
        <w:t xml:space="preserve">and logging into your </w:t>
      </w:r>
      <w:r>
        <w:rPr>
          <w:b/>
          <w:bCs/>
          <w:sz w:val="16"/>
        </w:rPr>
        <w:t xml:space="preserve">ELAR </w:t>
      </w:r>
      <w:r>
        <w:rPr>
          <w:sz w:val="16"/>
        </w:rPr>
        <w:t>account.</w:t>
      </w:r>
    </w:p>
    <w:p w14:paraId="4CDAF84B" w14:textId="77777777" w:rsidR="00FA07C6" w:rsidRPr="00DE7A81" w:rsidRDefault="00FA07C6" w:rsidP="00FA07C6">
      <w:pPr>
        <w:pStyle w:val="BodyTextIndent"/>
        <w:tabs>
          <w:tab w:val="left" w:pos="720"/>
          <w:tab w:val="left" w:pos="810"/>
          <w:tab w:val="num" w:pos="1620"/>
        </w:tabs>
        <w:spacing w:before="120" w:after="0"/>
        <w:ind w:hanging="360"/>
        <w:rPr>
          <w:rFonts w:ascii="Calibri" w:hAnsi="Calibri" w:cs="Arial"/>
          <w:b/>
          <w:bCs/>
          <w:color w:val="003366"/>
          <w:sz w:val="18"/>
          <w:szCs w:val="18"/>
        </w:rPr>
      </w:pPr>
      <w:r w:rsidRPr="00DE7A81">
        <w:rPr>
          <w:rFonts w:ascii="Calibri" w:hAnsi="Calibri" w:cs="Arial"/>
          <w:b/>
          <w:bCs/>
          <w:color w:val="003366"/>
          <w:sz w:val="18"/>
          <w:szCs w:val="18"/>
        </w:rPr>
        <w:t>Q.</w:t>
      </w:r>
      <w:r w:rsidRPr="00DE7A81">
        <w:rPr>
          <w:rFonts w:ascii="Calibri" w:hAnsi="Calibri" w:cs="Arial"/>
          <w:b/>
          <w:bCs/>
          <w:color w:val="003366"/>
          <w:sz w:val="18"/>
          <w:szCs w:val="18"/>
        </w:rPr>
        <w:tab/>
        <w:t>How can I ensure my application will be processed as quickly as possible?</w:t>
      </w:r>
    </w:p>
    <w:p w14:paraId="07743396" w14:textId="77777777" w:rsidR="00FA07C6" w:rsidRDefault="00FA07C6" w:rsidP="00FA07C6">
      <w:pPr>
        <w:pStyle w:val="BodyTextIndent"/>
        <w:tabs>
          <w:tab w:val="left" w:pos="720"/>
          <w:tab w:val="left" w:pos="810"/>
        </w:tabs>
        <w:ind w:hanging="360"/>
        <w:jc w:val="both"/>
        <w:rPr>
          <w:sz w:val="16"/>
        </w:rPr>
      </w:pPr>
      <w:r>
        <w:rPr>
          <w:sz w:val="16"/>
        </w:rPr>
        <w:t>A.</w:t>
      </w:r>
      <w:r>
        <w:rPr>
          <w:sz w:val="16"/>
        </w:rPr>
        <w:tab/>
        <w:t xml:space="preserve">Visit </w:t>
      </w:r>
      <w:hyperlink r:id="rId24" w:history="1">
        <w:r w:rsidR="00E54B25" w:rsidRPr="003C272C">
          <w:rPr>
            <w:rStyle w:val="Hyperlink"/>
            <w:sz w:val="16"/>
          </w:rPr>
          <w:t>www.doe.mass.edu/licensure/</w:t>
        </w:r>
      </w:hyperlink>
      <w:r w:rsidR="004D5E5A">
        <w:rPr>
          <w:sz w:val="16"/>
        </w:rPr>
        <w:t xml:space="preserve"> </w:t>
      </w:r>
      <w:r>
        <w:rPr>
          <w:sz w:val="16"/>
        </w:rPr>
        <w:t xml:space="preserve">and click on ELAR to apply online. Applying and paying online does expedite processing. Make sure you have mailed all college transcripts and other required documentation to the Vocational Technical Licensure Office to be added to your </w:t>
      </w:r>
      <w:r w:rsidR="00310221">
        <w:rPr>
          <w:sz w:val="16"/>
        </w:rPr>
        <w:t>file and</w:t>
      </w:r>
      <w:r>
        <w:rPr>
          <w:sz w:val="16"/>
        </w:rPr>
        <w:t xml:space="preserve"> be sure to write your Social Security Number or Massachusetts Educators License Number on each document you submit. Based on the large volume of documents received by the Licensure Office daily, it is usually a good idea to submit all supporting documentation (transcripts, letters, other licenses, etc.) all together in one packet rather </w:t>
      </w:r>
      <w:proofErr w:type="spellStart"/>
      <w:r>
        <w:rPr>
          <w:sz w:val="16"/>
        </w:rPr>
        <w:t>then</w:t>
      </w:r>
      <w:proofErr w:type="spellEnd"/>
      <w:r>
        <w:rPr>
          <w:sz w:val="16"/>
        </w:rPr>
        <w:t xml:space="preserve"> separately.</w:t>
      </w:r>
    </w:p>
    <w:p w14:paraId="0FEBA8E8" w14:textId="77777777" w:rsidR="00FA07C6" w:rsidRPr="00DE7A81" w:rsidRDefault="00FA07C6" w:rsidP="00FA07C6">
      <w:pPr>
        <w:pStyle w:val="BodyTextIndent"/>
        <w:tabs>
          <w:tab w:val="left" w:pos="810"/>
          <w:tab w:val="num" w:pos="1620"/>
        </w:tabs>
        <w:spacing w:after="0"/>
        <w:ind w:right="-36" w:hanging="360"/>
        <w:jc w:val="both"/>
        <w:rPr>
          <w:rFonts w:ascii="Calibri" w:hAnsi="Calibri" w:cs="Arial"/>
          <w:b/>
          <w:bCs/>
          <w:color w:val="003366"/>
          <w:sz w:val="18"/>
          <w:szCs w:val="18"/>
        </w:rPr>
      </w:pPr>
      <w:r w:rsidRPr="00DE7A81">
        <w:rPr>
          <w:rFonts w:ascii="Calibri" w:hAnsi="Calibri" w:cs="Arial"/>
          <w:b/>
          <w:bCs/>
          <w:color w:val="003366"/>
          <w:sz w:val="18"/>
          <w:szCs w:val="18"/>
        </w:rPr>
        <w:t>Q.</w:t>
      </w:r>
      <w:r w:rsidRPr="00DE7A81">
        <w:rPr>
          <w:rFonts w:ascii="Calibri" w:hAnsi="Calibri" w:cs="Arial"/>
          <w:b/>
          <w:bCs/>
          <w:color w:val="003366"/>
          <w:sz w:val="18"/>
          <w:szCs w:val="18"/>
        </w:rPr>
        <w:tab/>
        <w:t>Is there a number I can call if I have any questions about the vocational technical application process?</w:t>
      </w:r>
    </w:p>
    <w:p w14:paraId="5EBB9496" w14:textId="77777777" w:rsidR="00FA07C6" w:rsidRDefault="00FA07C6" w:rsidP="00FA07C6">
      <w:pPr>
        <w:pStyle w:val="BodyTextIndent"/>
        <w:tabs>
          <w:tab w:val="left" w:pos="720"/>
          <w:tab w:val="left" w:pos="810"/>
        </w:tabs>
        <w:ind w:hanging="360"/>
        <w:jc w:val="both"/>
        <w:rPr>
          <w:sz w:val="16"/>
        </w:rPr>
      </w:pPr>
      <w:r>
        <w:rPr>
          <w:sz w:val="16"/>
        </w:rPr>
        <w:t>A</w:t>
      </w:r>
      <w:r w:rsidR="003035A3">
        <w:rPr>
          <w:sz w:val="16"/>
        </w:rPr>
        <w:t>.</w:t>
      </w:r>
      <w:r w:rsidR="003035A3">
        <w:rPr>
          <w:sz w:val="16"/>
        </w:rPr>
        <w:tab/>
        <w:t xml:space="preserve">Yes. You can call </w:t>
      </w:r>
      <w:r w:rsidR="00DD5588">
        <w:rPr>
          <w:sz w:val="16"/>
        </w:rPr>
        <w:t xml:space="preserve">the Licensure Help Line at </w:t>
      </w:r>
      <w:r w:rsidR="003035A3">
        <w:rPr>
          <w:sz w:val="16"/>
        </w:rPr>
        <w:t>781.338.66</w:t>
      </w:r>
      <w:r w:rsidR="00DD5588">
        <w:rPr>
          <w:sz w:val="16"/>
        </w:rPr>
        <w:t>00</w:t>
      </w:r>
      <w:r>
        <w:rPr>
          <w:sz w:val="16"/>
        </w:rPr>
        <w:t xml:space="preserve"> to</w:t>
      </w:r>
      <w:r w:rsidR="0014716B">
        <w:rPr>
          <w:sz w:val="16"/>
        </w:rPr>
        <w:t xml:space="preserve"> speak to a</w:t>
      </w:r>
      <w:r w:rsidR="003035A3">
        <w:rPr>
          <w:sz w:val="16"/>
        </w:rPr>
        <w:t xml:space="preserve"> Vocational Technical</w:t>
      </w:r>
      <w:r>
        <w:rPr>
          <w:sz w:val="16"/>
        </w:rPr>
        <w:t xml:space="preserve"> Licensure representative, Mond</w:t>
      </w:r>
      <w:r w:rsidR="003035A3">
        <w:rPr>
          <w:sz w:val="16"/>
        </w:rPr>
        <w:t xml:space="preserve">ay through Friday – </w:t>
      </w:r>
      <w:r w:rsidR="00DD5588">
        <w:rPr>
          <w:sz w:val="16"/>
        </w:rPr>
        <w:t>9am-1pm</w:t>
      </w:r>
      <w:r w:rsidR="003035A3">
        <w:rPr>
          <w:sz w:val="16"/>
        </w:rPr>
        <w:t xml:space="preserve">. </w:t>
      </w:r>
      <w:r w:rsidR="00DD5588">
        <w:rPr>
          <w:sz w:val="16"/>
        </w:rPr>
        <w:t>and 2-</w:t>
      </w:r>
      <w:r w:rsidR="0014716B">
        <w:rPr>
          <w:sz w:val="16"/>
        </w:rPr>
        <w:t xml:space="preserve">5pm. </w:t>
      </w:r>
    </w:p>
    <w:p w14:paraId="5D402332" w14:textId="77777777" w:rsidR="00FA07C6" w:rsidRDefault="00FA07C6" w:rsidP="00FA07C6">
      <w:pPr>
        <w:pStyle w:val="BodyTextIndent"/>
        <w:tabs>
          <w:tab w:val="left" w:pos="810"/>
        </w:tabs>
        <w:ind w:right="-36" w:hanging="360"/>
        <w:jc w:val="both"/>
        <w:rPr>
          <w:sz w:val="16"/>
        </w:rPr>
      </w:pPr>
      <w:r>
        <w:rPr>
          <w:rFonts w:ascii="Calibri" w:hAnsi="Calibri" w:cs="Arial"/>
          <w:b/>
          <w:bCs/>
          <w:color w:val="003366"/>
          <w:sz w:val="18"/>
          <w:szCs w:val="18"/>
        </w:rPr>
        <w:br w:type="column"/>
      </w:r>
    </w:p>
    <w:tbl>
      <w:tblPr>
        <w:tblW w:w="4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ypes of Licensure"/>
        <w:tblDescription w:val="List of Techincal Teacher Licenses"/>
      </w:tblPr>
      <w:tblGrid>
        <w:gridCol w:w="4500"/>
      </w:tblGrid>
      <w:tr w:rsidR="00712C8D" w:rsidRPr="00DE7A81" w14:paraId="256B62C3" w14:textId="77777777" w:rsidTr="00712C8D">
        <w:trPr>
          <w:trHeight w:val="530"/>
        </w:trPr>
        <w:tc>
          <w:tcPr>
            <w:tcW w:w="4500" w:type="dxa"/>
            <w:tcBorders>
              <w:top w:val="single" w:sz="18" w:space="0" w:color="003366"/>
              <w:left w:val="single" w:sz="18" w:space="0" w:color="003366"/>
              <w:bottom w:val="single" w:sz="18" w:space="0" w:color="003366"/>
              <w:right w:val="single" w:sz="18" w:space="0" w:color="003366"/>
            </w:tcBorders>
            <w:shd w:val="clear" w:color="auto" w:fill="003366"/>
          </w:tcPr>
          <w:p w14:paraId="009313CD" w14:textId="77777777" w:rsidR="00712C8D" w:rsidRPr="00712C8D" w:rsidRDefault="00712C8D" w:rsidP="00712C8D">
            <w:pPr>
              <w:pStyle w:val="reportname"/>
              <w:jc w:val="center"/>
              <w:rPr>
                <w:rFonts w:ascii="Calibri" w:hAnsi="Calibri"/>
                <w:b/>
                <w:bCs/>
                <w:color w:val="FFFFFF"/>
                <w:sz w:val="22"/>
                <w:szCs w:val="22"/>
              </w:rPr>
            </w:pPr>
            <w:r w:rsidRPr="00712C8D">
              <w:rPr>
                <w:rFonts w:ascii="Calibri" w:hAnsi="Calibri"/>
                <w:b/>
                <w:bCs/>
                <w:color w:val="FFFFFF"/>
                <w:sz w:val="22"/>
                <w:szCs w:val="22"/>
              </w:rPr>
              <w:t xml:space="preserve">TYPES OF </w:t>
            </w:r>
            <w:proofErr w:type="gramStart"/>
            <w:r w:rsidRPr="00712C8D">
              <w:rPr>
                <w:rFonts w:ascii="Calibri" w:hAnsi="Calibri"/>
                <w:b/>
                <w:bCs/>
                <w:color w:val="FFFFFF"/>
                <w:sz w:val="22"/>
                <w:szCs w:val="22"/>
              </w:rPr>
              <w:t>LICENSURE</w:t>
            </w:r>
            <w:proofErr w:type="gramEnd"/>
          </w:p>
        </w:tc>
      </w:tr>
      <w:tr w:rsidR="00712C8D" w14:paraId="53E7B48B" w14:textId="77777777" w:rsidTr="00712C8D">
        <w:tc>
          <w:tcPr>
            <w:tcW w:w="4500" w:type="dxa"/>
            <w:tcBorders>
              <w:top w:val="single" w:sz="18" w:space="0" w:color="003366"/>
              <w:left w:val="single" w:sz="18" w:space="0" w:color="D57A01"/>
              <w:bottom w:val="single" w:sz="4" w:space="0" w:color="FFFFFF"/>
              <w:right w:val="single" w:sz="18" w:space="0" w:color="D57A01"/>
            </w:tcBorders>
          </w:tcPr>
          <w:p w14:paraId="23B88AAA" w14:textId="77777777" w:rsidR="00712C8D" w:rsidRDefault="00A54822" w:rsidP="00712C8D">
            <w:pPr>
              <w:pStyle w:val="reportname"/>
              <w:spacing w:before="60" w:line="280" w:lineRule="auto"/>
              <w:ind w:left="252" w:right="252"/>
              <w:jc w:val="both"/>
              <w:rPr>
                <w:b/>
                <w:bCs/>
                <w:sz w:val="16"/>
              </w:rPr>
            </w:pPr>
            <w:r>
              <w:rPr>
                <w:noProof/>
              </w:rPr>
              <w:drawing>
                <wp:anchor distT="0" distB="0" distL="114300" distR="114300" simplePos="0" relativeHeight="251660288" behindDoc="0" locked="0" layoutInCell="1" allowOverlap="1" wp14:anchorId="087E4522" wp14:editId="6F2ED748">
                  <wp:simplePos x="0" y="0"/>
                  <wp:positionH relativeFrom="margin">
                    <wp:align>center</wp:align>
                  </wp:positionH>
                  <wp:positionV relativeFrom="margin">
                    <wp:align>top</wp:align>
                  </wp:positionV>
                  <wp:extent cx="1362710" cy="629920"/>
                  <wp:effectExtent l="0" t="0" r="0" b="0"/>
                  <wp:wrapSquare wrapText="bothSides"/>
                  <wp:docPr id="33" name="Picture 33" descr="E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LAR 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7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C6718" w14:textId="77777777" w:rsidR="00712C8D" w:rsidRDefault="00712C8D" w:rsidP="00712C8D">
            <w:pPr>
              <w:pStyle w:val="reportname"/>
              <w:spacing w:before="60" w:line="280" w:lineRule="auto"/>
              <w:ind w:left="252" w:right="252"/>
              <w:jc w:val="both"/>
              <w:rPr>
                <w:rFonts w:ascii="Calibri" w:hAnsi="Calibri"/>
                <w:b/>
                <w:bCs/>
                <w:color w:val="003366"/>
                <w:sz w:val="18"/>
                <w:szCs w:val="18"/>
              </w:rPr>
            </w:pPr>
          </w:p>
          <w:p w14:paraId="65FC0947" w14:textId="77777777" w:rsidR="00712C8D" w:rsidRPr="00784BBD" w:rsidRDefault="00712C8D" w:rsidP="00712C8D">
            <w:pPr>
              <w:pStyle w:val="reportname"/>
              <w:spacing w:before="60" w:line="280" w:lineRule="auto"/>
              <w:ind w:left="252" w:right="252"/>
              <w:jc w:val="both"/>
              <w:rPr>
                <w:rFonts w:ascii="Calibri" w:hAnsi="Calibri"/>
                <w:b/>
                <w:bCs/>
                <w:color w:val="002448"/>
                <w:sz w:val="20"/>
                <w:szCs w:val="20"/>
              </w:rPr>
            </w:pPr>
            <w:r w:rsidRPr="00784BBD">
              <w:rPr>
                <w:rFonts w:ascii="Calibri" w:hAnsi="Calibri"/>
                <w:b/>
                <w:bCs/>
                <w:color w:val="002448"/>
                <w:sz w:val="20"/>
                <w:szCs w:val="20"/>
              </w:rPr>
              <w:t xml:space="preserve">PRELIMINARY VOCATIONAL TECHNICAL </w:t>
            </w:r>
          </w:p>
          <w:p w14:paraId="10FCCD46" w14:textId="77777777" w:rsidR="00712C8D" w:rsidRPr="00784BBD" w:rsidRDefault="00712C8D" w:rsidP="00712C8D">
            <w:pPr>
              <w:pStyle w:val="reportname"/>
              <w:spacing w:after="60" w:line="280" w:lineRule="auto"/>
              <w:ind w:left="252" w:right="252"/>
              <w:jc w:val="both"/>
              <w:rPr>
                <w:rFonts w:ascii="Calibri" w:hAnsi="Calibri"/>
                <w:color w:val="002448"/>
                <w:sz w:val="20"/>
                <w:szCs w:val="20"/>
              </w:rPr>
            </w:pPr>
            <w:r w:rsidRPr="00784BBD">
              <w:rPr>
                <w:rFonts w:ascii="Calibri" w:hAnsi="Calibri"/>
                <w:b/>
                <w:bCs/>
                <w:color w:val="002448"/>
                <w:sz w:val="20"/>
                <w:szCs w:val="20"/>
              </w:rPr>
              <w:t>TEACHER LICENSE:</w:t>
            </w:r>
          </w:p>
          <w:p w14:paraId="4D5BC029" w14:textId="77777777" w:rsidR="00712C8D" w:rsidRDefault="00712C8D" w:rsidP="00712C8D">
            <w:pPr>
              <w:pStyle w:val="reportname"/>
              <w:spacing w:line="280" w:lineRule="auto"/>
              <w:ind w:left="252" w:right="252"/>
              <w:jc w:val="both"/>
              <w:rPr>
                <w:rFonts w:ascii="Times New Roman" w:hAnsi="Times New Roman"/>
                <w:sz w:val="16"/>
              </w:rPr>
            </w:pPr>
            <w:r>
              <w:rPr>
                <w:rFonts w:ascii="Times New Roman" w:hAnsi="Times New Roman"/>
                <w:sz w:val="16"/>
              </w:rPr>
              <w:t xml:space="preserve">A Vocational Technical Educator license </w:t>
            </w:r>
            <w:proofErr w:type="gramStart"/>
            <w:r>
              <w:rPr>
                <w:rFonts w:ascii="Times New Roman" w:hAnsi="Times New Roman"/>
                <w:sz w:val="16"/>
              </w:rPr>
              <w:t>issued</w:t>
            </w:r>
            <w:proofErr w:type="gramEnd"/>
            <w:r>
              <w:rPr>
                <w:rFonts w:ascii="Times New Roman" w:hAnsi="Times New Roman"/>
                <w:sz w:val="16"/>
              </w:rPr>
              <w:t xml:space="preserve"> to a person who has met the requirements established by the Board of Education for the Preliminary Vocational Technical Teacher license. The Preliminary Vocational Technical Teacher license is valid for five years </w:t>
            </w:r>
            <w:r w:rsidR="00F26E6E">
              <w:rPr>
                <w:rFonts w:ascii="Times New Roman" w:hAnsi="Times New Roman"/>
                <w:sz w:val="16"/>
              </w:rPr>
              <w:t xml:space="preserve">of teaching </w:t>
            </w:r>
            <w:r>
              <w:rPr>
                <w:rFonts w:ascii="Times New Roman" w:hAnsi="Times New Roman"/>
                <w:sz w:val="16"/>
              </w:rPr>
              <w:t>and may be renewed at the discretion of the Commissioner for one additional five-year term pursuant to 603 CMR 4.11.</w:t>
            </w:r>
          </w:p>
        </w:tc>
      </w:tr>
      <w:tr w:rsidR="00712C8D" w:rsidRPr="00A63A22" w14:paraId="51BFD7EC" w14:textId="77777777" w:rsidTr="00511174">
        <w:trPr>
          <w:trHeight w:val="8864"/>
        </w:trPr>
        <w:tc>
          <w:tcPr>
            <w:tcW w:w="4500" w:type="dxa"/>
            <w:tcBorders>
              <w:top w:val="single" w:sz="4" w:space="0" w:color="FFFFFF"/>
              <w:left w:val="single" w:sz="18" w:space="0" w:color="D57A01"/>
              <w:bottom w:val="single" w:sz="6" w:space="0" w:color="D57A01"/>
              <w:right w:val="single" w:sz="18" w:space="0" w:color="D57A01"/>
            </w:tcBorders>
          </w:tcPr>
          <w:p w14:paraId="7B06158E" w14:textId="77777777" w:rsidR="00712C8D" w:rsidRDefault="00712C8D" w:rsidP="00712C8D">
            <w:pPr>
              <w:pStyle w:val="reportname"/>
              <w:spacing w:line="280" w:lineRule="auto"/>
              <w:ind w:left="252" w:right="252"/>
              <w:jc w:val="both"/>
              <w:rPr>
                <w:b/>
                <w:sz w:val="16"/>
              </w:rPr>
            </w:pPr>
          </w:p>
          <w:p w14:paraId="3375D95B" w14:textId="77777777" w:rsidR="00712C8D" w:rsidRPr="00DE7A81" w:rsidRDefault="00712C8D" w:rsidP="00712C8D">
            <w:pPr>
              <w:pStyle w:val="reportname"/>
              <w:spacing w:line="280" w:lineRule="auto"/>
              <w:ind w:left="252" w:right="252"/>
              <w:jc w:val="both"/>
              <w:rPr>
                <w:rFonts w:ascii="Calibri" w:hAnsi="Calibri"/>
                <w:b/>
                <w:sz w:val="18"/>
                <w:szCs w:val="18"/>
              </w:rPr>
            </w:pPr>
          </w:p>
          <w:p w14:paraId="4B2039C5" w14:textId="77777777" w:rsidR="00712C8D" w:rsidRPr="00784BBD" w:rsidRDefault="00712C8D" w:rsidP="00712C8D">
            <w:pPr>
              <w:pStyle w:val="reportname"/>
              <w:spacing w:line="280" w:lineRule="auto"/>
              <w:ind w:left="252" w:right="252"/>
              <w:jc w:val="both"/>
              <w:rPr>
                <w:rFonts w:ascii="Calibri" w:hAnsi="Calibri"/>
                <w:b/>
                <w:color w:val="002448"/>
                <w:sz w:val="20"/>
                <w:szCs w:val="20"/>
              </w:rPr>
            </w:pPr>
            <w:r w:rsidRPr="00784BBD">
              <w:rPr>
                <w:rFonts w:ascii="Calibri" w:hAnsi="Calibri"/>
                <w:b/>
                <w:color w:val="002448"/>
                <w:sz w:val="20"/>
                <w:szCs w:val="20"/>
              </w:rPr>
              <w:t>PRELIMINARY-EXTENSION</w:t>
            </w:r>
          </w:p>
          <w:p w14:paraId="2E551FDF" w14:textId="77777777" w:rsidR="00712C8D" w:rsidRPr="00A63A22" w:rsidRDefault="00712C8D" w:rsidP="00712C8D">
            <w:pPr>
              <w:pStyle w:val="reportname"/>
              <w:spacing w:line="280" w:lineRule="auto"/>
              <w:ind w:left="259" w:right="259"/>
              <w:jc w:val="both"/>
              <w:rPr>
                <w:b/>
                <w:sz w:val="16"/>
              </w:rPr>
            </w:pPr>
            <w:r>
              <w:rPr>
                <w:rFonts w:ascii="Times New Roman" w:hAnsi="Times New Roman"/>
                <w:sz w:val="16"/>
              </w:rPr>
              <w:t xml:space="preserve">The Preliminary Vocational Technical Educator license is valid for five years and may, for a showing of extreme hardship such as serious illness or other catastrophic circumstances that are beyond the control of the educator, be renewed at the discretion of the Commissioner for one additional five-year term. </w:t>
            </w:r>
            <w:proofErr w:type="gramStart"/>
            <w:r>
              <w:rPr>
                <w:rFonts w:ascii="Times New Roman" w:hAnsi="Times New Roman"/>
                <w:sz w:val="16"/>
              </w:rPr>
              <w:t>In order to</w:t>
            </w:r>
            <w:proofErr w:type="gramEnd"/>
            <w:r>
              <w:rPr>
                <w:rFonts w:ascii="Times New Roman" w:hAnsi="Times New Roman"/>
                <w:sz w:val="16"/>
              </w:rPr>
              <w:t xml:space="preserve"> be eligible, the candidate shall:</w:t>
            </w:r>
          </w:p>
          <w:p w14:paraId="12B477AB" w14:textId="77777777" w:rsidR="00712C8D" w:rsidRPr="00A63A22" w:rsidRDefault="00712C8D" w:rsidP="00712C8D">
            <w:pPr>
              <w:pStyle w:val="reportname"/>
              <w:numPr>
                <w:ilvl w:val="0"/>
                <w:numId w:val="9"/>
              </w:numPr>
              <w:tabs>
                <w:tab w:val="clear" w:pos="789"/>
              </w:tabs>
              <w:spacing w:line="280" w:lineRule="auto"/>
              <w:ind w:left="504" w:right="259"/>
              <w:jc w:val="both"/>
              <w:rPr>
                <w:rFonts w:ascii="Times New Roman" w:hAnsi="Times New Roman"/>
                <w:bCs/>
                <w:sz w:val="16"/>
              </w:rPr>
            </w:pPr>
            <w:r>
              <w:rPr>
                <w:rFonts w:ascii="Times New Roman" w:hAnsi="Times New Roman"/>
                <w:bCs/>
                <w:sz w:val="16"/>
              </w:rPr>
              <w:t>p</w:t>
            </w:r>
            <w:r w:rsidRPr="00A63A22">
              <w:rPr>
                <w:rFonts w:ascii="Times New Roman" w:hAnsi="Times New Roman"/>
                <w:bCs/>
                <w:sz w:val="16"/>
              </w:rPr>
              <w:t>resent evidence of sound moral character, and</w:t>
            </w:r>
          </w:p>
          <w:p w14:paraId="305FA3CE" w14:textId="77777777" w:rsidR="00712C8D" w:rsidRPr="00A63A22" w:rsidRDefault="00712C8D" w:rsidP="00712C8D">
            <w:pPr>
              <w:pStyle w:val="reportname"/>
              <w:numPr>
                <w:ilvl w:val="0"/>
                <w:numId w:val="9"/>
              </w:numPr>
              <w:tabs>
                <w:tab w:val="clear" w:pos="789"/>
              </w:tabs>
              <w:spacing w:line="280" w:lineRule="auto"/>
              <w:ind w:left="504" w:right="259"/>
              <w:jc w:val="both"/>
              <w:rPr>
                <w:rFonts w:ascii="Times New Roman" w:hAnsi="Times New Roman"/>
                <w:bCs/>
                <w:sz w:val="16"/>
              </w:rPr>
            </w:pPr>
            <w:r>
              <w:rPr>
                <w:rFonts w:ascii="Times New Roman" w:hAnsi="Times New Roman"/>
                <w:bCs/>
                <w:sz w:val="16"/>
              </w:rPr>
              <w:t>s</w:t>
            </w:r>
            <w:r w:rsidRPr="00A63A22">
              <w:rPr>
                <w:rFonts w:ascii="Times New Roman" w:hAnsi="Times New Roman"/>
                <w:bCs/>
                <w:sz w:val="16"/>
              </w:rPr>
              <w:t>ubmit a plan</w:t>
            </w:r>
            <w:r w:rsidR="00E36CF4">
              <w:rPr>
                <w:rFonts w:ascii="Times New Roman" w:hAnsi="Times New Roman"/>
                <w:bCs/>
                <w:sz w:val="16"/>
              </w:rPr>
              <w:t xml:space="preserve"> that</w:t>
            </w:r>
            <w:r w:rsidRPr="00A63A22">
              <w:rPr>
                <w:rFonts w:ascii="Times New Roman" w:hAnsi="Times New Roman"/>
                <w:bCs/>
                <w:sz w:val="16"/>
              </w:rPr>
              <w:t xml:space="preserve"> outlin</w:t>
            </w:r>
            <w:r w:rsidR="00E36CF4">
              <w:rPr>
                <w:rFonts w:ascii="Times New Roman" w:hAnsi="Times New Roman"/>
                <w:bCs/>
                <w:sz w:val="16"/>
              </w:rPr>
              <w:t>es</w:t>
            </w:r>
            <w:r w:rsidRPr="00A63A22">
              <w:rPr>
                <w:rFonts w:ascii="Times New Roman" w:hAnsi="Times New Roman"/>
                <w:bCs/>
                <w:sz w:val="16"/>
              </w:rPr>
              <w:t xml:space="preserve"> how the candidate will fulfill </w:t>
            </w:r>
            <w:proofErr w:type="gramStart"/>
            <w:r w:rsidRPr="00A63A22">
              <w:rPr>
                <w:rFonts w:ascii="Times New Roman" w:hAnsi="Times New Roman"/>
                <w:bCs/>
                <w:sz w:val="16"/>
              </w:rPr>
              <w:t>requirement</w:t>
            </w:r>
            <w:proofErr w:type="gramEnd"/>
            <w:r w:rsidRPr="00A63A22">
              <w:rPr>
                <w:rFonts w:ascii="Times New Roman" w:hAnsi="Times New Roman"/>
                <w:bCs/>
                <w:sz w:val="16"/>
              </w:rPr>
              <w:t xml:space="preserve"> for the professional license.</w:t>
            </w:r>
          </w:p>
          <w:p w14:paraId="601BD0A7" w14:textId="77777777" w:rsidR="00712C8D" w:rsidRDefault="00712C8D" w:rsidP="00712C8D">
            <w:pPr>
              <w:pStyle w:val="reportname"/>
              <w:spacing w:before="60" w:line="280" w:lineRule="auto"/>
              <w:ind w:left="252" w:right="252"/>
              <w:jc w:val="both"/>
              <w:rPr>
                <w:b/>
                <w:bCs/>
                <w:sz w:val="16"/>
              </w:rPr>
            </w:pPr>
          </w:p>
          <w:p w14:paraId="26208710" w14:textId="77777777" w:rsidR="00712C8D" w:rsidRDefault="00712C8D" w:rsidP="00712C8D">
            <w:pPr>
              <w:pStyle w:val="reportname"/>
              <w:spacing w:before="60" w:line="280" w:lineRule="auto"/>
              <w:ind w:left="252" w:right="252"/>
              <w:jc w:val="both"/>
              <w:rPr>
                <w:b/>
                <w:bCs/>
                <w:sz w:val="16"/>
              </w:rPr>
            </w:pPr>
          </w:p>
          <w:p w14:paraId="48EA35F9" w14:textId="77777777" w:rsidR="00712C8D" w:rsidRPr="00784BBD" w:rsidRDefault="00712C8D" w:rsidP="00712C8D">
            <w:pPr>
              <w:pStyle w:val="reportname"/>
              <w:spacing w:before="60" w:line="280" w:lineRule="auto"/>
              <w:ind w:left="252" w:right="252"/>
              <w:rPr>
                <w:rFonts w:ascii="Calibri" w:hAnsi="Calibri"/>
                <w:b/>
                <w:bCs/>
                <w:color w:val="002448"/>
                <w:sz w:val="20"/>
                <w:szCs w:val="20"/>
              </w:rPr>
            </w:pPr>
            <w:r w:rsidRPr="00784BBD">
              <w:rPr>
                <w:rFonts w:ascii="Calibri" w:hAnsi="Calibri"/>
                <w:b/>
                <w:bCs/>
                <w:color w:val="002448"/>
                <w:sz w:val="20"/>
                <w:szCs w:val="20"/>
              </w:rPr>
              <w:t>INITIAL VOCATIONAL TECHNICAL EDUCATOR LICENSE</w:t>
            </w:r>
          </w:p>
          <w:p w14:paraId="5C255E08" w14:textId="77777777" w:rsidR="00712C8D" w:rsidRPr="002636D6" w:rsidRDefault="00712C8D" w:rsidP="00712C8D">
            <w:pPr>
              <w:pStyle w:val="reportname"/>
              <w:spacing w:before="60" w:line="280" w:lineRule="auto"/>
              <w:ind w:left="252" w:right="252"/>
              <w:jc w:val="both"/>
              <w:rPr>
                <w:rFonts w:ascii="Times New Roman" w:hAnsi="Times New Roman"/>
                <w:bCs/>
                <w:sz w:val="16"/>
              </w:rPr>
            </w:pPr>
            <w:r w:rsidRPr="002636D6">
              <w:rPr>
                <w:rFonts w:ascii="Times New Roman" w:hAnsi="Times New Roman"/>
                <w:bCs/>
                <w:sz w:val="16"/>
              </w:rPr>
              <w:t xml:space="preserve">A Vocational Technical Educator license </w:t>
            </w:r>
            <w:proofErr w:type="gramStart"/>
            <w:r w:rsidRPr="002636D6">
              <w:rPr>
                <w:rFonts w:ascii="Times New Roman" w:hAnsi="Times New Roman"/>
                <w:bCs/>
                <w:sz w:val="16"/>
              </w:rPr>
              <w:t>issued</w:t>
            </w:r>
            <w:proofErr w:type="gramEnd"/>
            <w:r w:rsidRPr="002636D6">
              <w:rPr>
                <w:rFonts w:ascii="Times New Roman" w:hAnsi="Times New Roman"/>
                <w:bCs/>
                <w:sz w:val="16"/>
              </w:rPr>
              <w:t xml:space="preserve"> to a person who has met the requirements established by the Board of Education for an </w:t>
            </w:r>
            <w:r>
              <w:rPr>
                <w:rFonts w:ascii="Times New Roman" w:hAnsi="Times New Roman"/>
                <w:bCs/>
                <w:sz w:val="16"/>
              </w:rPr>
              <w:t>Initial Vocational Technical Administrator or Cooperative Education Coordinator license. The Initial Vocational Technical Educator license is valid for five years and is not renewable.</w:t>
            </w:r>
          </w:p>
          <w:p w14:paraId="20954B2D" w14:textId="77777777" w:rsidR="00712C8D" w:rsidRDefault="00712C8D" w:rsidP="00712C8D">
            <w:pPr>
              <w:pStyle w:val="reportname"/>
              <w:spacing w:before="60" w:line="280" w:lineRule="auto"/>
              <w:ind w:left="252" w:right="252"/>
              <w:jc w:val="both"/>
              <w:rPr>
                <w:b/>
                <w:bCs/>
                <w:sz w:val="16"/>
              </w:rPr>
            </w:pPr>
          </w:p>
          <w:p w14:paraId="1A71B0E7" w14:textId="77777777" w:rsidR="00712C8D" w:rsidRDefault="00712C8D" w:rsidP="00712C8D">
            <w:pPr>
              <w:pStyle w:val="reportname"/>
              <w:spacing w:before="60" w:line="280" w:lineRule="auto"/>
              <w:ind w:left="252" w:right="252"/>
              <w:jc w:val="both"/>
              <w:rPr>
                <w:b/>
                <w:bCs/>
                <w:sz w:val="16"/>
              </w:rPr>
            </w:pPr>
          </w:p>
          <w:p w14:paraId="169C4033" w14:textId="77777777" w:rsidR="00712C8D" w:rsidRPr="00784BBD" w:rsidRDefault="00712C8D" w:rsidP="00712C8D">
            <w:pPr>
              <w:pStyle w:val="reportname"/>
              <w:spacing w:before="60" w:line="280" w:lineRule="auto"/>
              <w:ind w:left="252" w:right="252"/>
              <w:rPr>
                <w:rFonts w:ascii="Calibri" w:hAnsi="Calibri"/>
                <w:color w:val="002448"/>
                <w:sz w:val="20"/>
                <w:szCs w:val="20"/>
              </w:rPr>
            </w:pPr>
            <w:r w:rsidRPr="00784BBD">
              <w:rPr>
                <w:rFonts w:ascii="Calibri" w:hAnsi="Calibri"/>
                <w:b/>
                <w:bCs/>
                <w:color w:val="002448"/>
                <w:sz w:val="20"/>
                <w:szCs w:val="20"/>
              </w:rPr>
              <w:t>PROFESSIONAL VOCATIONAL TECHNICAL TEACHER LICENSE:</w:t>
            </w:r>
          </w:p>
          <w:p w14:paraId="03579370" w14:textId="77777777" w:rsidR="00712C8D" w:rsidRPr="00A63A22" w:rsidRDefault="00712C8D" w:rsidP="00712C8D">
            <w:pPr>
              <w:pStyle w:val="reportname"/>
              <w:spacing w:line="280" w:lineRule="auto"/>
              <w:ind w:left="259" w:right="259"/>
              <w:jc w:val="both"/>
              <w:rPr>
                <w:b/>
                <w:sz w:val="16"/>
              </w:rPr>
            </w:pPr>
            <w:r>
              <w:rPr>
                <w:rFonts w:ascii="Times New Roman" w:hAnsi="Times New Roman"/>
                <w:sz w:val="16"/>
              </w:rPr>
              <w:t xml:space="preserve">A Vocational Technical Educator license </w:t>
            </w:r>
            <w:proofErr w:type="gramStart"/>
            <w:r>
              <w:rPr>
                <w:rFonts w:ascii="Times New Roman" w:hAnsi="Times New Roman"/>
                <w:sz w:val="16"/>
              </w:rPr>
              <w:t>issued</w:t>
            </w:r>
            <w:proofErr w:type="gramEnd"/>
            <w:r>
              <w:rPr>
                <w:rFonts w:ascii="Times New Roman" w:hAnsi="Times New Roman"/>
                <w:sz w:val="16"/>
              </w:rPr>
              <w:t xml:space="preserve"> to a person who has met the requirements established by the Board of Education for a Professional Vocational Technical Teacher Administrator or Cooperative Education Coordinator license. The Professional Vocational Technical Educator license is valid for five years and is subject to license renewal for additional five-year terms pursuant to 603 CMR 4.12.</w:t>
            </w:r>
          </w:p>
        </w:tc>
      </w:tr>
    </w:tbl>
    <w:p w14:paraId="47CB6754" w14:textId="77777777" w:rsidR="00712C8D" w:rsidRDefault="00712C8D" w:rsidP="00870014">
      <w:pPr>
        <w:rPr>
          <w:rFonts w:ascii="Calibri" w:hAnsi="Calibri"/>
          <w:sz w:val="18"/>
          <w:szCs w:val="18"/>
        </w:rPr>
        <w:sectPr w:rsidR="00712C8D" w:rsidSect="00E51807">
          <w:pgSz w:w="12240" w:h="15840" w:code="1"/>
          <w:pgMar w:top="1008" w:right="1440" w:bottom="864" w:left="1800" w:header="720" w:footer="432" w:gutter="0"/>
          <w:cols w:num="2" w:space="432"/>
          <w:titlePg/>
          <w:docGrid w:linePitch="360"/>
        </w:sectPr>
      </w:pPr>
    </w:p>
    <w:p w14:paraId="6147DF40" w14:textId="77777777" w:rsidR="00712C8D" w:rsidRPr="00784BBD" w:rsidRDefault="00712C8D" w:rsidP="00712C8D">
      <w:pPr>
        <w:pStyle w:val="reportname"/>
        <w:jc w:val="center"/>
        <w:rPr>
          <w:rFonts w:ascii="Calibri" w:hAnsi="Calibri"/>
          <w:bCs/>
          <w:color w:val="002448"/>
          <w:sz w:val="32"/>
          <w:szCs w:val="32"/>
        </w:rPr>
      </w:pPr>
      <w:r w:rsidRPr="00784BBD">
        <w:rPr>
          <w:rFonts w:ascii="Calibri" w:hAnsi="Calibri"/>
          <w:bCs/>
          <w:color w:val="002448"/>
          <w:sz w:val="32"/>
          <w:szCs w:val="32"/>
        </w:rPr>
        <w:lastRenderedPageBreak/>
        <w:t>VOCATIONAL TECHNICAL LICENSES, TYPES AND REQUIREMENTS</w:t>
      </w:r>
    </w:p>
    <w:p w14:paraId="1D4C7D02" w14:textId="77777777" w:rsidR="00712C8D" w:rsidRPr="006A3E6B" w:rsidRDefault="00712C8D" w:rsidP="00712C8D">
      <w:pPr>
        <w:pStyle w:val="BodyText3"/>
        <w:spacing w:after="0"/>
        <w:rPr>
          <w:rFonts w:ascii="Calibri" w:hAnsi="Calibri"/>
          <w:color w:val="000000"/>
        </w:rPr>
      </w:pPr>
    </w:p>
    <w:p w14:paraId="1A6478A4" w14:textId="77777777" w:rsidR="00D27E53" w:rsidRDefault="00712C8D" w:rsidP="00223B57">
      <w:pPr>
        <w:pStyle w:val="BodyText2"/>
        <w:spacing w:after="0" w:line="240" w:lineRule="auto"/>
        <w:ind w:right="-14"/>
        <w:jc w:val="center"/>
        <w:rPr>
          <w:rFonts w:ascii="Calibri" w:hAnsi="Calibri" w:cs="Arial"/>
          <w:b/>
          <w:color w:val="000000"/>
        </w:rPr>
      </w:pPr>
      <w:r w:rsidRPr="000320F9">
        <w:rPr>
          <w:rFonts w:ascii="Calibri" w:hAnsi="Calibri" w:cs="Arial"/>
          <w:b/>
          <w:color w:val="000000"/>
        </w:rPr>
        <w:t xml:space="preserve">Licenses to be </w:t>
      </w:r>
      <w:r w:rsidR="000320F9" w:rsidRPr="000320F9">
        <w:rPr>
          <w:rFonts w:ascii="Calibri" w:hAnsi="Calibri" w:cs="Arial"/>
          <w:b/>
          <w:color w:val="000000"/>
        </w:rPr>
        <w:t>Issued U</w:t>
      </w:r>
      <w:r w:rsidRPr="000320F9">
        <w:rPr>
          <w:rFonts w:ascii="Calibri" w:hAnsi="Calibri" w:cs="Arial"/>
          <w:b/>
          <w:color w:val="000000"/>
        </w:rPr>
        <w:t>nder 20</w:t>
      </w:r>
      <w:r w:rsidR="001E3206">
        <w:rPr>
          <w:rFonts w:ascii="Calibri" w:hAnsi="Calibri" w:cs="Arial"/>
          <w:b/>
          <w:color w:val="000000"/>
        </w:rPr>
        <w:t>20</w:t>
      </w:r>
      <w:r w:rsidRPr="000320F9">
        <w:rPr>
          <w:rFonts w:ascii="Calibri" w:hAnsi="Calibri" w:cs="Arial"/>
          <w:b/>
          <w:color w:val="000000"/>
        </w:rPr>
        <w:t xml:space="preserve"> Regulations </w:t>
      </w:r>
    </w:p>
    <w:p w14:paraId="1B74E6ED" w14:textId="77777777" w:rsidR="008E3E66" w:rsidRDefault="008E3E66" w:rsidP="008E04AF">
      <w:pPr>
        <w:pStyle w:val="BodyText2"/>
        <w:spacing w:after="0" w:line="240" w:lineRule="auto"/>
        <w:ind w:right="-14"/>
        <w:jc w:val="center"/>
        <w:rPr>
          <w:rFonts w:ascii="Calibri" w:hAnsi="Calibri" w:cs="Arial"/>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cational Teacher License Fields"/>
        <w:tblDescription w:val="List of License Fileds for Vocational Teachers"/>
      </w:tblPr>
      <w:tblGrid>
        <w:gridCol w:w="3609"/>
        <w:gridCol w:w="3587"/>
        <w:gridCol w:w="3594"/>
      </w:tblGrid>
      <w:tr w:rsidR="00D27E53" w:rsidRPr="008E04AF" w14:paraId="19987363" w14:textId="77777777" w:rsidTr="00F91434">
        <w:trPr>
          <w:trHeight w:val="512"/>
          <w:jc w:val="center"/>
        </w:trPr>
        <w:tc>
          <w:tcPr>
            <w:tcW w:w="11016" w:type="dxa"/>
            <w:gridSpan w:val="3"/>
            <w:shd w:val="clear" w:color="auto" w:fill="D9E2F3" w:themeFill="accent1" w:themeFillTint="33"/>
            <w:vAlign w:val="center"/>
          </w:tcPr>
          <w:p w14:paraId="6ECBC02D" w14:textId="77777777" w:rsidR="00D27E53" w:rsidRPr="00F91434" w:rsidRDefault="00D27E53" w:rsidP="00F91434">
            <w:pPr>
              <w:pStyle w:val="BodyText2"/>
              <w:spacing w:after="0" w:line="276" w:lineRule="auto"/>
              <w:ind w:right="-14"/>
              <w:jc w:val="center"/>
              <w:rPr>
                <w:rFonts w:asciiTheme="minorHAnsi" w:hAnsiTheme="minorHAnsi" w:cstheme="minorHAnsi"/>
                <w:b/>
              </w:rPr>
            </w:pPr>
            <w:r w:rsidRPr="00F91434">
              <w:rPr>
                <w:rFonts w:asciiTheme="minorHAnsi" w:hAnsiTheme="minorHAnsi" w:cstheme="minorHAnsi"/>
                <w:b/>
                <w:sz w:val="28"/>
                <w:szCs w:val="28"/>
              </w:rPr>
              <w:t>Vocational Teacher License Fields</w:t>
            </w:r>
          </w:p>
        </w:tc>
      </w:tr>
      <w:tr w:rsidR="00D27E53" w:rsidRPr="008E04AF" w14:paraId="5BD9A13C" w14:textId="77777777" w:rsidTr="00F91434">
        <w:trPr>
          <w:trHeight w:val="576"/>
          <w:jc w:val="center"/>
        </w:trPr>
        <w:tc>
          <w:tcPr>
            <w:tcW w:w="3672" w:type="dxa"/>
            <w:shd w:val="clear" w:color="auto" w:fill="auto"/>
            <w:vAlign w:val="center"/>
          </w:tcPr>
          <w:p w14:paraId="088F6C51"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Advanced Manufacturing</w:t>
            </w:r>
          </w:p>
        </w:tc>
        <w:tc>
          <w:tcPr>
            <w:tcW w:w="3672" w:type="dxa"/>
            <w:shd w:val="clear" w:color="auto" w:fill="auto"/>
            <w:vAlign w:val="center"/>
          </w:tcPr>
          <w:p w14:paraId="013B209E"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Agricultural Mechanics</w:t>
            </w:r>
          </w:p>
        </w:tc>
        <w:tc>
          <w:tcPr>
            <w:tcW w:w="3672" w:type="dxa"/>
            <w:shd w:val="clear" w:color="auto" w:fill="auto"/>
            <w:vAlign w:val="center"/>
          </w:tcPr>
          <w:p w14:paraId="545F01EC"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Animal Science</w:t>
            </w:r>
          </w:p>
        </w:tc>
      </w:tr>
      <w:tr w:rsidR="00D27E53" w:rsidRPr="008E04AF" w14:paraId="2467DC18" w14:textId="77777777" w:rsidTr="00F91434">
        <w:trPr>
          <w:trHeight w:val="576"/>
          <w:jc w:val="center"/>
        </w:trPr>
        <w:tc>
          <w:tcPr>
            <w:tcW w:w="3672" w:type="dxa"/>
            <w:shd w:val="clear" w:color="auto" w:fill="auto"/>
            <w:vAlign w:val="center"/>
          </w:tcPr>
          <w:p w14:paraId="470B72AF"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Automotive Collision Repair &amp; Refinishing</w:t>
            </w:r>
          </w:p>
        </w:tc>
        <w:tc>
          <w:tcPr>
            <w:tcW w:w="3672" w:type="dxa"/>
            <w:shd w:val="clear" w:color="auto" w:fill="auto"/>
            <w:vAlign w:val="center"/>
          </w:tcPr>
          <w:p w14:paraId="1D3B6F08"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Automotive Technology</w:t>
            </w:r>
          </w:p>
        </w:tc>
        <w:tc>
          <w:tcPr>
            <w:tcW w:w="3672" w:type="dxa"/>
            <w:shd w:val="clear" w:color="auto" w:fill="auto"/>
            <w:vAlign w:val="center"/>
          </w:tcPr>
          <w:p w14:paraId="0C1F3604"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Aviation Technology</w:t>
            </w:r>
          </w:p>
        </w:tc>
      </w:tr>
      <w:tr w:rsidR="00D27E53" w:rsidRPr="008E04AF" w14:paraId="2D0A49F1" w14:textId="77777777" w:rsidTr="00F91434">
        <w:trPr>
          <w:trHeight w:val="576"/>
          <w:jc w:val="center"/>
        </w:trPr>
        <w:tc>
          <w:tcPr>
            <w:tcW w:w="3672" w:type="dxa"/>
            <w:shd w:val="clear" w:color="auto" w:fill="auto"/>
            <w:vAlign w:val="center"/>
          </w:tcPr>
          <w:p w14:paraId="3F7357BD"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Baking</w:t>
            </w:r>
          </w:p>
        </w:tc>
        <w:tc>
          <w:tcPr>
            <w:tcW w:w="3672" w:type="dxa"/>
            <w:shd w:val="clear" w:color="auto" w:fill="auto"/>
            <w:vAlign w:val="center"/>
          </w:tcPr>
          <w:p w14:paraId="46F9D164"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Biotechnology</w:t>
            </w:r>
          </w:p>
        </w:tc>
        <w:tc>
          <w:tcPr>
            <w:tcW w:w="3672" w:type="dxa"/>
            <w:shd w:val="clear" w:color="auto" w:fill="auto"/>
            <w:vAlign w:val="center"/>
          </w:tcPr>
          <w:p w14:paraId="78E2BA19"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Building and Pr</w:t>
            </w:r>
            <w:r w:rsidR="00310221" w:rsidRPr="00F91434">
              <w:rPr>
                <w:rFonts w:asciiTheme="minorHAnsi" w:hAnsiTheme="minorHAnsi" w:cstheme="minorHAnsi"/>
                <w:b/>
                <w:sz w:val="22"/>
                <w:szCs w:val="22"/>
              </w:rPr>
              <w:t>o</w:t>
            </w:r>
            <w:r w:rsidRPr="00F91434">
              <w:rPr>
                <w:rFonts w:asciiTheme="minorHAnsi" w:hAnsiTheme="minorHAnsi" w:cstheme="minorHAnsi"/>
                <w:b/>
                <w:sz w:val="22"/>
                <w:szCs w:val="22"/>
              </w:rPr>
              <w:t>perty Maintenance</w:t>
            </w:r>
          </w:p>
        </w:tc>
      </w:tr>
      <w:tr w:rsidR="00D27E53" w:rsidRPr="008E04AF" w14:paraId="2BCEE857" w14:textId="77777777" w:rsidTr="00F91434">
        <w:trPr>
          <w:trHeight w:val="576"/>
          <w:jc w:val="center"/>
        </w:trPr>
        <w:tc>
          <w:tcPr>
            <w:tcW w:w="3672" w:type="dxa"/>
            <w:shd w:val="clear" w:color="auto" w:fill="auto"/>
            <w:vAlign w:val="center"/>
          </w:tcPr>
          <w:p w14:paraId="7EC37BF0"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Business Technology</w:t>
            </w:r>
          </w:p>
        </w:tc>
        <w:tc>
          <w:tcPr>
            <w:tcW w:w="3672" w:type="dxa"/>
            <w:shd w:val="clear" w:color="auto" w:fill="auto"/>
            <w:vAlign w:val="center"/>
          </w:tcPr>
          <w:p w14:paraId="2C769AC7"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Cabinetmaking</w:t>
            </w:r>
          </w:p>
        </w:tc>
        <w:tc>
          <w:tcPr>
            <w:tcW w:w="3672" w:type="dxa"/>
            <w:shd w:val="clear" w:color="auto" w:fill="auto"/>
            <w:vAlign w:val="center"/>
          </w:tcPr>
          <w:p w14:paraId="5D1C900B"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Carpentry</w:t>
            </w:r>
          </w:p>
        </w:tc>
      </w:tr>
      <w:tr w:rsidR="00D27E53" w:rsidRPr="008E04AF" w14:paraId="06FE3013" w14:textId="77777777" w:rsidTr="00F91434">
        <w:trPr>
          <w:trHeight w:val="576"/>
          <w:jc w:val="center"/>
        </w:trPr>
        <w:tc>
          <w:tcPr>
            <w:tcW w:w="3672" w:type="dxa"/>
            <w:shd w:val="clear" w:color="auto" w:fill="auto"/>
            <w:vAlign w:val="center"/>
          </w:tcPr>
          <w:p w14:paraId="3BB40C20"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Construction Craft Laborer</w:t>
            </w:r>
          </w:p>
        </w:tc>
        <w:tc>
          <w:tcPr>
            <w:tcW w:w="3672" w:type="dxa"/>
            <w:shd w:val="clear" w:color="auto" w:fill="auto"/>
            <w:vAlign w:val="center"/>
          </w:tcPr>
          <w:p w14:paraId="0541FC26"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Cosmetology</w:t>
            </w:r>
          </w:p>
        </w:tc>
        <w:tc>
          <w:tcPr>
            <w:tcW w:w="3672" w:type="dxa"/>
            <w:shd w:val="clear" w:color="auto" w:fill="auto"/>
            <w:vAlign w:val="center"/>
          </w:tcPr>
          <w:p w14:paraId="4F72ED15"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Criminal Justice</w:t>
            </w:r>
          </w:p>
        </w:tc>
      </w:tr>
      <w:tr w:rsidR="00D27E53" w:rsidRPr="008E04AF" w14:paraId="448791E6" w14:textId="77777777" w:rsidTr="00F91434">
        <w:trPr>
          <w:trHeight w:val="576"/>
          <w:jc w:val="center"/>
        </w:trPr>
        <w:tc>
          <w:tcPr>
            <w:tcW w:w="3672" w:type="dxa"/>
            <w:shd w:val="clear" w:color="auto" w:fill="auto"/>
            <w:vAlign w:val="center"/>
          </w:tcPr>
          <w:p w14:paraId="6086FC87"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Culinary Arts</w:t>
            </w:r>
          </w:p>
        </w:tc>
        <w:tc>
          <w:tcPr>
            <w:tcW w:w="3672" w:type="dxa"/>
            <w:shd w:val="clear" w:color="auto" w:fill="auto"/>
            <w:vAlign w:val="center"/>
          </w:tcPr>
          <w:p w14:paraId="3592A6A7"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Dental Assisting</w:t>
            </w:r>
          </w:p>
        </w:tc>
        <w:tc>
          <w:tcPr>
            <w:tcW w:w="3672" w:type="dxa"/>
            <w:shd w:val="clear" w:color="auto" w:fill="auto"/>
            <w:vAlign w:val="center"/>
          </w:tcPr>
          <w:p w14:paraId="561025D0"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Design and Visual Communication</w:t>
            </w:r>
          </w:p>
        </w:tc>
      </w:tr>
      <w:tr w:rsidR="00D27E53" w:rsidRPr="008E04AF" w14:paraId="3C842A36" w14:textId="77777777" w:rsidTr="00F91434">
        <w:trPr>
          <w:trHeight w:val="576"/>
          <w:jc w:val="center"/>
        </w:trPr>
        <w:tc>
          <w:tcPr>
            <w:tcW w:w="3672" w:type="dxa"/>
            <w:shd w:val="clear" w:color="auto" w:fill="auto"/>
            <w:vAlign w:val="center"/>
          </w:tcPr>
          <w:p w14:paraId="1FF50FA1"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Diesel Technology</w:t>
            </w:r>
          </w:p>
        </w:tc>
        <w:tc>
          <w:tcPr>
            <w:tcW w:w="3672" w:type="dxa"/>
            <w:shd w:val="clear" w:color="auto" w:fill="auto"/>
            <w:vAlign w:val="center"/>
          </w:tcPr>
          <w:p w14:paraId="17655C9F"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Drafting</w:t>
            </w:r>
          </w:p>
        </w:tc>
        <w:tc>
          <w:tcPr>
            <w:tcW w:w="3672" w:type="dxa"/>
            <w:shd w:val="clear" w:color="auto" w:fill="auto"/>
            <w:vAlign w:val="center"/>
          </w:tcPr>
          <w:p w14:paraId="269EFE07"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Early Education and Care</w:t>
            </w:r>
          </w:p>
        </w:tc>
      </w:tr>
      <w:tr w:rsidR="00D27E53" w:rsidRPr="008E04AF" w14:paraId="631F9314" w14:textId="77777777" w:rsidTr="00F91434">
        <w:trPr>
          <w:trHeight w:val="576"/>
          <w:jc w:val="center"/>
        </w:trPr>
        <w:tc>
          <w:tcPr>
            <w:tcW w:w="3672" w:type="dxa"/>
            <w:shd w:val="clear" w:color="auto" w:fill="auto"/>
            <w:vAlign w:val="center"/>
          </w:tcPr>
          <w:p w14:paraId="35542106"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Electricity</w:t>
            </w:r>
          </w:p>
        </w:tc>
        <w:tc>
          <w:tcPr>
            <w:tcW w:w="3672" w:type="dxa"/>
            <w:shd w:val="clear" w:color="auto" w:fill="auto"/>
            <w:vAlign w:val="center"/>
          </w:tcPr>
          <w:p w14:paraId="7783C0FD"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Electronics</w:t>
            </w:r>
          </w:p>
        </w:tc>
        <w:tc>
          <w:tcPr>
            <w:tcW w:w="3672" w:type="dxa"/>
            <w:shd w:val="clear" w:color="auto" w:fill="auto"/>
            <w:vAlign w:val="center"/>
          </w:tcPr>
          <w:p w14:paraId="148F93A3"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Engineering Technology</w:t>
            </w:r>
          </w:p>
        </w:tc>
      </w:tr>
      <w:tr w:rsidR="00D27E53" w:rsidRPr="008E04AF" w14:paraId="12CA2D4B" w14:textId="77777777" w:rsidTr="00F91434">
        <w:trPr>
          <w:trHeight w:val="576"/>
          <w:jc w:val="center"/>
        </w:trPr>
        <w:tc>
          <w:tcPr>
            <w:tcW w:w="3672" w:type="dxa"/>
            <w:shd w:val="clear" w:color="auto" w:fill="auto"/>
            <w:vAlign w:val="center"/>
          </w:tcPr>
          <w:p w14:paraId="4D5A4F51"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Environmental Science &amp; Technology</w:t>
            </w:r>
          </w:p>
        </w:tc>
        <w:tc>
          <w:tcPr>
            <w:tcW w:w="3672" w:type="dxa"/>
            <w:shd w:val="clear" w:color="auto" w:fill="auto"/>
            <w:vAlign w:val="center"/>
          </w:tcPr>
          <w:p w14:paraId="1CA1A33B"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Fashion Technology</w:t>
            </w:r>
          </w:p>
        </w:tc>
        <w:tc>
          <w:tcPr>
            <w:tcW w:w="3672" w:type="dxa"/>
            <w:shd w:val="clear" w:color="auto" w:fill="auto"/>
            <w:vAlign w:val="center"/>
          </w:tcPr>
          <w:p w14:paraId="7FFFC8E0"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Graphic Communications</w:t>
            </w:r>
          </w:p>
        </w:tc>
      </w:tr>
      <w:tr w:rsidR="00D27E53" w:rsidRPr="008E04AF" w14:paraId="755FF3F4" w14:textId="77777777" w:rsidTr="00F91434">
        <w:trPr>
          <w:trHeight w:val="576"/>
          <w:jc w:val="center"/>
        </w:trPr>
        <w:tc>
          <w:tcPr>
            <w:tcW w:w="3672" w:type="dxa"/>
            <w:shd w:val="clear" w:color="auto" w:fill="auto"/>
            <w:vAlign w:val="center"/>
          </w:tcPr>
          <w:p w14:paraId="713849B8"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Health Assisting</w:t>
            </w:r>
          </w:p>
        </w:tc>
        <w:tc>
          <w:tcPr>
            <w:tcW w:w="3672" w:type="dxa"/>
            <w:shd w:val="clear" w:color="auto" w:fill="auto"/>
            <w:vAlign w:val="center"/>
          </w:tcPr>
          <w:p w14:paraId="17710FE2"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Heating-Ventilation-Air Conditioning-Refrigeration</w:t>
            </w:r>
          </w:p>
        </w:tc>
        <w:tc>
          <w:tcPr>
            <w:tcW w:w="3672" w:type="dxa"/>
            <w:shd w:val="clear" w:color="auto" w:fill="auto"/>
            <w:vAlign w:val="center"/>
          </w:tcPr>
          <w:p w14:paraId="677B0447"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Horticulture</w:t>
            </w:r>
          </w:p>
        </w:tc>
      </w:tr>
      <w:tr w:rsidR="00D27E53" w:rsidRPr="008E04AF" w14:paraId="7EE42027" w14:textId="77777777" w:rsidTr="00F91434">
        <w:trPr>
          <w:trHeight w:val="576"/>
          <w:jc w:val="center"/>
        </w:trPr>
        <w:tc>
          <w:tcPr>
            <w:tcW w:w="3672" w:type="dxa"/>
            <w:shd w:val="clear" w:color="auto" w:fill="auto"/>
            <w:vAlign w:val="center"/>
          </w:tcPr>
          <w:p w14:paraId="7D1EC183"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Hospitality Management</w:t>
            </w:r>
          </w:p>
        </w:tc>
        <w:tc>
          <w:tcPr>
            <w:tcW w:w="3672" w:type="dxa"/>
            <w:shd w:val="clear" w:color="auto" w:fill="auto"/>
            <w:vAlign w:val="center"/>
          </w:tcPr>
          <w:p w14:paraId="1FF2B1C2"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Information Support Services &amp; Networking</w:t>
            </w:r>
          </w:p>
        </w:tc>
        <w:tc>
          <w:tcPr>
            <w:tcW w:w="3672" w:type="dxa"/>
            <w:shd w:val="clear" w:color="auto" w:fill="auto"/>
            <w:vAlign w:val="center"/>
          </w:tcPr>
          <w:p w14:paraId="3C9A19FF"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Major Appliance Installation-</w:t>
            </w:r>
            <w:r w:rsidR="00223B57" w:rsidRPr="00F91434">
              <w:rPr>
                <w:rFonts w:asciiTheme="minorHAnsi" w:hAnsiTheme="minorHAnsi" w:cstheme="minorHAnsi"/>
                <w:b/>
                <w:sz w:val="22"/>
                <w:szCs w:val="22"/>
              </w:rPr>
              <w:t>R</w:t>
            </w:r>
            <w:r w:rsidRPr="00F91434">
              <w:rPr>
                <w:rFonts w:asciiTheme="minorHAnsi" w:hAnsiTheme="minorHAnsi" w:cstheme="minorHAnsi"/>
                <w:b/>
                <w:sz w:val="22"/>
                <w:szCs w:val="22"/>
              </w:rPr>
              <w:t>epairing</w:t>
            </w:r>
          </w:p>
        </w:tc>
      </w:tr>
      <w:tr w:rsidR="00D27E53" w:rsidRPr="008E04AF" w14:paraId="7795ABFD" w14:textId="77777777" w:rsidTr="00F91434">
        <w:trPr>
          <w:trHeight w:val="576"/>
          <w:jc w:val="center"/>
        </w:trPr>
        <w:tc>
          <w:tcPr>
            <w:tcW w:w="3672" w:type="dxa"/>
            <w:shd w:val="clear" w:color="auto" w:fill="auto"/>
            <w:vAlign w:val="center"/>
          </w:tcPr>
          <w:p w14:paraId="10B2742D"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Marine Service Technology</w:t>
            </w:r>
          </w:p>
        </w:tc>
        <w:tc>
          <w:tcPr>
            <w:tcW w:w="3672" w:type="dxa"/>
            <w:shd w:val="clear" w:color="auto" w:fill="auto"/>
            <w:vAlign w:val="center"/>
          </w:tcPr>
          <w:p w14:paraId="291FAD81"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Marketing</w:t>
            </w:r>
          </w:p>
        </w:tc>
        <w:tc>
          <w:tcPr>
            <w:tcW w:w="3672" w:type="dxa"/>
            <w:shd w:val="clear" w:color="auto" w:fill="auto"/>
            <w:vAlign w:val="center"/>
          </w:tcPr>
          <w:p w14:paraId="3F4FE875"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Masonry &amp; Tile Setting</w:t>
            </w:r>
          </w:p>
        </w:tc>
      </w:tr>
      <w:tr w:rsidR="00D27E53" w:rsidRPr="008E04AF" w14:paraId="41E04AA9" w14:textId="77777777" w:rsidTr="00F91434">
        <w:trPr>
          <w:trHeight w:val="576"/>
          <w:jc w:val="center"/>
        </w:trPr>
        <w:tc>
          <w:tcPr>
            <w:tcW w:w="3672" w:type="dxa"/>
            <w:shd w:val="clear" w:color="auto" w:fill="auto"/>
            <w:vAlign w:val="center"/>
          </w:tcPr>
          <w:p w14:paraId="43F400CC"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Medical Assisting</w:t>
            </w:r>
          </w:p>
        </w:tc>
        <w:tc>
          <w:tcPr>
            <w:tcW w:w="3672" w:type="dxa"/>
            <w:shd w:val="clear" w:color="auto" w:fill="auto"/>
            <w:vAlign w:val="center"/>
          </w:tcPr>
          <w:p w14:paraId="02CF5D91"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Metal Fabrication &amp; Joining Technologies</w:t>
            </w:r>
          </w:p>
        </w:tc>
        <w:tc>
          <w:tcPr>
            <w:tcW w:w="3672" w:type="dxa"/>
            <w:shd w:val="clear" w:color="auto" w:fill="auto"/>
            <w:vAlign w:val="center"/>
          </w:tcPr>
          <w:p w14:paraId="684533C7"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Plumbing</w:t>
            </w:r>
          </w:p>
        </w:tc>
      </w:tr>
      <w:tr w:rsidR="00D27E53" w:rsidRPr="008E04AF" w14:paraId="57FD1392" w14:textId="77777777" w:rsidTr="00F91434">
        <w:trPr>
          <w:trHeight w:val="576"/>
          <w:jc w:val="center"/>
        </w:trPr>
        <w:tc>
          <w:tcPr>
            <w:tcW w:w="3672" w:type="dxa"/>
            <w:shd w:val="clear" w:color="auto" w:fill="auto"/>
            <w:vAlign w:val="center"/>
          </w:tcPr>
          <w:p w14:paraId="549D1F6B"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Power Equipment Technology</w:t>
            </w:r>
          </w:p>
        </w:tc>
        <w:tc>
          <w:tcPr>
            <w:tcW w:w="3672" w:type="dxa"/>
            <w:shd w:val="clear" w:color="auto" w:fill="auto"/>
            <w:vAlign w:val="center"/>
          </w:tcPr>
          <w:p w14:paraId="2ACB2689"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Programming &amp; Web Development</w:t>
            </w:r>
          </w:p>
        </w:tc>
        <w:tc>
          <w:tcPr>
            <w:tcW w:w="3672" w:type="dxa"/>
            <w:shd w:val="clear" w:color="auto" w:fill="auto"/>
            <w:vAlign w:val="center"/>
          </w:tcPr>
          <w:p w14:paraId="4E92275E"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Radio &amp; Television Broadcasting</w:t>
            </w:r>
          </w:p>
        </w:tc>
      </w:tr>
      <w:tr w:rsidR="00D27E53" w:rsidRPr="008E04AF" w14:paraId="51BFD8B8" w14:textId="77777777" w:rsidTr="00F91434">
        <w:trPr>
          <w:trHeight w:val="576"/>
          <w:jc w:val="center"/>
        </w:trPr>
        <w:tc>
          <w:tcPr>
            <w:tcW w:w="3672" w:type="dxa"/>
            <w:shd w:val="clear" w:color="auto" w:fill="auto"/>
            <w:vAlign w:val="center"/>
          </w:tcPr>
          <w:p w14:paraId="22E49A63"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 xml:space="preserve">Robotics and Automation </w:t>
            </w:r>
            <w:r w:rsidR="00FF3B34" w:rsidRPr="00F91434">
              <w:rPr>
                <w:rFonts w:asciiTheme="minorHAnsi" w:hAnsiTheme="minorHAnsi" w:cstheme="minorHAnsi"/>
                <w:b/>
                <w:sz w:val="22"/>
                <w:szCs w:val="22"/>
              </w:rPr>
              <w:t>T</w:t>
            </w:r>
            <w:r w:rsidRPr="00F91434">
              <w:rPr>
                <w:rFonts w:asciiTheme="minorHAnsi" w:hAnsiTheme="minorHAnsi" w:cstheme="minorHAnsi"/>
                <w:b/>
                <w:sz w:val="22"/>
                <w:szCs w:val="22"/>
              </w:rPr>
              <w:t>echnology</w:t>
            </w:r>
          </w:p>
        </w:tc>
        <w:tc>
          <w:tcPr>
            <w:tcW w:w="3672" w:type="dxa"/>
            <w:shd w:val="clear" w:color="auto" w:fill="auto"/>
            <w:vAlign w:val="center"/>
          </w:tcPr>
          <w:p w14:paraId="37039358"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Sheet Metalworking</w:t>
            </w:r>
          </w:p>
        </w:tc>
        <w:tc>
          <w:tcPr>
            <w:tcW w:w="3672" w:type="dxa"/>
            <w:shd w:val="clear" w:color="auto" w:fill="auto"/>
            <w:vAlign w:val="center"/>
          </w:tcPr>
          <w:p w14:paraId="1F386678"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Stationary Engineering</w:t>
            </w:r>
          </w:p>
        </w:tc>
      </w:tr>
      <w:tr w:rsidR="00D27E53" w:rsidRPr="008E04AF" w14:paraId="6C0657A0" w14:textId="77777777" w:rsidTr="00F91434">
        <w:trPr>
          <w:trHeight w:val="576"/>
          <w:jc w:val="center"/>
        </w:trPr>
        <w:tc>
          <w:tcPr>
            <w:tcW w:w="3672" w:type="dxa"/>
            <w:tcBorders>
              <w:bottom w:val="single" w:sz="4" w:space="0" w:color="auto"/>
            </w:tcBorders>
            <w:shd w:val="clear" w:color="auto" w:fill="auto"/>
            <w:vAlign w:val="center"/>
          </w:tcPr>
          <w:p w14:paraId="47E9DD7D"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Telecommunications – Fiber Optics</w:t>
            </w:r>
          </w:p>
        </w:tc>
        <w:tc>
          <w:tcPr>
            <w:tcW w:w="3672" w:type="dxa"/>
            <w:tcBorders>
              <w:bottom w:val="single" w:sz="4" w:space="0" w:color="auto"/>
            </w:tcBorders>
            <w:shd w:val="clear" w:color="auto" w:fill="auto"/>
            <w:vAlign w:val="center"/>
          </w:tcPr>
          <w:p w14:paraId="71E2EBA9" w14:textId="77777777" w:rsidR="00D27E53"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Welding</w:t>
            </w:r>
          </w:p>
        </w:tc>
        <w:tc>
          <w:tcPr>
            <w:tcW w:w="3672" w:type="dxa"/>
            <w:tcBorders>
              <w:bottom w:val="single" w:sz="4" w:space="0" w:color="auto"/>
            </w:tcBorders>
            <w:shd w:val="clear" w:color="auto" w:fill="auto"/>
            <w:vAlign w:val="center"/>
          </w:tcPr>
          <w:p w14:paraId="297797C6" w14:textId="77777777" w:rsidR="00D27E53" w:rsidRPr="00F91434" w:rsidRDefault="00D27E53" w:rsidP="00F91434">
            <w:pPr>
              <w:pStyle w:val="BodyText2"/>
              <w:spacing w:after="0" w:line="240" w:lineRule="auto"/>
              <w:ind w:right="-14"/>
              <w:rPr>
                <w:rFonts w:asciiTheme="minorHAnsi" w:hAnsiTheme="minorHAnsi" w:cstheme="minorHAnsi"/>
                <w:b/>
                <w:sz w:val="22"/>
                <w:szCs w:val="22"/>
              </w:rPr>
            </w:pPr>
          </w:p>
        </w:tc>
      </w:tr>
      <w:tr w:rsidR="00223B57" w:rsidRPr="008E04AF" w14:paraId="5AB481E3" w14:textId="77777777" w:rsidTr="00F91434">
        <w:trPr>
          <w:trHeight w:val="422"/>
          <w:jc w:val="center"/>
        </w:trPr>
        <w:tc>
          <w:tcPr>
            <w:tcW w:w="11016" w:type="dxa"/>
            <w:gridSpan w:val="3"/>
            <w:tcBorders>
              <w:bottom w:val="single" w:sz="4" w:space="0" w:color="auto"/>
            </w:tcBorders>
            <w:shd w:val="clear" w:color="auto" w:fill="D9E2F3" w:themeFill="accent1" w:themeFillTint="33"/>
          </w:tcPr>
          <w:p w14:paraId="4A5C8704" w14:textId="77777777" w:rsidR="00223B57" w:rsidRPr="00F91434" w:rsidRDefault="00223B57" w:rsidP="00F91434">
            <w:pPr>
              <w:pStyle w:val="BodyText2"/>
              <w:spacing w:after="0" w:line="240" w:lineRule="auto"/>
              <w:ind w:right="-14"/>
              <w:jc w:val="center"/>
              <w:rPr>
                <w:rFonts w:asciiTheme="minorHAnsi" w:hAnsiTheme="minorHAnsi" w:cstheme="minorHAnsi"/>
                <w:b/>
              </w:rPr>
            </w:pPr>
            <w:r w:rsidRPr="00F91434">
              <w:rPr>
                <w:rFonts w:asciiTheme="minorHAnsi" w:hAnsiTheme="minorHAnsi" w:cstheme="minorHAnsi"/>
                <w:b/>
                <w:sz w:val="28"/>
                <w:szCs w:val="28"/>
              </w:rPr>
              <w:t>Licenses Field for Post-Secondary Education</w:t>
            </w:r>
          </w:p>
        </w:tc>
      </w:tr>
      <w:tr w:rsidR="00223B57" w:rsidRPr="008E04AF" w14:paraId="0187F8A5" w14:textId="77777777" w:rsidTr="00F91434">
        <w:trPr>
          <w:trHeight w:val="467"/>
          <w:jc w:val="center"/>
        </w:trPr>
        <w:tc>
          <w:tcPr>
            <w:tcW w:w="3672" w:type="dxa"/>
            <w:tcBorders>
              <w:bottom w:val="single" w:sz="4" w:space="0" w:color="auto"/>
            </w:tcBorders>
            <w:shd w:val="clear" w:color="auto" w:fill="auto"/>
            <w:vAlign w:val="center"/>
          </w:tcPr>
          <w:p w14:paraId="59E7CEB6" w14:textId="77777777" w:rsidR="00223B57"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Medical Laboratory Technology</w:t>
            </w:r>
          </w:p>
        </w:tc>
        <w:tc>
          <w:tcPr>
            <w:tcW w:w="3672" w:type="dxa"/>
            <w:tcBorders>
              <w:bottom w:val="single" w:sz="4" w:space="0" w:color="auto"/>
            </w:tcBorders>
            <w:shd w:val="clear" w:color="auto" w:fill="auto"/>
            <w:vAlign w:val="center"/>
          </w:tcPr>
          <w:p w14:paraId="2CF1EF84" w14:textId="77777777" w:rsidR="00223B57"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Practical Nursing (LPN)</w:t>
            </w:r>
          </w:p>
        </w:tc>
        <w:tc>
          <w:tcPr>
            <w:tcW w:w="3672" w:type="dxa"/>
            <w:tcBorders>
              <w:bottom w:val="single" w:sz="4" w:space="0" w:color="auto"/>
            </w:tcBorders>
            <w:shd w:val="clear" w:color="auto" w:fill="auto"/>
            <w:vAlign w:val="center"/>
          </w:tcPr>
          <w:p w14:paraId="587E54CC" w14:textId="77777777" w:rsidR="00223B57" w:rsidRPr="00F91434" w:rsidRDefault="00223B57" w:rsidP="00F91434">
            <w:pPr>
              <w:pStyle w:val="BodyText2"/>
              <w:spacing w:after="0" w:line="240" w:lineRule="auto"/>
              <w:ind w:right="-14"/>
              <w:rPr>
                <w:rFonts w:asciiTheme="minorHAnsi" w:hAnsiTheme="minorHAnsi" w:cstheme="minorHAnsi"/>
                <w:b/>
                <w:sz w:val="22"/>
                <w:szCs w:val="22"/>
              </w:rPr>
            </w:pPr>
            <w:r w:rsidRPr="00F91434">
              <w:rPr>
                <w:rFonts w:asciiTheme="minorHAnsi" w:hAnsiTheme="minorHAnsi" w:cstheme="minorHAnsi"/>
                <w:b/>
                <w:sz w:val="22"/>
                <w:szCs w:val="22"/>
              </w:rPr>
              <w:t>Surgical Technology</w:t>
            </w:r>
          </w:p>
        </w:tc>
      </w:tr>
    </w:tbl>
    <w:p w14:paraId="585A7FF2" w14:textId="77777777" w:rsidR="00D27E53" w:rsidRDefault="00D27E53" w:rsidP="00D27E53">
      <w:pPr>
        <w:pStyle w:val="BodyText2"/>
        <w:spacing w:after="0" w:line="360" w:lineRule="auto"/>
        <w:ind w:right="-14"/>
        <w:rPr>
          <w:b/>
          <w:color w:val="003366"/>
        </w:rPr>
      </w:pPr>
    </w:p>
    <w:p w14:paraId="22EB54FD" w14:textId="77777777" w:rsidR="008E3E66" w:rsidRPr="008E04AF" w:rsidRDefault="008E3E66" w:rsidP="00D27E53">
      <w:pPr>
        <w:pStyle w:val="BodyText2"/>
        <w:spacing w:after="0" w:line="360" w:lineRule="auto"/>
        <w:ind w:right="-14"/>
        <w:rPr>
          <w:b/>
          <w:color w:val="003366"/>
        </w:rPr>
      </w:pPr>
    </w:p>
    <w:p w14:paraId="39282655" w14:textId="77777777" w:rsidR="00F91434" w:rsidRDefault="00F91434" w:rsidP="00F91434">
      <w:pPr>
        <w:pStyle w:val="BodyText2"/>
        <w:spacing w:after="0" w:line="240" w:lineRule="auto"/>
        <w:ind w:right="-14"/>
        <w:jc w:val="center"/>
        <w:rPr>
          <w:rFonts w:asciiTheme="minorHAnsi" w:hAnsiTheme="minorHAnsi" w:cstheme="minorHAnsi"/>
          <w:b/>
          <w:sz w:val="28"/>
          <w:szCs w:val="28"/>
        </w:rPr>
        <w:sectPr w:rsidR="00F91434" w:rsidSect="00E51807">
          <w:headerReference w:type="default" r:id="rId26"/>
          <w:pgSz w:w="12240" w:h="15840" w:code="1"/>
          <w:pgMar w:top="720" w:right="720" w:bottom="720" w:left="720" w:header="720" w:footer="432" w:gutter="0"/>
          <w:cols w:space="432"/>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ypes of Vocational Teacher Licenses Issued"/>
        <w:tblDescription w:val="List and descriptions of the types of vocational teacher licenses issued "/>
      </w:tblPr>
      <w:tblGrid>
        <w:gridCol w:w="10790"/>
      </w:tblGrid>
      <w:tr w:rsidR="00207187" w:rsidRPr="00AB1786" w14:paraId="1D012764" w14:textId="77777777" w:rsidTr="00F91434">
        <w:trPr>
          <w:trHeight w:val="503"/>
        </w:trPr>
        <w:tc>
          <w:tcPr>
            <w:tcW w:w="11016" w:type="dxa"/>
            <w:shd w:val="clear" w:color="auto" w:fill="D9E2F3" w:themeFill="accent1" w:themeFillTint="33"/>
            <w:vAlign w:val="center"/>
          </w:tcPr>
          <w:p w14:paraId="54535C1A" w14:textId="77777777" w:rsidR="00207187" w:rsidRPr="00F91434" w:rsidRDefault="00207187" w:rsidP="00F91434">
            <w:pPr>
              <w:pStyle w:val="BodyText2"/>
              <w:spacing w:after="0" w:line="240" w:lineRule="auto"/>
              <w:ind w:right="-14"/>
              <w:jc w:val="center"/>
              <w:rPr>
                <w:rFonts w:asciiTheme="minorHAnsi" w:hAnsiTheme="minorHAnsi" w:cstheme="minorHAnsi"/>
                <w:b/>
              </w:rPr>
            </w:pPr>
            <w:r w:rsidRPr="00F91434">
              <w:rPr>
                <w:rFonts w:asciiTheme="minorHAnsi" w:hAnsiTheme="minorHAnsi" w:cstheme="minorHAnsi"/>
                <w:b/>
                <w:sz w:val="28"/>
                <w:szCs w:val="28"/>
              </w:rPr>
              <w:lastRenderedPageBreak/>
              <w:t>Types of Vocational Teacher Licenses Issued</w:t>
            </w:r>
          </w:p>
        </w:tc>
      </w:tr>
      <w:tr w:rsidR="00207187" w:rsidRPr="00AB1786" w14:paraId="1CD18A58" w14:textId="77777777" w:rsidTr="008E04AF">
        <w:trPr>
          <w:trHeight w:val="3725"/>
        </w:trPr>
        <w:tc>
          <w:tcPr>
            <w:tcW w:w="11016" w:type="dxa"/>
            <w:shd w:val="clear" w:color="auto" w:fill="auto"/>
            <w:vAlign w:val="center"/>
          </w:tcPr>
          <w:p w14:paraId="5050E7EA" w14:textId="77777777" w:rsidR="00D41D0F" w:rsidRPr="00F91434" w:rsidRDefault="00207187" w:rsidP="00AB1786">
            <w:pPr>
              <w:pStyle w:val="BodyText2"/>
              <w:spacing w:after="0" w:line="240" w:lineRule="auto"/>
              <w:ind w:left="720" w:right="-14" w:hanging="720"/>
              <w:rPr>
                <w:rFonts w:asciiTheme="minorHAnsi" w:hAnsiTheme="minorHAnsi" w:cstheme="minorHAnsi"/>
                <w:b/>
                <w:sz w:val="28"/>
                <w:szCs w:val="28"/>
                <w:u w:val="single"/>
              </w:rPr>
            </w:pPr>
            <w:r w:rsidRPr="00F91434">
              <w:rPr>
                <w:rFonts w:asciiTheme="minorHAnsi" w:hAnsiTheme="minorHAnsi" w:cstheme="minorHAnsi"/>
                <w:b/>
                <w:sz w:val="28"/>
                <w:szCs w:val="28"/>
                <w:u w:val="single"/>
              </w:rPr>
              <w:t xml:space="preserve">Preliminary </w:t>
            </w:r>
            <w:r w:rsidR="00F91434" w:rsidRPr="00F91434">
              <w:rPr>
                <w:rFonts w:asciiTheme="minorHAnsi" w:hAnsiTheme="minorHAnsi" w:cstheme="minorHAnsi"/>
                <w:b/>
                <w:sz w:val="28"/>
                <w:szCs w:val="28"/>
                <w:u w:val="single"/>
              </w:rPr>
              <w:t>L</w:t>
            </w:r>
            <w:r w:rsidRPr="00F91434">
              <w:rPr>
                <w:rFonts w:asciiTheme="minorHAnsi" w:hAnsiTheme="minorHAnsi" w:cstheme="minorHAnsi"/>
                <w:b/>
                <w:sz w:val="28"/>
                <w:szCs w:val="28"/>
                <w:u w:val="single"/>
              </w:rPr>
              <w:t>icense</w:t>
            </w:r>
            <w:r w:rsidRPr="00F91434">
              <w:rPr>
                <w:rFonts w:asciiTheme="minorHAnsi" w:hAnsiTheme="minorHAnsi" w:cstheme="minorHAnsi"/>
                <w:b/>
                <w:sz w:val="28"/>
                <w:szCs w:val="28"/>
              </w:rPr>
              <w:t xml:space="preserve">: </w:t>
            </w:r>
          </w:p>
          <w:p w14:paraId="4ADDEBE0" w14:textId="77777777" w:rsidR="00D41D0F" w:rsidRPr="00F91434" w:rsidRDefault="00D41D0F" w:rsidP="00AB1786">
            <w:pPr>
              <w:pStyle w:val="BodyText2"/>
              <w:spacing w:after="0" w:line="240" w:lineRule="auto"/>
              <w:ind w:left="720" w:right="-14" w:hanging="720"/>
              <w:rPr>
                <w:rFonts w:asciiTheme="minorHAnsi" w:hAnsiTheme="minorHAnsi" w:cstheme="minorHAnsi"/>
                <w:bCs/>
              </w:rPr>
            </w:pPr>
          </w:p>
          <w:p w14:paraId="3EAED17C" w14:textId="77777777" w:rsidR="00D41D0F" w:rsidRPr="00F91434" w:rsidRDefault="00207187" w:rsidP="00D41D0F">
            <w:pPr>
              <w:pStyle w:val="BodyText2"/>
              <w:spacing w:after="0" w:line="240" w:lineRule="auto"/>
              <w:ind w:right="-14"/>
              <w:rPr>
                <w:rFonts w:asciiTheme="minorHAnsi" w:hAnsiTheme="minorHAnsi" w:cstheme="minorHAnsi"/>
                <w:bCs/>
              </w:rPr>
            </w:pPr>
            <w:r w:rsidRPr="00F91434">
              <w:rPr>
                <w:rFonts w:asciiTheme="minorHAnsi" w:hAnsiTheme="minorHAnsi" w:cstheme="minorHAnsi"/>
                <w:bCs/>
              </w:rPr>
              <w:t xml:space="preserve">The Preliminary license is the first </w:t>
            </w:r>
            <w:r w:rsidR="008623B8" w:rsidRPr="00F91434">
              <w:rPr>
                <w:rFonts w:asciiTheme="minorHAnsi" w:hAnsiTheme="minorHAnsi" w:cstheme="minorHAnsi"/>
                <w:bCs/>
              </w:rPr>
              <w:t xml:space="preserve">Vocational license that a new teacher will earn. It is awarded to individuals who have documented that they have the necessary industry experience, </w:t>
            </w:r>
            <w:proofErr w:type="gramStart"/>
            <w:r w:rsidR="008623B8" w:rsidRPr="00F91434">
              <w:rPr>
                <w:rFonts w:asciiTheme="minorHAnsi" w:hAnsiTheme="minorHAnsi" w:cstheme="minorHAnsi"/>
                <w:bCs/>
              </w:rPr>
              <w:t>education</w:t>
            </w:r>
            <w:proofErr w:type="gramEnd"/>
            <w:r w:rsidR="008623B8" w:rsidRPr="00F91434">
              <w:rPr>
                <w:rFonts w:asciiTheme="minorHAnsi" w:hAnsiTheme="minorHAnsi" w:cstheme="minorHAnsi"/>
                <w:bCs/>
              </w:rPr>
              <w:t xml:space="preserve"> and content knowledge for their particular field. Once awarded, the license is valid for 5 years of employment. By the end of that </w:t>
            </w:r>
            <w:proofErr w:type="gramStart"/>
            <w:r w:rsidR="008623B8" w:rsidRPr="00F91434">
              <w:rPr>
                <w:rFonts w:asciiTheme="minorHAnsi" w:hAnsiTheme="minorHAnsi" w:cstheme="minorHAnsi"/>
                <w:bCs/>
              </w:rPr>
              <w:t>time period</w:t>
            </w:r>
            <w:proofErr w:type="gramEnd"/>
            <w:r w:rsidR="008623B8" w:rsidRPr="00F91434">
              <w:rPr>
                <w:rFonts w:asciiTheme="minorHAnsi" w:hAnsiTheme="minorHAnsi" w:cstheme="minorHAnsi"/>
                <w:bCs/>
              </w:rPr>
              <w:t>, the educator is expected to advance to the Professional license</w:t>
            </w:r>
            <w:r w:rsidR="00793E08" w:rsidRPr="00F91434">
              <w:rPr>
                <w:rFonts w:asciiTheme="minorHAnsi" w:hAnsiTheme="minorHAnsi" w:cstheme="minorHAnsi"/>
                <w:bCs/>
              </w:rPr>
              <w:t>.</w:t>
            </w:r>
            <w:r w:rsidR="008623B8" w:rsidRPr="00F91434">
              <w:rPr>
                <w:rFonts w:asciiTheme="minorHAnsi" w:hAnsiTheme="minorHAnsi" w:cstheme="minorHAnsi"/>
                <w:bCs/>
              </w:rPr>
              <w:t xml:space="preserve"> </w:t>
            </w:r>
            <w:r w:rsidR="00615FF9" w:rsidRPr="00F91434">
              <w:rPr>
                <w:rFonts w:asciiTheme="minorHAnsi" w:hAnsiTheme="minorHAnsi" w:cstheme="minorHAnsi"/>
                <w:bCs/>
              </w:rPr>
              <w:t>H</w:t>
            </w:r>
            <w:r w:rsidR="008623B8" w:rsidRPr="00F91434">
              <w:rPr>
                <w:rFonts w:asciiTheme="minorHAnsi" w:hAnsiTheme="minorHAnsi" w:cstheme="minorHAnsi"/>
                <w:bCs/>
              </w:rPr>
              <w:t>owever, if the educator requires additional time to complete the Professional license requirements</w:t>
            </w:r>
            <w:r w:rsidR="00615FF9" w:rsidRPr="00F91434">
              <w:rPr>
                <w:rFonts w:asciiTheme="minorHAnsi" w:hAnsiTheme="minorHAnsi" w:cstheme="minorHAnsi"/>
                <w:bCs/>
              </w:rPr>
              <w:t xml:space="preserve">, they may apply for a one-time extension. </w:t>
            </w:r>
          </w:p>
          <w:p w14:paraId="53A7451B" w14:textId="77777777" w:rsidR="00D41D0F" w:rsidRPr="00F91434" w:rsidRDefault="00D41D0F" w:rsidP="00D41D0F">
            <w:pPr>
              <w:pStyle w:val="BodyText2"/>
              <w:spacing w:after="0" w:line="240" w:lineRule="auto"/>
              <w:ind w:right="-14"/>
              <w:rPr>
                <w:rFonts w:asciiTheme="minorHAnsi" w:hAnsiTheme="minorHAnsi" w:cstheme="minorHAnsi"/>
                <w:bCs/>
              </w:rPr>
            </w:pPr>
          </w:p>
          <w:p w14:paraId="53130C73" w14:textId="77777777" w:rsidR="00207187" w:rsidRPr="00F91434" w:rsidRDefault="00615FF9" w:rsidP="008E04AF">
            <w:pPr>
              <w:pStyle w:val="BodyText2"/>
              <w:spacing w:after="0" w:line="240" w:lineRule="auto"/>
              <w:ind w:right="-14"/>
              <w:rPr>
                <w:rFonts w:asciiTheme="minorHAnsi" w:hAnsiTheme="minorHAnsi" w:cstheme="minorHAnsi"/>
                <w:bCs/>
              </w:rPr>
            </w:pPr>
            <w:r w:rsidRPr="00F91434">
              <w:rPr>
                <w:rFonts w:asciiTheme="minorHAnsi" w:hAnsiTheme="minorHAnsi" w:cstheme="minorHAnsi"/>
                <w:bCs/>
              </w:rPr>
              <w:t xml:space="preserve">For a complete breakdown of the requirements for the Preliminary license, please refer to the Chapter 74 Guide for Preliminary Vocational Technical Education license, found here: </w:t>
            </w:r>
            <w:hyperlink r:id="rId27" w:history="1">
              <w:r w:rsidR="008E3E66" w:rsidRPr="00F91434">
                <w:rPr>
                  <w:rStyle w:val="Hyperlink"/>
                  <w:rFonts w:asciiTheme="minorHAnsi" w:hAnsiTheme="minorHAnsi" w:cstheme="minorHAnsi"/>
                  <w:bCs/>
                </w:rPr>
                <w:t>http://www.doe.mass.edu/licensure/voctech/chapter-74-guide-preliminary-licensure.docx</w:t>
              </w:r>
            </w:hyperlink>
            <w:r w:rsidRPr="00F91434">
              <w:rPr>
                <w:rFonts w:asciiTheme="minorHAnsi" w:hAnsiTheme="minorHAnsi" w:cstheme="minorHAnsi"/>
                <w:bCs/>
              </w:rPr>
              <w:t xml:space="preserve"> </w:t>
            </w:r>
          </w:p>
        </w:tc>
      </w:tr>
      <w:tr w:rsidR="00207187" w:rsidRPr="00AB1786" w14:paraId="406D33A5" w14:textId="77777777" w:rsidTr="008E04AF">
        <w:trPr>
          <w:trHeight w:val="3500"/>
        </w:trPr>
        <w:tc>
          <w:tcPr>
            <w:tcW w:w="11016" w:type="dxa"/>
            <w:shd w:val="clear" w:color="auto" w:fill="auto"/>
            <w:vAlign w:val="center"/>
          </w:tcPr>
          <w:p w14:paraId="2DB52165" w14:textId="77777777" w:rsidR="00D41D0F" w:rsidRPr="00F91434" w:rsidRDefault="00207187" w:rsidP="00615FF9">
            <w:pPr>
              <w:pStyle w:val="BodyText2"/>
              <w:spacing w:after="0" w:line="240" w:lineRule="auto"/>
              <w:ind w:left="720" w:right="-14" w:hanging="720"/>
              <w:rPr>
                <w:rFonts w:asciiTheme="minorHAnsi" w:hAnsiTheme="minorHAnsi" w:cstheme="minorHAnsi"/>
                <w:b/>
                <w:sz w:val="28"/>
                <w:szCs w:val="28"/>
                <w:u w:val="single"/>
              </w:rPr>
            </w:pPr>
            <w:r w:rsidRPr="00F91434">
              <w:rPr>
                <w:rFonts w:asciiTheme="minorHAnsi" w:hAnsiTheme="minorHAnsi" w:cstheme="minorHAnsi"/>
                <w:b/>
                <w:sz w:val="28"/>
                <w:szCs w:val="28"/>
                <w:u w:val="single"/>
              </w:rPr>
              <w:t xml:space="preserve">Preliminary-Extension </w:t>
            </w:r>
            <w:r w:rsidR="00F91434" w:rsidRPr="00F91434">
              <w:rPr>
                <w:rFonts w:asciiTheme="minorHAnsi" w:hAnsiTheme="minorHAnsi" w:cstheme="minorHAnsi"/>
                <w:b/>
                <w:sz w:val="28"/>
                <w:szCs w:val="28"/>
                <w:u w:val="single"/>
              </w:rPr>
              <w:t>L</w:t>
            </w:r>
            <w:r w:rsidRPr="00F91434">
              <w:rPr>
                <w:rFonts w:asciiTheme="minorHAnsi" w:hAnsiTheme="minorHAnsi" w:cstheme="minorHAnsi"/>
                <w:b/>
                <w:sz w:val="28"/>
                <w:szCs w:val="28"/>
                <w:u w:val="single"/>
              </w:rPr>
              <w:t>icense</w:t>
            </w:r>
            <w:r w:rsidRPr="00F91434">
              <w:rPr>
                <w:rFonts w:asciiTheme="minorHAnsi" w:hAnsiTheme="minorHAnsi" w:cstheme="minorHAnsi"/>
                <w:b/>
                <w:sz w:val="28"/>
                <w:szCs w:val="28"/>
              </w:rPr>
              <w:t xml:space="preserve">: </w:t>
            </w:r>
          </w:p>
          <w:p w14:paraId="18CEE7DA" w14:textId="77777777" w:rsidR="00D41D0F" w:rsidRPr="00F91434" w:rsidRDefault="00D41D0F" w:rsidP="00615FF9">
            <w:pPr>
              <w:pStyle w:val="BodyText2"/>
              <w:spacing w:after="0" w:line="240" w:lineRule="auto"/>
              <w:ind w:left="720" w:right="-14" w:hanging="720"/>
              <w:rPr>
                <w:rFonts w:asciiTheme="minorHAnsi" w:hAnsiTheme="minorHAnsi" w:cstheme="minorHAnsi"/>
                <w:bCs/>
              </w:rPr>
            </w:pPr>
          </w:p>
          <w:p w14:paraId="54A14699" w14:textId="7BC25D79" w:rsidR="00D41D0F" w:rsidRPr="00F91434" w:rsidRDefault="00615FF9" w:rsidP="00D41D0F">
            <w:pPr>
              <w:pStyle w:val="BodyText2"/>
              <w:spacing w:after="0" w:line="240" w:lineRule="auto"/>
              <w:ind w:right="-14"/>
              <w:rPr>
                <w:rFonts w:asciiTheme="minorHAnsi" w:hAnsiTheme="minorHAnsi" w:cstheme="minorHAnsi"/>
                <w:bCs/>
              </w:rPr>
            </w:pPr>
            <w:r w:rsidRPr="00F91434">
              <w:rPr>
                <w:rFonts w:asciiTheme="minorHAnsi" w:hAnsiTheme="minorHAnsi" w:cstheme="minorHAnsi"/>
                <w:bCs/>
              </w:rPr>
              <w:t xml:space="preserve">The Preliminary-Extension </w:t>
            </w:r>
            <w:r w:rsidR="00FF3B34" w:rsidRPr="00F91434">
              <w:rPr>
                <w:rFonts w:asciiTheme="minorHAnsi" w:hAnsiTheme="minorHAnsi" w:cstheme="minorHAnsi"/>
                <w:bCs/>
              </w:rPr>
              <w:t>license is</w:t>
            </w:r>
            <w:r w:rsidRPr="00F91434">
              <w:rPr>
                <w:rFonts w:asciiTheme="minorHAnsi" w:hAnsiTheme="minorHAnsi" w:cstheme="minorHAnsi"/>
                <w:bCs/>
              </w:rPr>
              <w:t xml:space="preserve"> a one-time extension of</w:t>
            </w:r>
            <w:r w:rsidR="00D41D0F" w:rsidRPr="00F91434">
              <w:rPr>
                <w:rFonts w:asciiTheme="minorHAnsi" w:hAnsiTheme="minorHAnsi" w:cstheme="minorHAnsi"/>
                <w:bCs/>
              </w:rPr>
              <w:t xml:space="preserve"> a Preliminary license for educators who need </w:t>
            </w:r>
            <w:r w:rsidR="007C0AEE" w:rsidRPr="00F91434">
              <w:rPr>
                <w:rFonts w:asciiTheme="minorHAnsi" w:hAnsiTheme="minorHAnsi" w:cstheme="minorHAnsi"/>
                <w:bCs/>
              </w:rPr>
              <w:t>additional</w:t>
            </w:r>
            <w:r w:rsidR="00D41D0F" w:rsidRPr="00F91434">
              <w:rPr>
                <w:rFonts w:asciiTheme="minorHAnsi" w:hAnsiTheme="minorHAnsi" w:cstheme="minorHAnsi"/>
                <w:bCs/>
              </w:rPr>
              <w:t xml:space="preserve"> time to complete the requirements for the Professional license. The Preliminary-Extension is valid for</w:t>
            </w:r>
            <w:r w:rsidRPr="00F91434">
              <w:rPr>
                <w:rFonts w:asciiTheme="minorHAnsi" w:hAnsiTheme="minorHAnsi" w:cstheme="minorHAnsi"/>
                <w:bCs/>
              </w:rPr>
              <w:t xml:space="preserve"> 5 years of </w:t>
            </w:r>
            <w:r w:rsidR="00D41D0F" w:rsidRPr="00F91434">
              <w:rPr>
                <w:rFonts w:asciiTheme="minorHAnsi" w:hAnsiTheme="minorHAnsi" w:cstheme="minorHAnsi"/>
                <w:bCs/>
              </w:rPr>
              <w:t xml:space="preserve">employment, by the end of which, the educator must advance to the Professional stage. An educator earns the Preliminary-Extension license by submitting verification of at least 4½ years of employment under the Preliminary license and a plan to complete the Professional license requirements. </w:t>
            </w:r>
          </w:p>
          <w:p w14:paraId="4A1E4275" w14:textId="77777777" w:rsidR="00D41D0F" w:rsidRPr="00F91434" w:rsidRDefault="00D41D0F" w:rsidP="00D41D0F">
            <w:pPr>
              <w:pStyle w:val="BodyText2"/>
              <w:spacing w:after="0" w:line="240" w:lineRule="auto"/>
              <w:ind w:right="-14"/>
              <w:rPr>
                <w:rFonts w:asciiTheme="minorHAnsi" w:hAnsiTheme="minorHAnsi" w:cstheme="minorHAnsi"/>
                <w:bCs/>
              </w:rPr>
            </w:pPr>
          </w:p>
          <w:p w14:paraId="05E86B68" w14:textId="77777777" w:rsidR="00207187" w:rsidRPr="00F91434" w:rsidRDefault="00D41D0F" w:rsidP="008E04AF">
            <w:pPr>
              <w:pStyle w:val="BodyText2"/>
              <w:spacing w:after="0" w:line="240" w:lineRule="auto"/>
              <w:ind w:right="-14"/>
              <w:rPr>
                <w:rFonts w:asciiTheme="minorHAnsi" w:hAnsiTheme="minorHAnsi" w:cstheme="minorHAnsi"/>
                <w:bCs/>
              </w:rPr>
            </w:pPr>
            <w:r w:rsidRPr="00F91434">
              <w:rPr>
                <w:rFonts w:asciiTheme="minorHAnsi" w:hAnsiTheme="minorHAnsi" w:cstheme="minorHAnsi"/>
                <w:bCs/>
              </w:rPr>
              <w:t xml:space="preserve">Additional information on how to earn the Preliminary-Extension may be found here: </w:t>
            </w:r>
            <w:hyperlink r:id="rId28" w:history="1">
              <w:r w:rsidR="008E3E66" w:rsidRPr="00F91434">
                <w:rPr>
                  <w:rStyle w:val="Hyperlink"/>
                  <w:rFonts w:asciiTheme="minorHAnsi" w:hAnsiTheme="minorHAnsi" w:cstheme="minorHAnsi"/>
                  <w:bCs/>
                </w:rPr>
                <w:t>http://www.doe.mass.edu/licensure/voctech/prel-ext-plan-hardship-form.docx</w:t>
              </w:r>
            </w:hyperlink>
            <w:r w:rsidR="008E3E66" w:rsidRPr="00F91434">
              <w:rPr>
                <w:rFonts w:asciiTheme="minorHAnsi" w:hAnsiTheme="minorHAnsi" w:cstheme="minorHAnsi"/>
                <w:bCs/>
              </w:rPr>
              <w:t xml:space="preserve"> </w:t>
            </w:r>
            <w:r w:rsidRPr="00F91434">
              <w:rPr>
                <w:rFonts w:asciiTheme="minorHAnsi" w:hAnsiTheme="minorHAnsi" w:cstheme="minorHAnsi"/>
                <w:bCs/>
              </w:rPr>
              <w:t xml:space="preserve"> </w:t>
            </w:r>
          </w:p>
        </w:tc>
      </w:tr>
      <w:tr w:rsidR="00207187" w:rsidRPr="00AB1786" w14:paraId="3DCDAE52" w14:textId="77777777" w:rsidTr="008E04AF">
        <w:trPr>
          <w:trHeight w:val="3680"/>
        </w:trPr>
        <w:tc>
          <w:tcPr>
            <w:tcW w:w="11016" w:type="dxa"/>
            <w:shd w:val="clear" w:color="auto" w:fill="auto"/>
            <w:vAlign w:val="center"/>
          </w:tcPr>
          <w:p w14:paraId="386329FE" w14:textId="77777777" w:rsidR="00207187" w:rsidRPr="00F91434" w:rsidRDefault="00207187" w:rsidP="008E04AF">
            <w:pPr>
              <w:pStyle w:val="BodyText2"/>
              <w:spacing w:after="0" w:line="240" w:lineRule="auto"/>
              <w:ind w:right="-14"/>
              <w:rPr>
                <w:rFonts w:asciiTheme="minorHAnsi" w:hAnsiTheme="minorHAnsi" w:cstheme="minorHAnsi"/>
                <w:b/>
                <w:sz w:val="28"/>
                <w:szCs w:val="28"/>
                <w:u w:val="single"/>
              </w:rPr>
            </w:pPr>
            <w:r w:rsidRPr="00F91434">
              <w:rPr>
                <w:rFonts w:asciiTheme="minorHAnsi" w:hAnsiTheme="minorHAnsi" w:cstheme="minorHAnsi"/>
                <w:b/>
                <w:sz w:val="28"/>
                <w:szCs w:val="28"/>
                <w:u w:val="single"/>
              </w:rPr>
              <w:t xml:space="preserve">Professional </w:t>
            </w:r>
            <w:r w:rsidR="00F91434" w:rsidRPr="00F91434">
              <w:rPr>
                <w:rFonts w:asciiTheme="minorHAnsi" w:hAnsiTheme="minorHAnsi" w:cstheme="minorHAnsi"/>
                <w:b/>
                <w:sz w:val="28"/>
                <w:szCs w:val="28"/>
                <w:u w:val="single"/>
              </w:rPr>
              <w:t>L</w:t>
            </w:r>
            <w:r w:rsidRPr="00F91434">
              <w:rPr>
                <w:rFonts w:asciiTheme="minorHAnsi" w:hAnsiTheme="minorHAnsi" w:cstheme="minorHAnsi"/>
                <w:b/>
                <w:sz w:val="28"/>
                <w:szCs w:val="28"/>
                <w:u w:val="single"/>
              </w:rPr>
              <w:t>icense</w:t>
            </w:r>
            <w:r w:rsidRPr="00F91434">
              <w:rPr>
                <w:rFonts w:asciiTheme="minorHAnsi" w:hAnsiTheme="minorHAnsi" w:cstheme="minorHAnsi"/>
                <w:b/>
                <w:sz w:val="28"/>
                <w:szCs w:val="28"/>
              </w:rPr>
              <w:t>:</w:t>
            </w:r>
            <w:r w:rsidRPr="00F91434">
              <w:rPr>
                <w:rFonts w:asciiTheme="minorHAnsi" w:hAnsiTheme="minorHAnsi" w:cstheme="minorHAnsi"/>
                <w:b/>
                <w:sz w:val="28"/>
                <w:szCs w:val="28"/>
                <w:u w:val="single"/>
              </w:rPr>
              <w:t xml:space="preserve"> </w:t>
            </w:r>
          </w:p>
          <w:p w14:paraId="4F4EC213" w14:textId="77777777" w:rsidR="00D41D0F" w:rsidRPr="00F91434" w:rsidRDefault="00D41D0F" w:rsidP="008E04AF">
            <w:pPr>
              <w:pStyle w:val="BodyText2"/>
              <w:spacing w:after="0" w:line="240" w:lineRule="auto"/>
              <w:ind w:right="-14"/>
              <w:rPr>
                <w:rFonts w:asciiTheme="minorHAnsi" w:hAnsiTheme="minorHAnsi" w:cstheme="minorHAnsi"/>
                <w:bCs/>
              </w:rPr>
            </w:pPr>
          </w:p>
          <w:p w14:paraId="1B7833B6" w14:textId="77777777" w:rsidR="00D41D0F" w:rsidRPr="00F91434" w:rsidRDefault="00D41D0F" w:rsidP="00D41D0F">
            <w:pPr>
              <w:pStyle w:val="BodyText2"/>
              <w:spacing w:after="0" w:line="240" w:lineRule="auto"/>
              <w:ind w:right="-14"/>
              <w:rPr>
                <w:rFonts w:asciiTheme="minorHAnsi" w:hAnsiTheme="minorHAnsi" w:cstheme="minorHAnsi"/>
                <w:bCs/>
              </w:rPr>
            </w:pPr>
            <w:r w:rsidRPr="00F91434">
              <w:rPr>
                <w:rFonts w:asciiTheme="minorHAnsi" w:hAnsiTheme="minorHAnsi" w:cstheme="minorHAnsi"/>
                <w:bCs/>
              </w:rPr>
              <w:t xml:space="preserve">The Professional license is the highest stage of Vocational Teacher Licensure and is valid for 5 calendar years. Educators earn the Professional license by completing designated coursework and documenting experience working under the Preliminary license. Once a Professional license has been issued, educators should work to develop a Professional Development Plan </w:t>
            </w:r>
            <w:r w:rsidR="00483EC3" w:rsidRPr="00F91434">
              <w:rPr>
                <w:rFonts w:asciiTheme="minorHAnsi" w:hAnsiTheme="minorHAnsi" w:cstheme="minorHAnsi"/>
                <w:bCs/>
              </w:rPr>
              <w:t>on how they will complete the requirements for license renewal.</w:t>
            </w:r>
          </w:p>
          <w:p w14:paraId="6D649AAA" w14:textId="77777777" w:rsidR="00D41D0F" w:rsidRPr="00F91434" w:rsidRDefault="00D41D0F" w:rsidP="00D41D0F">
            <w:pPr>
              <w:pStyle w:val="BodyText2"/>
              <w:spacing w:after="0" w:line="240" w:lineRule="auto"/>
              <w:ind w:right="-14"/>
              <w:rPr>
                <w:rFonts w:asciiTheme="minorHAnsi" w:hAnsiTheme="minorHAnsi" w:cstheme="minorHAnsi"/>
                <w:bCs/>
              </w:rPr>
            </w:pPr>
          </w:p>
          <w:p w14:paraId="478E6BE3" w14:textId="25BD2441" w:rsidR="00D41D0F" w:rsidRPr="00F91434" w:rsidRDefault="00D41D0F" w:rsidP="008E04AF">
            <w:pPr>
              <w:pStyle w:val="BodyText2"/>
              <w:spacing w:after="0" w:line="240" w:lineRule="auto"/>
              <w:ind w:right="-14"/>
              <w:rPr>
                <w:rFonts w:asciiTheme="minorHAnsi" w:hAnsiTheme="minorHAnsi" w:cstheme="minorHAnsi"/>
                <w:bCs/>
              </w:rPr>
            </w:pPr>
            <w:r w:rsidRPr="00F91434">
              <w:rPr>
                <w:rFonts w:asciiTheme="minorHAnsi" w:hAnsiTheme="minorHAnsi" w:cstheme="minorHAnsi"/>
                <w:bCs/>
              </w:rPr>
              <w:t xml:space="preserve">For a complete breakdown of the requirements for the Professional license, please refer to the Chapter 74 Guide for Professional Vocational Technical Education </w:t>
            </w:r>
            <w:r w:rsidR="00310221" w:rsidRPr="00F91434">
              <w:rPr>
                <w:rFonts w:asciiTheme="minorHAnsi" w:hAnsiTheme="minorHAnsi" w:cstheme="minorHAnsi"/>
                <w:bCs/>
              </w:rPr>
              <w:t>license</w:t>
            </w:r>
            <w:r w:rsidRPr="00F91434">
              <w:rPr>
                <w:rFonts w:asciiTheme="minorHAnsi" w:hAnsiTheme="minorHAnsi" w:cstheme="minorHAnsi"/>
                <w:bCs/>
              </w:rPr>
              <w:t xml:space="preserve">, found here: </w:t>
            </w:r>
            <w:hyperlink r:id="rId29" w:history="1">
              <w:r w:rsidR="00040BA2" w:rsidRPr="00040BA2">
                <w:rPr>
                  <w:rStyle w:val="Hyperlink"/>
                  <w:rFonts w:asciiTheme="minorHAnsi" w:hAnsiTheme="minorHAnsi" w:cstheme="minorHAnsi"/>
                </w:rPr>
                <w:t>http://www.doe.mass.edu/licensure/voctech/chapter-74-guide-professional-licensure.docx</w:t>
              </w:r>
            </w:hyperlink>
            <w:r w:rsidR="00040BA2">
              <w:t xml:space="preserve"> </w:t>
            </w:r>
            <w:r w:rsidR="008E3E66" w:rsidRPr="00F91434">
              <w:rPr>
                <w:rFonts w:asciiTheme="minorHAnsi" w:hAnsiTheme="minorHAnsi" w:cstheme="minorHAnsi"/>
                <w:bCs/>
              </w:rPr>
              <w:t xml:space="preserve"> </w:t>
            </w:r>
          </w:p>
        </w:tc>
      </w:tr>
    </w:tbl>
    <w:p w14:paraId="16A544E0" w14:textId="77777777" w:rsidR="00223B57" w:rsidRDefault="00223B57" w:rsidP="00D27E53">
      <w:pPr>
        <w:pStyle w:val="BodyText2"/>
        <w:spacing w:after="0" w:line="360" w:lineRule="auto"/>
        <w:ind w:right="-14"/>
        <w:rPr>
          <w:rFonts w:ascii="Calibri" w:hAnsi="Calibri" w:cs="Arial"/>
          <w:b/>
          <w:color w:val="003366"/>
        </w:rPr>
      </w:pPr>
    </w:p>
    <w:p w14:paraId="5D500AFB" w14:textId="77777777" w:rsidR="00483EC3" w:rsidRDefault="00483EC3" w:rsidP="00D27E53">
      <w:pPr>
        <w:pStyle w:val="BodyText2"/>
        <w:spacing w:after="0" w:line="360" w:lineRule="auto"/>
        <w:ind w:right="-14"/>
        <w:rPr>
          <w:rFonts w:ascii="Calibri" w:hAnsi="Calibri" w:cs="Arial"/>
          <w:b/>
          <w:color w:val="003366"/>
        </w:rPr>
      </w:pPr>
    </w:p>
    <w:p w14:paraId="62C23592" w14:textId="77777777" w:rsidR="00483EC3" w:rsidRDefault="00483EC3" w:rsidP="00D27E53">
      <w:pPr>
        <w:pStyle w:val="BodyText2"/>
        <w:spacing w:after="0" w:line="360" w:lineRule="auto"/>
        <w:ind w:right="-14"/>
        <w:rPr>
          <w:rFonts w:ascii="Calibri" w:hAnsi="Calibri" w:cs="Arial"/>
          <w:b/>
          <w:color w:val="003366"/>
        </w:rPr>
      </w:pPr>
    </w:p>
    <w:p w14:paraId="4F8DFB94" w14:textId="77777777" w:rsidR="00AD2946" w:rsidRDefault="00AD2946" w:rsidP="00D27E53">
      <w:pPr>
        <w:pStyle w:val="BodyText2"/>
        <w:spacing w:after="0" w:line="360" w:lineRule="auto"/>
        <w:ind w:right="-14"/>
        <w:rPr>
          <w:rFonts w:ascii="Calibri" w:hAnsi="Calibri" w:cs="Arial"/>
          <w:b/>
          <w:color w:val="003366"/>
        </w:rPr>
      </w:pPr>
    </w:p>
    <w:p w14:paraId="14F938EE" w14:textId="77777777" w:rsidR="00AD2946" w:rsidRDefault="00AD2946" w:rsidP="00D27E53">
      <w:pPr>
        <w:pStyle w:val="BodyText2"/>
        <w:spacing w:after="0" w:line="360" w:lineRule="auto"/>
        <w:ind w:right="-14"/>
        <w:rPr>
          <w:rFonts w:ascii="Calibri" w:hAnsi="Calibri" w:cs="Arial"/>
          <w:b/>
          <w:color w:val="003366"/>
        </w:rPr>
      </w:pPr>
    </w:p>
    <w:p w14:paraId="3D0E2C2B" w14:textId="77777777" w:rsidR="007C0AEE" w:rsidRDefault="007C0AEE" w:rsidP="00712C8D">
      <w:pPr>
        <w:pStyle w:val="reportname"/>
        <w:jc w:val="center"/>
        <w:rPr>
          <w:rFonts w:ascii="Calibri" w:hAnsi="Calibri"/>
          <w:bCs/>
          <w:color w:val="000000" w:themeColor="text1"/>
          <w:sz w:val="32"/>
          <w:szCs w:val="32"/>
        </w:rPr>
        <w:sectPr w:rsidR="007C0AEE" w:rsidSect="00E51807">
          <w:pgSz w:w="12240" w:h="15840" w:code="1"/>
          <w:pgMar w:top="720" w:right="720" w:bottom="720" w:left="720" w:header="720" w:footer="432" w:gutter="0"/>
          <w:cols w:space="432"/>
          <w:titlePg/>
          <w:docGrid w:linePitch="360"/>
        </w:sectPr>
      </w:pPr>
    </w:p>
    <w:p w14:paraId="69FCAE2E" w14:textId="1FEF5EA2" w:rsidR="00712C8D" w:rsidRPr="006055A8" w:rsidRDefault="00712C8D" w:rsidP="00712C8D">
      <w:pPr>
        <w:pStyle w:val="reportname"/>
        <w:jc w:val="center"/>
        <w:rPr>
          <w:rFonts w:ascii="Calibri" w:hAnsi="Calibri"/>
          <w:bCs/>
          <w:color w:val="000000" w:themeColor="text1"/>
          <w:sz w:val="32"/>
          <w:szCs w:val="32"/>
        </w:rPr>
      </w:pPr>
      <w:r w:rsidRPr="006055A8">
        <w:rPr>
          <w:rFonts w:ascii="Calibri" w:hAnsi="Calibri"/>
          <w:bCs/>
          <w:color w:val="000000" w:themeColor="text1"/>
          <w:sz w:val="32"/>
          <w:szCs w:val="32"/>
        </w:rPr>
        <w:lastRenderedPageBreak/>
        <w:t>VOCATIONAL TECHNICAL ADMINISTRATOR LICENSES</w:t>
      </w:r>
    </w:p>
    <w:p w14:paraId="1DB31AEA" w14:textId="77777777" w:rsidR="008E3E66" w:rsidRPr="00784BBD" w:rsidRDefault="008E3E66" w:rsidP="00712C8D">
      <w:pPr>
        <w:pStyle w:val="reportname"/>
        <w:jc w:val="center"/>
        <w:rPr>
          <w:rFonts w:ascii="Calibri" w:hAnsi="Calibri"/>
          <w:bCs/>
          <w:color w:val="002448"/>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cational Administrator License Fields"/>
        <w:tblDescription w:val="List of the license fields for vocational administrators."/>
      </w:tblPr>
      <w:tblGrid>
        <w:gridCol w:w="3393"/>
        <w:gridCol w:w="4113"/>
        <w:gridCol w:w="3284"/>
      </w:tblGrid>
      <w:tr w:rsidR="00822AEA" w:rsidRPr="00F91434" w14:paraId="08E9709B" w14:textId="77777777" w:rsidTr="006055A8">
        <w:trPr>
          <w:trHeight w:val="440"/>
          <w:jc w:val="center"/>
        </w:trPr>
        <w:tc>
          <w:tcPr>
            <w:tcW w:w="11016" w:type="dxa"/>
            <w:gridSpan w:val="3"/>
            <w:shd w:val="clear" w:color="auto" w:fill="D9E2F3" w:themeFill="accent1" w:themeFillTint="33"/>
            <w:vAlign w:val="center"/>
          </w:tcPr>
          <w:p w14:paraId="7B1C54AD" w14:textId="77777777" w:rsidR="00010BE3" w:rsidRPr="006055A8" w:rsidRDefault="00010BE3" w:rsidP="00F91434">
            <w:pPr>
              <w:jc w:val="center"/>
              <w:rPr>
                <w:rFonts w:asciiTheme="minorHAnsi" w:hAnsiTheme="minorHAnsi" w:cstheme="minorHAnsi"/>
                <w:b/>
                <w:bCs/>
              </w:rPr>
            </w:pPr>
            <w:r w:rsidRPr="006055A8">
              <w:rPr>
                <w:rFonts w:asciiTheme="minorHAnsi" w:hAnsiTheme="minorHAnsi" w:cstheme="minorHAnsi"/>
                <w:b/>
                <w:bCs/>
              </w:rPr>
              <w:t>Vocational Administrator License Fields</w:t>
            </w:r>
          </w:p>
        </w:tc>
      </w:tr>
      <w:tr w:rsidR="00822AEA" w:rsidRPr="00F91434" w14:paraId="0F0D194E" w14:textId="77777777" w:rsidTr="006055A8">
        <w:trPr>
          <w:trHeight w:val="620"/>
          <w:jc w:val="center"/>
        </w:trPr>
        <w:tc>
          <w:tcPr>
            <w:tcW w:w="3438" w:type="dxa"/>
            <w:shd w:val="clear" w:color="auto" w:fill="FFFFFF" w:themeFill="background1"/>
            <w:vAlign w:val="center"/>
          </w:tcPr>
          <w:p w14:paraId="7E91923E" w14:textId="77777777" w:rsidR="00010BE3" w:rsidRPr="006055A8" w:rsidRDefault="00010BE3" w:rsidP="00F91434">
            <w:pPr>
              <w:pStyle w:val="reportname"/>
              <w:spacing w:line="240" w:lineRule="auto"/>
              <w:jc w:val="center"/>
              <w:rPr>
                <w:rFonts w:asciiTheme="minorHAnsi" w:hAnsiTheme="minorHAnsi" w:cstheme="minorHAnsi"/>
                <w:b/>
                <w:bCs/>
                <w:sz w:val="22"/>
                <w:szCs w:val="22"/>
                <w:highlight w:val="lightGray"/>
                <w:shd w:val="clear" w:color="auto" w:fill="000080"/>
              </w:rPr>
            </w:pPr>
            <w:r w:rsidRPr="006055A8">
              <w:rPr>
                <w:rFonts w:asciiTheme="minorHAnsi" w:hAnsiTheme="minorHAnsi" w:cstheme="minorHAnsi"/>
                <w:b/>
                <w:bCs/>
                <w:sz w:val="22"/>
                <w:szCs w:val="22"/>
              </w:rPr>
              <w:t>Voc</w:t>
            </w:r>
            <w:r w:rsidR="006055A8" w:rsidRPr="006055A8">
              <w:rPr>
                <w:rFonts w:asciiTheme="minorHAnsi" w:hAnsiTheme="minorHAnsi" w:cstheme="minorHAnsi"/>
                <w:b/>
                <w:bCs/>
                <w:sz w:val="22"/>
                <w:szCs w:val="22"/>
              </w:rPr>
              <w:t>.</w:t>
            </w:r>
            <w:r w:rsidRPr="006055A8">
              <w:rPr>
                <w:rFonts w:asciiTheme="minorHAnsi" w:hAnsiTheme="minorHAnsi" w:cstheme="minorHAnsi"/>
                <w:b/>
                <w:bCs/>
                <w:sz w:val="22"/>
                <w:szCs w:val="22"/>
              </w:rPr>
              <w:t xml:space="preserve"> Superintendent/Assistant Superintendent, 9-14</w:t>
            </w:r>
          </w:p>
        </w:tc>
        <w:tc>
          <w:tcPr>
            <w:tcW w:w="4230" w:type="dxa"/>
            <w:shd w:val="clear" w:color="auto" w:fill="auto"/>
            <w:vAlign w:val="center"/>
          </w:tcPr>
          <w:p w14:paraId="31A44D9C" w14:textId="77777777" w:rsidR="00010BE3" w:rsidRPr="006055A8" w:rsidRDefault="00010BE3" w:rsidP="00FF3B34">
            <w:pPr>
              <w:rPr>
                <w:rFonts w:asciiTheme="minorHAnsi" w:hAnsiTheme="minorHAnsi" w:cstheme="minorHAnsi"/>
                <w:b/>
                <w:bCs/>
                <w:sz w:val="22"/>
                <w:szCs w:val="22"/>
              </w:rPr>
            </w:pPr>
            <w:r w:rsidRPr="006055A8">
              <w:rPr>
                <w:rFonts w:asciiTheme="minorHAnsi" w:hAnsiTheme="minorHAnsi" w:cstheme="minorHAnsi"/>
                <w:b/>
                <w:bCs/>
                <w:sz w:val="22"/>
                <w:szCs w:val="22"/>
              </w:rPr>
              <w:t>Voc</w:t>
            </w:r>
            <w:r w:rsidR="006055A8" w:rsidRPr="006055A8">
              <w:rPr>
                <w:rFonts w:asciiTheme="minorHAnsi" w:hAnsiTheme="minorHAnsi" w:cstheme="minorHAnsi"/>
                <w:b/>
                <w:bCs/>
                <w:sz w:val="22"/>
                <w:szCs w:val="22"/>
              </w:rPr>
              <w:t>.</w:t>
            </w:r>
            <w:r w:rsidRPr="006055A8">
              <w:rPr>
                <w:rFonts w:asciiTheme="minorHAnsi" w:hAnsiTheme="minorHAnsi" w:cstheme="minorHAnsi"/>
                <w:b/>
                <w:bCs/>
                <w:sz w:val="22"/>
                <w:szCs w:val="22"/>
              </w:rPr>
              <w:t xml:space="preserve"> Principal/Assistant Principal, 9-14</w:t>
            </w:r>
          </w:p>
        </w:tc>
        <w:tc>
          <w:tcPr>
            <w:tcW w:w="3348" w:type="dxa"/>
            <w:shd w:val="clear" w:color="auto" w:fill="auto"/>
            <w:vAlign w:val="center"/>
          </w:tcPr>
          <w:p w14:paraId="07422188" w14:textId="77777777" w:rsidR="00010BE3" w:rsidRPr="006055A8" w:rsidRDefault="00010BE3" w:rsidP="00FF3B34">
            <w:pPr>
              <w:rPr>
                <w:rFonts w:asciiTheme="minorHAnsi" w:hAnsiTheme="minorHAnsi" w:cstheme="minorHAnsi"/>
                <w:b/>
                <w:bCs/>
                <w:sz w:val="22"/>
                <w:szCs w:val="22"/>
              </w:rPr>
            </w:pPr>
            <w:r w:rsidRPr="006055A8">
              <w:rPr>
                <w:rFonts w:asciiTheme="minorHAnsi" w:hAnsiTheme="minorHAnsi" w:cstheme="minorHAnsi"/>
                <w:b/>
                <w:bCs/>
                <w:sz w:val="22"/>
                <w:szCs w:val="22"/>
              </w:rPr>
              <w:t>Voc</w:t>
            </w:r>
            <w:r w:rsidR="006055A8" w:rsidRPr="006055A8">
              <w:rPr>
                <w:rFonts w:asciiTheme="minorHAnsi" w:hAnsiTheme="minorHAnsi" w:cstheme="minorHAnsi"/>
                <w:b/>
                <w:bCs/>
                <w:sz w:val="22"/>
                <w:szCs w:val="22"/>
              </w:rPr>
              <w:t>.</w:t>
            </w:r>
            <w:r w:rsidRPr="006055A8">
              <w:rPr>
                <w:rFonts w:asciiTheme="minorHAnsi" w:hAnsiTheme="minorHAnsi" w:cstheme="minorHAnsi"/>
                <w:b/>
                <w:bCs/>
                <w:sz w:val="22"/>
                <w:szCs w:val="22"/>
              </w:rPr>
              <w:t xml:space="preserve"> Supervisor/Director, 9-14</w:t>
            </w:r>
          </w:p>
        </w:tc>
      </w:tr>
    </w:tbl>
    <w:p w14:paraId="04906FF9" w14:textId="77777777" w:rsidR="00712C8D" w:rsidRPr="00F91434" w:rsidRDefault="00712C8D" w:rsidP="00712C8D">
      <w:pPr>
        <w:pStyle w:val="reportname"/>
        <w:jc w:val="center"/>
        <w:rPr>
          <w:rFonts w:asciiTheme="minorHAnsi" w:hAnsiTheme="minorHAnsi" w:cstheme="minorHAnsi"/>
          <w:b/>
          <w:bCs/>
          <w:sz w:val="24"/>
          <w:highlight w:val="lightGray"/>
          <w:shd w:val="clear" w:color="auto" w:fill="0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ypes of Vocational Administrator Licenses Issued"/>
        <w:tblDescription w:val="List and descriptions of types of vocational administrators licenses issued."/>
      </w:tblPr>
      <w:tblGrid>
        <w:gridCol w:w="10790"/>
      </w:tblGrid>
      <w:tr w:rsidR="00822AEA" w:rsidRPr="00F91434" w14:paraId="73302916" w14:textId="77777777" w:rsidTr="006055A8">
        <w:trPr>
          <w:trHeight w:val="485"/>
          <w:jc w:val="center"/>
        </w:trPr>
        <w:tc>
          <w:tcPr>
            <w:tcW w:w="11016" w:type="dxa"/>
            <w:shd w:val="clear" w:color="auto" w:fill="D9E2F3" w:themeFill="accent1" w:themeFillTint="33"/>
            <w:vAlign w:val="center"/>
          </w:tcPr>
          <w:p w14:paraId="3424647F" w14:textId="77777777" w:rsidR="00010BE3" w:rsidRPr="006055A8" w:rsidRDefault="00010BE3" w:rsidP="006055A8">
            <w:pPr>
              <w:jc w:val="center"/>
              <w:rPr>
                <w:rFonts w:asciiTheme="minorHAnsi" w:hAnsiTheme="minorHAnsi" w:cstheme="minorHAnsi"/>
                <w:b/>
                <w:bCs/>
              </w:rPr>
            </w:pPr>
            <w:r w:rsidRPr="006055A8">
              <w:rPr>
                <w:rFonts w:asciiTheme="minorHAnsi" w:hAnsiTheme="minorHAnsi" w:cstheme="minorHAnsi"/>
                <w:b/>
                <w:bCs/>
              </w:rPr>
              <w:t>Types of Vocational Administrator Licenses Issued</w:t>
            </w:r>
          </w:p>
        </w:tc>
      </w:tr>
      <w:tr w:rsidR="00822AEA" w:rsidRPr="00F91434" w14:paraId="1222D59E" w14:textId="77777777" w:rsidTr="006055A8">
        <w:trPr>
          <w:trHeight w:val="3590"/>
          <w:jc w:val="center"/>
        </w:trPr>
        <w:tc>
          <w:tcPr>
            <w:tcW w:w="11016" w:type="dxa"/>
            <w:tcBorders>
              <w:bottom w:val="single" w:sz="4" w:space="0" w:color="auto"/>
            </w:tcBorders>
            <w:shd w:val="clear" w:color="auto" w:fill="FFFFFF" w:themeFill="background1"/>
            <w:vAlign w:val="center"/>
          </w:tcPr>
          <w:p w14:paraId="19A51FBD" w14:textId="77777777" w:rsidR="00010BE3" w:rsidRPr="006055A8" w:rsidRDefault="00010BE3" w:rsidP="0086604B">
            <w:pPr>
              <w:rPr>
                <w:rFonts w:asciiTheme="minorHAnsi" w:hAnsiTheme="minorHAnsi" w:cstheme="minorHAnsi"/>
                <w:b/>
                <w:bCs/>
                <w:u w:val="single"/>
              </w:rPr>
            </w:pPr>
            <w:r w:rsidRPr="006055A8">
              <w:rPr>
                <w:rFonts w:asciiTheme="minorHAnsi" w:hAnsiTheme="minorHAnsi" w:cstheme="minorHAnsi"/>
                <w:b/>
                <w:bCs/>
                <w:u w:val="single"/>
              </w:rPr>
              <w:t>Initial</w:t>
            </w:r>
            <w:r w:rsidR="00E56950" w:rsidRPr="006055A8">
              <w:rPr>
                <w:rFonts w:asciiTheme="minorHAnsi" w:hAnsiTheme="minorHAnsi" w:cstheme="minorHAnsi"/>
                <w:b/>
                <w:bCs/>
                <w:u w:val="single"/>
              </w:rPr>
              <w:t xml:space="preserve"> </w:t>
            </w:r>
            <w:r w:rsidR="006055A8">
              <w:rPr>
                <w:rFonts w:asciiTheme="minorHAnsi" w:hAnsiTheme="minorHAnsi" w:cstheme="minorHAnsi"/>
                <w:b/>
                <w:bCs/>
                <w:u w:val="single"/>
              </w:rPr>
              <w:t>L</w:t>
            </w:r>
            <w:r w:rsidR="00E56950" w:rsidRPr="006055A8">
              <w:rPr>
                <w:rFonts w:asciiTheme="minorHAnsi" w:hAnsiTheme="minorHAnsi" w:cstheme="minorHAnsi"/>
                <w:b/>
                <w:bCs/>
                <w:u w:val="single"/>
              </w:rPr>
              <w:t>icense</w:t>
            </w:r>
            <w:r w:rsidR="00E56950" w:rsidRPr="006055A8">
              <w:rPr>
                <w:rFonts w:asciiTheme="minorHAnsi" w:hAnsiTheme="minorHAnsi" w:cstheme="minorHAnsi"/>
                <w:b/>
                <w:bCs/>
              </w:rPr>
              <w:t xml:space="preserve">: </w:t>
            </w:r>
          </w:p>
          <w:p w14:paraId="6EBF5B1E" w14:textId="77777777" w:rsidR="00E56950" w:rsidRPr="00F91434" w:rsidRDefault="00E56950" w:rsidP="0086604B">
            <w:pPr>
              <w:rPr>
                <w:rFonts w:asciiTheme="minorHAnsi" w:hAnsiTheme="minorHAnsi" w:cstheme="minorHAnsi"/>
              </w:rPr>
            </w:pPr>
          </w:p>
          <w:p w14:paraId="3E177659" w14:textId="77777777" w:rsidR="00E56950" w:rsidRPr="00F91434" w:rsidRDefault="00E56950" w:rsidP="0086604B">
            <w:pPr>
              <w:rPr>
                <w:rFonts w:asciiTheme="minorHAnsi" w:hAnsiTheme="minorHAnsi" w:cstheme="minorHAnsi"/>
              </w:rPr>
            </w:pPr>
            <w:r w:rsidRPr="00F91434">
              <w:rPr>
                <w:rFonts w:asciiTheme="minorHAnsi" w:hAnsiTheme="minorHAnsi" w:cstheme="minorHAnsi"/>
              </w:rPr>
              <w:t>The Initial license is the first license issued to a Vocational Administrator</w:t>
            </w:r>
            <w:r w:rsidR="00346069" w:rsidRPr="00F91434">
              <w:rPr>
                <w:rFonts w:asciiTheme="minorHAnsi" w:hAnsiTheme="minorHAnsi" w:cstheme="minorHAnsi"/>
              </w:rPr>
              <w:t xml:space="preserve"> and</w:t>
            </w:r>
            <w:r w:rsidRPr="00F91434">
              <w:rPr>
                <w:rFonts w:asciiTheme="minorHAnsi" w:hAnsiTheme="minorHAnsi" w:cstheme="minorHAnsi"/>
              </w:rPr>
              <w:t xml:space="preserve"> is valid for 5 years of employment.</w:t>
            </w:r>
            <w:r w:rsidR="00F45CEE" w:rsidRPr="00F91434">
              <w:rPr>
                <w:rFonts w:asciiTheme="minorHAnsi" w:hAnsiTheme="minorHAnsi" w:cstheme="minorHAnsi"/>
              </w:rPr>
              <w:t xml:space="preserve"> An Initial Administrator license will generally require an internship in the role of the license. However, interested applicants should note that</w:t>
            </w:r>
            <w:r w:rsidRPr="00F91434">
              <w:rPr>
                <w:rFonts w:asciiTheme="minorHAnsi" w:hAnsiTheme="minorHAnsi" w:cstheme="minorHAnsi"/>
              </w:rPr>
              <w:t xml:space="preserve"> </w:t>
            </w:r>
            <w:r w:rsidR="00F45CEE" w:rsidRPr="00F91434">
              <w:rPr>
                <w:rFonts w:asciiTheme="minorHAnsi" w:hAnsiTheme="minorHAnsi" w:cstheme="minorHAnsi"/>
              </w:rPr>
              <w:t>t</w:t>
            </w:r>
            <w:r w:rsidRPr="00F91434">
              <w:rPr>
                <w:rFonts w:asciiTheme="minorHAnsi" w:hAnsiTheme="minorHAnsi" w:cstheme="minorHAnsi"/>
              </w:rPr>
              <w:t>he requirements for each license vary, depending on the license that the educator is pursuing</w:t>
            </w:r>
            <w:r w:rsidR="00F45CEE" w:rsidRPr="00F91434">
              <w:rPr>
                <w:rFonts w:asciiTheme="minorHAnsi" w:hAnsiTheme="minorHAnsi" w:cstheme="minorHAnsi"/>
              </w:rPr>
              <w:t xml:space="preserve"> and that there may be multiple options for meeting those requirements. </w:t>
            </w:r>
          </w:p>
          <w:p w14:paraId="25241644" w14:textId="77777777" w:rsidR="00F45CEE" w:rsidRPr="00F91434" w:rsidRDefault="00F45CEE" w:rsidP="0086604B">
            <w:pPr>
              <w:rPr>
                <w:rFonts w:asciiTheme="minorHAnsi" w:hAnsiTheme="minorHAnsi" w:cstheme="minorHAnsi"/>
              </w:rPr>
            </w:pPr>
          </w:p>
          <w:p w14:paraId="7476F1B0" w14:textId="6A24F294" w:rsidR="00F45CEE" w:rsidRPr="00F91434" w:rsidRDefault="00F45CEE" w:rsidP="0086604B">
            <w:pPr>
              <w:rPr>
                <w:rFonts w:asciiTheme="minorHAnsi" w:hAnsiTheme="minorHAnsi" w:cstheme="minorHAnsi"/>
                <w:shd w:val="clear" w:color="auto" w:fill="000080"/>
              </w:rPr>
            </w:pPr>
            <w:r w:rsidRPr="00F91434">
              <w:rPr>
                <w:rFonts w:asciiTheme="minorHAnsi" w:hAnsiTheme="minorHAnsi" w:cstheme="minorHAnsi"/>
              </w:rPr>
              <w:t xml:space="preserve">For a complete breakdown of the requirements to earn an Initial Vocational Administrator license, please refer to the Chapter 74 Guide for Vocational Technical Administrator and Cooperative Education Coordinator Licensure, here: </w:t>
            </w:r>
            <w:hyperlink r:id="rId30" w:history="1">
              <w:r w:rsidR="00381148" w:rsidRPr="00844E48">
                <w:rPr>
                  <w:rStyle w:val="Hyperlink"/>
                  <w:rFonts w:asciiTheme="minorHAnsi" w:hAnsiTheme="minorHAnsi" w:cstheme="minorHAnsi"/>
                </w:rPr>
                <w:t>http://www.doe.mass.edu/licensure/voctech/chapter-74-guide-admin-coordinator-licensure.docx</w:t>
              </w:r>
            </w:hyperlink>
            <w:r w:rsidR="00381148">
              <w:rPr>
                <w:rFonts w:asciiTheme="minorHAnsi" w:hAnsiTheme="minorHAnsi" w:cstheme="minorHAnsi"/>
              </w:rPr>
              <w:t xml:space="preserve"> </w:t>
            </w:r>
            <w:r w:rsidRPr="00381148">
              <w:rPr>
                <w:rFonts w:asciiTheme="minorHAnsi" w:hAnsiTheme="minorHAnsi" w:cstheme="minorHAnsi"/>
                <w:shd w:val="clear" w:color="auto" w:fill="000080"/>
              </w:rPr>
              <w:t xml:space="preserve"> </w:t>
            </w:r>
          </w:p>
        </w:tc>
      </w:tr>
      <w:tr w:rsidR="00822AEA" w:rsidRPr="00F91434" w14:paraId="06900EC9" w14:textId="77777777" w:rsidTr="006055A8">
        <w:trPr>
          <w:trHeight w:val="3320"/>
          <w:jc w:val="center"/>
        </w:trPr>
        <w:tc>
          <w:tcPr>
            <w:tcW w:w="11016" w:type="dxa"/>
            <w:shd w:val="clear" w:color="auto" w:fill="auto"/>
            <w:vAlign w:val="center"/>
          </w:tcPr>
          <w:p w14:paraId="5D69B86F" w14:textId="77777777" w:rsidR="00010BE3" w:rsidRPr="00F91434" w:rsidRDefault="00010BE3" w:rsidP="0086604B">
            <w:pPr>
              <w:rPr>
                <w:rFonts w:asciiTheme="minorHAnsi" w:hAnsiTheme="minorHAnsi" w:cstheme="minorHAnsi"/>
              </w:rPr>
            </w:pPr>
            <w:r w:rsidRPr="006055A8">
              <w:rPr>
                <w:rFonts w:asciiTheme="minorHAnsi" w:hAnsiTheme="minorHAnsi" w:cstheme="minorHAnsi"/>
                <w:b/>
                <w:bCs/>
                <w:u w:val="single"/>
              </w:rPr>
              <w:t>Professional</w:t>
            </w:r>
            <w:r w:rsidR="008E3E66" w:rsidRPr="006055A8">
              <w:rPr>
                <w:rFonts w:asciiTheme="minorHAnsi" w:hAnsiTheme="minorHAnsi" w:cstheme="minorHAnsi"/>
                <w:b/>
                <w:bCs/>
                <w:u w:val="single"/>
              </w:rPr>
              <w:t xml:space="preserve"> </w:t>
            </w:r>
            <w:r w:rsidR="006055A8" w:rsidRPr="006055A8">
              <w:rPr>
                <w:rFonts w:asciiTheme="minorHAnsi" w:hAnsiTheme="minorHAnsi" w:cstheme="minorHAnsi"/>
                <w:b/>
                <w:bCs/>
                <w:u w:val="single"/>
              </w:rPr>
              <w:t>L</w:t>
            </w:r>
            <w:r w:rsidR="008E3E66" w:rsidRPr="006055A8">
              <w:rPr>
                <w:rFonts w:asciiTheme="minorHAnsi" w:hAnsiTheme="minorHAnsi" w:cstheme="minorHAnsi"/>
                <w:b/>
                <w:bCs/>
                <w:u w:val="single"/>
              </w:rPr>
              <w:t>icense</w:t>
            </w:r>
            <w:r w:rsidRPr="00F91434">
              <w:rPr>
                <w:rFonts w:asciiTheme="minorHAnsi" w:hAnsiTheme="minorHAnsi" w:cstheme="minorHAnsi"/>
              </w:rPr>
              <w:t xml:space="preserve">: </w:t>
            </w:r>
          </w:p>
          <w:p w14:paraId="3BD55058" w14:textId="77777777" w:rsidR="00F45CEE" w:rsidRPr="00F91434" w:rsidRDefault="00F45CEE" w:rsidP="0086604B">
            <w:pPr>
              <w:rPr>
                <w:rFonts w:asciiTheme="minorHAnsi" w:hAnsiTheme="minorHAnsi" w:cstheme="minorHAnsi"/>
              </w:rPr>
            </w:pPr>
          </w:p>
          <w:p w14:paraId="01780788" w14:textId="77777777" w:rsidR="00F45CEE" w:rsidRPr="00F91434" w:rsidRDefault="00F45CEE" w:rsidP="0086604B">
            <w:pPr>
              <w:rPr>
                <w:rFonts w:asciiTheme="minorHAnsi" w:hAnsiTheme="minorHAnsi" w:cstheme="minorHAnsi"/>
              </w:rPr>
            </w:pPr>
            <w:r w:rsidRPr="00F91434">
              <w:rPr>
                <w:rFonts w:asciiTheme="minorHAnsi" w:hAnsiTheme="minorHAnsi" w:cstheme="minorHAnsi"/>
              </w:rPr>
              <w:t xml:space="preserve">The Professional Vocational Administrator license </w:t>
            </w:r>
            <w:r w:rsidR="00346069" w:rsidRPr="00F91434">
              <w:rPr>
                <w:rFonts w:asciiTheme="minorHAnsi" w:hAnsiTheme="minorHAnsi" w:cstheme="minorHAnsi"/>
              </w:rPr>
              <w:t xml:space="preserve">is the second stage of licensure available to administrators. Administrators are typically eligible for this license once they have worked under the Initial license for at least three years. This license is valid for 5 calendar years, at which point it must be renewed. </w:t>
            </w:r>
          </w:p>
          <w:p w14:paraId="74C58B6C" w14:textId="77777777" w:rsidR="00346069" w:rsidRPr="00F91434" w:rsidRDefault="00346069" w:rsidP="0086604B">
            <w:pPr>
              <w:rPr>
                <w:rFonts w:asciiTheme="minorHAnsi" w:hAnsiTheme="minorHAnsi" w:cstheme="minorHAnsi"/>
              </w:rPr>
            </w:pPr>
          </w:p>
          <w:p w14:paraId="5982B614" w14:textId="44617BFF" w:rsidR="00346069" w:rsidRPr="00F91434" w:rsidRDefault="00346069" w:rsidP="0086604B">
            <w:pPr>
              <w:rPr>
                <w:rFonts w:asciiTheme="minorHAnsi" w:hAnsiTheme="minorHAnsi" w:cstheme="minorHAnsi"/>
              </w:rPr>
            </w:pPr>
            <w:r w:rsidRPr="00F91434">
              <w:rPr>
                <w:rFonts w:asciiTheme="minorHAnsi" w:hAnsiTheme="minorHAnsi" w:cstheme="minorHAnsi"/>
              </w:rPr>
              <w:t xml:space="preserve">For a complete breakdown of the requirements to earn a Professional Vocational Administrator license, please refer to the Chapter 74 Guide for Vocational Technical Administrator and Cooperative Education Coordinator Licensure, here: </w:t>
            </w:r>
            <w:hyperlink r:id="rId31" w:history="1">
              <w:r w:rsidR="00381148" w:rsidRPr="00381148">
                <w:rPr>
                  <w:rStyle w:val="Hyperlink"/>
                  <w:rFonts w:asciiTheme="minorHAnsi" w:hAnsiTheme="minorHAnsi" w:cstheme="minorHAnsi"/>
                </w:rPr>
                <w:t>http://www.doe.mass.edu/licensure/voctech/chapter-74-guide-admin-coordinator-licensure.docx</w:t>
              </w:r>
            </w:hyperlink>
            <w:r w:rsidR="00381148" w:rsidRPr="00381148">
              <w:rPr>
                <w:rFonts w:asciiTheme="minorHAnsi" w:hAnsiTheme="minorHAnsi" w:cstheme="minorHAnsi"/>
              </w:rPr>
              <w:t xml:space="preserve"> </w:t>
            </w:r>
          </w:p>
        </w:tc>
      </w:tr>
    </w:tbl>
    <w:p w14:paraId="5F93EF9D" w14:textId="77777777" w:rsidR="00010BE3" w:rsidRDefault="00010BE3" w:rsidP="00712C8D">
      <w:pPr>
        <w:pStyle w:val="reportname"/>
        <w:jc w:val="center"/>
        <w:rPr>
          <w:b/>
          <w:bCs/>
          <w:color w:val="000080"/>
          <w:sz w:val="28"/>
          <w:shd w:val="clear" w:color="auto" w:fill="000080"/>
        </w:rPr>
      </w:pPr>
    </w:p>
    <w:p w14:paraId="495C3586" w14:textId="77777777" w:rsidR="00346069" w:rsidRDefault="00346069" w:rsidP="00712C8D">
      <w:pPr>
        <w:pStyle w:val="reportname"/>
        <w:jc w:val="center"/>
        <w:rPr>
          <w:b/>
          <w:bCs/>
          <w:color w:val="000080"/>
          <w:sz w:val="28"/>
          <w:shd w:val="clear" w:color="auto" w:fill="000080"/>
        </w:rPr>
      </w:pPr>
    </w:p>
    <w:p w14:paraId="717E2733" w14:textId="77777777" w:rsidR="00346069" w:rsidRDefault="00346069" w:rsidP="00712C8D">
      <w:pPr>
        <w:pStyle w:val="reportname"/>
        <w:jc w:val="center"/>
        <w:rPr>
          <w:b/>
          <w:bCs/>
          <w:color w:val="000080"/>
          <w:sz w:val="28"/>
          <w:shd w:val="clear" w:color="auto" w:fill="000080"/>
        </w:rPr>
      </w:pPr>
    </w:p>
    <w:p w14:paraId="0FB2C159" w14:textId="77777777" w:rsidR="00346069" w:rsidRDefault="00346069" w:rsidP="00712C8D">
      <w:pPr>
        <w:pStyle w:val="reportname"/>
        <w:jc w:val="center"/>
        <w:rPr>
          <w:b/>
          <w:bCs/>
          <w:color w:val="000080"/>
          <w:sz w:val="28"/>
          <w:shd w:val="clear" w:color="auto" w:fill="000080"/>
        </w:rPr>
      </w:pPr>
    </w:p>
    <w:p w14:paraId="57B02383" w14:textId="77777777" w:rsidR="00346069" w:rsidRDefault="00346069" w:rsidP="00712C8D">
      <w:pPr>
        <w:pStyle w:val="reportname"/>
        <w:jc w:val="center"/>
        <w:rPr>
          <w:b/>
          <w:bCs/>
          <w:color w:val="000080"/>
          <w:sz w:val="28"/>
          <w:shd w:val="clear" w:color="auto" w:fill="000080"/>
        </w:rPr>
      </w:pPr>
    </w:p>
    <w:p w14:paraId="1B4F2A90" w14:textId="77777777" w:rsidR="0053395B" w:rsidRDefault="0053395B" w:rsidP="008E04AF">
      <w:pPr>
        <w:pStyle w:val="reportname"/>
        <w:rPr>
          <w:b/>
          <w:bCs/>
          <w:color w:val="000080"/>
          <w:sz w:val="28"/>
          <w:shd w:val="clear" w:color="auto" w:fill="000080"/>
        </w:rPr>
      </w:pPr>
    </w:p>
    <w:p w14:paraId="4720A536" w14:textId="77777777" w:rsidR="00346069" w:rsidRDefault="00346069" w:rsidP="008E3E66">
      <w:pPr>
        <w:pStyle w:val="reportname"/>
        <w:rPr>
          <w:b/>
          <w:bCs/>
          <w:color w:val="000080"/>
          <w:sz w:val="28"/>
          <w:shd w:val="clear" w:color="auto" w:fill="000080"/>
        </w:rPr>
      </w:pPr>
    </w:p>
    <w:p w14:paraId="4A6EECB9" w14:textId="77777777" w:rsidR="008E3E66" w:rsidRDefault="008E3E66" w:rsidP="008E04AF">
      <w:pPr>
        <w:pStyle w:val="reportname"/>
        <w:rPr>
          <w:b/>
          <w:bCs/>
          <w:color w:val="000080"/>
          <w:sz w:val="28"/>
          <w:shd w:val="clear" w:color="auto" w:fill="000080"/>
        </w:rPr>
      </w:pPr>
    </w:p>
    <w:p w14:paraId="1C7C4276" w14:textId="77777777" w:rsidR="006055A8" w:rsidRDefault="006055A8" w:rsidP="00615FF9">
      <w:pPr>
        <w:pStyle w:val="BodyText3"/>
        <w:jc w:val="center"/>
        <w:rPr>
          <w:rFonts w:ascii="Calibri" w:hAnsi="Calibri" w:cs="Arial"/>
          <w:bCs/>
          <w:color w:val="000000"/>
          <w:sz w:val="32"/>
          <w:szCs w:val="32"/>
        </w:rPr>
        <w:sectPr w:rsidR="006055A8" w:rsidSect="00E51807">
          <w:pgSz w:w="12240" w:h="15840" w:code="1"/>
          <w:pgMar w:top="720" w:right="720" w:bottom="720" w:left="720" w:header="720" w:footer="432" w:gutter="0"/>
          <w:cols w:space="432"/>
          <w:titlePg/>
          <w:docGrid w:linePitch="360"/>
        </w:sectPr>
      </w:pPr>
    </w:p>
    <w:p w14:paraId="660E66C2" w14:textId="77777777" w:rsidR="00712C8D" w:rsidRDefault="00EA1299" w:rsidP="007C0AEE">
      <w:pPr>
        <w:pStyle w:val="BodyText3"/>
        <w:spacing w:before="120"/>
        <w:jc w:val="center"/>
        <w:rPr>
          <w:rFonts w:ascii="Calibri" w:hAnsi="Calibri" w:cs="Arial"/>
          <w:bCs/>
          <w:color w:val="000000"/>
          <w:sz w:val="32"/>
          <w:szCs w:val="32"/>
        </w:rPr>
      </w:pPr>
      <w:r w:rsidRPr="00EA1299">
        <w:rPr>
          <w:rFonts w:ascii="Calibri" w:hAnsi="Calibri" w:cs="Arial"/>
          <w:bCs/>
          <w:color w:val="000000"/>
          <w:sz w:val="32"/>
          <w:szCs w:val="32"/>
        </w:rPr>
        <w:lastRenderedPageBreak/>
        <w:t xml:space="preserve">VOCATIONAL TECHNICAL COOPERATIVE EDUCATION COORDINATOR LICENSE </w:t>
      </w:r>
    </w:p>
    <w:p w14:paraId="5188FBAA" w14:textId="77777777" w:rsidR="006055A8" w:rsidRPr="00CF6537" w:rsidRDefault="006055A8" w:rsidP="00615FF9">
      <w:pPr>
        <w:pStyle w:val="BodyText3"/>
        <w:jc w:val="center"/>
        <w:rPr>
          <w:rFonts w:ascii="Calibri" w:hAnsi="Calibri" w:cs="Arial"/>
          <w:b/>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ypes of Vocational Cooperative Education Coordinator License"/>
        <w:tblDescription w:val="List and descriptions of the types of vocational cooperative education coordinator license."/>
      </w:tblPr>
      <w:tblGrid>
        <w:gridCol w:w="10790"/>
      </w:tblGrid>
      <w:tr w:rsidR="00010BE3" w:rsidRPr="00AB1786" w14:paraId="13915582" w14:textId="77777777" w:rsidTr="006055A8">
        <w:trPr>
          <w:trHeight w:val="467"/>
        </w:trPr>
        <w:tc>
          <w:tcPr>
            <w:tcW w:w="11016" w:type="dxa"/>
            <w:tcBorders>
              <w:bottom w:val="single" w:sz="4" w:space="0" w:color="auto"/>
            </w:tcBorders>
            <w:shd w:val="clear" w:color="auto" w:fill="D9E2F3" w:themeFill="accent1" w:themeFillTint="33"/>
            <w:vAlign w:val="center"/>
          </w:tcPr>
          <w:p w14:paraId="0F2B84C6" w14:textId="77777777" w:rsidR="00010BE3" w:rsidRPr="006055A8" w:rsidRDefault="00010BE3" w:rsidP="006055A8">
            <w:pPr>
              <w:jc w:val="center"/>
              <w:rPr>
                <w:rFonts w:asciiTheme="minorHAnsi" w:hAnsiTheme="minorHAnsi" w:cstheme="minorHAnsi"/>
                <w:b/>
                <w:bCs/>
              </w:rPr>
            </w:pPr>
            <w:r w:rsidRPr="006055A8">
              <w:rPr>
                <w:rFonts w:asciiTheme="minorHAnsi" w:hAnsiTheme="minorHAnsi" w:cstheme="minorHAnsi"/>
                <w:b/>
                <w:bCs/>
              </w:rPr>
              <w:t>Types of Vocational Cooperative Education Coordinator License</w:t>
            </w:r>
          </w:p>
        </w:tc>
      </w:tr>
      <w:tr w:rsidR="00010BE3" w:rsidRPr="00AB1786" w14:paraId="5415B1BA" w14:textId="77777777" w:rsidTr="006055A8">
        <w:trPr>
          <w:trHeight w:val="3140"/>
        </w:trPr>
        <w:tc>
          <w:tcPr>
            <w:tcW w:w="11016" w:type="dxa"/>
            <w:shd w:val="clear" w:color="auto" w:fill="FFFFFF"/>
            <w:vAlign w:val="center"/>
          </w:tcPr>
          <w:p w14:paraId="498A0AD5" w14:textId="77777777" w:rsidR="00010BE3" w:rsidRPr="006055A8" w:rsidRDefault="00010BE3" w:rsidP="00F91434">
            <w:pPr>
              <w:rPr>
                <w:rFonts w:asciiTheme="minorHAnsi" w:hAnsiTheme="minorHAnsi" w:cstheme="minorHAnsi"/>
                <w:b/>
                <w:bCs/>
                <w:u w:val="single"/>
              </w:rPr>
            </w:pPr>
            <w:r w:rsidRPr="006055A8">
              <w:rPr>
                <w:rFonts w:asciiTheme="minorHAnsi" w:hAnsiTheme="minorHAnsi" w:cstheme="minorHAnsi"/>
                <w:b/>
                <w:bCs/>
                <w:u w:val="single"/>
              </w:rPr>
              <w:t xml:space="preserve">Initial </w:t>
            </w:r>
            <w:r w:rsidR="006055A8">
              <w:rPr>
                <w:rFonts w:asciiTheme="minorHAnsi" w:hAnsiTheme="minorHAnsi" w:cstheme="minorHAnsi"/>
                <w:b/>
                <w:bCs/>
                <w:u w:val="single"/>
              </w:rPr>
              <w:t>L</w:t>
            </w:r>
            <w:r w:rsidRPr="006055A8">
              <w:rPr>
                <w:rFonts w:asciiTheme="minorHAnsi" w:hAnsiTheme="minorHAnsi" w:cstheme="minorHAnsi"/>
                <w:b/>
                <w:bCs/>
                <w:u w:val="single"/>
              </w:rPr>
              <w:t>icense</w:t>
            </w:r>
            <w:r w:rsidRPr="006055A8">
              <w:rPr>
                <w:rFonts w:asciiTheme="minorHAnsi" w:hAnsiTheme="minorHAnsi" w:cstheme="minorHAnsi"/>
                <w:b/>
                <w:bCs/>
              </w:rPr>
              <w:t>:</w:t>
            </w:r>
          </w:p>
          <w:p w14:paraId="4FCE6678" w14:textId="77777777" w:rsidR="006055A8" w:rsidRPr="006055A8" w:rsidRDefault="006055A8" w:rsidP="00F91434">
            <w:pPr>
              <w:rPr>
                <w:rFonts w:asciiTheme="minorHAnsi" w:hAnsiTheme="minorHAnsi" w:cstheme="minorHAnsi"/>
              </w:rPr>
            </w:pPr>
          </w:p>
          <w:p w14:paraId="3C3DE24F" w14:textId="77777777" w:rsidR="00346069" w:rsidRPr="006055A8" w:rsidRDefault="00346069" w:rsidP="00F91434">
            <w:pPr>
              <w:rPr>
                <w:rFonts w:asciiTheme="minorHAnsi" w:hAnsiTheme="minorHAnsi" w:cstheme="minorHAnsi"/>
              </w:rPr>
            </w:pPr>
            <w:r w:rsidRPr="006055A8">
              <w:rPr>
                <w:rFonts w:asciiTheme="minorHAnsi" w:hAnsiTheme="minorHAnsi" w:cstheme="minorHAnsi"/>
              </w:rPr>
              <w:t xml:space="preserve">The Initial license is the first license issued to a Cooperative Education Coordinator and is valid for 5 years of employment. The license will generally require an internship in the role of the license. However, interested applicants should note that there may be multiple options for meeting those requirements. </w:t>
            </w:r>
          </w:p>
          <w:p w14:paraId="2D1FCCF0" w14:textId="77777777" w:rsidR="00346069" w:rsidRPr="006055A8" w:rsidRDefault="00346069" w:rsidP="00F91434">
            <w:pPr>
              <w:rPr>
                <w:rFonts w:asciiTheme="minorHAnsi" w:hAnsiTheme="minorHAnsi" w:cstheme="minorHAnsi"/>
              </w:rPr>
            </w:pPr>
          </w:p>
          <w:p w14:paraId="3805DDAB" w14:textId="57D0F771" w:rsidR="00346069" w:rsidRPr="00F91434" w:rsidRDefault="00346069" w:rsidP="00F91434">
            <w:r w:rsidRPr="006055A8">
              <w:rPr>
                <w:rFonts w:asciiTheme="minorHAnsi" w:hAnsiTheme="minorHAnsi" w:cstheme="minorHAnsi"/>
              </w:rPr>
              <w:t xml:space="preserve">For a complete breakdown of the requirements to earn an Initial Cooperative Education Coordinator license, please refer to the Chapter 74 Guide for Vocational Technical Administrator and Cooperative Education Coordinator Licensure, here: </w:t>
            </w:r>
            <w:hyperlink r:id="rId32" w:history="1">
              <w:r w:rsidR="00381148" w:rsidRPr="00381148">
                <w:rPr>
                  <w:rStyle w:val="Hyperlink"/>
                  <w:rFonts w:asciiTheme="minorHAnsi" w:hAnsiTheme="minorHAnsi" w:cstheme="minorHAnsi"/>
                </w:rPr>
                <w:t>http://www.doe.mass.edu/licensure/voctech/chapter-74-guide-admin-coordinator-licensure.docx</w:t>
              </w:r>
            </w:hyperlink>
            <w:r w:rsidR="00381148" w:rsidRPr="00381148">
              <w:rPr>
                <w:rFonts w:asciiTheme="minorHAnsi" w:hAnsiTheme="minorHAnsi" w:cstheme="minorHAnsi"/>
              </w:rPr>
              <w:t xml:space="preserve"> </w:t>
            </w:r>
          </w:p>
        </w:tc>
      </w:tr>
      <w:tr w:rsidR="00010BE3" w:rsidRPr="00AB1786" w14:paraId="4D844EBE" w14:textId="77777777" w:rsidTr="006055A8">
        <w:trPr>
          <w:trHeight w:val="3410"/>
        </w:trPr>
        <w:tc>
          <w:tcPr>
            <w:tcW w:w="11016" w:type="dxa"/>
            <w:shd w:val="clear" w:color="auto" w:fill="auto"/>
            <w:vAlign w:val="center"/>
          </w:tcPr>
          <w:p w14:paraId="5F5006C8" w14:textId="77777777" w:rsidR="00010BE3" w:rsidRPr="006055A8" w:rsidRDefault="00010BE3" w:rsidP="00F91434">
            <w:pPr>
              <w:rPr>
                <w:rFonts w:asciiTheme="minorHAnsi" w:hAnsiTheme="minorHAnsi" w:cstheme="minorHAnsi"/>
              </w:rPr>
            </w:pPr>
            <w:r w:rsidRPr="006055A8">
              <w:rPr>
                <w:rFonts w:asciiTheme="minorHAnsi" w:hAnsiTheme="minorHAnsi" w:cstheme="minorHAnsi"/>
                <w:b/>
                <w:bCs/>
                <w:u w:val="single"/>
              </w:rPr>
              <w:t xml:space="preserve">Professional </w:t>
            </w:r>
            <w:r w:rsidR="006055A8" w:rsidRPr="006055A8">
              <w:rPr>
                <w:rFonts w:asciiTheme="minorHAnsi" w:hAnsiTheme="minorHAnsi" w:cstheme="minorHAnsi"/>
                <w:b/>
                <w:bCs/>
                <w:u w:val="single"/>
              </w:rPr>
              <w:t>L</w:t>
            </w:r>
            <w:r w:rsidRPr="006055A8">
              <w:rPr>
                <w:rFonts w:asciiTheme="minorHAnsi" w:hAnsiTheme="minorHAnsi" w:cstheme="minorHAnsi"/>
                <w:b/>
                <w:bCs/>
                <w:u w:val="single"/>
              </w:rPr>
              <w:t>icense</w:t>
            </w:r>
            <w:r w:rsidRPr="006055A8">
              <w:rPr>
                <w:rFonts w:asciiTheme="minorHAnsi" w:hAnsiTheme="minorHAnsi" w:cstheme="minorHAnsi"/>
              </w:rPr>
              <w:t>:</w:t>
            </w:r>
          </w:p>
          <w:p w14:paraId="1C211B2C" w14:textId="77777777" w:rsidR="006055A8" w:rsidRPr="006055A8" w:rsidRDefault="006055A8" w:rsidP="00F91434">
            <w:pPr>
              <w:rPr>
                <w:rFonts w:asciiTheme="minorHAnsi" w:hAnsiTheme="minorHAnsi" w:cstheme="minorHAnsi"/>
              </w:rPr>
            </w:pPr>
          </w:p>
          <w:p w14:paraId="3D1C2BC5" w14:textId="77777777" w:rsidR="00346069" w:rsidRPr="006055A8" w:rsidRDefault="00346069" w:rsidP="00F91434">
            <w:pPr>
              <w:rPr>
                <w:rFonts w:asciiTheme="minorHAnsi" w:hAnsiTheme="minorHAnsi" w:cstheme="minorHAnsi"/>
              </w:rPr>
            </w:pPr>
            <w:r w:rsidRPr="006055A8">
              <w:rPr>
                <w:rFonts w:asciiTheme="minorHAnsi" w:hAnsiTheme="minorHAnsi" w:cstheme="minorHAnsi"/>
              </w:rPr>
              <w:t xml:space="preserve">The Professional Vocational Administrator license is the second stage of licensure available to administrators. Administrators are typically eligible for this license once they have worked under the Initial license for at least three years. This license is valid for 5 calendar years, at which point it must be renewed. </w:t>
            </w:r>
          </w:p>
          <w:p w14:paraId="7CC7F4A9" w14:textId="77777777" w:rsidR="00346069" w:rsidRPr="006055A8" w:rsidRDefault="00346069" w:rsidP="00F91434">
            <w:pPr>
              <w:rPr>
                <w:rFonts w:asciiTheme="minorHAnsi" w:hAnsiTheme="minorHAnsi" w:cstheme="minorHAnsi"/>
              </w:rPr>
            </w:pPr>
          </w:p>
          <w:p w14:paraId="1E01FE45" w14:textId="6AB59EE9" w:rsidR="00346069" w:rsidRPr="00F91434" w:rsidRDefault="00346069" w:rsidP="00F91434">
            <w:r w:rsidRPr="006055A8">
              <w:rPr>
                <w:rFonts w:asciiTheme="minorHAnsi" w:hAnsiTheme="minorHAnsi" w:cstheme="minorHAnsi"/>
              </w:rPr>
              <w:t xml:space="preserve">For a complete breakdown of the requirements to earn a Professional Cooperative Education Coordinator license, please refer to the Chapter 74 Guide for Vocational Technical Administrator and Cooperative Education Coordinator Licensure, here: </w:t>
            </w:r>
            <w:hyperlink r:id="rId33" w:history="1">
              <w:r w:rsidR="00381148" w:rsidRPr="00381148">
                <w:rPr>
                  <w:rStyle w:val="Hyperlink"/>
                  <w:rFonts w:asciiTheme="minorHAnsi" w:hAnsiTheme="minorHAnsi" w:cstheme="minorHAnsi"/>
                </w:rPr>
                <w:t>http://www.doe.mass.edu/licensure/voctech/chapter-74-guide-admin-coordinator-licensure.docx</w:t>
              </w:r>
            </w:hyperlink>
            <w:r w:rsidR="00381148" w:rsidRPr="00381148">
              <w:rPr>
                <w:rFonts w:asciiTheme="minorHAnsi" w:hAnsiTheme="minorHAnsi" w:cstheme="minorHAnsi"/>
              </w:rPr>
              <w:t xml:space="preserve"> </w:t>
            </w:r>
          </w:p>
        </w:tc>
      </w:tr>
    </w:tbl>
    <w:p w14:paraId="67CDB945" w14:textId="77777777" w:rsidR="00712C8D" w:rsidRDefault="00712C8D" w:rsidP="00712C8D">
      <w:pPr>
        <w:pStyle w:val="BodyText3"/>
        <w:rPr>
          <w:b/>
          <w:bCs/>
          <w:sz w:val="18"/>
        </w:rPr>
      </w:pPr>
    </w:p>
    <w:p w14:paraId="5A497BA2" w14:textId="77777777" w:rsidR="00712C8D" w:rsidRDefault="00712C8D" w:rsidP="00712C8D"/>
    <w:p w14:paraId="5018E173" w14:textId="77777777" w:rsidR="00FA07C6" w:rsidRPr="00784BBD" w:rsidRDefault="00712C8D" w:rsidP="005E4073">
      <w:pPr>
        <w:jc w:val="center"/>
        <w:rPr>
          <w:rFonts w:ascii="Calibri" w:hAnsi="Calibri"/>
          <w:color w:val="002448"/>
          <w:sz w:val="32"/>
          <w:szCs w:val="32"/>
        </w:rPr>
      </w:pPr>
      <w:r w:rsidRPr="00721010">
        <w:rPr>
          <w:color w:val="003366"/>
        </w:rPr>
        <w:br w:type="page"/>
      </w:r>
      <w:r w:rsidR="005E4073" w:rsidRPr="00784BBD">
        <w:rPr>
          <w:rFonts w:ascii="Calibri" w:hAnsi="Calibri"/>
          <w:color w:val="002448"/>
          <w:sz w:val="32"/>
          <w:szCs w:val="32"/>
        </w:rPr>
        <w:lastRenderedPageBreak/>
        <w:t xml:space="preserve">APPLICATION FOR </w:t>
      </w:r>
      <w:smartTag w:uri="urn:schemas-microsoft-com:office:smarttags" w:element="State">
        <w:smartTag w:uri="urn:schemas-microsoft-com:office:smarttags" w:element="place">
          <w:r w:rsidR="005E4073" w:rsidRPr="00784BBD">
            <w:rPr>
              <w:rFonts w:ascii="Calibri" w:hAnsi="Calibri"/>
              <w:color w:val="002448"/>
              <w:sz w:val="32"/>
              <w:szCs w:val="32"/>
            </w:rPr>
            <w:t>MASSACHUSETTS</w:t>
          </w:r>
        </w:smartTag>
      </w:smartTag>
      <w:r w:rsidR="005E4073" w:rsidRPr="00784BBD">
        <w:rPr>
          <w:rFonts w:ascii="Calibri" w:hAnsi="Calibri"/>
          <w:color w:val="002448"/>
          <w:sz w:val="32"/>
          <w:szCs w:val="32"/>
        </w:rPr>
        <w:t xml:space="preserve"> VOCATIONAL TECHNICAL EDUCATOR’S </w:t>
      </w:r>
      <w:r w:rsidR="00A54822">
        <w:rPr>
          <w:rFonts w:ascii="Calibri" w:hAnsi="Calibri"/>
          <w:noProof/>
          <w:sz w:val="32"/>
          <w:szCs w:val="32"/>
        </w:rPr>
        <mc:AlternateContent>
          <mc:Choice Requires="wps">
            <w:drawing>
              <wp:anchor distT="0" distB="0" distL="114300" distR="114300" simplePos="0" relativeHeight="251655168" behindDoc="0" locked="0" layoutInCell="1" allowOverlap="1" wp14:anchorId="7305CC41" wp14:editId="19656A8E">
                <wp:simplePos x="0" y="0"/>
                <wp:positionH relativeFrom="column">
                  <wp:posOffset>4572000</wp:posOffset>
                </wp:positionH>
                <wp:positionV relativeFrom="paragraph">
                  <wp:posOffset>367665</wp:posOffset>
                </wp:positionV>
                <wp:extent cx="1371600" cy="800100"/>
                <wp:effectExtent l="0" t="0" r="0" b="0"/>
                <wp:wrapNone/>
                <wp:docPr id="5" name="Text Box 18" descr="For Official Use Onl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956AB" w14:textId="77777777" w:rsidR="001331B2" w:rsidRPr="005579A3" w:rsidRDefault="001331B2" w:rsidP="005E4073">
                            <w:pPr>
                              <w:jc w:val="center"/>
                              <w:rPr>
                                <w:b/>
                                <w:i/>
                                <w:sz w:val="20"/>
                                <w:szCs w:val="20"/>
                              </w:rPr>
                            </w:pPr>
                            <w:r w:rsidRPr="005579A3">
                              <w:rPr>
                                <w:b/>
                                <w:i/>
                                <w:sz w:val="20"/>
                                <w:szCs w:val="20"/>
                              </w:rPr>
                              <w:t>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5CC41" id="_x0000_t202" coordsize="21600,21600" o:spt="202" path="m,l,21600r21600,l21600,xe">
                <v:stroke joinstyle="miter"/>
                <v:path gradientshapeok="t" o:connecttype="rect"/>
              </v:shapetype>
              <v:shape id="Text Box 18" o:spid="_x0000_s1026" type="#_x0000_t202" alt="For Official Use Only." style="position:absolute;left:0;text-align:left;margin-left:5in;margin-top:28.95pt;width:10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" fillcolor="#f8f8f8" stroked="f">
                <v:textbox>
                  <w:txbxContent>
                    <w:p w14:paraId="530956AB" w14:textId="77777777" w:rsidR="001331B2" w:rsidRPr="005579A3" w:rsidRDefault="001331B2" w:rsidP="005E4073">
                      <w:pPr>
                        <w:jc w:val="center"/>
                        <w:rPr>
                          <w:b/>
                          <w:i/>
                          <w:sz w:val="20"/>
                          <w:szCs w:val="20"/>
                        </w:rPr>
                      </w:pPr>
                      <w:r w:rsidRPr="005579A3">
                        <w:rPr>
                          <w:b/>
                          <w:i/>
                          <w:sz w:val="20"/>
                          <w:szCs w:val="20"/>
                        </w:rPr>
                        <w:t>For Official Use Only</w:t>
                      </w:r>
                    </w:p>
                  </w:txbxContent>
                </v:textbox>
              </v:shape>
            </w:pict>
          </mc:Fallback>
        </mc:AlternateContent>
      </w:r>
      <w:r w:rsidR="005E4073" w:rsidRPr="00784BBD">
        <w:rPr>
          <w:rFonts w:ascii="Calibri" w:hAnsi="Calibri"/>
          <w:color w:val="002448"/>
          <w:sz w:val="32"/>
          <w:szCs w:val="32"/>
        </w:rPr>
        <w:t>LICENSURE</w:t>
      </w:r>
    </w:p>
    <w:p w14:paraId="658DCC52" w14:textId="77777777" w:rsidR="005E4073" w:rsidRDefault="00A54822" w:rsidP="005E4073">
      <w:pPr>
        <w:jc w:val="center"/>
        <w:rPr>
          <w:rFonts w:ascii="Calibri" w:hAnsi="Calibri"/>
          <w:color w:val="003366"/>
          <w:sz w:val="32"/>
          <w:szCs w:val="32"/>
        </w:rPr>
      </w:pPr>
      <w:r>
        <w:rPr>
          <w:rFonts w:ascii="Calibri" w:hAnsi="Calibri"/>
          <w:noProof/>
          <w:sz w:val="32"/>
          <w:szCs w:val="32"/>
        </w:rPr>
        <w:drawing>
          <wp:anchor distT="0" distB="0" distL="114300" distR="114300" simplePos="0" relativeHeight="251661312" behindDoc="0" locked="0" layoutInCell="1" allowOverlap="1" wp14:anchorId="1D49FCD0" wp14:editId="3A748257">
            <wp:simplePos x="0" y="0"/>
            <wp:positionH relativeFrom="margin">
              <wp:posOffset>2762885</wp:posOffset>
            </wp:positionH>
            <wp:positionV relativeFrom="margin">
              <wp:posOffset>537845</wp:posOffset>
            </wp:positionV>
            <wp:extent cx="1362710" cy="629920"/>
            <wp:effectExtent l="0" t="0" r="0" b="0"/>
            <wp:wrapSquare wrapText="bothSides"/>
            <wp:docPr id="35" name="Picture 35" descr="ELA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LAR-logo-color_v"/>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27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453F0" w14:textId="77777777" w:rsidR="005E4073" w:rsidRDefault="005E4073" w:rsidP="005E4073">
      <w:pPr>
        <w:jc w:val="center"/>
        <w:rPr>
          <w:rFonts w:ascii="Calibri" w:hAnsi="Calibri"/>
          <w:sz w:val="32"/>
          <w:szCs w:val="32"/>
        </w:rPr>
      </w:pPr>
    </w:p>
    <w:p w14:paraId="5174D21D" w14:textId="77777777" w:rsidR="005E4073" w:rsidRDefault="005E4073" w:rsidP="005E4073">
      <w:pPr>
        <w:jc w:val="center"/>
        <w:rPr>
          <w:rFonts w:ascii="Calibri" w:hAnsi="Calibri"/>
          <w:sz w:val="32"/>
          <w:szCs w:val="32"/>
        </w:rPr>
      </w:pPr>
    </w:p>
    <w:p w14:paraId="09AD77A8" w14:textId="77777777" w:rsidR="005E4073" w:rsidRPr="00A80F44" w:rsidRDefault="005E4073" w:rsidP="005E4073">
      <w:pPr>
        <w:jc w:val="center"/>
        <w:rPr>
          <w:rFonts w:ascii="Calibri" w:hAnsi="Calibri"/>
          <w:sz w:val="22"/>
          <w:szCs w:val="22"/>
        </w:rPr>
      </w:pPr>
    </w:p>
    <w:p w14:paraId="5ED428B1" w14:textId="77777777" w:rsidR="005E4073" w:rsidRPr="00EC1B31" w:rsidRDefault="005E4073" w:rsidP="005E4073">
      <w:pPr>
        <w:jc w:val="center"/>
        <w:rPr>
          <w:rFonts w:ascii="Calibri" w:hAnsi="Calibri"/>
          <w:sz w:val="16"/>
          <w:szCs w:val="16"/>
        </w:rPr>
      </w:pPr>
    </w:p>
    <w:p w14:paraId="0C2A0524" w14:textId="77777777" w:rsidR="005E4073" w:rsidRDefault="005E4073" w:rsidP="005E4073">
      <w:pPr>
        <w:jc w:val="center"/>
        <w:rPr>
          <w:i/>
          <w:sz w:val="18"/>
          <w:szCs w:val="18"/>
        </w:rPr>
      </w:pPr>
      <w:r>
        <w:rPr>
          <w:i/>
          <w:sz w:val="18"/>
          <w:szCs w:val="18"/>
        </w:rPr>
        <w:t>(Please type or print)</w:t>
      </w:r>
    </w:p>
    <w:p w14:paraId="4313ECB3" w14:textId="77777777" w:rsidR="005E4073" w:rsidRDefault="005E4073" w:rsidP="005E4073">
      <w:pPr>
        <w:jc w:val="center"/>
        <w:rPr>
          <w:i/>
          <w:sz w:val="18"/>
          <w:szCs w:val="18"/>
        </w:rPr>
      </w:pPr>
    </w:p>
    <w:tbl>
      <w:tblPr>
        <w:tblW w:w="104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Caption w:val="Application for Massachusetts Vocational Technical Educator's Licensure"/>
        <w:tblDescription w:val="Application for Massachusetts Vocational Technical Educator's Licensure - Part A Information"/>
      </w:tblPr>
      <w:tblGrid>
        <w:gridCol w:w="643"/>
        <w:gridCol w:w="183"/>
        <w:gridCol w:w="239"/>
        <w:gridCol w:w="422"/>
        <w:gridCol w:w="478"/>
        <w:gridCol w:w="1741"/>
        <w:gridCol w:w="904"/>
        <w:gridCol w:w="805"/>
        <w:gridCol w:w="272"/>
        <w:gridCol w:w="179"/>
        <w:gridCol w:w="720"/>
        <w:gridCol w:w="172"/>
        <w:gridCol w:w="8"/>
        <w:gridCol w:w="1799"/>
        <w:gridCol w:w="393"/>
        <w:gridCol w:w="960"/>
        <w:gridCol w:w="450"/>
        <w:gridCol w:w="90"/>
      </w:tblGrid>
      <w:tr w:rsidR="003E2B1B" w:rsidRPr="00030096" w14:paraId="45B452FF" w14:textId="77777777" w:rsidTr="00E4795E">
        <w:trPr>
          <w:gridAfter w:val="1"/>
          <w:wAfter w:w="90" w:type="dxa"/>
        </w:trPr>
        <w:tc>
          <w:tcPr>
            <w:tcW w:w="643" w:type="dxa"/>
            <w:vMerge w:val="restart"/>
            <w:tcBorders>
              <w:top w:val="single" w:sz="4" w:space="0" w:color="FFFFFF"/>
              <w:left w:val="single" w:sz="4" w:space="0" w:color="FFFFFF"/>
              <w:right w:val="single" w:sz="4" w:space="0" w:color="999999"/>
            </w:tcBorders>
            <w:textDirection w:val="btLr"/>
          </w:tcPr>
          <w:p w14:paraId="6E6C78D3" w14:textId="77777777" w:rsidR="003E2B1B" w:rsidRPr="00030096" w:rsidRDefault="0092294A" w:rsidP="00030096">
            <w:pPr>
              <w:ind w:left="113" w:right="113"/>
              <w:jc w:val="center"/>
              <w:rPr>
                <w:rFonts w:ascii="Calibri" w:hAnsi="Calibri"/>
                <w:b/>
                <w:sz w:val="28"/>
                <w:szCs w:val="28"/>
              </w:rPr>
            </w:pPr>
            <w:r w:rsidRPr="00030096">
              <w:rPr>
                <w:rFonts w:ascii="Calibri" w:hAnsi="Calibri"/>
                <w:b/>
                <w:sz w:val="28"/>
                <w:szCs w:val="28"/>
              </w:rPr>
              <w:t>PART A. APPLICATION INFORMATION</w:t>
            </w:r>
          </w:p>
        </w:tc>
        <w:tc>
          <w:tcPr>
            <w:tcW w:w="422" w:type="dxa"/>
            <w:gridSpan w:val="2"/>
            <w:tcBorders>
              <w:top w:val="single" w:sz="4" w:space="0" w:color="999999"/>
              <w:left w:val="single" w:sz="4" w:space="0" w:color="999999"/>
              <w:bottom w:val="single" w:sz="4" w:space="0" w:color="FFFFFF"/>
              <w:right w:val="single" w:sz="4" w:space="0" w:color="FFFFFF"/>
            </w:tcBorders>
            <w:vAlign w:val="bottom"/>
          </w:tcPr>
          <w:p w14:paraId="526422C6"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1.</w:t>
            </w:r>
          </w:p>
        </w:tc>
        <w:tc>
          <w:tcPr>
            <w:tcW w:w="9303" w:type="dxa"/>
            <w:gridSpan w:val="14"/>
            <w:tcBorders>
              <w:top w:val="single" w:sz="4" w:space="0" w:color="999999"/>
              <w:left w:val="single" w:sz="4" w:space="0" w:color="FFFFFF"/>
              <w:bottom w:val="single" w:sz="4" w:space="0" w:color="999999"/>
              <w:right w:val="single" w:sz="4" w:space="0" w:color="999999"/>
            </w:tcBorders>
            <w:vAlign w:val="bottom"/>
          </w:tcPr>
          <w:p w14:paraId="6696E3F6"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SSN: </w:t>
            </w:r>
            <w:r w:rsidRPr="00030096">
              <w:rPr>
                <w:rFonts w:ascii="Calibri" w:hAnsi="Calibri"/>
                <w:sz w:val="16"/>
                <w:szCs w:val="16"/>
              </w:rPr>
              <w:fldChar w:fldCharType="begin">
                <w:ffData>
                  <w:name w:val="Text1"/>
                  <w:enabled/>
                  <w:calcOnExit w:val="0"/>
                  <w:textInput/>
                </w:ffData>
              </w:fldChar>
            </w:r>
            <w:bookmarkStart w:id="0" w:name="Text1"/>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0"/>
          </w:p>
        </w:tc>
      </w:tr>
      <w:tr w:rsidR="003E2B1B" w:rsidRPr="00030096" w14:paraId="16A26D26" w14:textId="77777777" w:rsidTr="00E4795E">
        <w:trPr>
          <w:gridAfter w:val="1"/>
          <w:wAfter w:w="90" w:type="dxa"/>
        </w:trPr>
        <w:tc>
          <w:tcPr>
            <w:tcW w:w="643" w:type="dxa"/>
            <w:vMerge/>
            <w:tcBorders>
              <w:left w:val="single" w:sz="4" w:space="0" w:color="FFFFFF"/>
              <w:right w:val="single" w:sz="4" w:space="0" w:color="999999"/>
            </w:tcBorders>
          </w:tcPr>
          <w:p w14:paraId="31E0D96E"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1A020DCE"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2.</w:t>
            </w:r>
          </w:p>
        </w:tc>
        <w:tc>
          <w:tcPr>
            <w:tcW w:w="9303" w:type="dxa"/>
            <w:gridSpan w:val="14"/>
            <w:tcBorders>
              <w:top w:val="single" w:sz="4" w:space="0" w:color="999999"/>
              <w:left w:val="single" w:sz="4" w:space="0" w:color="FFFFFF"/>
              <w:bottom w:val="single" w:sz="4" w:space="0" w:color="999999"/>
              <w:right w:val="single" w:sz="4" w:space="0" w:color="999999"/>
            </w:tcBorders>
            <w:vAlign w:val="bottom"/>
          </w:tcPr>
          <w:p w14:paraId="5BD85E31"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Name (last, first, middle): </w:t>
            </w:r>
            <w:r w:rsidRPr="00030096">
              <w:rPr>
                <w:rFonts w:ascii="Calibri" w:hAnsi="Calibri"/>
                <w:sz w:val="16"/>
                <w:szCs w:val="16"/>
              </w:rPr>
              <w:fldChar w:fldCharType="begin">
                <w:ffData>
                  <w:name w:val="Text2"/>
                  <w:enabled/>
                  <w:calcOnExit w:val="0"/>
                  <w:textInput/>
                </w:ffData>
              </w:fldChar>
            </w:r>
            <w:bookmarkStart w:id="1" w:name="Text2"/>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1"/>
          </w:p>
        </w:tc>
      </w:tr>
      <w:tr w:rsidR="003E2B1B" w:rsidRPr="00030096" w14:paraId="7D5A4397" w14:textId="77777777" w:rsidTr="00E4795E">
        <w:trPr>
          <w:gridAfter w:val="1"/>
          <w:wAfter w:w="90" w:type="dxa"/>
        </w:trPr>
        <w:tc>
          <w:tcPr>
            <w:tcW w:w="643" w:type="dxa"/>
            <w:vMerge/>
            <w:tcBorders>
              <w:left w:val="single" w:sz="4" w:space="0" w:color="FFFFFF"/>
              <w:right w:val="single" w:sz="4" w:space="0" w:color="999999"/>
            </w:tcBorders>
          </w:tcPr>
          <w:p w14:paraId="7041FB21"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2E4C2743"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3.</w:t>
            </w:r>
          </w:p>
        </w:tc>
        <w:tc>
          <w:tcPr>
            <w:tcW w:w="2641" w:type="dxa"/>
            <w:gridSpan w:val="3"/>
            <w:tcBorders>
              <w:top w:val="single" w:sz="4" w:space="0" w:color="999999"/>
              <w:left w:val="single" w:sz="4" w:space="0" w:color="FFFFFF"/>
              <w:bottom w:val="single" w:sz="4" w:space="0" w:color="999999"/>
            </w:tcBorders>
            <w:vAlign w:val="bottom"/>
          </w:tcPr>
          <w:p w14:paraId="3A8AFBFF"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Previous Last Name(s) (if applicable, please attach documentation):</w:t>
            </w:r>
          </w:p>
        </w:tc>
        <w:tc>
          <w:tcPr>
            <w:tcW w:w="3060" w:type="dxa"/>
            <w:gridSpan w:val="7"/>
            <w:tcBorders>
              <w:top w:val="single" w:sz="4" w:space="0" w:color="999999"/>
              <w:bottom w:val="single" w:sz="4" w:space="0" w:color="999999"/>
            </w:tcBorders>
            <w:vAlign w:val="bottom"/>
          </w:tcPr>
          <w:p w14:paraId="00F24A7F" w14:textId="77777777" w:rsidR="003E2B1B" w:rsidRPr="00030096" w:rsidRDefault="003E2B1B" w:rsidP="00030096">
            <w:pPr>
              <w:spacing w:before="240"/>
              <w:rPr>
                <w:rFonts w:ascii="Calibri" w:hAnsi="Calibri"/>
                <w:sz w:val="16"/>
                <w:szCs w:val="16"/>
              </w:rPr>
            </w:pPr>
            <w:r w:rsidRPr="00030096">
              <w:rPr>
                <w:rFonts w:ascii="Calibri" w:hAnsi="Calibri"/>
                <w:sz w:val="16"/>
                <w:szCs w:val="16"/>
              </w:rPr>
              <w:fldChar w:fldCharType="begin">
                <w:ffData>
                  <w:name w:val="Text3"/>
                  <w:enabled/>
                  <w:calcOnExit w:val="0"/>
                  <w:textInput/>
                </w:ffData>
              </w:fldChar>
            </w:r>
            <w:bookmarkStart w:id="2" w:name="Text3"/>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
          </w:p>
        </w:tc>
        <w:tc>
          <w:tcPr>
            <w:tcW w:w="3602" w:type="dxa"/>
            <w:gridSpan w:val="4"/>
            <w:tcBorders>
              <w:top w:val="single" w:sz="4" w:space="0" w:color="999999"/>
              <w:bottom w:val="single" w:sz="4" w:space="0" w:color="999999"/>
              <w:right w:val="single" w:sz="4" w:space="0" w:color="999999"/>
            </w:tcBorders>
            <w:vAlign w:val="bottom"/>
          </w:tcPr>
          <w:p w14:paraId="6A2089FB" w14:textId="77777777" w:rsidR="003E2B1B" w:rsidRPr="00030096" w:rsidRDefault="003E2B1B" w:rsidP="00030096">
            <w:pPr>
              <w:spacing w:before="240"/>
              <w:rPr>
                <w:rFonts w:ascii="Calibri" w:hAnsi="Calibri"/>
                <w:sz w:val="16"/>
                <w:szCs w:val="16"/>
              </w:rPr>
            </w:pPr>
            <w:r w:rsidRPr="00030096">
              <w:rPr>
                <w:rFonts w:ascii="Calibri" w:hAnsi="Calibri"/>
                <w:sz w:val="16"/>
                <w:szCs w:val="16"/>
              </w:rPr>
              <w:fldChar w:fldCharType="begin">
                <w:ffData>
                  <w:name w:val="Text4"/>
                  <w:enabled/>
                  <w:calcOnExit w:val="0"/>
                  <w:textInput/>
                </w:ffData>
              </w:fldChar>
            </w:r>
            <w:bookmarkStart w:id="3" w:name="Text4"/>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3"/>
          </w:p>
        </w:tc>
      </w:tr>
      <w:tr w:rsidR="003E2B1B" w:rsidRPr="00030096" w14:paraId="06870B92" w14:textId="77777777" w:rsidTr="00E4795E">
        <w:trPr>
          <w:gridAfter w:val="1"/>
          <w:wAfter w:w="90" w:type="dxa"/>
        </w:trPr>
        <w:tc>
          <w:tcPr>
            <w:tcW w:w="643" w:type="dxa"/>
            <w:vMerge/>
            <w:tcBorders>
              <w:left w:val="single" w:sz="4" w:space="0" w:color="FFFFFF"/>
              <w:right w:val="single" w:sz="4" w:space="0" w:color="999999"/>
            </w:tcBorders>
          </w:tcPr>
          <w:p w14:paraId="0ADFE242"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49F7AEC1"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4.</w:t>
            </w:r>
          </w:p>
        </w:tc>
        <w:tc>
          <w:tcPr>
            <w:tcW w:w="5701" w:type="dxa"/>
            <w:gridSpan w:val="10"/>
            <w:tcBorders>
              <w:top w:val="single" w:sz="4" w:space="0" w:color="999999"/>
              <w:left w:val="single" w:sz="4" w:space="0" w:color="FFFFFF"/>
              <w:bottom w:val="single" w:sz="4" w:space="0" w:color="999999"/>
            </w:tcBorders>
            <w:vAlign w:val="bottom"/>
          </w:tcPr>
          <w:p w14:paraId="3DF80578"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Street Address: </w:t>
            </w:r>
            <w:r w:rsidRPr="00030096">
              <w:rPr>
                <w:rFonts w:ascii="Calibri" w:hAnsi="Calibri"/>
                <w:sz w:val="16"/>
                <w:szCs w:val="16"/>
              </w:rPr>
              <w:fldChar w:fldCharType="begin">
                <w:ffData>
                  <w:name w:val="Text5"/>
                  <w:enabled/>
                  <w:calcOnExit w:val="0"/>
                  <w:textInput/>
                </w:ffData>
              </w:fldChar>
            </w:r>
            <w:bookmarkStart w:id="4" w:name="Text5"/>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4"/>
          </w:p>
        </w:tc>
        <w:tc>
          <w:tcPr>
            <w:tcW w:w="3602" w:type="dxa"/>
            <w:gridSpan w:val="4"/>
            <w:tcBorders>
              <w:top w:val="single" w:sz="4" w:space="0" w:color="999999"/>
              <w:bottom w:val="single" w:sz="4" w:space="0" w:color="999999"/>
              <w:right w:val="single" w:sz="4" w:space="0" w:color="999999"/>
            </w:tcBorders>
            <w:vAlign w:val="bottom"/>
          </w:tcPr>
          <w:p w14:paraId="6EF6A0E3"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Apt # (if any): </w:t>
            </w:r>
            <w:r w:rsidRPr="00030096">
              <w:rPr>
                <w:rFonts w:ascii="Calibri" w:hAnsi="Calibri"/>
                <w:sz w:val="16"/>
                <w:szCs w:val="16"/>
              </w:rPr>
              <w:fldChar w:fldCharType="begin">
                <w:ffData>
                  <w:name w:val="Text6"/>
                  <w:enabled/>
                  <w:calcOnExit w:val="0"/>
                  <w:textInput/>
                </w:ffData>
              </w:fldChar>
            </w:r>
            <w:bookmarkStart w:id="5" w:name="Text6"/>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5"/>
          </w:p>
        </w:tc>
      </w:tr>
      <w:tr w:rsidR="003E2B1B" w:rsidRPr="00030096" w14:paraId="5D801933" w14:textId="77777777" w:rsidTr="00E4795E">
        <w:trPr>
          <w:gridAfter w:val="1"/>
          <w:wAfter w:w="90" w:type="dxa"/>
        </w:trPr>
        <w:tc>
          <w:tcPr>
            <w:tcW w:w="643" w:type="dxa"/>
            <w:vMerge/>
            <w:tcBorders>
              <w:left w:val="single" w:sz="4" w:space="0" w:color="FFFFFF"/>
              <w:right w:val="single" w:sz="4" w:space="0" w:color="999999"/>
            </w:tcBorders>
          </w:tcPr>
          <w:p w14:paraId="05D3911F"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207304C4" w14:textId="77777777" w:rsidR="003E2B1B" w:rsidRPr="00030096" w:rsidRDefault="003E2B1B" w:rsidP="00030096">
            <w:pPr>
              <w:spacing w:before="240"/>
              <w:rPr>
                <w:rFonts w:ascii="Calibri" w:hAnsi="Calibri"/>
                <w:sz w:val="16"/>
                <w:szCs w:val="16"/>
              </w:rPr>
            </w:pPr>
          </w:p>
        </w:tc>
        <w:tc>
          <w:tcPr>
            <w:tcW w:w="4622" w:type="dxa"/>
            <w:gridSpan w:val="6"/>
            <w:tcBorders>
              <w:top w:val="single" w:sz="4" w:space="0" w:color="999999"/>
              <w:left w:val="single" w:sz="4" w:space="0" w:color="FFFFFF"/>
              <w:bottom w:val="single" w:sz="4" w:space="0" w:color="999999"/>
            </w:tcBorders>
            <w:vAlign w:val="bottom"/>
          </w:tcPr>
          <w:p w14:paraId="778A9703"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City: </w:t>
            </w:r>
            <w:r w:rsidRPr="00030096">
              <w:rPr>
                <w:rFonts w:ascii="Calibri" w:hAnsi="Calibri"/>
                <w:sz w:val="16"/>
                <w:szCs w:val="16"/>
              </w:rPr>
              <w:fldChar w:fldCharType="begin">
                <w:ffData>
                  <w:name w:val="Text7"/>
                  <w:enabled/>
                  <w:calcOnExit w:val="0"/>
                  <w:textInput/>
                </w:ffData>
              </w:fldChar>
            </w:r>
            <w:bookmarkStart w:id="6" w:name="Text7"/>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6"/>
          </w:p>
        </w:tc>
        <w:tc>
          <w:tcPr>
            <w:tcW w:w="1079" w:type="dxa"/>
            <w:gridSpan w:val="4"/>
            <w:tcBorders>
              <w:top w:val="single" w:sz="4" w:space="0" w:color="999999"/>
              <w:bottom w:val="single" w:sz="4" w:space="0" w:color="999999"/>
            </w:tcBorders>
            <w:vAlign w:val="bottom"/>
          </w:tcPr>
          <w:p w14:paraId="1AD036B1"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State: </w:t>
            </w:r>
            <w:r w:rsidRPr="00030096">
              <w:rPr>
                <w:rFonts w:ascii="Calibri" w:hAnsi="Calibri"/>
                <w:sz w:val="16"/>
                <w:szCs w:val="16"/>
              </w:rPr>
              <w:fldChar w:fldCharType="begin">
                <w:ffData>
                  <w:name w:val="Text8"/>
                  <w:enabled/>
                  <w:calcOnExit w:val="0"/>
                  <w:textInput/>
                </w:ffData>
              </w:fldChar>
            </w:r>
            <w:bookmarkStart w:id="7" w:name="Text8"/>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7"/>
          </w:p>
        </w:tc>
        <w:tc>
          <w:tcPr>
            <w:tcW w:w="3602" w:type="dxa"/>
            <w:gridSpan w:val="4"/>
            <w:tcBorders>
              <w:top w:val="single" w:sz="4" w:space="0" w:color="999999"/>
              <w:bottom w:val="single" w:sz="4" w:space="0" w:color="999999"/>
              <w:right w:val="single" w:sz="4" w:space="0" w:color="999999"/>
            </w:tcBorders>
            <w:vAlign w:val="bottom"/>
          </w:tcPr>
          <w:p w14:paraId="40CEEDA8"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Zip Code: </w:t>
            </w:r>
            <w:r w:rsidRPr="00030096">
              <w:rPr>
                <w:rFonts w:ascii="Calibri" w:hAnsi="Calibri"/>
                <w:sz w:val="16"/>
                <w:szCs w:val="16"/>
              </w:rPr>
              <w:fldChar w:fldCharType="begin">
                <w:ffData>
                  <w:name w:val="Text9"/>
                  <w:enabled/>
                  <w:calcOnExit w:val="0"/>
                  <w:textInput/>
                </w:ffData>
              </w:fldChar>
            </w:r>
            <w:bookmarkStart w:id="8" w:name="Text9"/>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8"/>
          </w:p>
        </w:tc>
      </w:tr>
      <w:tr w:rsidR="003E2B1B" w:rsidRPr="00030096" w14:paraId="2165F7C8" w14:textId="77777777" w:rsidTr="00E4795E">
        <w:trPr>
          <w:gridAfter w:val="1"/>
          <w:wAfter w:w="90" w:type="dxa"/>
        </w:trPr>
        <w:tc>
          <w:tcPr>
            <w:tcW w:w="643" w:type="dxa"/>
            <w:vMerge/>
            <w:tcBorders>
              <w:left w:val="single" w:sz="4" w:space="0" w:color="FFFFFF"/>
              <w:right w:val="single" w:sz="4" w:space="0" w:color="999999"/>
            </w:tcBorders>
          </w:tcPr>
          <w:p w14:paraId="1653AB32"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22DB65B2"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5.</w:t>
            </w:r>
          </w:p>
        </w:tc>
        <w:tc>
          <w:tcPr>
            <w:tcW w:w="4622" w:type="dxa"/>
            <w:gridSpan w:val="6"/>
            <w:tcBorders>
              <w:top w:val="single" w:sz="4" w:space="0" w:color="999999"/>
              <w:left w:val="single" w:sz="4" w:space="0" w:color="FFFFFF"/>
              <w:bottom w:val="single" w:sz="4" w:space="0" w:color="999999"/>
            </w:tcBorders>
            <w:vAlign w:val="bottom"/>
          </w:tcPr>
          <w:p w14:paraId="55D930E9"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Daytime Telephone No: </w:t>
            </w:r>
            <w:r w:rsidRPr="00030096">
              <w:rPr>
                <w:rFonts w:ascii="Calibri" w:hAnsi="Calibri"/>
                <w:sz w:val="16"/>
                <w:szCs w:val="16"/>
              </w:rPr>
              <w:fldChar w:fldCharType="begin">
                <w:ffData>
                  <w:name w:val="Text10"/>
                  <w:enabled/>
                  <w:calcOnExit w:val="0"/>
                  <w:textInput/>
                </w:ffData>
              </w:fldChar>
            </w:r>
            <w:bookmarkStart w:id="9" w:name="Text10"/>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9"/>
          </w:p>
        </w:tc>
        <w:tc>
          <w:tcPr>
            <w:tcW w:w="4681" w:type="dxa"/>
            <w:gridSpan w:val="8"/>
            <w:tcBorders>
              <w:top w:val="single" w:sz="4" w:space="0" w:color="999999"/>
              <w:bottom w:val="single" w:sz="4" w:space="0" w:color="999999"/>
              <w:right w:val="single" w:sz="4" w:space="0" w:color="999999"/>
            </w:tcBorders>
            <w:vAlign w:val="bottom"/>
          </w:tcPr>
          <w:p w14:paraId="08362CEB"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Email (if any): </w:t>
            </w:r>
            <w:r w:rsidRPr="00030096">
              <w:rPr>
                <w:rFonts w:ascii="Calibri" w:hAnsi="Calibri"/>
                <w:sz w:val="16"/>
                <w:szCs w:val="16"/>
              </w:rPr>
              <w:fldChar w:fldCharType="begin">
                <w:ffData>
                  <w:name w:val="Text11"/>
                  <w:enabled/>
                  <w:calcOnExit w:val="0"/>
                  <w:textInput/>
                </w:ffData>
              </w:fldChar>
            </w:r>
            <w:bookmarkStart w:id="10" w:name="Text11"/>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10"/>
          </w:p>
        </w:tc>
      </w:tr>
      <w:tr w:rsidR="003E2B1B" w:rsidRPr="00030096" w14:paraId="08FF18D5" w14:textId="77777777" w:rsidTr="00E4795E">
        <w:trPr>
          <w:gridAfter w:val="1"/>
          <w:wAfter w:w="90" w:type="dxa"/>
        </w:trPr>
        <w:tc>
          <w:tcPr>
            <w:tcW w:w="643" w:type="dxa"/>
            <w:vMerge/>
            <w:tcBorders>
              <w:left w:val="single" w:sz="4" w:space="0" w:color="FFFFFF"/>
              <w:right w:val="single" w:sz="4" w:space="0" w:color="999999"/>
            </w:tcBorders>
          </w:tcPr>
          <w:p w14:paraId="5FDF8746"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1D557D8C"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6.</w:t>
            </w:r>
          </w:p>
        </w:tc>
        <w:tc>
          <w:tcPr>
            <w:tcW w:w="4622" w:type="dxa"/>
            <w:gridSpan w:val="6"/>
            <w:tcBorders>
              <w:top w:val="single" w:sz="4" w:space="0" w:color="999999"/>
              <w:left w:val="single" w:sz="4" w:space="0" w:color="FFFFFF"/>
              <w:bottom w:val="single" w:sz="4" w:space="0" w:color="999999"/>
            </w:tcBorders>
            <w:vAlign w:val="bottom"/>
          </w:tcPr>
          <w:p w14:paraId="73BE13A9"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Date of Birth: </w:t>
            </w:r>
            <w:r w:rsidRPr="00030096">
              <w:rPr>
                <w:rFonts w:ascii="Calibri" w:hAnsi="Calibri"/>
                <w:sz w:val="16"/>
                <w:szCs w:val="16"/>
              </w:rPr>
              <w:fldChar w:fldCharType="begin">
                <w:ffData>
                  <w:name w:val="Text12"/>
                  <w:enabled/>
                  <w:calcOnExit w:val="0"/>
                  <w:textInput/>
                </w:ffData>
              </w:fldChar>
            </w:r>
            <w:bookmarkStart w:id="11" w:name="Text12"/>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11"/>
          </w:p>
        </w:tc>
        <w:tc>
          <w:tcPr>
            <w:tcW w:w="4681" w:type="dxa"/>
            <w:gridSpan w:val="8"/>
            <w:tcBorders>
              <w:top w:val="single" w:sz="4" w:space="0" w:color="999999"/>
              <w:bottom w:val="single" w:sz="4" w:space="0" w:color="999999"/>
              <w:right w:val="single" w:sz="4" w:space="0" w:color="999999"/>
            </w:tcBorders>
            <w:vAlign w:val="bottom"/>
          </w:tcPr>
          <w:p w14:paraId="5E053640"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Gender: </w:t>
            </w:r>
            <w:r w:rsidRPr="00030096">
              <w:rPr>
                <w:rFonts w:ascii="Calibri" w:hAnsi="Calibri"/>
                <w:sz w:val="16"/>
                <w:szCs w:val="16"/>
              </w:rPr>
              <w:tab/>
            </w:r>
            <w:r w:rsidRPr="00030096">
              <w:rPr>
                <w:rFonts w:ascii="Calibri" w:hAnsi="Calibri"/>
                <w:sz w:val="16"/>
                <w:szCs w:val="16"/>
              </w:rPr>
              <w:fldChar w:fldCharType="begin">
                <w:ffData>
                  <w:name w:val="Check1"/>
                  <w:enabled/>
                  <w:calcOnExit w:val="0"/>
                  <w:checkBox>
                    <w:sizeAuto/>
                    <w:default w:val="0"/>
                  </w:checkBox>
                </w:ffData>
              </w:fldChar>
            </w:r>
            <w:bookmarkStart w:id="12" w:name="Check1"/>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12"/>
            <w:r w:rsidRPr="00030096">
              <w:rPr>
                <w:rFonts w:ascii="Calibri" w:hAnsi="Calibri"/>
                <w:sz w:val="16"/>
                <w:szCs w:val="16"/>
              </w:rPr>
              <w:t xml:space="preserve"> Male</w:t>
            </w:r>
            <w:r w:rsidRPr="00030096">
              <w:rPr>
                <w:rFonts w:ascii="Calibri" w:hAnsi="Calibri"/>
                <w:sz w:val="16"/>
                <w:szCs w:val="16"/>
              </w:rPr>
              <w:tab/>
            </w:r>
            <w:r w:rsidRPr="00030096">
              <w:rPr>
                <w:rFonts w:ascii="Calibri" w:hAnsi="Calibri"/>
                <w:sz w:val="16"/>
                <w:szCs w:val="16"/>
              </w:rPr>
              <w:tab/>
            </w:r>
            <w:r w:rsidRPr="00030096">
              <w:rPr>
                <w:rFonts w:ascii="Calibri" w:hAnsi="Calibri"/>
                <w:sz w:val="16"/>
                <w:szCs w:val="16"/>
              </w:rPr>
              <w:fldChar w:fldCharType="begin">
                <w:ffData>
                  <w:name w:val="Check2"/>
                  <w:enabled/>
                  <w:calcOnExit w:val="0"/>
                  <w:checkBox>
                    <w:sizeAuto/>
                    <w:default w:val="0"/>
                  </w:checkBox>
                </w:ffData>
              </w:fldChar>
            </w:r>
            <w:bookmarkStart w:id="13" w:name="Check2"/>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13"/>
            <w:r w:rsidRPr="00030096">
              <w:rPr>
                <w:rFonts w:ascii="Calibri" w:hAnsi="Calibri"/>
                <w:sz w:val="16"/>
                <w:szCs w:val="16"/>
              </w:rPr>
              <w:t xml:space="preserve"> Female</w:t>
            </w:r>
          </w:p>
        </w:tc>
      </w:tr>
      <w:tr w:rsidR="003E2B1B" w:rsidRPr="00030096" w14:paraId="0BAF3F73" w14:textId="77777777" w:rsidTr="00E4795E">
        <w:trPr>
          <w:gridAfter w:val="1"/>
          <w:wAfter w:w="90" w:type="dxa"/>
        </w:trPr>
        <w:tc>
          <w:tcPr>
            <w:tcW w:w="643" w:type="dxa"/>
            <w:vMerge/>
            <w:tcBorders>
              <w:left w:val="single" w:sz="4" w:space="0" w:color="FFFFFF"/>
              <w:right w:val="single" w:sz="4" w:space="0" w:color="999999"/>
            </w:tcBorders>
          </w:tcPr>
          <w:p w14:paraId="3D686637"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tcPr>
          <w:p w14:paraId="692626B7"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6a.</w:t>
            </w:r>
          </w:p>
        </w:tc>
        <w:tc>
          <w:tcPr>
            <w:tcW w:w="9303" w:type="dxa"/>
            <w:gridSpan w:val="14"/>
            <w:tcBorders>
              <w:top w:val="single" w:sz="4" w:space="0" w:color="999999"/>
              <w:left w:val="single" w:sz="4" w:space="0" w:color="FFFFFF"/>
              <w:bottom w:val="single" w:sz="4" w:space="0" w:color="FFFFFF"/>
              <w:right w:val="single" w:sz="4" w:space="0" w:color="999999"/>
            </w:tcBorders>
            <w:vAlign w:val="bottom"/>
          </w:tcPr>
          <w:p w14:paraId="77A83968"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Have you previously applied for a Massachusetts Educator License in an academic or vocational technical area?</w:t>
            </w:r>
          </w:p>
        </w:tc>
      </w:tr>
      <w:tr w:rsidR="003E2B1B" w:rsidRPr="00030096" w14:paraId="18682248" w14:textId="77777777" w:rsidTr="00E4795E">
        <w:trPr>
          <w:gridAfter w:val="1"/>
          <w:wAfter w:w="90" w:type="dxa"/>
        </w:trPr>
        <w:tc>
          <w:tcPr>
            <w:tcW w:w="643" w:type="dxa"/>
            <w:vMerge/>
            <w:tcBorders>
              <w:left w:val="single" w:sz="4" w:space="0" w:color="FFFFFF"/>
              <w:right w:val="single" w:sz="4" w:space="0" w:color="999999"/>
            </w:tcBorders>
          </w:tcPr>
          <w:p w14:paraId="5D21CB35"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747DA570" w14:textId="77777777" w:rsidR="003E2B1B" w:rsidRPr="00030096" w:rsidRDefault="003E2B1B" w:rsidP="00030096">
            <w:pPr>
              <w:spacing w:before="240"/>
              <w:rPr>
                <w:rFonts w:ascii="Calibri" w:hAnsi="Calibri"/>
                <w:sz w:val="16"/>
                <w:szCs w:val="16"/>
              </w:rPr>
            </w:pPr>
          </w:p>
        </w:tc>
        <w:tc>
          <w:tcPr>
            <w:tcW w:w="3545" w:type="dxa"/>
            <w:gridSpan w:val="4"/>
            <w:tcBorders>
              <w:top w:val="single" w:sz="4" w:space="0" w:color="FFFFFF"/>
              <w:left w:val="single" w:sz="4" w:space="0" w:color="FFFFFF"/>
              <w:bottom w:val="single" w:sz="4" w:space="0" w:color="FFFFFF"/>
              <w:right w:val="single" w:sz="4" w:space="0" w:color="FFFFFF"/>
            </w:tcBorders>
            <w:vAlign w:val="bottom"/>
          </w:tcPr>
          <w:p w14:paraId="1340BD31" w14:textId="77777777" w:rsidR="003E2B1B" w:rsidRPr="00030096" w:rsidRDefault="003E2B1B" w:rsidP="00030096">
            <w:pPr>
              <w:spacing w:before="120"/>
              <w:jc w:val="center"/>
              <w:rPr>
                <w:rFonts w:ascii="Calibri" w:hAnsi="Calibri"/>
                <w:sz w:val="16"/>
                <w:szCs w:val="16"/>
              </w:rPr>
            </w:pPr>
            <w:r w:rsidRPr="00030096">
              <w:rPr>
                <w:rFonts w:ascii="Calibri" w:hAnsi="Calibri"/>
                <w:sz w:val="16"/>
                <w:szCs w:val="16"/>
              </w:rPr>
              <w:fldChar w:fldCharType="begin">
                <w:ffData>
                  <w:name w:val="Check3"/>
                  <w:enabled/>
                  <w:calcOnExit w:val="0"/>
                  <w:checkBox>
                    <w:sizeAuto/>
                    <w:default w:val="0"/>
                  </w:checkBox>
                </w:ffData>
              </w:fldChar>
            </w:r>
            <w:bookmarkStart w:id="14" w:name="Check3"/>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14"/>
            <w:r w:rsidRPr="00030096">
              <w:rPr>
                <w:rFonts w:ascii="Calibri" w:hAnsi="Calibri"/>
                <w:sz w:val="16"/>
                <w:szCs w:val="16"/>
              </w:rPr>
              <w:t xml:space="preserve"> Yes</w:t>
            </w:r>
          </w:p>
          <w:p w14:paraId="35A6ABE3" w14:textId="77777777" w:rsidR="003E2B1B" w:rsidRPr="00030096" w:rsidRDefault="003E2B1B" w:rsidP="00030096">
            <w:pPr>
              <w:spacing w:before="120"/>
              <w:jc w:val="center"/>
              <w:rPr>
                <w:rFonts w:ascii="Calibri" w:hAnsi="Calibri"/>
                <w:sz w:val="16"/>
                <w:szCs w:val="16"/>
              </w:rPr>
            </w:pPr>
            <w:r w:rsidRPr="00030096">
              <w:rPr>
                <w:rFonts w:ascii="Calibri" w:hAnsi="Calibri"/>
                <w:sz w:val="16"/>
                <w:szCs w:val="16"/>
              </w:rPr>
              <w:t xml:space="preserve">If </w:t>
            </w:r>
            <w:r w:rsidRPr="00030096">
              <w:rPr>
                <w:rFonts w:ascii="Calibri" w:hAnsi="Calibri"/>
                <w:b/>
                <w:sz w:val="16"/>
                <w:szCs w:val="16"/>
              </w:rPr>
              <w:t>YES</w:t>
            </w:r>
            <w:r w:rsidRPr="00030096">
              <w:rPr>
                <w:rFonts w:ascii="Calibri" w:hAnsi="Calibri"/>
                <w:sz w:val="16"/>
                <w:szCs w:val="16"/>
              </w:rPr>
              <w:t>, cost for each license listed below is $25</w:t>
            </w:r>
          </w:p>
        </w:tc>
        <w:tc>
          <w:tcPr>
            <w:tcW w:w="5758" w:type="dxa"/>
            <w:gridSpan w:val="10"/>
            <w:tcBorders>
              <w:top w:val="single" w:sz="4" w:space="0" w:color="FFFFFF"/>
              <w:left w:val="single" w:sz="4" w:space="0" w:color="FFFFFF"/>
              <w:bottom w:val="single" w:sz="4" w:space="0" w:color="FFFFFF"/>
              <w:right w:val="single" w:sz="4" w:space="0" w:color="999999"/>
            </w:tcBorders>
          </w:tcPr>
          <w:p w14:paraId="561CE7F3" w14:textId="77777777" w:rsidR="003E2B1B" w:rsidRPr="00030096" w:rsidRDefault="003E2B1B" w:rsidP="00030096">
            <w:pPr>
              <w:spacing w:before="120"/>
              <w:jc w:val="center"/>
              <w:rPr>
                <w:rFonts w:ascii="Calibri" w:hAnsi="Calibri"/>
                <w:sz w:val="16"/>
                <w:szCs w:val="16"/>
              </w:rPr>
            </w:pPr>
            <w:r w:rsidRPr="00030096">
              <w:rPr>
                <w:rFonts w:ascii="Calibri" w:hAnsi="Calibri"/>
                <w:sz w:val="16"/>
                <w:szCs w:val="16"/>
              </w:rPr>
              <w:fldChar w:fldCharType="begin">
                <w:ffData>
                  <w:name w:val="Check4"/>
                  <w:enabled/>
                  <w:calcOnExit w:val="0"/>
                  <w:checkBox>
                    <w:sizeAuto/>
                    <w:default w:val="0"/>
                  </w:checkBox>
                </w:ffData>
              </w:fldChar>
            </w:r>
            <w:bookmarkStart w:id="15" w:name="Check4"/>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15"/>
            <w:r w:rsidRPr="00030096">
              <w:rPr>
                <w:rFonts w:ascii="Calibri" w:hAnsi="Calibri"/>
                <w:sz w:val="16"/>
                <w:szCs w:val="16"/>
              </w:rPr>
              <w:t xml:space="preserve"> No </w:t>
            </w:r>
          </w:p>
          <w:p w14:paraId="2DFB2FDE" w14:textId="77777777" w:rsidR="003E2B1B" w:rsidRPr="00030096" w:rsidRDefault="003E2B1B" w:rsidP="00030096">
            <w:pPr>
              <w:spacing w:before="120"/>
              <w:jc w:val="center"/>
              <w:rPr>
                <w:rFonts w:ascii="Calibri" w:hAnsi="Calibri"/>
                <w:sz w:val="16"/>
                <w:szCs w:val="16"/>
              </w:rPr>
            </w:pPr>
            <w:r w:rsidRPr="00030096">
              <w:rPr>
                <w:rFonts w:ascii="Calibri" w:hAnsi="Calibri"/>
                <w:sz w:val="16"/>
                <w:szCs w:val="16"/>
              </w:rPr>
              <w:t xml:space="preserve">If </w:t>
            </w:r>
            <w:r w:rsidRPr="00030096">
              <w:rPr>
                <w:rFonts w:ascii="Calibri" w:hAnsi="Calibri"/>
                <w:b/>
                <w:sz w:val="16"/>
                <w:szCs w:val="16"/>
              </w:rPr>
              <w:t>NO</w:t>
            </w:r>
            <w:r w:rsidRPr="00030096">
              <w:rPr>
                <w:rFonts w:ascii="Calibri" w:hAnsi="Calibri"/>
                <w:sz w:val="16"/>
                <w:szCs w:val="16"/>
              </w:rPr>
              <w:t>, cost is $100 for the first license and $25 for each additional</w:t>
            </w:r>
          </w:p>
        </w:tc>
      </w:tr>
      <w:tr w:rsidR="003E2B1B" w:rsidRPr="00030096" w14:paraId="5DE8F895" w14:textId="77777777" w:rsidTr="00E4795E">
        <w:trPr>
          <w:gridAfter w:val="1"/>
          <w:wAfter w:w="90" w:type="dxa"/>
        </w:trPr>
        <w:tc>
          <w:tcPr>
            <w:tcW w:w="643" w:type="dxa"/>
            <w:vMerge/>
            <w:tcBorders>
              <w:left w:val="single" w:sz="4" w:space="0" w:color="FFFFFF"/>
              <w:right w:val="single" w:sz="4" w:space="0" w:color="999999"/>
            </w:tcBorders>
          </w:tcPr>
          <w:p w14:paraId="6DF7D455"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5799B936"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6b.</w:t>
            </w:r>
          </w:p>
        </w:tc>
        <w:tc>
          <w:tcPr>
            <w:tcW w:w="9303" w:type="dxa"/>
            <w:gridSpan w:val="14"/>
            <w:tcBorders>
              <w:top w:val="single" w:sz="4" w:space="0" w:color="FFFFFF"/>
              <w:left w:val="single" w:sz="4" w:space="0" w:color="FFFFFF"/>
              <w:bottom w:val="single" w:sz="4" w:space="0" w:color="FFFFFF"/>
              <w:right w:val="single" w:sz="4" w:space="0" w:color="999999"/>
            </w:tcBorders>
            <w:vAlign w:val="bottom"/>
          </w:tcPr>
          <w:p w14:paraId="3F634208"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 xml:space="preserve">Do you currently hold either an academic or vocational technical Massachusetts Educator License?  </w:t>
            </w:r>
            <w:r w:rsidRPr="00030096">
              <w:rPr>
                <w:rFonts w:ascii="Calibri" w:hAnsi="Calibri"/>
                <w:sz w:val="16"/>
                <w:szCs w:val="16"/>
              </w:rPr>
              <w:fldChar w:fldCharType="begin">
                <w:ffData>
                  <w:name w:val="Check5"/>
                  <w:enabled/>
                  <w:calcOnExit w:val="0"/>
                  <w:checkBox>
                    <w:sizeAuto/>
                    <w:default w:val="0"/>
                  </w:checkBox>
                </w:ffData>
              </w:fldChar>
            </w:r>
            <w:bookmarkStart w:id="16" w:name="Check5"/>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16"/>
            <w:r w:rsidRPr="00030096">
              <w:rPr>
                <w:rFonts w:ascii="Calibri" w:hAnsi="Calibri"/>
                <w:sz w:val="16"/>
                <w:szCs w:val="16"/>
              </w:rPr>
              <w:t xml:space="preserve"> Yes</w:t>
            </w:r>
            <w:r w:rsidRPr="00030096">
              <w:rPr>
                <w:rFonts w:ascii="Calibri" w:hAnsi="Calibri"/>
                <w:sz w:val="16"/>
                <w:szCs w:val="16"/>
              </w:rPr>
              <w:tab/>
            </w:r>
            <w:r w:rsidRPr="00030096">
              <w:rPr>
                <w:rFonts w:ascii="Calibri" w:hAnsi="Calibri"/>
                <w:sz w:val="16"/>
                <w:szCs w:val="16"/>
              </w:rPr>
              <w:fldChar w:fldCharType="begin">
                <w:ffData>
                  <w:name w:val="Check6"/>
                  <w:enabled/>
                  <w:calcOnExit w:val="0"/>
                  <w:checkBox>
                    <w:sizeAuto/>
                    <w:default w:val="0"/>
                  </w:checkBox>
                </w:ffData>
              </w:fldChar>
            </w:r>
            <w:bookmarkStart w:id="17" w:name="Check6"/>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17"/>
            <w:r w:rsidRPr="00030096">
              <w:rPr>
                <w:rFonts w:ascii="Calibri" w:hAnsi="Calibri"/>
                <w:sz w:val="16"/>
                <w:szCs w:val="16"/>
              </w:rPr>
              <w:t xml:space="preserve"> No</w:t>
            </w:r>
          </w:p>
        </w:tc>
      </w:tr>
      <w:tr w:rsidR="003E2B1B" w:rsidRPr="00030096" w14:paraId="47EAA8F7" w14:textId="77777777" w:rsidTr="00E4795E">
        <w:trPr>
          <w:gridAfter w:val="1"/>
          <w:wAfter w:w="90" w:type="dxa"/>
        </w:trPr>
        <w:tc>
          <w:tcPr>
            <w:tcW w:w="643" w:type="dxa"/>
            <w:vMerge/>
            <w:tcBorders>
              <w:left w:val="single" w:sz="4" w:space="0" w:color="FFFFFF"/>
              <w:right w:val="single" w:sz="4" w:space="0" w:color="999999"/>
            </w:tcBorders>
          </w:tcPr>
          <w:p w14:paraId="4D955780" w14:textId="77777777" w:rsidR="003E2B1B" w:rsidRPr="00030096" w:rsidRDefault="003E2B1B"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754AAE80"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7.</w:t>
            </w:r>
          </w:p>
        </w:tc>
        <w:tc>
          <w:tcPr>
            <w:tcW w:w="9303" w:type="dxa"/>
            <w:gridSpan w:val="14"/>
            <w:tcBorders>
              <w:top w:val="single" w:sz="4" w:space="0" w:color="FFFFFF"/>
              <w:left w:val="single" w:sz="4" w:space="0" w:color="FFFFFF"/>
              <w:bottom w:val="single" w:sz="4" w:space="0" w:color="FFFFFF"/>
              <w:right w:val="single" w:sz="4" w:space="0" w:color="999999"/>
            </w:tcBorders>
            <w:vAlign w:val="bottom"/>
          </w:tcPr>
          <w:p w14:paraId="4D155F02" w14:textId="77777777" w:rsidR="003E2B1B" w:rsidRPr="00030096" w:rsidRDefault="003E2B1B" w:rsidP="00030096">
            <w:pPr>
              <w:spacing w:before="240"/>
              <w:rPr>
                <w:rFonts w:ascii="Calibri" w:hAnsi="Calibri"/>
                <w:sz w:val="16"/>
                <w:szCs w:val="16"/>
              </w:rPr>
            </w:pPr>
            <w:r w:rsidRPr="00030096">
              <w:rPr>
                <w:rFonts w:ascii="Calibri" w:hAnsi="Calibri"/>
                <w:sz w:val="16"/>
                <w:szCs w:val="16"/>
              </w:rPr>
              <w:t>List the License Area and Type of EACH license you are applying for:</w:t>
            </w:r>
          </w:p>
        </w:tc>
      </w:tr>
      <w:tr w:rsidR="00EC1B31" w:rsidRPr="00030096" w14:paraId="2732662C" w14:textId="77777777" w:rsidTr="00E4795E">
        <w:trPr>
          <w:gridAfter w:val="1"/>
          <w:wAfter w:w="90" w:type="dxa"/>
        </w:trPr>
        <w:tc>
          <w:tcPr>
            <w:tcW w:w="643" w:type="dxa"/>
            <w:vMerge/>
            <w:tcBorders>
              <w:left w:val="single" w:sz="4" w:space="0" w:color="FFFFFF"/>
              <w:right w:val="single" w:sz="4" w:space="0" w:color="999999"/>
            </w:tcBorders>
          </w:tcPr>
          <w:p w14:paraId="1060F263" w14:textId="77777777" w:rsidR="00EC1B31" w:rsidRPr="00030096" w:rsidRDefault="00EC1B31"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999999"/>
            </w:tcBorders>
            <w:vAlign w:val="bottom"/>
          </w:tcPr>
          <w:p w14:paraId="723F6D98" w14:textId="77777777" w:rsidR="00EC1B31" w:rsidRPr="00030096" w:rsidRDefault="00EC1B31" w:rsidP="00030096">
            <w:pPr>
              <w:spacing w:before="240"/>
              <w:rPr>
                <w:rFonts w:ascii="Calibri" w:hAnsi="Calibri"/>
                <w:sz w:val="16"/>
                <w:szCs w:val="16"/>
              </w:rPr>
            </w:pPr>
          </w:p>
        </w:tc>
        <w:tc>
          <w:tcPr>
            <w:tcW w:w="4622" w:type="dxa"/>
            <w:gridSpan w:val="6"/>
            <w:tcBorders>
              <w:top w:val="single" w:sz="4" w:space="0" w:color="FFFFFF"/>
              <w:left w:val="single" w:sz="4" w:space="0" w:color="999999"/>
              <w:right w:val="single" w:sz="4" w:space="0" w:color="999999"/>
            </w:tcBorders>
            <w:shd w:val="clear" w:color="auto" w:fill="003366"/>
            <w:vAlign w:val="center"/>
          </w:tcPr>
          <w:p w14:paraId="065C51D0" w14:textId="77777777" w:rsidR="00EC1B31" w:rsidRPr="006055A8" w:rsidRDefault="00EC1B31" w:rsidP="00030096">
            <w:pPr>
              <w:spacing w:before="120"/>
              <w:jc w:val="center"/>
              <w:rPr>
                <w:rFonts w:asciiTheme="minorHAnsi" w:hAnsiTheme="minorHAnsi" w:cstheme="minorHAnsi"/>
                <w:b/>
                <w:color w:val="FFFFFF"/>
                <w:sz w:val="20"/>
                <w:szCs w:val="20"/>
              </w:rPr>
            </w:pPr>
            <w:r w:rsidRPr="006055A8">
              <w:rPr>
                <w:rFonts w:asciiTheme="minorHAnsi" w:hAnsiTheme="minorHAnsi" w:cstheme="minorHAnsi"/>
                <w:b/>
                <w:color w:val="FFFFFF"/>
                <w:sz w:val="20"/>
                <w:szCs w:val="20"/>
              </w:rPr>
              <w:t>Area</w:t>
            </w:r>
          </w:p>
        </w:tc>
        <w:tc>
          <w:tcPr>
            <w:tcW w:w="4231" w:type="dxa"/>
            <w:gridSpan w:val="7"/>
            <w:tcBorders>
              <w:top w:val="single" w:sz="4" w:space="0" w:color="FFFFFF"/>
              <w:left w:val="single" w:sz="4" w:space="0" w:color="999999"/>
              <w:right w:val="single" w:sz="4" w:space="0" w:color="999999"/>
            </w:tcBorders>
            <w:shd w:val="clear" w:color="auto" w:fill="003366"/>
            <w:vAlign w:val="bottom"/>
          </w:tcPr>
          <w:p w14:paraId="1EBB5A21" w14:textId="77777777" w:rsidR="00EC1B31" w:rsidRPr="006055A8" w:rsidRDefault="00EC1B31" w:rsidP="00030096">
            <w:pPr>
              <w:spacing w:before="120"/>
              <w:jc w:val="center"/>
              <w:rPr>
                <w:rFonts w:asciiTheme="minorHAnsi" w:hAnsiTheme="minorHAnsi" w:cstheme="minorHAnsi"/>
                <w:b/>
                <w:color w:val="FFFFFF"/>
                <w:sz w:val="20"/>
                <w:szCs w:val="20"/>
              </w:rPr>
            </w:pPr>
            <w:r w:rsidRPr="006055A8">
              <w:rPr>
                <w:rFonts w:asciiTheme="minorHAnsi" w:hAnsiTheme="minorHAnsi" w:cstheme="minorHAnsi"/>
                <w:b/>
                <w:color w:val="FFFFFF"/>
                <w:sz w:val="20"/>
                <w:szCs w:val="20"/>
              </w:rPr>
              <w:t>Type (</w:t>
            </w:r>
            <w:r w:rsidRPr="006055A8">
              <w:rPr>
                <w:rFonts w:asciiTheme="minorHAnsi" w:hAnsiTheme="minorHAnsi" w:cstheme="minorHAnsi"/>
                <w:b/>
                <w:i/>
                <w:color w:val="FFFFFF"/>
                <w:sz w:val="20"/>
                <w:szCs w:val="20"/>
              </w:rPr>
              <w:t>Preliminary, Preliminary-Extension, Initial, Professional</w:t>
            </w:r>
            <w:r w:rsidRPr="006055A8">
              <w:rPr>
                <w:rFonts w:asciiTheme="minorHAnsi" w:hAnsiTheme="minorHAnsi" w:cstheme="minorHAnsi"/>
                <w:b/>
                <w:color w:val="FFFFFF"/>
                <w:sz w:val="20"/>
                <w:szCs w:val="20"/>
              </w:rPr>
              <w:t>)</w:t>
            </w:r>
          </w:p>
        </w:tc>
        <w:tc>
          <w:tcPr>
            <w:tcW w:w="450" w:type="dxa"/>
            <w:tcBorders>
              <w:top w:val="single" w:sz="4" w:space="0" w:color="FFFFFF"/>
              <w:left w:val="single" w:sz="4" w:space="0" w:color="999999"/>
              <w:bottom w:val="single" w:sz="4" w:space="0" w:color="FFFFFF"/>
              <w:right w:val="single" w:sz="4" w:space="0" w:color="999999"/>
            </w:tcBorders>
            <w:shd w:val="clear" w:color="auto" w:fill="FFFFFF"/>
            <w:vAlign w:val="bottom"/>
          </w:tcPr>
          <w:p w14:paraId="147D54FF" w14:textId="77777777" w:rsidR="00EC1B31" w:rsidRPr="00030096" w:rsidRDefault="00EC1B31" w:rsidP="00030096">
            <w:pPr>
              <w:spacing w:before="120"/>
              <w:jc w:val="center"/>
              <w:rPr>
                <w:rFonts w:ascii="Calibri" w:hAnsi="Calibri"/>
                <w:sz w:val="16"/>
                <w:szCs w:val="16"/>
              </w:rPr>
            </w:pPr>
          </w:p>
        </w:tc>
      </w:tr>
      <w:tr w:rsidR="00EC1B31" w:rsidRPr="00030096" w14:paraId="53B0C8B4" w14:textId="77777777" w:rsidTr="00E4795E">
        <w:trPr>
          <w:gridAfter w:val="1"/>
          <w:wAfter w:w="90" w:type="dxa"/>
          <w:trHeight w:val="215"/>
        </w:trPr>
        <w:tc>
          <w:tcPr>
            <w:tcW w:w="643" w:type="dxa"/>
            <w:vMerge/>
            <w:tcBorders>
              <w:left w:val="single" w:sz="4" w:space="0" w:color="FFFFFF"/>
              <w:right w:val="single" w:sz="4" w:space="0" w:color="999999"/>
            </w:tcBorders>
          </w:tcPr>
          <w:p w14:paraId="53866DEA" w14:textId="77777777" w:rsidR="00EC1B31" w:rsidRPr="00030096" w:rsidRDefault="00EC1B31"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999999"/>
            </w:tcBorders>
            <w:vAlign w:val="bottom"/>
          </w:tcPr>
          <w:p w14:paraId="6733923B" w14:textId="77777777" w:rsidR="00EC1B31" w:rsidRPr="00030096" w:rsidRDefault="00EC1B31" w:rsidP="00030096">
            <w:pPr>
              <w:spacing w:before="240"/>
              <w:rPr>
                <w:rFonts w:ascii="Calibri" w:hAnsi="Calibri"/>
                <w:sz w:val="16"/>
                <w:szCs w:val="16"/>
              </w:rPr>
            </w:pPr>
          </w:p>
        </w:tc>
        <w:tc>
          <w:tcPr>
            <w:tcW w:w="4622" w:type="dxa"/>
            <w:gridSpan w:val="6"/>
            <w:tcBorders>
              <w:left w:val="single" w:sz="4" w:space="0" w:color="999999"/>
              <w:bottom w:val="single" w:sz="4" w:space="0" w:color="999999"/>
              <w:right w:val="single" w:sz="4" w:space="0" w:color="999999"/>
            </w:tcBorders>
            <w:vAlign w:val="bottom"/>
          </w:tcPr>
          <w:p w14:paraId="407DD4AC" w14:textId="77777777" w:rsidR="00EC1B31" w:rsidRPr="00030096" w:rsidRDefault="00EC1B31" w:rsidP="00EC1B31">
            <w:pPr>
              <w:rPr>
                <w:rFonts w:ascii="Calibri" w:hAnsi="Calibri"/>
                <w:sz w:val="16"/>
                <w:szCs w:val="16"/>
              </w:rPr>
            </w:pPr>
            <w:r w:rsidRPr="00030096">
              <w:rPr>
                <w:rFonts w:ascii="Calibri" w:hAnsi="Calibri"/>
                <w:sz w:val="16"/>
                <w:szCs w:val="16"/>
              </w:rPr>
              <w:fldChar w:fldCharType="begin">
                <w:ffData>
                  <w:name w:val="Text13"/>
                  <w:enabled/>
                  <w:calcOnExit w:val="0"/>
                  <w:textInput/>
                </w:ffData>
              </w:fldChar>
            </w:r>
            <w:bookmarkStart w:id="18" w:name="Text13"/>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18"/>
          </w:p>
        </w:tc>
        <w:tc>
          <w:tcPr>
            <w:tcW w:w="4231" w:type="dxa"/>
            <w:gridSpan w:val="7"/>
            <w:tcBorders>
              <w:left w:val="single" w:sz="4" w:space="0" w:color="999999"/>
              <w:bottom w:val="single" w:sz="4" w:space="0" w:color="999999"/>
              <w:right w:val="single" w:sz="4" w:space="0" w:color="999999"/>
            </w:tcBorders>
            <w:shd w:val="clear" w:color="auto" w:fill="auto"/>
            <w:vAlign w:val="bottom"/>
          </w:tcPr>
          <w:p w14:paraId="3654B243" w14:textId="77777777" w:rsidR="00EC1B31" w:rsidRPr="00030096" w:rsidRDefault="00EC1B31" w:rsidP="00EC1B31">
            <w:pPr>
              <w:rPr>
                <w:rFonts w:ascii="Calibri" w:hAnsi="Calibri"/>
                <w:sz w:val="16"/>
                <w:szCs w:val="16"/>
              </w:rPr>
            </w:pPr>
            <w:r w:rsidRPr="00030096">
              <w:rPr>
                <w:rFonts w:ascii="Calibri" w:hAnsi="Calibri"/>
                <w:sz w:val="16"/>
                <w:szCs w:val="16"/>
              </w:rPr>
              <w:fldChar w:fldCharType="begin">
                <w:ffData>
                  <w:name w:val="Text14"/>
                  <w:enabled/>
                  <w:calcOnExit w:val="0"/>
                  <w:textInput/>
                </w:ffData>
              </w:fldChar>
            </w:r>
            <w:bookmarkStart w:id="19" w:name="Text14"/>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Start w:id="20" w:name="Text16"/>
            <w:bookmarkEnd w:id="19"/>
          </w:p>
        </w:tc>
        <w:bookmarkEnd w:id="20"/>
        <w:tc>
          <w:tcPr>
            <w:tcW w:w="450" w:type="dxa"/>
            <w:vMerge w:val="restart"/>
            <w:tcBorders>
              <w:top w:val="single" w:sz="4" w:space="0" w:color="FFFFFF"/>
              <w:left w:val="single" w:sz="4" w:space="0" w:color="999999"/>
              <w:right w:val="single" w:sz="4" w:space="0" w:color="999999"/>
            </w:tcBorders>
            <w:shd w:val="clear" w:color="auto" w:fill="auto"/>
            <w:vAlign w:val="bottom"/>
          </w:tcPr>
          <w:p w14:paraId="6A477DC4" w14:textId="77777777" w:rsidR="00EC1B31" w:rsidRPr="00030096" w:rsidRDefault="00EC1B31" w:rsidP="00EC1B31">
            <w:pPr>
              <w:rPr>
                <w:rFonts w:ascii="Calibri" w:hAnsi="Calibri"/>
                <w:sz w:val="16"/>
                <w:szCs w:val="16"/>
              </w:rPr>
            </w:pPr>
          </w:p>
        </w:tc>
      </w:tr>
      <w:tr w:rsidR="00EC1B31" w:rsidRPr="00030096" w14:paraId="65461B05" w14:textId="77777777" w:rsidTr="00E4795E">
        <w:trPr>
          <w:gridAfter w:val="1"/>
          <w:wAfter w:w="90" w:type="dxa"/>
        </w:trPr>
        <w:tc>
          <w:tcPr>
            <w:tcW w:w="643" w:type="dxa"/>
            <w:vMerge/>
            <w:tcBorders>
              <w:left w:val="single" w:sz="4" w:space="0" w:color="FFFFFF"/>
              <w:right w:val="single" w:sz="4" w:space="0" w:color="999999"/>
            </w:tcBorders>
          </w:tcPr>
          <w:p w14:paraId="40108EF0" w14:textId="77777777" w:rsidR="00EC1B31" w:rsidRPr="00030096" w:rsidRDefault="00EC1B31"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999999"/>
            </w:tcBorders>
            <w:vAlign w:val="bottom"/>
          </w:tcPr>
          <w:p w14:paraId="56485617" w14:textId="77777777" w:rsidR="00EC1B31" w:rsidRPr="00030096" w:rsidRDefault="00EC1B31" w:rsidP="00030096">
            <w:pPr>
              <w:spacing w:before="240"/>
              <w:rPr>
                <w:rFonts w:ascii="Calibri" w:hAnsi="Calibri"/>
                <w:sz w:val="16"/>
                <w:szCs w:val="16"/>
              </w:rPr>
            </w:pPr>
          </w:p>
        </w:tc>
        <w:tc>
          <w:tcPr>
            <w:tcW w:w="4622" w:type="dxa"/>
            <w:gridSpan w:val="6"/>
            <w:tcBorders>
              <w:top w:val="single" w:sz="4" w:space="0" w:color="999999"/>
              <w:left w:val="single" w:sz="4" w:space="0" w:color="999999"/>
              <w:bottom w:val="single" w:sz="4" w:space="0" w:color="999999"/>
              <w:right w:val="single" w:sz="4" w:space="0" w:color="999999"/>
            </w:tcBorders>
            <w:vAlign w:val="bottom"/>
          </w:tcPr>
          <w:p w14:paraId="301BA672" w14:textId="77777777" w:rsidR="00EC1B31" w:rsidRPr="00030096" w:rsidRDefault="00EC1B31" w:rsidP="00EC1B31">
            <w:pPr>
              <w:rPr>
                <w:rFonts w:ascii="Calibri" w:hAnsi="Calibri"/>
                <w:sz w:val="16"/>
                <w:szCs w:val="16"/>
              </w:rPr>
            </w:pPr>
            <w:r w:rsidRPr="00030096">
              <w:rPr>
                <w:rFonts w:ascii="Calibri" w:hAnsi="Calibri"/>
                <w:sz w:val="16"/>
                <w:szCs w:val="16"/>
              </w:rPr>
              <w:fldChar w:fldCharType="begin">
                <w:ffData>
                  <w:name w:val="Text15"/>
                  <w:enabled/>
                  <w:calcOnExit w:val="0"/>
                  <w:textInput/>
                </w:ffData>
              </w:fldChar>
            </w:r>
            <w:bookmarkStart w:id="21" w:name="Text15"/>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1"/>
          </w:p>
        </w:tc>
        <w:tc>
          <w:tcPr>
            <w:tcW w:w="4231" w:type="dxa"/>
            <w:gridSpan w:val="7"/>
            <w:tcBorders>
              <w:top w:val="single" w:sz="4" w:space="0" w:color="999999"/>
              <w:left w:val="single" w:sz="4" w:space="0" w:color="999999"/>
              <w:bottom w:val="single" w:sz="4" w:space="0" w:color="999999"/>
              <w:right w:val="single" w:sz="4" w:space="0" w:color="999999"/>
            </w:tcBorders>
            <w:shd w:val="clear" w:color="auto" w:fill="auto"/>
            <w:vAlign w:val="bottom"/>
          </w:tcPr>
          <w:p w14:paraId="2FCD2115" w14:textId="77777777" w:rsidR="00EC1B31" w:rsidRPr="00030096" w:rsidRDefault="00EC1B31" w:rsidP="00EC1B31">
            <w:pPr>
              <w:rPr>
                <w:rFonts w:ascii="Calibri" w:hAnsi="Calibri"/>
                <w:sz w:val="16"/>
                <w:szCs w:val="16"/>
              </w:rPr>
            </w:pPr>
            <w:r w:rsidRPr="00030096">
              <w:rPr>
                <w:rFonts w:ascii="Calibri" w:hAnsi="Calibri"/>
                <w:sz w:val="16"/>
                <w:szCs w:val="16"/>
              </w:rPr>
              <w:fldChar w:fldCharType="begin">
                <w:ffData>
                  <w:name w:val="Text18"/>
                  <w:enabled/>
                  <w:calcOnExit w:val="0"/>
                  <w:textInput/>
                </w:ffData>
              </w:fldChar>
            </w:r>
            <w:bookmarkStart w:id="22" w:name="Text18"/>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2"/>
          </w:p>
        </w:tc>
        <w:tc>
          <w:tcPr>
            <w:tcW w:w="450" w:type="dxa"/>
            <w:vMerge/>
            <w:tcBorders>
              <w:left w:val="single" w:sz="4" w:space="0" w:color="999999"/>
              <w:right w:val="single" w:sz="4" w:space="0" w:color="999999"/>
            </w:tcBorders>
            <w:shd w:val="clear" w:color="auto" w:fill="auto"/>
            <w:vAlign w:val="bottom"/>
          </w:tcPr>
          <w:p w14:paraId="6B7AE8E9" w14:textId="77777777" w:rsidR="00EC1B31" w:rsidRPr="00030096" w:rsidRDefault="00EC1B31" w:rsidP="00EC1B31">
            <w:pPr>
              <w:rPr>
                <w:rFonts w:ascii="Calibri" w:hAnsi="Calibri"/>
                <w:sz w:val="16"/>
                <w:szCs w:val="16"/>
              </w:rPr>
            </w:pPr>
          </w:p>
        </w:tc>
      </w:tr>
      <w:tr w:rsidR="00EC1B31" w:rsidRPr="00030096" w14:paraId="545AE14D" w14:textId="77777777" w:rsidTr="00E4795E">
        <w:trPr>
          <w:gridAfter w:val="1"/>
          <w:wAfter w:w="90" w:type="dxa"/>
          <w:trHeight w:val="215"/>
        </w:trPr>
        <w:tc>
          <w:tcPr>
            <w:tcW w:w="643" w:type="dxa"/>
            <w:vMerge/>
            <w:tcBorders>
              <w:left w:val="single" w:sz="4" w:space="0" w:color="FFFFFF"/>
              <w:right w:val="single" w:sz="4" w:space="0" w:color="999999"/>
            </w:tcBorders>
          </w:tcPr>
          <w:p w14:paraId="4D8769B4" w14:textId="77777777" w:rsidR="00EC1B31" w:rsidRPr="00030096" w:rsidRDefault="00EC1B31"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999999"/>
            </w:tcBorders>
            <w:vAlign w:val="bottom"/>
          </w:tcPr>
          <w:p w14:paraId="5EEF04E4" w14:textId="77777777" w:rsidR="00EC1B31" w:rsidRPr="00030096" w:rsidRDefault="00EC1B31" w:rsidP="00030096">
            <w:pPr>
              <w:spacing w:before="240"/>
              <w:rPr>
                <w:rFonts w:ascii="Calibri" w:hAnsi="Calibri"/>
                <w:sz w:val="16"/>
                <w:szCs w:val="16"/>
              </w:rPr>
            </w:pPr>
          </w:p>
        </w:tc>
        <w:tc>
          <w:tcPr>
            <w:tcW w:w="4622" w:type="dxa"/>
            <w:gridSpan w:val="6"/>
            <w:tcBorders>
              <w:top w:val="single" w:sz="4" w:space="0" w:color="999999"/>
              <w:left w:val="single" w:sz="4" w:space="0" w:color="999999"/>
              <w:bottom w:val="single" w:sz="4" w:space="0" w:color="999999"/>
              <w:right w:val="single" w:sz="4" w:space="0" w:color="999999"/>
            </w:tcBorders>
            <w:vAlign w:val="bottom"/>
          </w:tcPr>
          <w:p w14:paraId="129B8B41" w14:textId="77777777" w:rsidR="00EC1B31" w:rsidRPr="00030096" w:rsidRDefault="00EC1B31" w:rsidP="00EC1B31">
            <w:pPr>
              <w:rPr>
                <w:rFonts w:ascii="Calibri" w:hAnsi="Calibri"/>
                <w:sz w:val="16"/>
                <w:szCs w:val="16"/>
              </w:rPr>
            </w:pPr>
            <w:r w:rsidRPr="00030096">
              <w:rPr>
                <w:rFonts w:ascii="Calibri" w:hAnsi="Calibri"/>
                <w:sz w:val="16"/>
                <w:szCs w:val="16"/>
              </w:rPr>
              <w:fldChar w:fldCharType="begin">
                <w:ffData>
                  <w:name w:val="Text17"/>
                  <w:enabled/>
                  <w:calcOnExit w:val="0"/>
                  <w:textInput/>
                </w:ffData>
              </w:fldChar>
            </w:r>
            <w:bookmarkStart w:id="23" w:name="Text17"/>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3"/>
          </w:p>
        </w:tc>
        <w:tc>
          <w:tcPr>
            <w:tcW w:w="4231" w:type="dxa"/>
            <w:gridSpan w:val="7"/>
            <w:tcBorders>
              <w:top w:val="single" w:sz="4" w:space="0" w:color="999999"/>
              <w:left w:val="single" w:sz="4" w:space="0" w:color="999999"/>
              <w:bottom w:val="single" w:sz="4" w:space="0" w:color="999999"/>
              <w:right w:val="single" w:sz="4" w:space="0" w:color="999999"/>
            </w:tcBorders>
            <w:shd w:val="clear" w:color="auto" w:fill="auto"/>
            <w:vAlign w:val="bottom"/>
          </w:tcPr>
          <w:p w14:paraId="7439E9B8" w14:textId="77777777" w:rsidR="00EC1B31" w:rsidRPr="00030096" w:rsidRDefault="00EC1B31" w:rsidP="00EC1B31">
            <w:pPr>
              <w:rPr>
                <w:rFonts w:ascii="Calibri" w:hAnsi="Calibri"/>
                <w:sz w:val="16"/>
                <w:szCs w:val="16"/>
              </w:rPr>
            </w:pPr>
            <w:r w:rsidRPr="00030096">
              <w:rPr>
                <w:rFonts w:ascii="Calibri" w:hAnsi="Calibri"/>
                <w:sz w:val="16"/>
                <w:szCs w:val="16"/>
              </w:rPr>
              <w:fldChar w:fldCharType="begin">
                <w:ffData>
                  <w:name w:val="Text16"/>
                  <w:enabled/>
                  <w:calcOnExit w:val="0"/>
                  <w:textInput/>
                </w:ffData>
              </w:fldChar>
            </w:r>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p>
        </w:tc>
        <w:tc>
          <w:tcPr>
            <w:tcW w:w="450" w:type="dxa"/>
            <w:vMerge/>
            <w:tcBorders>
              <w:left w:val="single" w:sz="4" w:space="0" w:color="999999"/>
              <w:bottom w:val="single" w:sz="4" w:space="0" w:color="FFFFFF"/>
              <w:right w:val="single" w:sz="4" w:space="0" w:color="999999"/>
            </w:tcBorders>
            <w:shd w:val="clear" w:color="auto" w:fill="auto"/>
            <w:vAlign w:val="bottom"/>
          </w:tcPr>
          <w:p w14:paraId="6CC81F05" w14:textId="77777777" w:rsidR="00EC1B31" w:rsidRPr="00030096" w:rsidRDefault="00EC1B31" w:rsidP="00EC1B31">
            <w:pPr>
              <w:rPr>
                <w:rFonts w:ascii="Calibri" w:hAnsi="Calibri"/>
                <w:sz w:val="16"/>
                <w:szCs w:val="16"/>
              </w:rPr>
            </w:pPr>
          </w:p>
        </w:tc>
      </w:tr>
      <w:tr w:rsidR="00EC1B31" w:rsidRPr="00030096" w14:paraId="611AA841" w14:textId="77777777" w:rsidTr="00E4795E">
        <w:trPr>
          <w:gridAfter w:val="1"/>
          <w:wAfter w:w="90" w:type="dxa"/>
        </w:trPr>
        <w:tc>
          <w:tcPr>
            <w:tcW w:w="643" w:type="dxa"/>
            <w:vMerge/>
            <w:tcBorders>
              <w:left w:val="single" w:sz="4" w:space="0" w:color="FFFFFF"/>
              <w:right w:val="single" w:sz="4" w:space="0" w:color="999999"/>
            </w:tcBorders>
          </w:tcPr>
          <w:p w14:paraId="3D8222C3" w14:textId="77777777" w:rsidR="00EC1B31" w:rsidRPr="00030096" w:rsidRDefault="00EC1B31" w:rsidP="005E4073">
            <w:pPr>
              <w:rPr>
                <w:rFonts w:ascii="Calibri" w:hAnsi="Calibri"/>
                <w:sz w:val="18"/>
                <w:szCs w:val="18"/>
              </w:rPr>
            </w:pPr>
          </w:p>
        </w:tc>
        <w:tc>
          <w:tcPr>
            <w:tcW w:w="422" w:type="dxa"/>
            <w:gridSpan w:val="2"/>
            <w:tcBorders>
              <w:top w:val="single" w:sz="4" w:space="0" w:color="FFFFFF"/>
              <w:left w:val="single" w:sz="4" w:space="0" w:color="999999"/>
              <w:bottom w:val="single" w:sz="4" w:space="0" w:color="FFFFFF"/>
              <w:right w:val="single" w:sz="4" w:space="0" w:color="FFFFFF"/>
            </w:tcBorders>
            <w:vAlign w:val="bottom"/>
          </w:tcPr>
          <w:p w14:paraId="447C59DF" w14:textId="77777777" w:rsidR="00EC1B31" w:rsidRPr="00030096" w:rsidRDefault="00EC1B31" w:rsidP="00030096">
            <w:pPr>
              <w:spacing w:before="240"/>
              <w:rPr>
                <w:rFonts w:ascii="Calibri" w:hAnsi="Calibri"/>
                <w:sz w:val="16"/>
                <w:szCs w:val="16"/>
              </w:rPr>
            </w:pPr>
            <w:r w:rsidRPr="00030096">
              <w:rPr>
                <w:rFonts w:ascii="Calibri" w:hAnsi="Calibri"/>
                <w:sz w:val="16"/>
                <w:szCs w:val="16"/>
              </w:rPr>
              <w:t>8.</w:t>
            </w:r>
          </w:p>
        </w:tc>
        <w:tc>
          <w:tcPr>
            <w:tcW w:w="8853" w:type="dxa"/>
            <w:gridSpan w:val="13"/>
            <w:tcBorders>
              <w:top w:val="single" w:sz="4" w:space="0" w:color="999999"/>
              <w:left w:val="single" w:sz="4" w:space="0" w:color="FFFFFF"/>
              <w:bottom w:val="single" w:sz="4" w:space="0" w:color="FFFFFF"/>
              <w:right w:val="single" w:sz="4" w:space="0" w:color="FFFFFF"/>
            </w:tcBorders>
            <w:vAlign w:val="bottom"/>
          </w:tcPr>
          <w:p w14:paraId="7190A157" w14:textId="77777777" w:rsidR="00EC1B31" w:rsidRPr="00030096" w:rsidRDefault="00EC1B31" w:rsidP="00030096">
            <w:pPr>
              <w:spacing w:before="240"/>
              <w:rPr>
                <w:rFonts w:ascii="Calibri" w:hAnsi="Calibri"/>
                <w:sz w:val="16"/>
                <w:szCs w:val="16"/>
              </w:rPr>
            </w:pPr>
            <w:r w:rsidRPr="00030096">
              <w:rPr>
                <w:rFonts w:ascii="Calibri" w:hAnsi="Calibri"/>
                <w:b/>
                <w:sz w:val="16"/>
                <w:szCs w:val="16"/>
              </w:rPr>
              <w:t xml:space="preserve">Payment and Mailing Information </w:t>
            </w:r>
            <w:r w:rsidRPr="00030096">
              <w:rPr>
                <w:rFonts w:ascii="Calibri" w:hAnsi="Calibri"/>
                <w:i/>
                <w:sz w:val="16"/>
                <w:szCs w:val="16"/>
              </w:rPr>
              <w:t>(see page 5 for fee information)</w:t>
            </w:r>
          </w:p>
        </w:tc>
        <w:tc>
          <w:tcPr>
            <w:tcW w:w="450" w:type="dxa"/>
            <w:tcBorders>
              <w:top w:val="single" w:sz="4" w:space="0" w:color="FFFFFF"/>
              <w:left w:val="single" w:sz="4" w:space="0" w:color="FFFFFF"/>
              <w:bottom w:val="single" w:sz="4" w:space="0" w:color="FFFFFF"/>
              <w:right w:val="single" w:sz="4" w:space="0" w:color="999999"/>
            </w:tcBorders>
            <w:vAlign w:val="bottom"/>
          </w:tcPr>
          <w:p w14:paraId="548A84EF" w14:textId="77777777" w:rsidR="00EC1B31" w:rsidRPr="00030096" w:rsidRDefault="00EC1B31" w:rsidP="00030096">
            <w:pPr>
              <w:spacing w:before="240"/>
              <w:rPr>
                <w:rFonts w:ascii="Calibri" w:hAnsi="Calibri"/>
                <w:sz w:val="16"/>
                <w:szCs w:val="16"/>
              </w:rPr>
            </w:pPr>
          </w:p>
        </w:tc>
      </w:tr>
      <w:tr w:rsidR="00EC1B31" w:rsidRPr="00030096" w14:paraId="55D661EB" w14:textId="77777777" w:rsidTr="00E4795E">
        <w:trPr>
          <w:gridAfter w:val="1"/>
          <w:wAfter w:w="90" w:type="dxa"/>
        </w:trPr>
        <w:tc>
          <w:tcPr>
            <w:tcW w:w="643" w:type="dxa"/>
            <w:vMerge/>
            <w:tcBorders>
              <w:left w:val="single" w:sz="4" w:space="0" w:color="FFFFFF"/>
              <w:right w:val="single" w:sz="4" w:space="0" w:color="999999"/>
            </w:tcBorders>
          </w:tcPr>
          <w:p w14:paraId="56B5A0E0" w14:textId="77777777" w:rsidR="00EC1B31" w:rsidRPr="00030096" w:rsidRDefault="00EC1B31" w:rsidP="005E4073">
            <w:pPr>
              <w:rPr>
                <w:rFonts w:ascii="Calibri" w:hAnsi="Calibri"/>
                <w:sz w:val="18"/>
                <w:szCs w:val="18"/>
              </w:rPr>
            </w:pPr>
          </w:p>
        </w:tc>
        <w:tc>
          <w:tcPr>
            <w:tcW w:w="422" w:type="dxa"/>
            <w:gridSpan w:val="2"/>
            <w:vMerge w:val="restart"/>
            <w:tcBorders>
              <w:top w:val="single" w:sz="4" w:space="0" w:color="FFFFFF"/>
              <w:left w:val="single" w:sz="4" w:space="0" w:color="999999"/>
              <w:right w:val="single" w:sz="4" w:space="0" w:color="FFFFFF"/>
            </w:tcBorders>
            <w:vAlign w:val="bottom"/>
          </w:tcPr>
          <w:p w14:paraId="10E9945C" w14:textId="77777777" w:rsidR="00EC1B31" w:rsidRPr="00030096" w:rsidRDefault="00EC1B31" w:rsidP="00030096">
            <w:pPr>
              <w:spacing w:before="240"/>
              <w:rPr>
                <w:rFonts w:ascii="Calibri" w:hAnsi="Calibri"/>
                <w:sz w:val="16"/>
                <w:szCs w:val="16"/>
              </w:rPr>
            </w:pPr>
          </w:p>
        </w:tc>
        <w:tc>
          <w:tcPr>
            <w:tcW w:w="4801" w:type="dxa"/>
            <w:gridSpan w:val="7"/>
            <w:vMerge w:val="restart"/>
            <w:tcBorders>
              <w:top w:val="single" w:sz="4" w:space="0" w:color="FFFFFF"/>
              <w:left w:val="single" w:sz="4" w:space="0" w:color="FFFFFF"/>
              <w:right w:val="single" w:sz="4" w:space="0" w:color="FFFFFF"/>
            </w:tcBorders>
            <w:vAlign w:val="bottom"/>
          </w:tcPr>
          <w:p w14:paraId="6BED3EDF" w14:textId="77777777" w:rsidR="00EC1B31" w:rsidRPr="00030096" w:rsidRDefault="00EC1B31" w:rsidP="00030096">
            <w:pPr>
              <w:spacing w:before="240"/>
              <w:rPr>
                <w:rFonts w:ascii="Calibri" w:hAnsi="Calibri"/>
                <w:sz w:val="16"/>
                <w:szCs w:val="16"/>
              </w:rPr>
            </w:pPr>
            <w:r w:rsidRPr="00030096">
              <w:rPr>
                <w:rFonts w:ascii="Calibri" w:hAnsi="Calibri"/>
                <w:sz w:val="16"/>
                <w:szCs w:val="16"/>
              </w:rPr>
              <w:t xml:space="preserve">Please enclose with your application a certified check or money order </w:t>
            </w:r>
            <w:r w:rsidRPr="00030096">
              <w:rPr>
                <w:i/>
                <w:sz w:val="16"/>
                <w:szCs w:val="16"/>
              </w:rPr>
              <w:t>(no personal checks or cash)</w:t>
            </w:r>
            <w:r w:rsidRPr="00030096">
              <w:rPr>
                <w:rFonts w:ascii="Calibri" w:hAnsi="Calibri"/>
                <w:sz w:val="16"/>
                <w:szCs w:val="16"/>
              </w:rPr>
              <w:t xml:space="preserve"> payable to: </w:t>
            </w:r>
          </w:p>
          <w:p w14:paraId="0791ECB9" w14:textId="77777777" w:rsidR="00EC1B31" w:rsidRPr="00030096" w:rsidRDefault="00EC1B31" w:rsidP="00030096">
            <w:pPr>
              <w:spacing w:before="120"/>
              <w:jc w:val="center"/>
              <w:rPr>
                <w:rFonts w:ascii="Calibri" w:hAnsi="Calibri"/>
                <w:b/>
                <w:sz w:val="16"/>
                <w:szCs w:val="16"/>
              </w:rPr>
            </w:pPr>
            <w:r w:rsidRPr="00030096">
              <w:rPr>
                <w:rFonts w:ascii="Calibri" w:hAnsi="Calibri"/>
                <w:b/>
                <w:sz w:val="16"/>
                <w:szCs w:val="16"/>
              </w:rPr>
              <w:t xml:space="preserve">The </w:t>
            </w:r>
            <w:smartTag w:uri="urn:schemas-microsoft-com:office:smarttags" w:element="place">
              <w:smartTag w:uri="urn:schemas-microsoft-com:office:smarttags" w:element="PlaceType">
                <w:r w:rsidRPr="00030096">
                  <w:rPr>
                    <w:rFonts w:ascii="Calibri" w:hAnsi="Calibri"/>
                    <w:b/>
                    <w:sz w:val="16"/>
                    <w:szCs w:val="16"/>
                  </w:rPr>
                  <w:t>Commonwealth</w:t>
                </w:r>
              </w:smartTag>
              <w:r w:rsidRPr="00030096">
                <w:rPr>
                  <w:rFonts w:ascii="Calibri" w:hAnsi="Calibri"/>
                  <w:b/>
                  <w:sz w:val="16"/>
                  <w:szCs w:val="16"/>
                </w:rPr>
                <w:t xml:space="preserve"> of </w:t>
              </w:r>
              <w:smartTag w:uri="urn:schemas-microsoft-com:office:smarttags" w:element="PlaceName">
                <w:r w:rsidRPr="00030096">
                  <w:rPr>
                    <w:rFonts w:ascii="Calibri" w:hAnsi="Calibri"/>
                    <w:b/>
                    <w:sz w:val="16"/>
                    <w:szCs w:val="16"/>
                  </w:rPr>
                  <w:t>Massachusetts</w:t>
                </w:r>
              </w:smartTag>
            </w:smartTag>
          </w:p>
          <w:p w14:paraId="0433247E" w14:textId="77777777" w:rsidR="00EC1B31" w:rsidRPr="00030096" w:rsidRDefault="00EC1B31" w:rsidP="003E2B1B">
            <w:pPr>
              <w:rPr>
                <w:rFonts w:ascii="Calibri" w:hAnsi="Calibri"/>
                <w:sz w:val="16"/>
                <w:szCs w:val="16"/>
              </w:rPr>
            </w:pPr>
          </w:p>
          <w:p w14:paraId="390B9A7D" w14:textId="77777777" w:rsidR="00EC1B31" w:rsidRPr="00030096" w:rsidRDefault="00EC1B31" w:rsidP="003E2B1B">
            <w:pPr>
              <w:rPr>
                <w:rFonts w:ascii="Calibri" w:hAnsi="Calibri"/>
                <w:sz w:val="16"/>
                <w:szCs w:val="16"/>
              </w:rPr>
            </w:pPr>
            <w:r w:rsidRPr="00030096">
              <w:rPr>
                <w:rFonts w:ascii="Calibri" w:hAnsi="Calibri"/>
                <w:sz w:val="16"/>
                <w:szCs w:val="16"/>
              </w:rPr>
              <w:t>Mail the completed application and supporting documents to:</w:t>
            </w:r>
          </w:p>
          <w:p w14:paraId="0D328767" w14:textId="77777777" w:rsidR="00EC1B31" w:rsidRPr="00030096" w:rsidRDefault="00EC1B31" w:rsidP="003E2B1B">
            <w:pPr>
              <w:rPr>
                <w:rFonts w:ascii="Calibri" w:hAnsi="Calibri"/>
                <w:sz w:val="16"/>
                <w:szCs w:val="16"/>
              </w:rPr>
            </w:pPr>
          </w:p>
          <w:p w14:paraId="668133A9" w14:textId="77777777" w:rsidR="00EC1B31" w:rsidRPr="00030096" w:rsidRDefault="00EC1B31" w:rsidP="00030096">
            <w:pPr>
              <w:jc w:val="center"/>
              <w:rPr>
                <w:rFonts w:ascii="Calibri" w:hAnsi="Calibri"/>
                <w:b/>
                <w:sz w:val="16"/>
                <w:szCs w:val="16"/>
              </w:rPr>
            </w:pPr>
            <w:r w:rsidRPr="00030096">
              <w:rPr>
                <w:rFonts w:ascii="Calibri" w:hAnsi="Calibri"/>
                <w:b/>
                <w:sz w:val="16"/>
                <w:szCs w:val="16"/>
              </w:rPr>
              <w:t>Massachusetts Department of Elementary and Secondary Education</w:t>
            </w:r>
          </w:p>
          <w:p w14:paraId="05A7D1E9" w14:textId="77777777" w:rsidR="00EC1B31" w:rsidRPr="00030096" w:rsidRDefault="00EC1B31" w:rsidP="00030096">
            <w:pPr>
              <w:jc w:val="center"/>
              <w:rPr>
                <w:rFonts w:ascii="Calibri" w:hAnsi="Calibri"/>
                <w:b/>
                <w:sz w:val="16"/>
                <w:szCs w:val="16"/>
              </w:rPr>
            </w:pPr>
            <w:r w:rsidRPr="00030096">
              <w:rPr>
                <w:rFonts w:ascii="Calibri" w:hAnsi="Calibri"/>
                <w:b/>
                <w:sz w:val="16"/>
                <w:szCs w:val="16"/>
              </w:rPr>
              <w:t>Office of Vocational Technical Licensure</w:t>
            </w:r>
          </w:p>
          <w:p w14:paraId="504128AF" w14:textId="6CBF0AFB" w:rsidR="00EC1B31" w:rsidRDefault="001331B2" w:rsidP="00030096">
            <w:pPr>
              <w:jc w:val="center"/>
              <w:rPr>
                <w:rFonts w:ascii="Calibri" w:hAnsi="Calibri"/>
                <w:b/>
                <w:sz w:val="16"/>
                <w:szCs w:val="16"/>
              </w:rPr>
            </w:pPr>
            <w:r>
              <w:rPr>
                <w:rFonts w:ascii="Calibri" w:hAnsi="Calibri"/>
                <w:b/>
                <w:sz w:val="16"/>
                <w:szCs w:val="16"/>
              </w:rPr>
              <w:t>135 Santilli Highway</w:t>
            </w:r>
          </w:p>
          <w:p w14:paraId="0349216E" w14:textId="7271A6F5" w:rsidR="001331B2" w:rsidRPr="00030096" w:rsidRDefault="001331B2" w:rsidP="00030096">
            <w:pPr>
              <w:jc w:val="center"/>
              <w:rPr>
                <w:rFonts w:ascii="Calibri" w:hAnsi="Calibri"/>
                <w:b/>
                <w:sz w:val="16"/>
                <w:szCs w:val="16"/>
              </w:rPr>
            </w:pPr>
            <w:r>
              <w:rPr>
                <w:rFonts w:ascii="Calibri" w:hAnsi="Calibri"/>
                <w:b/>
                <w:sz w:val="16"/>
                <w:szCs w:val="16"/>
              </w:rPr>
              <w:t>Everett, MA 02149</w:t>
            </w:r>
          </w:p>
          <w:p w14:paraId="6EC2B111" w14:textId="77777777" w:rsidR="00EC1B31" w:rsidRPr="00030096" w:rsidRDefault="00EC1B31" w:rsidP="00030096">
            <w:pPr>
              <w:spacing w:before="240"/>
              <w:jc w:val="center"/>
              <w:rPr>
                <w:rFonts w:ascii="Calibri" w:hAnsi="Calibri"/>
                <w:b/>
                <w:sz w:val="16"/>
                <w:szCs w:val="16"/>
              </w:rPr>
            </w:pPr>
          </w:p>
        </w:tc>
        <w:tc>
          <w:tcPr>
            <w:tcW w:w="2699" w:type="dxa"/>
            <w:gridSpan w:val="4"/>
            <w:tcBorders>
              <w:top w:val="single" w:sz="4" w:space="0" w:color="FFFFFF"/>
              <w:left w:val="single" w:sz="4" w:space="0" w:color="FFFFFF"/>
              <w:bottom w:val="single" w:sz="4" w:space="0" w:color="FFFFFF"/>
              <w:right w:val="single" w:sz="4" w:space="0" w:color="FFFFFF"/>
            </w:tcBorders>
            <w:vAlign w:val="bottom"/>
          </w:tcPr>
          <w:p w14:paraId="3E0FBDCE" w14:textId="77777777" w:rsidR="00EC1B31" w:rsidRPr="00030096" w:rsidRDefault="00EC1B31" w:rsidP="00030096">
            <w:pPr>
              <w:spacing w:before="240"/>
              <w:rPr>
                <w:rFonts w:ascii="Calibri" w:hAnsi="Calibri"/>
                <w:sz w:val="16"/>
                <w:szCs w:val="16"/>
              </w:rPr>
            </w:pPr>
          </w:p>
        </w:tc>
        <w:tc>
          <w:tcPr>
            <w:tcW w:w="1353" w:type="dxa"/>
            <w:gridSpan w:val="2"/>
            <w:tcBorders>
              <w:top w:val="single" w:sz="4" w:space="0" w:color="FFFFFF"/>
              <w:left w:val="single" w:sz="4" w:space="0" w:color="FFFFFF"/>
              <w:bottom w:val="single" w:sz="4" w:space="0" w:color="FFFFFF"/>
              <w:right w:val="single" w:sz="4" w:space="0" w:color="FFFFFF"/>
            </w:tcBorders>
            <w:vAlign w:val="bottom"/>
          </w:tcPr>
          <w:p w14:paraId="7CF15F93" w14:textId="77777777" w:rsidR="00EC1B31" w:rsidRPr="00030096" w:rsidRDefault="00EC1B31" w:rsidP="00030096">
            <w:pPr>
              <w:spacing w:before="240"/>
              <w:rPr>
                <w:rFonts w:ascii="Calibri" w:hAnsi="Calibri"/>
                <w:sz w:val="16"/>
                <w:szCs w:val="16"/>
              </w:rPr>
            </w:pPr>
          </w:p>
        </w:tc>
        <w:tc>
          <w:tcPr>
            <w:tcW w:w="450" w:type="dxa"/>
            <w:tcBorders>
              <w:top w:val="single" w:sz="4" w:space="0" w:color="FFFFFF"/>
              <w:left w:val="single" w:sz="4" w:space="0" w:color="FFFFFF"/>
              <w:bottom w:val="single" w:sz="4" w:space="0" w:color="FFFFFF"/>
              <w:right w:val="single" w:sz="4" w:space="0" w:color="999999"/>
            </w:tcBorders>
            <w:vAlign w:val="bottom"/>
          </w:tcPr>
          <w:p w14:paraId="52EC7F24" w14:textId="77777777" w:rsidR="00EC1B31" w:rsidRPr="00030096" w:rsidRDefault="00EC1B31" w:rsidP="00030096">
            <w:pPr>
              <w:spacing w:before="240"/>
              <w:rPr>
                <w:rFonts w:ascii="Calibri" w:hAnsi="Calibri"/>
                <w:sz w:val="16"/>
                <w:szCs w:val="16"/>
              </w:rPr>
            </w:pPr>
          </w:p>
        </w:tc>
      </w:tr>
      <w:tr w:rsidR="003E2B1B" w:rsidRPr="00030096" w14:paraId="253DBAC3" w14:textId="77777777" w:rsidTr="00E4795E">
        <w:trPr>
          <w:gridAfter w:val="1"/>
          <w:wAfter w:w="90" w:type="dxa"/>
          <w:trHeight w:val="323"/>
        </w:trPr>
        <w:tc>
          <w:tcPr>
            <w:tcW w:w="643" w:type="dxa"/>
            <w:vMerge/>
            <w:tcBorders>
              <w:left w:val="single" w:sz="4" w:space="0" w:color="FFFFFF"/>
              <w:right w:val="single" w:sz="4" w:space="0" w:color="999999"/>
            </w:tcBorders>
          </w:tcPr>
          <w:p w14:paraId="1C77460C" w14:textId="77777777" w:rsidR="003E2B1B" w:rsidRPr="00030096" w:rsidRDefault="003E2B1B" w:rsidP="005E4073">
            <w:pPr>
              <w:rPr>
                <w:rFonts w:ascii="Calibri" w:hAnsi="Calibri"/>
                <w:sz w:val="18"/>
                <w:szCs w:val="18"/>
              </w:rPr>
            </w:pPr>
          </w:p>
        </w:tc>
        <w:tc>
          <w:tcPr>
            <w:tcW w:w="422" w:type="dxa"/>
            <w:gridSpan w:val="2"/>
            <w:vMerge/>
            <w:tcBorders>
              <w:left w:val="single" w:sz="4" w:space="0" w:color="999999"/>
              <w:right w:val="single" w:sz="4" w:space="0" w:color="FFFFFF"/>
            </w:tcBorders>
            <w:vAlign w:val="bottom"/>
          </w:tcPr>
          <w:p w14:paraId="26C6ED63" w14:textId="77777777" w:rsidR="003E2B1B" w:rsidRPr="00030096" w:rsidRDefault="003E2B1B" w:rsidP="00030096">
            <w:pPr>
              <w:spacing w:before="240"/>
              <w:rPr>
                <w:rFonts w:ascii="Calibri" w:hAnsi="Calibri"/>
                <w:sz w:val="16"/>
                <w:szCs w:val="16"/>
              </w:rPr>
            </w:pPr>
          </w:p>
        </w:tc>
        <w:tc>
          <w:tcPr>
            <w:tcW w:w="4801" w:type="dxa"/>
            <w:gridSpan w:val="7"/>
            <w:vMerge/>
            <w:tcBorders>
              <w:left w:val="single" w:sz="4" w:space="0" w:color="FFFFFF"/>
              <w:right w:val="single" w:sz="4" w:space="0" w:color="FFFFFF"/>
            </w:tcBorders>
            <w:vAlign w:val="bottom"/>
          </w:tcPr>
          <w:p w14:paraId="388DBD31" w14:textId="77777777" w:rsidR="003E2B1B" w:rsidRPr="00030096" w:rsidRDefault="003E2B1B" w:rsidP="00030096">
            <w:pPr>
              <w:spacing w:before="240"/>
              <w:rPr>
                <w:rFonts w:ascii="Calibri" w:hAnsi="Calibri"/>
                <w:sz w:val="16"/>
                <w:szCs w:val="16"/>
              </w:rPr>
            </w:pPr>
          </w:p>
        </w:tc>
        <w:tc>
          <w:tcPr>
            <w:tcW w:w="720" w:type="dxa"/>
            <w:vMerge w:val="restart"/>
            <w:tcBorders>
              <w:top w:val="single" w:sz="4" w:space="0" w:color="FFFFFF"/>
              <w:left w:val="single" w:sz="4" w:space="0" w:color="FFFFFF"/>
              <w:right w:val="single" w:sz="4" w:space="0" w:color="999999"/>
            </w:tcBorders>
            <w:vAlign w:val="bottom"/>
          </w:tcPr>
          <w:p w14:paraId="309FCC8E" w14:textId="77777777" w:rsidR="003E2B1B" w:rsidRPr="00030096" w:rsidRDefault="003E2B1B" w:rsidP="00030096">
            <w:pPr>
              <w:spacing w:before="240"/>
              <w:rPr>
                <w:rFonts w:ascii="Calibri" w:hAnsi="Calibri"/>
                <w:sz w:val="16"/>
                <w:szCs w:val="16"/>
              </w:rPr>
            </w:pPr>
          </w:p>
        </w:tc>
        <w:tc>
          <w:tcPr>
            <w:tcW w:w="1979" w:type="dxa"/>
            <w:gridSpan w:val="3"/>
            <w:tcBorders>
              <w:top w:val="single" w:sz="4" w:space="0" w:color="999999"/>
              <w:left w:val="single" w:sz="4" w:space="0" w:color="999999"/>
              <w:right w:val="single" w:sz="4" w:space="0" w:color="999999"/>
            </w:tcBorders>
            <w:shd w:val="clear" w:color="auto" w:fill="003366"/>
            <w:vAlign w:val="bottom"/>
          </w:tcPr>
          <w:p w14:paraId="7D772F8F" w14:textId="77777777" w:rsidR="003E2B1B" w:rsidRPr="006055A8" w:rsidRDefault="003E2B1B" w:rsidP="00030096">
            <w:pPr>
              <w:spacing w:before="240"/>
              <w:jc w:val="center"/>
              <w:rPr>
                <w:rFonts w:ascii="Calibri" w:hAnsi="Calibri"/>
                <w:b/>
                <w:color w:val="FFFFFF" w:themeColor="background1"/>
                <w:sz w:val="20"/>
                <w:szCs w:val="20"/>
              </w:rPr>
            </w:pPr>
            <w:r w:rsidRPr="006055A8">
              <w:rPr>
                <w:rFonts w:ascii="Calibri" w:hAnsi="Calibri"/>
                <w:b/>
                <w:color w:val="FFFFFF" w:themeColor="background1"/>
                <w:sz w:val="20"/>
                <w:szCs w:val="20"/>
              </w:rPr>
              <w:t>Amount Enclosed</w:t>
            </w:r>
          </w:p>
        </w:tc>
        <w:tc>
          <w:tcPr>
            <w:tcW w:w="1803" w:type="dxa"/>
            <w:gridSpan w:val="3"/>
            <w:vMerge w:val="restart"/>
            <w:tcBorders>
              <w:top w:val="single" w:sz="4" w:space="0" w:color="FFFFFF"/>
              <w:left w:val="single" w:sz="4" w:space="0" w:color="999999"/>
              <w:right w:val="single" w:sz="4" w:space="0" w:color="999999"/>
            </w:tcBorders>
            <w:vAlign w:val="bottom"/>
          </w:tcPr>
          <w:p w14:paraId="60688831" w14:textId="77777777" w:rsidR="003E2B1B" w:rsidRPr="00030096" w:rsidRDefault="003E2B1B" w:rsidP="00030096">
            <w:pPr>
              <w:spacing w:before="240"/>
              <w:rPr>
                <w:rFonts w:ascii="Calibri" w:hAnsi="Calibri"/>
                <w:sz w:val="16"/>
                <w:szCs w:val="16"/>
              </w:rPr>
            </w:pPr>
          </w:p>
        </w:tc>
      </w:tr>
      <w:tr w:rsidR="003E2B1B" w:rsidRPr="00030096" w14:paraId="1977F3E0" w14:textId="77777777" w:rsidTr="00E4795E">
        <w:trPr>
          <w:gridAfter w:val="1"/>
          <w:wAfter w:w="90" w:type="dxa"/>
          <w:trHeight w:val="1250"/>
        </w:trPr>
        <w:tc>
          <w:tcPr>
            <w:tcW w:w="643" w:type="dxa"/>
            <w:vMerge/>
            <w:tcBorders>
              <w:left w:val="single" w:sz="4" w:space="0" w:color="FFFFFF"/>
              <w:right w:val="single" w:sz="4" w:space="0" w:color="999999"/>
            </w:tcBorders>
          </w:tcPr>
          <w:p w14:paraId="4C328116" w14:textId="77777777" w:rsidR="003E2B1B" w:rsidRPr="00030096" w:rsidRDefault="003E2B1B" w:rsidP="005E4073">
            <w:pPr>
              <w:rPr>
                <w:rFonts w:ascii="Calibri" w:hAnsi="Calibri"/>
                <w:sz w:val="18"/>
                <w:szCs w:val="18"/>
              </w:rPr>
            </w:pPr>
          </w:p>
        </w:tc>
        <w:tc>
          <w:tcPr>
            <w:tcW w:w="422" w:type="dxa"/>
            <w:gridSpan w:val="2"/>
            <w:vMerge/>
            <w:tcBorders>
              <w:left w:val="single" w:sz="4" w:space="0" w:color="999999"/>
              <w:right w:val="single" w:sz="4" w:space="0" w:color="FFFFFF"/>
            </w:tcBorders>
            <w:vAlign w:val="bottom"/>
          </w:tcPr>
          <w:p w14:paraId="488F1650" w14:textId="77777777" w:rsidR="003E2B1B" w:rsidRPr="00030096" w:rsidRDefault="003E2B1B" w:rsidP="00030096">
            <w:pPr>
              <w:spacing w:before="240"/>
              <w:rPr>
                <w:rFonts w:ascii="Calibri" w:hAnsi="Calibri"/>
                <w:sz w:val="16"/>
                <w:szCs w:val="16"/>
              </w:rPr>
            </w:pPr>
          </w:p>
        </w:tc>
        <w:tc>
          <w:tcPr>
            <w:tcW w:w="4801" w:type="dxa"/>
            <w:gridSpan w:val="7"/>
            <w:vMerge/>
            <w:tcBorders>
              <w:left w:val="single" w:sz="4" w:space="0" w:color="FFFFFF"/>
              <w:right w:val="single" w:sz="4" w:space="0" w:color="FFFFFF"/>
            </w:tcBorders>
            <w:vAlign w:val="bottom"/>
          </w:tcPr>
          <w:p w14:paraId="3457D56D" w14:textId="77777777" w:rsidR="003E2B1B" w:rsidRPr="00030096" w:rsidRDefault="003E2B1B" w:rsidP="00030096">
            <w:pPr>
              <w:spacing w:before="240"/>
              <w:rPr>
                <w:rFonts w:ascii="Calibri" w:hAnsi="Calibri"/>
                <w:sz w:val="16"/>
                <w:szCs w:val="16"/>
              </w:rPr>
            </w:pPr>
          </w:p>
        </w:tc>
        <w:tc>
          <w:tcPr>
            <w:tcW w:w="720" w:type="dxa"/>
            <w:vMerge/>
            <w:tcBorders>
              <w:left w:val="single" w:sz="4" w:space="0" w:color="FFFFFF"/>
              <w:bottom w:val="single" w:sz="4" w:space="0" w:color="FFFFFF"/>
              <w:right w:val="single" w:sz="4" w:space="0" w:color="999999"/>
            </w:tcBorders>
            <w:vAlign w:val="bottom"/>
          </w:tcPr>
          <w:p w14:paraId="28A392B0" w14:textId="77777777" w:rsidR="003E2B1B" w:rsidRPr="00030096" w:rsidRDefault="003E2B1B" w:rsidP="00030096">
            <w:pPr>
              <w:spacing w:before="240"/>
              <w:rPr>
                <w:rFonts w:ascii="Calibri" w:hAnsi="Calibri"/>
                <w:sz w:val="16"/>
                <w:szCs w:val="16"/>
              </w:rPr>
            </w:pPr>
          </w:p>
        </w:tc>
        <w:tc>
          <w:tcPr>
            <w:tcW w:w="1979" w:type="dxa"/>
            <w:gridSpan w:val="3"/>
            <w:tcBorders>
              <w:left w:val="single" w:sz="4" w:space="0" w:color="999999"/>
              <w:bottom w:val="single" w:sz="4" w:space="0" w:color="999999"/>
              <w:right w:val="single" w:sz="4" w:space="0" w:color="999999"/>
            </w:tcBorders>
            <w:vAlign w:val="center"/>
          </w:tcPr>
          <w:p w14:paraId="263F267B" w14:textId="77777777" w:rsidR="003E2B1B" w:rsidRPr="00030096" w:rsidRDefault="003E2B1B" w:rsidP="00030096">
            <w:pPr>
              <w:spacing w:before="240"/>
              <w:jc w:val="center"/>
              <w:rPr>
                <w:rFonts w:ascii="Calibri" w:hAnsi="Calibri"/>
                <w:b/>
                <w:sz w:val="16"/>
                <w:szCs w:val="16"/>
              </w:rPr>
            </w:pPr>
            <w:r w:rsidRPr="00030096">
              <w:rPr>
                <w:rFonts w:ascii="Calibri" w:hAnsi="Calibri"/>
                <w:b/>
                <w:sz w:val="16"/>
                <w:szCs w:val="16"/>
              </w:rPr>
              <w:t>$</w:t>
            </w:r>
            <w:r w:rsidRPr="00030096">
              <w:rPr>
                <w:rFonts w:ascii="Calibri" w:hAnsi="Calibri"/>
                <w:b/>
                <w:sz w:val="16"/>
                <w:szCs w:val="16"/>
              </w:rPr>
              <w:fldChar w:fldCharType="begin">
                <w:ffData>
                  <w:name w:val="Text19"/>
                  <w:enabled/>
                  <w:calcOnExit w:val="0"/>
                  <w:textInput/>
                </w:ffData>
              </w:fldChar>
            </w:r>
            <w:bookmarkStart w:id="24" w:name="Text19"/>
            <w:r w:rsidRPr="00030096">
              <w:rPr>
                <w:rFonts w:ascii="Calibri" w:hAnsi="Calibri"/>
                <w:b/>
                <w:sz w:val="16"/>
                <w:szCs w:val="16"/>
              </w:rPr>
              <w:instrText xml:space="preserve"> FORMTEXT </w:instrText>
            </w:r>
            <w:r w:rsidRPr="00030096">
              <w:rPr>
                <w:rFonts w:ascii="Calibri" w:hAnsi="Calibri"/>
                <w:b/>
                <w:sz w:val="16"/>
                <w:szCs w:val="16"/>
              </w:rPr>
            </w:r>
            <w:r w:rsidRPr="00030096">
              <w:rPr>
                <w:rFonts w:ascii="Calibri" w:hAnsi="Calibri"/>
                <w:b/>
                <w:sz w:val="16"/>
                <w:szCs w:val="16"/>
              </w:rPr>
              <w:fldChar w:fldCharType="separate"/>
            </w:r>
            <w:r w:rsidRPr="00030096">
              <w:rPr>
                <w:rFonts w:ascii="Calibri" w:hAnsi="Calibri"/>
                <w:b/>
                <w:noProof/>
                <w:sz w:val="16"/>
                <w:szCs w:val="16"/>
              </w:rPr>
              <w:t> </w:t>
            </w:r>
            <w:r w:rsidRPr="00030096">
              <w:rPr>
                <w:rFonts w:ascii="Calibri" w:hAnsi="Calibri"/>
                <w:b/>
                <w:noProof/>
                <w:sz w:val="16"/>
                <w:szCs w:val="16"/>
              </w:rPr>
              <w:t> </w:t>
            </w:r>
            <w:r w:rsidRPr="00030096">
              <w:rPr>
                <w:rFonts w:ascii="Calibri" w:hAnsi="Calibri"/>
                <w:b/>
                <w:noProof/>
                <w:sz w:val="16"/>
                <w:szCs w:val="16"/>
              </w:rPr>
              <w:t> </w:t>
            </w:r>
            <w:r w:rsidRPr="00030096">
              <w:rPr>
                <w:rFonts w:ascii="Calibri" w:hAnsi="Calibri"/>
                <w:b/>
                <w:noProof/>
                <w:sz w:val="16"/>
                <w:szCs w:val="16"/>
              </w:rPr>
              <w:t> </w:t>
            </w:r>
            <w:r w:rsidRPr="00030096">
              <w:rPr>
                <w:rFonts w:ascii="Calibri" w:hAnsi="Calibri"/>
                <w:b/>
                <w:noProof/>
                <w:sz w:val="16"/>
                <w:szCs w:val="16"/>
              </w:rPr>
              <w:t> </w:t>
            </w:r>
            <w:r w:rsidRPr="00030096">
              <w:rPr>
                <w:rFonts w:ascii="Calibri" w:hAnsi="Calibri"/>
                <w:b/>
                <w:sz w:val="16"/>
                <w:szCs w:val="16"/>
              </w:rPr>
              <w:fldChar w:fldCharType="end"/>
            </w:r>
            <w:bookmarkEnd w:id="24"/>
          </w:p>
        </w:tc>
        <w:tc>
          <w:tcPr>
            <w:tcW w:w="1803" w:type="dxa"/>
            <w:gridSpan w:val="3"/>
            <w:vMerge/>
            <w:tcBorders>
              <w:left w:val="single" w:sz="4" w:space="0" w:color="999999"/>
              <w:bottom w:val="single" w:sz="4" w:space="0" w:color="FFFFFF"/>
              <w:right w:val="single" w:sz="4" w:space="0" w:color="999999"/>
            </w:tcBorders>
            <w:vAlign w:val="bottom"/>
          </w:tcPr>
          <w:p w14:paraId="5FB40D88" w14:textId="77777777" w:rsidR="003E2B1B" w:rsidRPr="00030096" w:rsidRDefault="003E2B1B" w:rsidP="00030096">
            <w:pPr>
              <w:spacing w:before="240"/>
              <w:rPr>
                <w:rFonts w:ascii="Calibri" w:hAnsi="Calibri"/>
                <w:sz w:val="16"/>
                <w:szCs w:val="16"/>
              </w:rPr>
            </w:pPr>
          </w:p>
        </w:tc>
      </w:tr>
      <w:tr w:rsidR="003E2B1B" w:rsidRPr="00030096" w14:paraId="505051A0" w14:textId="77777777" w:rsidTr="00E4795E">
        <w:trPr>
          <w:gridAfter w:val="1"/>
          <w:wAfter w:w="90" w:type="dxa"/>
        </w:trPr>
        <w:tc>
          <w:tcPr>
            <w:tcW w:w="643" w:type="dxa"/>
            <w:vMerge/>
            <w:tcBorders>
              <w:left w:val="single" w:sz="4" w:space="0" w:color="FFFFFF"/>
              <w:bottom w:val="single" w:sz="4" w:space="0" w:color="FFFFFF"/>
              <w:right w:val="single" w:sz="4" w:space="0" w:color="999999"/>
            </w:tcBorders>
          </w:tcPr>
          <w:p w14:paraId="29D38735" w14:textId="77777777" w:rsidR="003E2B1B" w:rsidRPr="00030096" w:rsidRDefault="003E2B1B" w:rsidP="005E4073">
            <w:pPr>
              <w:rPr>
                <w:rFonts w:ascii="Calibri" w:hAnsi="Calibri"/>
                <w:sz w:val="18"/>
                <w:szCs w:val="18"/>
              </w:rPr>
            </w:pPr>
          </w:p>
        </w:tc>
        <w:tc>
          <w:tcPr>
            <w:tcW w:w="422" w:type="dxa"/>
            <w:gridSpan w:val="2"/>
            <w:vMerge/>
            <w:tcBorders>
              <w:left w:val="single" w:sz="4" w:space="0" w:color="999999"/>
              <w:bottom w:val="single" w:sz="4" w:space="0" w:color="999999"/>
              <w:right w:val="single" w:sz="4" w:space="0" w:color="FFFFFF"/>
            </w:tcBorders>
            <w:vAlign w:val="bottom"/>
          </w:tcPr>
          <w:p w14:paraId="32F6C3E3" w14:textId="77777777" w:rsidR="003E2B1B" w:rsidRPr="00030096" w:rsidRDefault="003E2B1B" w:rsidP="00030096">
            <w:pPr>
              <w:spacing w:before="240"/>
              <w:rPr>
                <w:rFonts w:ascii="Calibri" w:hAnsi="Calibri"/>
                <w:sz w:val="16"/>
                <w:szCs w:val="16"/>
              </w:rPr>
            </w:pPr>
          </w:p>
        </w:tc>
        <w:tc>
          <w:tcPr>
            <w:tcW w:w="4801" w:type="dxa"/>
            <w:gridSpan w:val="7"/>
            <w:vMerge/>
            <w:tcBorders>
              <w:left w:val="single" w:sz="4" w:space="0" w:color="FFFFFF"/>
              <w:bottom w:val="single" w:sz="4" w:space="0" w:color="999999"/>
              <w:right w:val="single" w:sz="4" w:space="0" w:color="FFFFFF"/>
            </w:tcBorders>
            <w:vAlign w:val="bottom"/>
          </w:tcPr>
          <w:p w14:paraId="3FC5A7D1" w14:textId="77777777" w:rsidR="003E2B1B" w:rsidRPr="00030096" w:rsidRDefault="003E2B1B" w:rsidP="00030096">
            <w:pPr>
              <w:spacing w:before="240"/>
              <w:rPr>
                <w:rFonts w:ascii="Calibri" w:hAnsi="Calibri"/>
                <w:sz w:val="16"/>
                <w:szCs w:val="16"/>
              </w:rPr>
            </w:pPr>
          </w:p>
        </w:tc>
        <w:tc>
          <w:tcPr>
            <w:tcW w:w="3092" w:type="dxa"/>
            <w:gridSpan w:val="5"/>
            <w:tcBorders>
              <w:top w:val="single" w:sz="4" w:space="0" w:color="FFFFFF"/>
              <w:left w:val="single" w:sz="4" w:space="0" w:color="FFFFFF"/>
              <w:bottom w:val="single" w:sz="4" w:space="0" w:color="999999"/>
              <w:right w:val="single" w:sz="4" w:space="0" w:color="FFFFFF"/>
            </w:tcBorders>
            <w:vAlign w:val="bottom"/>
          </w:tcPr>
          <w:p w14:paraId="1CC3DA4A" w14:textId="77777777" w:rsidR="003E2B1B" w:rsidRPr="00030096" w:rsidRDefault="003E2B1B" w:rsidP="00030096">
            <w:pPr>
              <w:spacing w:before="240"/>
              <w:rPr>
                <w:rFonts w:ascii="Calibri" w:hAnsi="Calibri"/>
                <w:sz w:val="16"/>
                <w:szCs w:val="16"/>
              </w:rPr>
            </w:pPr>
          </w:p>
        </w:tc>
        <w:tc>
          <w:tcPr>
            <w:tcW w:w="1410" w:type="dxa"/>
            <w:gridSpan w:val="2"/>
            <w:tcBorders>
              <w:top w:val="single" w:sz="4" w:space="0" w:color="FFFFFF"/>
              <w:left w:val="single" w:sz="4" w:space="0" w:color="FFFFFF"/>
              <w:bottom w:val="single" w:sz="4" w:space="0" w:color="999999"/>
              <w:right w:val="single" w:sz="4" w:space="0" w:color="999999"/>
            </w:tcBorders>
            <w:vAlign w:val="bottom"/>
          </w:tcPr>
          <w:p w14:paraId="209A08CD" w14:textId="77777777" w:rsidR="003E2B1B" w:rsidRPr="00030096" w:rsidRDefault="003E2B1B" w:rsidP="00030096">
            <w:pPr>
              <w:spacing w:before="240"/>
              <w:rPr>
                <w:rFonts w:ascii="Calibri" w:hAnsi="Calibri"/>
                <w:sz w:val="16"/>
                <w:szCs w:val="16"/>
              </w:rPr>
            </w:pPr>
          </w:p>
        </w:tc>
      </w:tr>
      <w:tr w:rsidR="0092294A" w:rsidRPr="00030096" w14:paraId="5860010F" w14:textId="77777777" w:rsidTr="00E4795E">
        <w:trPr>
          <w:gridAfter w:val="1"/>
          <w:wAfter w:w="90" w:type="dxa"/>
        </w:trPr>
        <w:tc>
          <w:tcPr>
            <w:tcW w:w="10368" w:type="dxa"/>
            <w:gridSpan w:val="17"/>
            <w:tcBorders>
              <w:top w:val="single" w:sz="4" w:space="0" w:color="FFFFFF"/>
              <w:left w:val="single" w:sz="4" w:space="0" w:color="FFFFFF"/>
              <w:bottom w:val="single" w:sz="4" w:space="0" w:color="FFFFFF"/>
              <w:right w:val="single" w:sz="4" w:space="0" w:color="FFFFFF"/>
            </w:tcBorders>
          </w:tcPr>
          <w:p w14:paraId="345846F6" w14:textId="4FDAE30C" w:rsidR="0092294A" w:rsidRDefault="00A80F44" w:rsidP="00030096">
            <w:pPr>
              <w:spacing w:before="120"/>
              <w:rPr>
                <w:i/>
                <w:sz w:val="20"/>
                <w:szCs w:val="20"/>
              </w:rPr>
            </w:pPr>
            <w:r>
              <w:rPr>
                <w:rFonts w:ascii="Calibri" w:hAnsi="Calibri"/>
                <w:sz w:val="16"/>
                <w:szCs w:val="16"/>
              </w:rPr>
              <w:t xml:space="preserve">      </w:t>
            </w:r>
          </w:p>
          <w:p w14:paraId="39A70B0F" w14:textId="77777777" w:rsidR="0092294A" w:rsidRPr="00030096" w:rsidRDefault="0092294A" w:rsidP="00134C7C">
            <w:pPr>
              <w:rPr>
                <w:rFonts w:ascii="Calibri" w:hAnsi="Calibri"/>
                <w:sz w:val="16"/>
                <w:szCs w:val="16"/>
              </w:rPr>
            </w:pPr>
          </w:p>
        </w:tc>
      </w:tr>
      <w:tr w:rsidR="00E562EE" w:rsidRPr="00030096" w14:paraId="4EE62E68" w14:textId="77777777" w:rsidTr="00E4795E">
        <w:trPr>
          <w:trHeight w:val="345"/>
        </w:trPr>
        <w:tc>
          <w:tcPr>
            <w:tcW w:w="826" w:type="dxa"/>
            <w:gridSpan w:val="2"/>
            <w:vMerge w:val="restart"/>
            <w:tcBorders>
              <w:top w:val="single" w:sz="4" w:space="0" w:color="FFFFFF"/>
              <w:left w:val="single" w:sz="4" w:space="0" w:color="FFFFFF"/>
              <w:right w:val="single" w:sz="4" w:space="0" w:color="999999"/>
            </w:tcBorders>
            <w:textDirection w:val="btLr"/>
          </w:tcPr>
          <w:p w14:paraId="761588A5" w14:textId="77777777" w:rsidR="00E562EE" w:rsidRPr="00705F05" w:rsidRDefault="00E562EE" w:rsidP="00030096">
            <w:pPr>
              <w:spacing w:before="240"/>
              <w:ind w:left="113" w:right="113"/>
              <w:jc w:val="center"/>
              <w:rPr>
                <w:rFonts w:ascii="Calibri" w:hAnsi="Calibri"/>
                <w:b/>
                <w:sz w:val="28"/>
                <w:szCs w:val="28"/>
                <w:lang w:val="fr-FR"/>
              </w:rPr>
            </w:pPr>
            <w:r w:rsidRPr="00705F05">
              <w:rPr>
                <w:rFonts w:ascii="Calibri" w:hAnsi="Calibri"/>
                <w:b/>
                <w:sz w:val="28"/>
                <w:szCs w:val="28"/>
                <w:lang w:val="fr-FR"/>
              </w:rPr>
              <w:lastRenderedPageBreak/>
              <w:t>PART B. TRANSCRIPTS, AFFIDAVIT &amp; SIGN</w:t>
            </w:r>
          </w:p>
        </w:tc>
        <w:tc>
          <w:tcPr>
            <w:tcW w:w="239" w:type="dxa"/>
            <w:vMerge w:val="restart"/>
            <w:tcBorders>
              <w:top w:val="single" w:sz="4" w:space="0" w:color="999999"/>
              <w:left w:val="single" w:sz="4" w:space="0" w:color="999999"/>
              <w:bottom w:val="single" w:sz="4" w:space="0" w:color="999999"/>
              <w:right w:val="single" w:sz="4" w:space="0" w:color="FFFFFF"/>
            </w:tcBorders>
            <w:textDirection w:val="btLr"/>
          </w:tcPr>
          <w:p w14:paraId="332806DF" w14:textId="77777777" w:rsidR="00E562EE" w:rsidRPr="00705F05" w:rsidRDefault="00E562EE" w:rsidP="00030096">
            <w:pPr>
              <w:spacing w:before="240"/>
              <w:ind w:left="113" w:right="113"/>
              <w:jc w:val="center"/>
              <w:rPr>
                <w:rFonts w:ascii="Calibri" w:hAnsi="Calibri"/>
                <w:b/>
                <w:sz w:val="28"/>
                <w:szCs w:val="28"/>
                <w:lang w:val="fr-FR"/>
              </w:rPr>
            </w:pPr>
          </w:p>
        </w:tc>
        <w:tc>
          <w:tcPr>
            <w:tcW w:w="422" w:type="dxa"/>
            <w:tcBorders>
              <w:top w:val="single" w:sz="4" w:space="0" w:color="999999"/>
              <w:left w:val="single" w:sz="4" w:space="0" w:color="FFFFFF"/>
              <w:bottom w:val="single" w:sz="4" w:space="0" w:color="FFFFFF"/>
              <w:right w:val="single" w:sz="4" w:space="0" w:color="FFFFFF"/>
            </w:tcBorders>
          </w:tcPr>
          <w:p w14:paraId="219C6644" w14:textId="77777777" w:rsidR="00E562EE" w:rsidRPr="00030096" w:rsidRDefault="00E562EE" w:rsidP="00030096">
            <w:pPr>
              <w:spacing w:before="120"/>
              <w:rPr>
                <w:rFonts w:ascii="Calibri" w:hAnsi="Calibri"/>
                <w:sz w:val="16"/>
                <w:szCs w:val="16"/>
              </w:rPr>
            </w:pPr>
            <w:r w:rsidRPr="00030096">
              <w:rPr>
                <w:rFonts w:ascii="Calibri" w:hAnsi="Calibri"/>
                <w:sz w:val="16"/>
                <w:szCs w:val="16"/>
              </w:rPr>
              <w:t>9.</w:t>
            </w:r>
          </w:p>
        </w:tc>
        <w:tc>
          <w:tcPr>
            <w:tcW w:w="8971" w:type="dxa"/>
            <w:gridSpan w:val="14"/>
            <w:tcBorders>
              <w:top w:val="single" w:sz="4" w:space="0" w:color="999999"/>
              <w:left w:val="single" w:sz="4" w:space="0" w:color="FFFFFF"/>
              <w:bottom w:val="single" w:sz="4" w:space="0" w:color="FFFFFF"/>
              <w:right w:val="single" w:sz="4" w:space="0" w:color="999999"/>
            </w:tcBorders>
            <w:vAlign w:val="bottom"/>
          </w:tcPr>
          <w:p w14:paraId="080BFC99" w14:textId="77777777" w:rsidR="00E562EE" w:rsidRPr="00030096" w:rsidRDefault="00E562EE" w:rsidP="00030096">
            <w:pPr>
              <w:spacing w:before="120"/>
              <w:rPr>
                <w:rFonts w:ascii="Calibri" w:hAnsi="Calibri"/>
                <w:sz w:val="16"/>
                <w:szCs w:val="16"/>
              </w:rPr>
            </w:pPr>
            <w:r w:rsidRPr="00030096">
              <w:rPr>
                <w:rFonts w:ascii="Calibri" w:hAnsi="Calibri"/>
                <w:b/>
                <w:sz w:val="16"/>
                <w:szCs w:val="16"/>
              </w:rPr>
              <w:t>Transcripts</w:t>
            </w:r>
          </w:p>
        </w:tc>
      </w:tr>
      <w:tr w:rsidR="00E562EE" w:rsidRPr="00030096" w14:paraId="6633CE19" w14:textId="77777777" w:rsidTr="00E4795E">
        <w:trPr>
          <w:trHeight w:val="480"/>
        </w:trPr>
        <w:tc>
          <w:tcPr>
            <w:tcW w:w="826" w:type="dxa"/>
            <w:gridSpan w:val="2"/>
            <w:vMerge/>
            <w:tcBorders>
              <w:top w:val="single" w:sz="4" w:space="0" w:color="FFFFFF"/>
              <w:left w:val="single" w:sz="4" w:space="0" w:color="FFFFFF"/>
              <w:right w:val="single" w:sz="4" w:space="0" w:color="999999"/>
            </w:tcBorders>
            <w:textDirection w:val="btLr"/>
          </w:tcPr>
          <w:p w14:paraId="6F8F27CA" w14:textId="77777777" w:rsidR="00E562EE" w:rsidRPr="00030096" w:rsidRDefault="00E562EE" w:rsidP="00030096">
            <w:pPr>
              <w:spacing w:before="240"/>
              <w:ind w:left="113" w:right="113"/>
              <w:jc w:val="center"/>
              <w:rPr>
                <w:rFonts w:ascii="Calibri" w:hAnsi="Calibri"/>
                <w:b/>
                <w:sz w:val="28"/>
                <w:szCs w:val="28"/>
              </w:rPr>
            </w:pPr>
          </w:p>
        </w:tc>
        <w:tc>
          <w:tcPr>
            <w:tcW w:w="239" w:type="dxa"/>
            <w:vMerge/>
            <w:tcBorders>
              <w:top w:val="single" w:sz="4" w:space="0" w:color="999999"/>
              <w:left w:val="single" w:sz="4" w:space="0" w:color="999999"/>
              <w:bottom w:val="single" w:sz="4" w:space="0" w:color="FFFFFF"/>
              <w:right w:val="single" w:sz="4" w:space="0" w:color="FFFFFF"/>
            </w:tcBorders>
            <w:textDirection w:val="btLr"/>
          </w:tcPr>
          <w:p w14:paraId="61F672AE" w14:textId="77777777" w:rsidR="00E562EE" w:rsidRPr="00030096" w:rsidRDefault="00E562EE" w:rsidP="00030096">
            <w:pPr>
              <w:spacing w:before="240"/>
              <w:ind w:left="113" w:right="113"/>
              <w:jc w:val="center"/>
              <w:rPr>
                <w:rFonts w:ascii="Calibri" w:hAnsi="Calibri"/>
                <w:b/>
                <w:sz w:val="28"/>
                <w:szCs w:val="28"/>
              </w:rPr>
            </w:pPr>
          </w:p>
        </w:tc>
        <w:tc>
          <w:tcPr>
            <w:tcW w:w="422" w:type="dxa"/>
            <w:tcBorders>
              <w:top w:val="single" w:sz="4" w:space="0" w:color="FFFFFF"/>
              <w:left w:val="single" w:sz="4" w:space="0" w:color="FFFFFF"/>
              <w:bottom w:val="single" w:sz="4" w:space="0" w:color="FFFFFF"/>
              <w:right w:val="single" w:sz="4" w:space="0" w:color="FFFFFF"/>
            </w:tcBorders>
          </w:tcPr>
          <w:p w14:paraId="469A789E" w14:textId="77777777" w:rsidR="00E562EE" w:rsidRPr="00030096" w:rsidRDefault="00E562EE" w:rsidP="00030096">
            <w:pPr>
              <w:spacing w:before="120"/>
              <w:rPr>
                <w:rFonts w:ascii="Calibri" w:hAnsi="Calibri"/>
                <w:sz w:val="16"/>
                <w:szCs w:val="16"/>
              </w:rPr>
            </w:pPr>
          </w:p>
        </w:tc>
        <w:tc>
          <w:tcPr>
            <w:tcW w:w="8971" w:type="dxa"/>
            <w:gridSpan w:val="14"/>
            <w:tcBorders>
              <w:top w:val="single" w:sz="4" w:space="0" w:color="FFFFFF"/>
              <w:left w:val="single" w:sz="4" w:space="0" w:color="FFFFFF"/>
              <w:right w:val="single" w:sz="4" w:space="0" w:color="999999"/>
            </w:tcBorders>
            <w:vAlign w:val="bottom"/>
          </w:tcPr>
          <w:p w14:paraId="2F122575" w14:textId="77777777" w:rsidR="00E562EE" w:rsidRPr="00030096" w:rsidRDefault="00E562EE" w:rsidP="00030096">
            <w:pPr>
              <w:spacing w:before="120"/>
              <w:rPr>
                <w:rFonts w:ascii="Calibri" w:hAnsi="Calibri"/>
                <w:b/>
                <w:sz w:val="16"/>
                <w:szCs w:val="16"/>
              </w:rPr>
            </w:pPr>
            <w:r w:rsidRPr="00030096">
              <w:rPr>
                <w:rFonts w:ascii="Calibri" w:hAnsi="Calibri"/>
                <w:sz w:val="16"/>
                <w:szCs w:val="16"/>
              </w:rPr>
              <w:t>Please indicate the official transcripts (or copies showing the Registrar’s signature) which you are submitting with your application as well as those that may be coming under separate cover.</w:t>
            </w:r>
          </w:p>
        </w:tc>
      </w:tr>
      <w:tr w:rsidR="00E562EE" w:rsidRPr="00030096" w14:paraId="0AF1F14F" w14:textId="77777777" w:rsidTr="00E4795E">
        <w:tc>
          <w:tcPr>
            <w:tcW w:w="826" w:type="dxa"/>
            <w:gridSpan w:val="2"/>
            <w:vMerge/>
            <w:tcBorders>
              <w:left w:val="single" w:sz="4" w:space="0" w:color="FFFFFF"/>
              <w:right w:val="single" w:sz="4" w:space="0" w:color="999999"/>
            </w:tcBorders>
          </w:tcPr>
          <w:p w14:paraId="6C7671B1" w14:textId="77777777" w:rsidR="00E562EE" w:rsidRPr="00030096" w:rsidRDefault="00E562EE" w:rsidP="005E4073">
            <w:pPr>
              <w:rPr>
                <w:rFonts w:ascii="Calibri" w:hAnsi="Calibri"/>
                <w:sz w:val="18"/>
                <w:szCs w:val="18"/>
              </w:rPr>
            </w:pPr>
          </w:p>
        </w:tc>
        <w:tc>
          <w:tcPr>
            <w:tcW w:w="239" w:type="dxa"/>
            <w:vMerge w:val="restart"/>
            <w:tcBorders>
              <w:top w:val="single" w:sz="4" w:space="0" w:color="FFFFFF"/>
              <w:left w:val="single" w:sz="4" w:space="0" w:color="999999"/>
              <w:right w:val="single" w:sz="4" w:space="0" w:color="FFFFFF"/>
            </w:tcBorders>
          </w:tcPr>
          <w:p w14:paraId="16F480A0" w14:textId="77777777" w:rsidR="00E562EE" w:rsidRPr="00030096" w:rsidRDefault="00E562EE" w:rsidP="005E4073">
            <w:pPr>
              <w:rPr>
                <w:rFonts w:ascii="Calibri" w:hAnsi="Calibri"/>
                <w:sz w:val="18"/>
                <w:szCs w:val="18"/>
              </w:rPr>
            </w:pPr>
          </w:p>
        </w:tc>
        <w:tc>
          <w:tcPr>
            <w:tcW w:w="422" w:type="dxa"/>
            <w:vMerge w:val="restart"/>
            <w:tcBorders>
              <w:top w:val="single" w:sz="4" w:space="0" w:color="FFFFFF"/>
              <w:left w:val="single" w:sz="4" w:space="0" w:color="FFFFFF"/>
              <w:right w:val="single" w:sz="4" w:space="0" w:color="999999"/>
            </w:tcBorders>
            <w:vAlign w:val="bottom"/>
          </w:tcPr>
          <w:p w14:paraId="3CF72E33" w14:textId="77777777" w:rsidR="00E562EE" w:rsidRPr="00030096" w:rsidRDefault="00E562EE" w:rsidP="00030096">
            <w:pPr>
              <w:spacing w:before="120"/>
              <w:rPr>
                <w:rFonts w:ascii="Calibri" w:hAnsi="Calibri"/>
                <w:sz w:val="16"/>
                <w:szCs w:val="16"/>
              </w:rPr>
            </w:pPr>
          </w:p>
        </w:tc>
        <w:tc>
          <w:tcPr>
            <w:tcW w:w="3928" w:type="dxa"/>
            <w:gridSpan w:val="4"/>
            <w:tcBorders>
              <w:left w:val="single" w:sz="4" w:space="0" w:color="999999"/>
            </w:tcBorders>
            <w:shd w:val="clear" w:color="auto" w:fill="003366"/>
            <w:vAlign w:val="center"/>
          </w:tcPr>
          <w:p w14:paraId="71B43D94" w14:textId="77777777" w:rsidR="00E562EE" w:rsidRPr="006055A8" w:rsidRDefault="00E562EE" w:rsidP="00030096">
            <w:pPr>
              <w:spacing w:before="120"/>
              <w:jc w:val="center"/>
              <w:rPr>
                <w:rFonts w:ascii="Calibri" w:hAnsi="Calibri"/>
                <w:b/>
                <w:bCs/>
                <w:color w:val="FFFFFF" w:themeColor="background1"/>
                <w:sz w:val="20"/>
                <w:szCs w:val="20"/>
              </w:rPr>
            </w:pPr>
            <w:r w:rsidRPr="006055A8">
              <w:rPr>
                <w:rFonts w:ascii="Calibri" w:hAnsi="Calibri"/>
                <w:b/>
                <w:bCs/>
                <w:color w:val="FFFFFF" w:themeColor="background1"/>
                <w:sz w:val="20"/>
                <w:szCs w:val="20"/>
              </w:rPr>
              <w:t>These documents are enclosed with this application:</w:t>
            </w:r>
          </w:p>
        </w:tc>
        <w:tc>
          <w:tcPr>
            <w:tcW w:w="5043" w:type="dxa"/>
            <w:gridSpan w:val="10"/>
            <w:tcBorders>
              <w:right w:val="single" w:sz="4" w:space="0" w:color="999999"/>
            </w:tcBorders>
            <w:shd w:val="clear" w:color="auto" w:fill="003366"/>
            <w:vAlign w:val="center"/>
          </w:tcPr>
          <w:p w14:paraId="2AAB5BEA" w14:textId="77777777" w:rsidR="00E562EE" w:rsidRPr="006055A8" w:rsidRDefault="00E562EE" w:rsidP="00030096">
            <w:pPr>
              <w:spacing w:before="120"/>
              <w:jc w:val="center"/>
              <w:rPr>
                <w:rFonts w:ascii="Calibri" w:hAnsi="Calibri"/>
                <w:b/>
                <w:bCs/>
                <w:color w:val="FFFFFF" w:themeColor="background1"/>
                <w:sz w:val="20"/>
                <w:szCs w:val="20"/>
              </w:rPr>
            </w:pPr>
            <w:r w:rsidRPr="006055A8">
              <w:rPr>
                <w:rFonts w:ascii="Calibri" w:hAnsi="Calibri"/>
                <w:b/>
                <w:bCs/>
                <w:color w:val="FFFFFF" w:themeColor="background1"/>
                <w:sz w:val="20"/>
                <w:szCs w:val="20"/>
              </w:rPr>
              <w:t>These documents will follow:</w:t>
            </w:r>
          </w:p>
        </w:tc>
      </w:tr>
      <w:tr w:rsidR="00E562EE" w:rsidRPr="00030096" w14:paraId="46407D1B" w14:textId="77777777" w:rsidTr="00E4795E">
        <w:tc>
          <w:tcPr>
            <w:tcW w:w="826" w:type="dxa"/>
            <w:gridSpan w:val="2"/>
            <w:vMerge/>
            <w:tcBorders>
              <w:left w:val="single" w:sz="4" w:space="0" w:color="FFFFFF"/>
              <w:right w:val="single" w:sz="4" w:space="0" w:color="999999"/>
            </w:tcBorders>
          </w:tcPr>
          <w:p w14:paraId="7EC31A3E"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1DD2C5B8"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999999"/>
            </w:tcBorders>
            <w:vAlign w:val="bottom"/>
          </w:tcPr>
          <w:p w14:paraId="39F7EDCC" w14:textId="77777777" w:rsidR="00E562EE" w:rsidRPr="00030096" w:rsidRDefault="00E562EE" w:rsidP="00030096">
            <w:pPr>
              <w:spacing w:before="120"/>
              <w:rPr>
                <w:rFonts w:ascii="Calibri" w:hAnsi="Calibri"/>
                <w:sz w:val="16"/>
                <w:szCs w:val="16"/>
              </w:rPr>
            </w:pPr>
          </w:p>
        </w:tc>
        <w:bookmarkStart w:id="25" w:name="Text20"/>
        <w:tc>
          <w:tcPr>
            <w:tcW w:w="3928" w:type="dxa"/>
            <w:gridSpan w:val="4"/>
            <w:tcBorders>
              <w:left w:val="single" w:sz="4" w:space="0" w:color="999999"/>
              <w:bottom w:val="single" w:sz="4" w:space="0" w:color="999999"/>
            </w:tcBorders>
            <w:vAlign w:val="bottom"/>
          </w:tcPr>
          <w:p w14:paraId="776A8FA9"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0"/>
                  <w:enabled/>
                  <w:calcOnExit w:val="0"/>
                  <w:textInput/>
                </w:ffData>
              </w:fldChar>
            </w:r>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5"/>
          </w:p>
        </w:tc>
        <w:tc>
          <w:tcPr>
            <w:tcW w:w="5043" w:type="dxa"/>
            <w:gridSpan w:val="10"/>
            <w:tcBorders>
              <w:bottom w:val="single" w:sz="4" w:space="0" w:color="999999"/>
              <w:right w:val="single" w:sz="4" w:space="0" w:color="999999"/>
            </w:tcBorders>
            <w:vAlign w:val="bottom"/>
          </w:tcPr>
          <w:p w14:paraId="4E163D74"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4"/>
                  <w:enabled/>
                  <w:calcOnExit w:val="0"/>
                  <w:textInput/>
                </w:ffData>
              </w:fldChar>
            </w:r>
            <w:bookmarkStart w:id="26" w:name="Text24"/>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6"/>
          </w:p>
        </w:tc>
      </w:tr>
      <w:tr w:rsidR="00E562EE" w:rsidRPr="00030096" w14:paraId="01365A47" w14:textId="77777777" w:rsidTr="00E4795E">
        <w:tc>
          <w:tcPr>
            <w:tcW w:w="826" w:type="dxa"/>
            <w:gridSpan w:val="2"/>
            <w:vMerge/>
            <w:tcBorders>
              <w:left w:val="single" w:sz="4" w:space="0" w:color="FFFFFF"/>
              <w:right w:val="single" w:sz="4" w:space="0" w:color="999999"/>
            </w:tcBorders>
          </w:tcPr>
          <w:p w14:paraId="330C5937"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7BC755BD"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999999"/>
            </w:tcBorders>
            <w:vAlign w:val="bottom"/>
          </w:tcPr>
          <w:p w14:paraId="29312DCC" w14:textId="77777777" w:rsidR="00E562EE" w:rsidRPr="00030096" w:rsidRDefault="00E562EE" w:rsidP="00030096">
            <w:pPr>
              <w:spacing w:before="120"/>
              <w:rPr>
                <w:rFonts w:ascii="Calibri" w:hAnsi="Calibri"/>
                <w:sz w:val="16"/>
                <w:szCs w:val="16"/>
              </w:rPr>
            </w:pPr>
          </w:p>
        </w:tc>
        <w:tc>
          <w:tcPr>
            <w:tcW w:w="3928" w:type="dxa"/>
            <w:gridSpan w:val="4"/>
            <w:tcBorders>
              <w:top w:val="single" w:sz="4" w:space="0" w:color="999999"/>
              <w:left w:val="single" w:sz="4" w:space="0" w:color="999999"/>
              <w:bottom w:val="single" w:sz="4" w:space="0" w:color="999999"/>
            </w:tcBorders>
            <w:vAlign w:val="bottom"/>
          </w:tcPr>
          <w:p w14:paraId="5EB6A195"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1"/>
                  <w:enabled/>
                  <w:calcOnExit w:val="0"/>
                  <w:textInput/>
                </w:ffData>
              </w:fldChar>
            </w:r>
            <w:bookmarkStart w:id="27" w:name="Text21"/>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7"/>
          </w:p>
        </w:tc>
        <w:tc>
          <w:tcPr>
            <w:tcW w:w="5043" w:type="dxa"/>
            <w:gridSpan w:val="10"/>
            <w:tcBorders>
              <w:top w:val="single" w:sz="4" w:space="0" w:color="999999"/>
              <w:bottom w:val="single" w:sz="4" w:space="0" w:color="999999"/>
              <w:right w:val="single" w:sz="4" w:space="0" w:color="999999"/>
            </w:tcBorders>
            <w:vAlign w:val="bottom"/>
          </w:tcPr>
          <w:p w14:paraId="1F61ACFE"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5"/>
                  <w:enabled/>
                  <w:calcOnExit w:val="0"/>
                  <w:textInput/>
                </w:ffData>
              </w:fldChar>
            </w:r>
            <w:bookmarkStart w:id="28" w:name="Text25"/>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8"/>
          </w:p>
        </w:tc>
      </w:tr>
      <w:tr w:rsidR="00E562EE" w:rsidRPr="00030096" w14:paraId="69A07FE2" w14:textId="77777777" w:rsidTr="00E4795E">
        <w:tc>
          <w:tcPr>
            <w:tcW w:w="826" w:type="dxa"/>
            <w:gridSpan w:val="2"/>
            <w:vMerge/>
            <w:tcBorders>
              <w:left w:val="single" w:sz="4" w:space="0" w:color="FFFFFF"/>
              <w:right w:val="single" w:sz="4" w:space="0" w:color="999999"/>
            </w:tcBorders>
          </w:tcPr>
          <w:p w14:paraId="1D320CA5"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241BC7EC"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999999"/>
            </w:tcBorders>
            <w:vAlign w:val="bottom"/>
          </w:tcPr>
          <w:p w14:paraId="58D16DA1" w14:textId="77777777" w:rsidR="00E562EE" w:rsidRPr="00030096" w:rsidRDefault="00E562EE" w:rsidP="00030096">
            <w:pPr>
              <w:spacing w:before="120"/>
              <w:rPr>
                <w:rFonts w:ascii="Calibri" w:hAnsi="Calibri"/>
                <w:sz w:val="16"/>
                <w:szCs w:val="16"/>
              </w:rPr>
            </w:pPr>
          </w:p>
        </w:tc>
        <w:tc>
          <w:tcPr>
            <w:tcW w:w="3928" w:type="dxa"/>
            <w:gridSpan w:val="4"/>
            <w:tcBorders>
              <w:top w:val="single" w:sz="4" w:space="0" w:color="999999"/>
              <w:left w:val="single" w:sz="4" w:space="0" w:color="999999"/>
              <w:bottom w:val="single" w:sz="4" w:space="0" w:color="999999"/>
            </w:tcBorders>
            <w:vAlign w:val="bottom"/>
          </w:tcPr>
          <w:p w14:paraId="7567A738"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2"/>
                  <w:enabled/>
                  <w:calcOnExit w:val="0"/>
                  <w:textInput/>
                </w:ffData>
              </w:fldChar>
            </w:r>
            <w:bookmarkStart w:id="29" w:name="Text22"/>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29"/>
          </w:p>
        </w:tc>
        <w:tc>
          <w:tcPr>
            <w:tcW w:w="5043" w:type="dxa"/>
            <w:gridSpan w:val="10"/>
            <w:tcBorders>
              <w:top w:val="single" w:sz="4" w:space="0" w:color="999999"/>
              <w:bottom w:val="single" w:sz="4" w:space="0" w:color="999999"/>
              <w:right w:val="single" w:sz="4" w:space="0" w:color="999999"/>
            </w:tcBorders>
            <w:vAlign w:val="bottom"/>
          </w:tcPr>
          <w:p w14:paraId="2486FCE4"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6"/>
                  <w:enabled/>
                  <w:calcOnExit w:val="0"/>
                  <w:textInput/>
                </w:ffData>
              </w:fldChar>
            </w:r>
            <w:bookmarkStart w:id="30" w:name="Text26"/>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30"/>
          </w:p>
        </w:tc>
      </w:tr>
      <w:tr w:rsidR="00E562EE" w:rsidRPr="00030096" w14:paraId="2CBAF659" w14:textId="77777777" w:rsidTr="00E4795E">
        <w:tc>
          <w:tcPr>
            <w:tcW w:w="826" w:type="dxa"/>
            <w:gridSpan w:val="2"/>
            <w:vMerge/>
            <w:tcBorders>
              <w:left w:val="single" w:sz="4" w:space="0" w:color="FFFFFF"/>
              <w:right w:val="single" w:sz="4" w:space="0" w:color="999999"/>
            </w:tcBorders>
          </w:tcPr>
          <w:p w14:paraId="4D56DEC3"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18ACBAA1" w14:textId="77777777" w:rsidR="00E562EE" w:rsidRPr="00030096" w:rsidRDefault="00E562EE" w:rsidP="005E4073">
            <w:pPr>
              <w:rPr>
                <w:rFonts w:ascii="Calibri" w:hAnsi="Calibri"/>
                <w:sz w:val="18"/>
                <w:szCs w:val="18"/>
              </w:rPr>
            </w:pPr>
          </w:p>
        </w:tc>
        <w:tc>
          <w:tcPr>
            <w:tcW w:w="422" w:type="dxa"/>
            <w:vMerge/>
            <w:tcBorders>
              <w:left w:val="single" w:sz="4" w:space="0" w:color="FFFFFF"/>
              <w:bottom w:val="single" w:sz="4" w:space="0" w:color="FFFFFF"/>
              <w:right w:val="single" w:sz="4" w:space="0" w:color="999999"/>
            </w:tcBorders>
            <w:vAlign w:val="bottom"/>
          </w:tcPr>
          <w:p w14:paraId="35807985" w14:textId="77777777" w:rsidR="00E562EE" w:rsidRPr="00030096" w:rsidRDefault="00E562EE" w:rsidP="00030096">
            <w:pPr>
              <w:spacing w:before="120"/>
              <w:rPr>
                <w:rFonts w:ascii="Calibri" w:hAnsi="Calibri"/>
                <w:sz w:val="16"/>
                <w:szCs w:val="16"/>
              </w:rPr>
            </w:pPr>
          </w:p>
        </w:tc>
        <w:tc>
          <w:tcPr>
            <w:tcW w:w="3928" w:type="dxa"/>
            <w:gridSpan w:val="4"/>
            <w:tcBorders>
              <w:top w:val="single" w:sz="4" w:space="0" w:color="999999"/>
              <w:left w:val="single" w:sz="4" w:space="0" w:color="999999"/>
              <w:bottom w:val="single" w:sz="4" w:space="0" w:color="999999"/>
            </w:tcBorders>
            <w:vAlign w:val="bottom"/>
          </w:tcPr>
          <w:p w14:paraId="1CC2C4A7"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3"/>
                  <w:enabled/>
                  <w:calcOnExit w:val="0"/>
                  <w:textInput/>
                </w:ffData>
              </w:fldChar>
            </w:r>
            <w:bookmarkStart w:id="31" w:name="Text23"/>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31"/>
          </w:p>
        </w:tc>
        <w:tc>
          <w:tcPr>
            <w:tcW w:w="5043" w:type="dxa"/>
            <w:gridSpan w:val="10"/>
            <w:tcBorders>
              <w:top w:val="single" w:sz="4" w:space="0" w:color="999999"/>
              <w:bottom w:val="single" w:sz="4" w:space="0" w:color="999999"/>
              <w:right w:val="single" w:sz="4" w:space="0" w:color="999999"/>
            </w:tcBorders>
            <w:vAlign w:val="bottom"/>
          </w:tcPr>
          <w:p w14:paraId="76FEEC44"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Text27"/>
                  <w:enabled/>
                  <w:calcOnExit w:val="0"/>
                  <w:textInput/>
                </w:ffData>
              </w:fldChar>
            </w:r>
            <w:bookmarkStart w:id="32" w:name="Text27"/>
            <w:r w:rsidRPr="00030096">
              <w:rPr>
                <w:rFonts w:ascii="Calibri" w:hAnsi="Calibri"/>
                <w:sz w:val="16"/>
                <w:szCs w:val="16"/>
              </w:rPr>
              <w:instrText xml:space="preserve"> FORMTEXT </w:instrText>
            </w:r>
            <w:r w:rsidRPr="00030096">
              <w:rPr>
                <w:rFonts w:ascii="Calibri" w:hAnsi="Calibri"/>
                <w:sz w:val="16"/>
                <w:szCs w:val="16"/>
              </w:rPr>
            </w:r>
            <w:r w:rsidRPr="00030096">
              <w:rPr>
                <w:rFonts w:ascii="Calibri" w:hAnsi="Calibri"/>
                <w:sz w:val="16"/>
                <w:szCs w:val="16"/>
              </w:rPr>
              <w:fldChar w:fldCharType="separate"/>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noProof/>
                <w:sz w:val="16"/>
                <w:szCs w:val="16"/>
              </w:rPr>
              <w:t> </w:t>
            </w:r>
            <w:r w:rsidRPr="00030096">
              <w:rPr>
                <w:rFonts w:ascii="Calibri" w:hAnsi="Calibri"/>
                <w:sz w:val="16"/>
                <w:szCs w:val="16"/>
              </w:rPr>
              <w:fldChar w:fldCharType="end"/>
            </w:r>
            <w:bookmarkEnd w:id="32"/>
          </w:p>
        </w:tc>
      </w:tr>
      <w:tr w:rsidR="00E562EE" w:rsidRPr="00030096" w14:paraId="23096D85" w14:textId="77777777" w:rsidTr="00E4795E">
        <w:tc>
          <w:tcPr>
            <w:tcW w:w="826" w:type="dxa"/>
            <w:gridSpan w:val="2"/>
            <w:vMerge/>
            <w:tcBorders>
              <w:left w:val="single" w:sz="4" w:space="0" w:color="FFFFFF"/>
              <w:right w:val="single" w:sz="4" w:space="0" w:color="999999"/>
            </w:tcBorders>
          </w:tcPr>
          <w:p w14:paraId="1B8981BC"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0542D521" w14:textId="77777777" w:rsidR="00E562EE" w:rsidRPr="00030096" w:rsidRDefault="00E562EE" w:rsidP="005E4073">
            <w:pPr>
              <w:rPr>
                <w:rFonts w:ascii="Calibri" w:hAnsi="Calibri"/>
                <w:sz w:val="18"/>
                <w:szCs w:val="18"/>
              </w:rPr>
            </w:pPr>
          </w:p>
        </w:tc>
        <w:tc>
          <w:tcPr>
            <w:tcW w:w="422" w:type="dxa"/>
            <w:tcBorders>
              <w:top w:val="single" w:sz="4" w:space="0" w:color="FFFFFF"/>
              <w:left w:val="single" w:sz="4" w:space="0" w:color="FFFFFF"/>
              <w:bottom w:val="single" w:sz="4" w:space="0" w:color="FFFFFF"/>
              <w:right w:val="single" w:sz="4" w:space="0" w:color="FFFFFF"/>
            </w:tcBorders>
            <w:vAlign w:val="bottom"/>
          </w:tcPr>
          <w:p w14:paraId="6FF6FF91" w14:textId="77777777" w:rsidR="00E562EE" w:rsidRPr="00030096" w:rsidRDefault="00E562EE" w:rsidP="00030096">
            <w:pPr>
              <w:spacing w:before="120"/>
              <w:rPr>
                <w:rFonts w:ascii="Calibri" w:hAnsi="Calibri"/>
                <w:sz w:val="16"/>
                <w:szCs w:val="16"/>
              </w:rPr>
            </w:pPr>
            <w:r w:rsidRPr="00030096">
              <w:rPr>
                <w:rFonts w:ascii="Calibri" w:hAnsi="Calibri"/>
                <w:sz w:val="16"/>
                <w:szCs w:val="16"/>
              </w:rPr>
              <w:t>10.</w:t>
            </w:r>
          </w:p>
        </w:tc>
        <w:tc>
          <w:tcPr>
            <w:tcW w:w="8971" w:type="dxa"/>
            <w:gridSpan w:val="14"/>
            <w:tcBorders>
              <w:top w:val="single" w:sz="4" w:space="0" w:color="999999"/>
              <w:left w:val="single" w:sz="4" w:space="0" w:color="FFFFFF"/>
              <w:bottom w:val="single" w:sz="4" w:space="0" w:color="FFFFFF"/>
              <w:right w:val="single" w:sz="4" w:space="0" w:color="999999"/>
            </w:tcBorders>
            <w:vAlign w:val="bottom"/>
          </w:tcPr>
          <w:p w14:paraId="71B760CC" w14:textId="77777777" w:rsidR="00E562EE" w:rsidRPr="00030096" w:rsidRDefault="00E562EE" w:rsidP="00030096">
            <w:pPr>
              <w:spacing w:before="120"/>
              <w:rPr>
                <w:rFonts w:ascii="Calibri" w:hAnsi="Calibri"/>
                <w:sz w:val="16"/>
                <w:szCs w:val="16"/>
              </w:rPr>
            </w:pPr>
            <w:r w:rsidRPr="00030096">
              <w:rPr>
                <w:rFonts w:ascii="Calibri" w:hAnsi="Calibri"/>
                <w:b/>
                <w:sz w:val="16"/>
                <w:szCs w:val="16"/>
              </w:rPr>
              <w:t>Affidavit/Applicant’s Signature</w:t>
            </w:r>
          </w:p>
        </w:tc>
      </w:tr>
      <w:tr w:rsidR="00E562EE" w:rsidRPr="00030096" w14:paraId="5326C30B" w14:textId="77777777" w:rsidTr="00E4795E">
        <w:tc>
          <w:tcPr>
            <w:tcW w:w="826" w:type="dxa"/>
            <w:gridSpan w:val="2"/>
            <w:vMerge/>
            <w:tcBorders>
              <w:left w:val="single" w:sz="4" w:space="0" w:color="FFFFFF"/>
              <w:right w:val="single" w:sz="4" w:space="0" w:color="999999"/>
            </w:tcBorders>
          </w:tcPr>
          <w:p w14:paraId="3BBB4116"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19BCC48F" w14:textId="77777777" w:rsidR="00E562EE" w:rsidRPr="00030096" w:rsidRDefault="00E562EE" w:rsidP="005E4073">
            <w:pPr>
              <w:rPr>
                <w:rFonts w:ascii="Calibri" w:hAnsi="Calibri"/>
                <w:sz w:val="18"/>
                <w:szCs w:val="18"/>
              </w:rPr>
            </w:pPr>
          </w:p>
        </w:tc>
        <w:tc>
          <w:tcPr>
            <w:tcW w:w="422" w:type="dxa"/>
            <w:vMerge w:val="restart"/>
            <w:tcBorders>
              <w:top w:val="single" w:sz="4" w:space="0" w:color="FFFFFF"/>
              <w:left w:val="single" w:sz="4" w:space="0" w:color="FFFFFF"/>
              <w:right w:val="single" w:sz="4" w:space="0" w:color="FFFFFF"/>
            </w:tcBorders>
            <w:vAlign w:val="bottom"/>
          </w:tcPr>
          <w:p w14:paraId="79CD5413" w14:textId="77777777" w:rsidR="00E562EE" w:rsidRPr="00030096" w:rsidRDefault="00E562EE" w:rsidP="00030096">
            <w:pPr>
              <w:spacing w:before="120"/>
              <w:rPr>
                <w:rFonts w:ascii="Calibri" w:hAnsi="Calibri"/>
                <w:sz w:val="16"/>
                <w:szCs w:val="16"/>
              </w:rPr>
            </w:pPr>
          </w:p>
        </w:tc>
        <w:tc>
          <w:tcPr>
            <w:tcW w:w="8971" w:type="dxa"/>
            <w:gridSpan w:val="14"/>
            <w:tcBorders>
              <w:top w:val="single" w:sz="4" w:space="0" w:color="FFFFFF"/>
              <w:left w:val="single" w:sz="4" w:space="0" w:color="FFFFFF"/>
              <w:bottom w:val="single" w:sz="4" w:space="0" w:color="FFFFFF"/>
              <w:right w:val="single" w:sz="4" w:space="0" w:color="999999"/>
            </w:tcBorders>
            <w:vAlign w:val="bottom"/>
          </w:tcPr>
          <w:p w14:paraId="551F4A99" w14:textId="77777777" w:rsidR="00E562EE" w:rsidRPr="00030096" w:rsidRDefault="00E562EE" w:rsidP="00030096">
            <w:pPr>
              <w:spacing w:before="120"/>
              <w:jc w:val="both"/>
              <w:rPr>
                <w:rFonts w:ascii="Calibri" w:hAnsi="Calibri"/>
                <w:sz w:val="16"/>
                <w:szCs w:val="16"/>
              </w:rPr>
            </w:pPr>
            <w:r w:rsidRPr="00030096">
              <w:rPr>
                <w:rFonts w:ascii="Calibri" w:hAnsi="Calibri"/>
                <w:sz w:val="16"/>
                <w:szCs w:val="16"/>
              </w:rPr>
              <w:t>The Massachusetts Department of Elementary and Secondary Education has been certified by the Criminal History Systems Board for access to conviction and pending criminal case data for the purpose of screening prospective and current holders of educator licenses awarded by the Department of Elementary and Secondary Education and for access to CORI conviction data in the context of proceedings relative to the decertification process. A criminal record check may be conducted for criminal and pending or criminal case information only, as authorized, and it will not necessarily disqualify me.</w:t>
            </w:r>
          </w:p>
          <w:p w14:paraId="2C7DA66D" w14:textId="77777777" w:rsidR="00E562EE" w:rsidRPr="00030096" w:rsidRDefault="00E562EE" w:rsidP="00030096">
            <w:pPr>
              <w:spacing w:before="120"/>
              <w:jc w:val="both"/>
              <w:rPr>
                <w:rFonts w:ascii="Calibri" w:hAnsi="Calibri"/>
                <w:b/>
                <w:sz w:val="16"/>
                <w:szCs w:val="16"/>
              </w:rPr>
            </w:pPr>
            <w:r w:rsidRPr="00030096">
              <w:rPr>
                <w:rFonts w:ascii="Calibri" w:hAnsi="Calibri"/>
                <w:b/>
                <w:sz w:val="16"/>
                <w:szCs w:val="16"/>
              </w:rPr>
              <w:t>State law requires applicants for licensure to affirm certain information. Please check all of the statements below that apply. If you do not check each statement, please enclose a letter of explanation. We will then contact you and will determine your eligibility for licensure.</w:t>
            </w:r>
          </w:p>
          <w:p w14:paraId="6B666B14" w14:textId="77777777" w:rsidR="00E562EE" w:rsidRPr="00030096" w:rsidRDefault="00E562EE" w:rsidP="00030096">
            <w:pPr>
              <w:spacing w:before="120"/>
              <w:jc w:val="both"/>
              <w:rPr>
                <w:rFonts w:ascii="Calibri" w:hAnsi="Calibri"/>
                <w:sz w:val="16"/>
                <w:szCs w:val="16"/>
              </w:rPr>
            </w:pPr>
            <w:r w:rsidRPr="00030096">
              <w:rPr>
                <w:rFonts w:ascii="Calibri" w:hAnsi="Calibri"/>
                <w:sz w:val="16"/>
                <w:szCs w:val="16"/>
              </w:rPr>
              <w:t>I certify that:</w:t>
            </w:r>
          </w:p>
        </w:tc>
      </w:tr>
      <w:tr w:rsidR="00E562EE" w:rsidRPr="00030096" w14:paraId="52BA3661" w14:textId="77777777" w:rsidTr="00E4795E">
        <w:tc>
          <w:tcPr>
            <w:tcW w:w="826" w:type="dxa"/>
            <w:gridSpan w:val="2"/>
            <w:vMerge/>
            <w:tcBorders>
              <w:left w:val="single" w:sz="4" w:space="0" w:color="FFFFFF"/>
              <w:right w:val="single" w:sz="4" w:space="0" w:color="999999"/>
            </w:tcBorders>
          </w:tcPr>
          <w:p w14:paraId="111562AD"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7C774CFA"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07D113A0"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7AEA9DE3" w14:textId="77777777" w:rsidR="00E562EE" w:rsidRPr="00030096" w:rsidRDefault="00E562EE" w:rsidP="00030096">
            <w:pPr>
              <w:spacing w:before="120"/>
              <w:jc w:val="center"/>
              <w:rPr>
                <w:rFonts w:ascii="Calibri" w:hAnsi="Calibri"/>
                <w:sz w:val="16"/>
                <w:szCs w:val="16"/>
              </w:rPr>
            </w:pPr>
            <w:r w:rsidRPr="00030096">
              <w:rPr>
                <w:rFonts w:ascii="Calibri" w:hAnsi="Calibri"/>
                <w:sz w:val="16"/>
                <w:szCs w:val="16"/>
              </w:rPr>
              <w:fldChar w:fldCharType="begin">
                <w:ffData>
                  <w:name w:val="Check8"/>
                  <w:enabled/>
                  <w:calcOnExit w:val="0"/>
                  <w:checkBox>
                    <w:sizeAuto/>
                    <w:default w:val="0"/>
                  </w:checkBox>
                </w:ffData>
              </w:fldChar>
            </w:r>
            <w:bookmarkStart w:id="33" w:name="Check8"/>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3"/>
          </w:p>
        </w:tc>
        <w:tc>
          <w:tcPr>
            <w:tcW w:w="8493" w:type="dxa"/>
            <w:gridSpan w:val="13"/>
            <w:tcBorders>
              <w:top w:val="single" w:sz="4" w:space="0" w:color="FFFFFF"/>
              <w:left w:val="single" w:sz="4" w:space="0" w:color="FFFFFF"/>
              <w:bottom w:val="single" w:sz="4" w:space="0" w:color="FFFFFF"/>
              <w:right w:val="single" w:sz="4" w:space="0" w:color="999999"/>
            </w:tcBorders>
          </w:tcPr>
          <w:p w14:paraId="15B81995" w14:textId="77777777" w:rsidR="00E562EE" w:rsidRPr="00C8623A" w:rsidRDefault="004A4C1A" w:rsidP="00030096">
            <w:pPr>
              <w:spacing w:before="120"/>
              <w:rPr>
                <w:rFonts w:ascii="Calibri" w:hAnsi="Calibri"/>
                <w:sz w:val="16"/>
                <w:szCs w:val="16"/>
              </w:rPr>
            </w:pPr>
            <w:r w:rsidRPr="00C8623A">
              <w:rPr>
                <w:rFonts w:ascii="Calibri" w:hAnsi="Calibri"/>
                <w:color w:val="000000"/>
                <w:sz w:val="16"/>
                <w:szCs w:val="16"/>
              </w:rPr>
              <w:t>I have never appeared in any federal or state court in the Commonwealth of Massachusetts or any other commonwealth, state, district, territory or country as a defendant for any criminal offense. (You must leave this blank and provide an explanation regardless of the outcome of the case if you appeared as a defendant. Generally speaking, any process before a court where you are required to enter a plea or where you could be placed on probation prior to entering a plea is considered an appearance as a defendant. Failure to disclose criminal court appearances will be grounds for license denial or revocation.)</w:t>
            </w:r>
          </w:p>
        </w:tc>
      </w:tr>
      <w:tr w:rsidR="00E562EE" w:rsidRPr="00030096" w14:paraId="3BA6F884" w14:textId="77777777" w:rsidTr="00E4795E">
        <w:tc>
          <w:tcPr>
            <w:tcW w:w="826" w:type="dxa"/>
            <w:gridSpan w:val="2"/>
            <w:vMerge/>
            <w:tcBorders>
              <w:left w:val="single" w:sz="4" w:space="0" w:color="FFFFFF"/>
              <w:right w:val="single" w:sz="4" w:space="0" w:color="999999"/>
            </w:tcBorders>
          </w:tcPr>
          <w:p w14:paraId="4CC50B7E"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3E56BBF6"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2075A862"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vAlign w:val="bottom"/>
          </w:tcPr>
          <w:p w14:paraId="5CC96D2D"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9"/>
                  <w:enabled/>
                  <w:calcOnExit w:val="0"/>
                  <w:checkBox>
                    <w:sizeAuto/>
                    <w:default w:val="0"/>
                  </w:checkBox>
                </w:ffData>
              </w:fldChar>
            </w:r>
            <w:bookmarkStart w:id="34" w:name="Check9"/>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4"/>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366E2C51" w14:textId="77777777" w:rsidR="00E562EE" w:rsidRPr="00C8623A" w:rsidRDefault="004A4C1A" w:rsidP="00030096">
            <w:pPr>
              <w:spacing w:before="120"/>
              <w:rPr>
                <w:rFonts w:ascii="Calibri" w:hAnsi="Calibri"/>
                <w:sz w:val="16"/>
                <w:szCs w:val="16"/>
              </w:rPr>
            </w:pPr>
            <w:r w:rsidRPr="00C8623A">
              <w:rPr>
                <w:rFonts w:ascii="Calibri" w:hAnsi="Calibri"/>
                <w:color w:val="000000"/>
                <w:sz w:val="16"/>
                <w:szCs w:val="16"/>
              </w:rPr>
              <w:t>I have not been identified by any child protection agency as a perpetrator of child abuse or neglect.</w:t>
            </w:r>
          </w:p>
        </w:tc>
      </w:tr>
      <w:tr w:rsidR="00E562EE" w:rsidRPr="00030096" w14:paraId="67BCD1FE" w14:textId="77777777" w:rsidTr="00E4795E">
        <w:tc>
          <w:tcPr>
            <w:tcW w:w="826" w:type="dxa"/>
            <w:gridSpan w:val="2"/>
            <w:vMerge/>
            <w:tcBorders>
              <w:left w:val="single" w:sz="4" w:space="0" w:color="FFFFFF"/>
              <w:right w:val="single" w:sz="4" w:space="0" w:color="999999"/>
            </w:tcBorders>
          </w:tcPr>
          <w:p w14:paraId="0F98B8AC"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70F1545B"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753E17E6"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vAlign w:val="bottom"/>
          </w:tcPr>
          <w:p w14:paraId="6A27C1AC"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1"/>
                  <w:enabled/>
                  <w:calcOnExit w:val="0"/>
                  <w:checkBox>
                    <w:sizeAuto/>
                    <w:default w:val="0"/>
                  </w:checkBox>
                </w:ffData>
              </w:fldChar>
            </w:r>
            <w:bookmarkStart w:id="35" w:name="Check11"/>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5"/>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123DCBB6" w14:textId="77777777" w:rsidR="00E562EE" w:rsidRPr="00C8623A" w:rsidRDefault="004A4C1A" w:rsidP="00030096">
            <w:pPr>
              <w:spacing w:before="120"/>
              <w:jc w:val="both"/>
              <w:rPr>
                <w:rFonts w:ascii="Calibri" w:hAnsi="Calibri"/>
                <w:sz w:val="16"/>
                <w:szCs w:val="16"/>
              </w:rPr>
            </w:pPr>
            <w:r w:rsidRPr="00C8623A">
              <w:rPr>
                <w:rFonts w:ascii="Calibri" w:hAnsi="Calibri"/>
                <w:sz w:val="16"/>
                <w:szCs w:val="16"/>
              </w:rPr>
              <w:t>I have not been dismissed for cause from any position I held.</w:t>
            </w:r>
          </w:p>
        </w:tc>
      </w:tr>
      <w:tr w:rsidR="00E562EE" w:rsidRPr="00030096" w14:paraId="26B4C332" w14:textId="77777777" w:rsidTr="00E4795E">
        <w:tc>
          <w:tcPr>
            <w:tcW w:w="826" w:type="dxa"/>
            <w:gridSpan w:val="2"/>
            <w:vMerge/>
            <w:tcBorders>
              <w:left w:val="single" w:sz="4" w:space="0" w:color="FFFFFF"/>
              <w:right w:val="single" w:sz="4" w:space="0" w:color="999999"/>
            </w:tcBorders>
          </w:tcPr>
          <w:p w14:paraId="51D0E50C"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55EFED27"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7069CB4E"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25A95CE2"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2"/>
                  <w:enabled/>
                  <w:calcOnExit w:val="0"/>
                  <w:checkBox>
                    <w:sizeAuto/>
                    <w:default w:val="0"/>
                  </w:checkBox>
                </w:ffData>
              </w:fldChar>
            </w:r>
            <w:bookmarkStart w:id="36" w:name="Check12"/>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6"/>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6D5D1327" w14:textId="77777777" w:rsidR="00E562EE" w:rsidRPr="00030096" w:rsidRDefault="004A4C1A" w:rsidP="00030096">
            <w:pPr>
              <w:pStyle w:val="BodyText3"/>
              <w:spacing w:before="120" w:after="0"/>
              <w:ind w:right="158"/>
              <w:jc w:val="both"/>
              <w:rPr>
                <w:rFonts w:ascii="Calibri" w:hAnsi="Calibri" w:cs="Arial"/>
              </w:rPr>
            </w:pPr>
            <w:r>
              <w:rPr>
                <w:rFonts w:ascii="Calibri" w:hAnsi="Calibri"/>
              </w:rPr>
              <w:t>I have not been asked to resign from any position or resigned from any position while under investigation or as a result of discipline.</w:t>
            </w:r>
          </w:p>
        </w:tc>
      </w:tr>
      <w:tr w:rsidR="00E562EE" w:rsidRPr="00030096" w14:paraId="0BD96216" w14:textId="77777777" w:rsidTr="00E4795E">
        <w:tc>
          <w:tcPr>
            <w:tcW w:w="826" w:type="dxa"/>
            <w:gridSpan w:val="2"/>
            <w:vMerge/>
            <w:tcBorders>
              <w:left w:val="single" w:sz="4" w:space="0" w:color="FFFFFF"/>
              <w:right w:val="single" w:sz="4" w:space="0" w:color="999999"/>
            </w:tcBorders>
          </w:tcPr>
          <w:p w14:paraId="7FB10ABC"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45F5C9A1"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0144FEBB"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4EED0C39"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3"/>
                  <w:enabled/>
                  <w:calcOnExit w:val="0"/>
                  <w:checkBox>
                    <w:sizeAuto/>
                    <w:default w:val="0"/>
                  </w:checkBox>
                </w:ffData>
              </w:fldChar>
            </w:r>
            <w:bookmarkStart w:id="37" w:name="Check13"/>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7"/>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76FABAB3" w14:textId="77777777" w:rsidR="00E562EE" w:rsidRPr="00030096" w:rsidRDefault="004A4C1A" w:rsidP="00030096">
            <w:pPr>
              <w:pStyle w:val="BodyText3"/>
              <w:spacing w:before="120" w:after="0"/>
              <w:ind w:right="158"/>
              <w:jc w:val="both"/>
              <w:rPr>
                <w:rFonts w:ascii="Calibri" w:hAnsi="Calibri" w:cs="Arial"/>
              </w:rPr>
            </w:pPr>
            <w:r>
              <w:rPr>
                <w:rFonts w:ascii="Calibri" w:hAnsi="Calibri"/>
              </w:rPr>
              <w:t>I have not had a professional license or certificate denied, revoked, suspended, surrendered or annulled, and no action is pending to revoke or suspend any professional license or certificate I hold.</w:t>
            </w:r>
          </w:p>
        </w:tc>
      </w:tr>
      <w:tr w:rsidR="00E562EE" w:rsidRPr="00030096" w14:paraId="28F9573F" w14:textId="77777777" w:rsidTr="00E4795E">
        <w:tc>
          <w:tcPr>
            <w:tcW w:w="826" w:type="dxa"/>
            <w:gridSpan w:val="2"/>
            <w:vMerge/>
            <w:tcBorders>
              <w:left w:val="single" w:sz="4" w:space="0" w:color="FFFFFF"/>
              <w:right w:val="single" w:sz="4" w:space="0" w:color="999999"/>
            </w:tcBorders>
          </w:tcPr>
          <w:p w14:paraId="2D949F9D"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39BC17A9"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7FE48F20"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7E53AB91"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4"/>
                  <w:enabled/>
                  <w:calcOnExit w:val="0"/>
                  <w:checkBox>
                    <w:sizeAuto/>
                    <w:default w:val="0"/>
                  </w:checkBox>
                </w:ffData>
              </w:fldChar>
            </w:r>
            <w:bookmarkStart w:id="38" w:name="Check14"/>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8"/>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6AE9DE12" w14:textId="77777777" w:rsidR="00E562EE" w:rsidRPr="00030096" w:rsidRDefault="00E562EE" w:rsidP="004A4C1A">
            <w:pPr>
              <w:pStyle w:val="BodyText3"/>
              <w:spacing w:before="120" w:after="0"/>
              <w:ind w:right="158"/>
              <w:jc w:val="both"/>
              <w:rPr>
                <w:rFonts w:ascii="Calibri" w:hAnsi="Calibri" w:cs="Arial"/>
                <w:i/>
                <w:iCs/>
              </w:rPr>
            </w:pPr>
            <w:r w:rsidRPr="00030096">
              <w:rPr>
                <w:rFonts w:ascii="Calibri" w:hAnsi="Calibri"/>
              </w:rPr>
              <w:t xml:space="preserve">In accordance with MA General Laws Chapter 62C, §49A, </w:t>
            </w:r>
            <w:r w:rsidR="004A4C1A">
              <w:rPr>
                <w:rFonts w:ascii="Calibri" w:hAnsi="Calibri"/>
              </w:rPr>
              <w:t>I have filed all state tax returns and paid all Massachusetts taxes required by law, and I am in compliance with all Massachusetts laws relating to payment of child support. Note: If you have not resided or earned income in Massachusetts, in most cases, you do not owe any Massachusetts income tax and can answer the above question in the affirmative. If you are unsure about the correct answer, please consult a tax professional before you leave this question blank.</w:t>
            </w:r>
          </w:p>
        </w:tc>
      </w:tr>
      <w:tr w:rsidR="00E562EE" w:rsidRPr="00030096" w14:paraId="59D99BE3" w14:textId="77777777" w:rsidTr="00E4795E">
        <w:tc>
          <w:tcPr>
            <w:tcW w:w="826" w:type="dxa"/>
            <w:gridSpan w:val="2"/>
            <w:vMerge/>
            <w:tcBorders>
              <w:left w:val="single" w:sz="4" w:space="0" w:color="FFFFFF"/>
              <w:right w:val="single" w:sz="4" w:space="0" w:color="999999"/>
            </w:tcBorders>
          </w:tcPr>
          <w:p w14:paraId="0094C55C"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66641A1C"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294A8D26"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2C15BC1A"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5"/>
                  <w:enabled/>
                  <w:calcOnExit w:val="0"/>
                  <w:checkBox>
                    <w:sizeAuto/>
                    <w:default w:val="0"/>
                  </w:checkBox>
                </w:ffData>
              </w:fldChar>
            </w:r>
            <w:bookmarkStart w:id="39" w:name="Check15"/>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39"/>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58DE0E5B" w14:textId="77777777" w:rsidR="00E562EE" w:rsidRPr="00030096" w:rsidRDefault="00E562EE" w:rsidP="00030096">
            <w:pPr>
              <w:pStyle w:val="BodyText3"/>
              <w:spacing w:before="120" w:after="0"/>
              <w:ind w:right="158"/>
              <w:jc w:val="both"/>
              <w:rPr>
                <w:rFonts w:ascii="Calibri" w:hAnsi="Calibri" w:cs="Arial"/>
                <w:i/>
                <w:iCs/>
              </w:rPr>
            </w:pPr>
            <w:r w:rsidRPr="00030096">
              <w:rPr>
                <w:rFonts w:ascii="Calibri" w:hAnsi="Calibri"/>
              </w:rPr>
              <w:t>I have read General Laws Chapter 119, §51A, which requires educators and others who are paid to care for or work with children, to make a report immediately to the Department of Social Services or to the person in charge of the school or institution if there is reasonable cause to believe a child under 18 is suffering physical or emotional injury as a result of abuse, including sexual abuse, or neglect. I understand my obligations under §51A and the penalties for failure to comply. (</w:t>
            </w:r>
            <w:r w:rsidRPr="00030096">
              <w:rPr>
                <w:rFonts w:ascii="Calibri" w:hAnsi="Calibri"/>
                <w:i/>
              </w:rPr>
              <w:t>See page 4 of Application Packet</w:t>
            </w:r>
            <w:r w:rsidRPr="00030096">
              <w:rPr>
                <w:rFonts w:ascii="Calibri" w:hAnsi="Calibri"/>
              </w:rPr>
              <w:t>).</w:t>
            </w:r>
            <w:r w:rsidRPr="00030096">
              <w:rPr>
                <w:rFonts w:ascii="Calibri" w:hAnsi="Calibri"/>
                <w:i/>
                <w:iCs/>
              </w:rPr>
              <w:t xml:space="preserve"> </w:t>
            </w:r>
          </w:p>
        </w:tc>
      </w:tr>
      <w:tr w:rsidR="00E562EE" w:rsidRPr="00030096" w14:paraId="04A8331E" w14:textId="77777777" w:rsidTr="00E4795E">
        <w:tc>
          <w:tcPr>
            <w:tcW w:w="826" w:type="dxa"/>
            <w:gridSpan w:val="2"/>
            <w:vMerge/>
            <w:tcBorders>
              <w:left w:val="single" w:sz="4" w:space="0" w:color="FFFFFF"/>
              <w:right w:val="single" w:sz="4" w:space="0" w:color="999999"/>
            </w:tcBorders>
          </w:tcPr>
          <w:p w14:paraId="0C3E43B6"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4BB85457"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7988626C"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0034BAC1"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6"/>
                  <w:enabled/>
                  <w:calcOnExit w:val="0"/>
                  <w:checkBox>
                    <w:sizeAuto/>
                    <w:default w:val="0"/>
                  </w:checkBox>
                </w:ffData>
              </w:fldChar>
            </w:r>
            <w:bookmarkStart w:id="40" w:name="Check16"/>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40"/>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01ED38C9" w14:textId="77777777" w:rsidR="00E562EE" w:rsidRPr="00030096" w:rsidRDefault="00E562EE" w:rsidP="00030096">
            <w:pPr>
              <w:pStyle w:val="BodyText3"/>
              <w:spacing w:before="120" w:after="0"/>
              <w:ind w:right="158"/>
              <w:jc w:val="both"/>
              <w:rPr>
                <w:rFonts w:ascii="Calibri" w:hAnsi="Calibri" w:cs="Arial"/>
              </w:rPr>
            </w:pPr>
            <w:r w:rsidRPr="00030096">
              <w:rPr>
                <w:rFonts w:ascii="Calibri" w:hAnsi="Calibri"/>
              </w:rPr>
              <w:t>I understand and acknowledge that as a condition of holding an educator license, a criminal background check may be conducted for criminal and pending case information as authorized by the Criminal History Systems Board and that a criminal record will not automatically disqualify me.</w:t>
            </w:r>
          </w:p>
        </w:tc>
      </w:tr>
      <w:tr w:rsidR="00E562EE" w:rsidRPr="00030096" w14:paraId="2504C2A0" w14:textId="77777777" w:rsidTr="00E4795E">
        <w:tc>
          <w:tcPr>
            <w:tcW w:w="826" w:type="dxa"/>
            <w:gridSpan w:val="2"/>
            <w:vMerge/>
            <w:tcBorders>
              <w:left w:val="single" w:sz="4" w:space="0" w:color="FFFFFF"/>
              <w:right w:val="single" w:sz="4" w:space="0" w:color="999999"/>
            </w:tcBorders>
          </w:tcPr>
          <w:p w14:paraId="43BDBB50"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60C7B335" w14:textId="77777777" w:rsidR="00E562EE" w:rsidRPr="00030096" w:rsidRDefault="00E562EE" w:rsidP="005E4073">
            <w:pPr>
              <w:rPr>
                <w:rFonts w:ascii="Calibri" w:hAnsi="Calibri"/>
                <w:sz w:val="18"/>
                <w:szCs w:val="18"/>
              </w:rPr>
            </w:pPr>
          </w:p>
        </w:tc>
        <w:tc>
          <w:tcPr>
            <w:tcW w:w="422" w:type="dxa"/>
            <w:vMerge/>
            <w:tcBorders>
              <w:left w:val="single" w:sz="4" w:space="0" w:color="FFFFFF"/>
              <w:right w:val="single" w:sz="4" w:space="0" w:color="FFFFFF"/>
            </w:tcBorders>
            <w:vAlign w:val="bottom"/>
          </w:tcPr>
          <w:p w14:paraId="6832D0D1"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0081D698"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7"/>
                  <w:enabled/>
                  <w:calcOnExit w:val="0"/>
                  <w:checkBox>
                    <w:sizeAuto/>
                    <w:default w:val="0"/>
                  </w:checkBox>
                </w:ffData>
              </w:fldChar>
            </w:r>
            <w:bookmarkStart w:id="41" w:name="Check17"/>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41"/>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10123194" w14:textId="77777777" w:rsidR="00E562EE" w:rsidRPr="00030096" w:rsidRDefault="00E562EE" w:rsidP="00030096">
            <w:pPr>
              <w:spacing w:before="120"/>
              <w:rPr>
                <w:rFonts w:ascii="Calibri" w:hAnsi="Calibri"/>
                <w:sz w:val="16"/>
                <w:szCs w:val="16"/>
              </w:rPr>
            </w:pPr>
            <w:r w:rsidRPr="00030096">
              <w:rPr>
                <w:rFonts w:ascii="Calibri" w:hAnsi="Calibri" w:cs="Arial"/>
                <w:sz w:val="16"/>
                <w:szCs w:val="16"/>
              </w:rPr>
              <w:t>This application contains no misrepresentations or falsehoods.</w:t>
            </w:r>
            <w:r w:rsidR="00C8623A">
              <w:rPr>
                <w:rFonts w:ascii="Calibri" w:hAnsi="Calibri" w:cs="Arial"/>
                <w:sz w:val="16"/>
                <w:szCs w:val="16"/>
              </w:rPr>
              <w:t xml:space="preserve"> I understand the misrepresentations or falsehoods may be cause for denial or revocation of my educator license.</w:t>
            </w:r>
          </w:p>
        </w:tc>
      </w:tr>
      <w:tr w:rsidR="00E562EE" w:rsidRPr="00030096" w14:paraId="7613DC8D" w14:textId="77777777" w:rsidTr="00E4795E">
        <w:tc>
          <w:tcPr>
            <w:tcW w:w="826" w:type="dxa"/>
            <w:gridSpan w:val="2"/>
            <w:vMerge/>
            <w:tcBorders>
              <w:left w:val="single" w:sz="4" w:space="0" w:color="FFFFFF"/>
              <w:right w:val="single" w:sz="4" w:space="0" w:color="999999"/>
            </w:tcBorders>
          </w:tcPr>
          <w:p w14:paraId="42AB3A85"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3DF0DFF6" w14:textId="77777777" w:rsidR="00E562EE" w:rsidRPr="00030096" w:rsidRDefault="00E562EE" w:rsidP="005E4073">
            <w:pPr>
              <w:rPr>
                <w:rFonts w:ascii="Calibri" w:hAnsi="Calibri"/>
                <w:sz w:val="18"/>
                <w:szCs w:val="18"/>
              </w:rPr>
            </w:pPr>
          </w:p>
        </w:tc>
        <w:tc>
          <w:tcPr>
            <w:tcW w:w="422" w:type="dxa"/>
            <w:vMerge/>
            <w:tcBorders>
              <w:left w:val="single" w:sz="4" w:space="0" w:color="FFFFFF"/>
              <w:bottom w:val="single" w:sz="4" w:space="0" w:color="FFFFFF"/>
              <w:right w:val="single" w:sz="4" w:space="0" w:color="FFFFFF"/>
            </w:tcBorders>
            <w:vAlign w:val="bottom"/>
          </w:tcPr>
          <w:p w14:paraId="5CCCC837" w14:textId="77777777" w:rsidR="00E562EE" w:rsidRPr="00030096" w:rsidRDefault="00E562EE" w:rsidP="00030096">
            <w:pPr>
              <w:spacing w:before="120"/>
              <w:rPr>
                <w:rFonts w:ascii="Calibri" w:hAnsi="Calibri"/>
                <w:sz w:val="16"/>
                <w:szCs w:val="16"/>
              </w:rPr>
            </w:pPr>
          </w:p>
        </w:tc>
        <w:tc>
          <w:tcPr>
            <w:tcW w:w="478" w:type="dxa"/>
            <w:tcBorders>
              <w:top w:val="single" w:sz="4" w:space="0" w:color="FFFFFF"/>
              <w:left w:val="single" w:sz="4" w:space="0" w:color="FFFFFF"/>
              <w:bottom w:val="single" w:sz="4" w:space="0" w:color="FFFFFF"/>
              <w:right w:val="single" w:sz="4" w:space="0" w:color="FFFFFF"/>
            </w:tcBorders>
          </w:tcPr>
          <w:p w14:paraId="3729DCBE" w14:textId="77777777" w:rsidR="00E562EE" w:rsidRPr="00030096" w:rsidRDefault="00E562EE" w:rsidP="00030096">
            <w:pPr>
              <w:spacing w:before="120"/>
              <w:rPr>
                <w:rFonts w:ascii="Calibri" w:hAnsi="Calibri"/>
                <w:sz w:val="16"/>
                <w:szCs w:val="16"/>
              </w:rPr>
            </w:pPr>
            <w:r w:rsidRPr="00030096">
              <w:rPr>
                <w:rFonts w:ascii="Calibri" w:hAnsi="Calibri"/>
                <w:sz w:val="16"/>
                <w:szCs w:val="16"/>
              </w:rPr>
              <w:fldChar w:fldCharType="begin">
                <w:ffData>
                  <w:name w:val="Check10"/>
                  <w:enabled/>
                  <w:calcOnExit w:val="0"/>
                  <w:checkBox>
                    <w:sizeAuto/>
                    <w:default w:val="0"/>
                  </w:checkBox>
                </w:ffData>
              </w:fldChar>
            </w:r>
            <w:bookmarkStart w:id="42" w:name="Check10"/>
            <w:r w:rsidRPr="00030096">
              <w:rPr>
                <w:rFonts w:ascii="Calibri" w:hAnsi="Calibri"/>
                <w:sz w:val="16"/>
                <w:szCs w:val="16"/>
              </w:rPr>
              <w:instrText xml:space="preserve"> FORMCHECKBOX </w:instrText>
            </w:r>
            <w:r w:rsidR="00000000">
              <w:rPr>
                <w:rFonts w:ascii="Calibri" w:hAnsi="Calibri"/>
                <w:sz w:val="16"/>
                <w:szCs w:val="16"/>
              </w:rPr>
            </w:r>
            <w:r w:rsidR="00000000">
              <w:rPr>
                <w:rFonts w:ascii="Calibri" w:hAnsi="Calibri"/>
                <w:sz w:val="16"/>
                <w:szCs w:val="16"/>
              </w:rPr>
              <w:fldChar w:fldCharType="separate"/>
            </w:r>
            <w:r w:rsidRPr="00030096">
              <w:rPr>
                <w:rFonts w:ascii="Calibri" w:hAnsi="Calibri"/>
                <w:sz w:val="16"/>
                <w:szCs w:val="16"/>
              </w:rPr>
              <w:fldChar w:fldCharType="end"/>
            </w:r>
            <w:bookmarkEnd w:id="42"/>
          </w:p>
        </w:tc>
        <w:tc>
          <w:tcPr>
            <w:tcW w:w="8493" w:type="dxa"/>
            <w:gridSpan w:val="13"/>
            <w:tcBorders>
              <w:top w:val="single" w:sz="4" w:space="0" w:color="FFFFFF"/>
              <w:left w:val="single" w:sz="4" w:space="0" w:color="FFFFFF"/>
              <w:bottom w:val="single" w:sz="4" w:space="0" w:color="FFFFFF"/>
              <w:right w:val="single" w:sz="4" w:space="0" w:color="999999"/>
            </w:tcBorders>
            <w:vAlign w:val="bottom"/>
          </w:tcPr>
          <w:p w14:paraId="5C063B0A" w14:textId="77777777" w:rsidR="00E562EE" w:rsidRPr="00030096" w:rsidRDefault="00E562EE" w:rsidP="00030096">
            <w:pPr>
              <w:spacing w:before="120"/>
              <w:rPr>
                <w:rFonts w:ascii="Calibri" w:hAnsi="Calibri"/>
                <w:sz w:val="16"/>
                <w:szCs w:val="16"/>
              </w:rPr>
            </w:pPr>
            <w:r w:rsidRPr="00030096">
              <w:rPr>
                <w:rFonts w:ascii="Calibri" w:hAnsi="Calibri" w:cs="Arial"/>
                <w:sz w:val="16"/>
                <w:szCs w:val="16"/>
              </w:rPr>
              <w:t>I understand that I must notify the Commissioner of the Massachusetts Department of Elementary and Secondary Ed</w:t>
            </w:r>
            <w:r w:rsidR="00C8623A">
              <w:rPr>
                <w:rFonts w:ascii="Calibri" w:hAnsi="Calibri" w:cs="Arial"/>
                <w:sz w:val="16"/>
                <w:szCs w:val="16"/>
              </w:rPr>
              <w:t>ucation in writing within ten</w:t>
            </w:r>
            <w:r w:rsidRPr="00030096">
              <w:rPr>
                <w:rFonts w:ascii="Calibri" w:hAnsi="Calibri" w:cs="Arial"/>
                <w:sz w:val="16"/>
                <w:szCs w:val="16"/>
              </w:rPr>
              <w:t xml:space="preserve"> days if, in the future, the answers to</w:t>
            </w:r>
            <w:r w:rsidRPr="00030096">
              <w:rPr>
                <w:rFonts w:ascii="Calibri" w:hAnsi="Calibri"/>
                <w:sz w:val="16"/>
                <w:szCs w:val="16"/>
              </w:rPr>
              <w:t xml:space="preserve"> </w:t>
            </w:r>
            <w:r w:rsidRPr="00030096">
              <w:rPr>
                <w:rFonts w:ascii="Calibri" w:hAnsi="Calibri" w:cs="Arial"/>
                <w:sz w:val="16"/>
                <w:szCs w:val="16"/>
              </w:rPr>
              <w:t>any of these questions change.</w:t>
            </w:r>
          </w:p>
        </w:tc>
      </w:tr>
      <w:tr w:rsidR="00E562EE" w:rsidRPr="00030096" w14:paraId="6CB4D306" w14:textId="77777777" w:rsidTr="00E4795E">
        <w:tc>
          <w:tcPr>
            <w:tcW w:w="826" w:type="dxa"/>
            <w:gridSpan w:val="2"/>
            <w:vMerge/>
            <w:tcBorders>
              <w:left w:val="single" w:sz="4" w:space="0" w:color="FFFFFF"/>
              <w:right w:val="single" w:sz="4" w:space="0" w:color="999999"/>
            </w:tcBorders>
          </w:tcPr>
          <w:p w14:paraId="7300F8F7" w14:textId="77777777" w:rsidR="00E562EE" w:rsidRPr="00030096" w:rsidRDefault="00E562EE" w:rsidP="00030096">
            <w:pPr>
              <w:spacing w:before="120"/>
              <w:rPr>
                <w:rFonts w:ascii="Calibri" w:hAnsi="Calibri" w:cs="Arial"/>
                <w:sz w:val="16"/>
                <w:szCs w:val="16"/>
              </w:rPr>
            </w:pPr>
          </w:p>
        </w:tc>
        <w:tc>
          <w:tcPr>
            <w:tcW w:w="239" w:type="dxa"/>
            <w:vMerge/>
            <w:tcBorders>
              <w:left w:val="single" w:sz="4" w:space="0" w:color="999999"/>
              <w:right w:val="single" w:sz="4" w:space="0" w:color="FFFFFF"/>
            </w:tcBorders>
          </w:tcPr>
          <w:p w14:paraId="075C23BB" w14:textId="77777777" w:rsidR="00E562EE" w:rsidRPr="00030096" w:rsidRDefault="00E562EE" w:rsidP="00030096">
            <w:pPr>
              <w:spacing w:before="120"/>
              <w:rPr>
                <w:rFonts w:ascii="Calibri" w:hAnsi="Calibri" w:cs="Arial"/>
                <w:sz w:val="16"/>
                <w:szCs w:val="16"/>
              </w:rPr>
            </w:pPr>
          </w:p>
        </w:tc>
        <w:tc>
          <w:tcPr>
            <w:tcW w:w="9393" w:type="dxa"/>
            <w:gridSpan w:val="15"/>
            <w:tcBorders>
              <w:top w:val="single" w:sz="4" w:space="0" w:color="FFFFFF"/>
              <w:left w:val="single" w:sz="4" w:space="0" w:color="FFFFFF"/>
              <w:bottom w:val="single" w:sz="4" w:space="0" w:color="FFFFFF"/>
              <w:right w:val="single" w:sz="4" w:space="0" w:color="999999"/>
            </w:tcBorders>
          </w:tcPr>
          <w:p w14:paraId="74D3641E" w14:textId="77777777" w:rsidR="00E562EE" w:rsidRPr="00030096" w:rsidRDefault="00E562EE" w:rsidP="00030096">
            <w:pPr>
              <w:spacing w:before="120"/>
              <w:rPr>
                <w:rFonts w:ascii="Calibri" w:hAnsi="Calibri" w:cs="Arial"/>
                <w:sz w:val="16"/>
                <w:szCs w:val="16"/>
              </w:rPr>
            </w:pPr>
          </w:p>
        </w:tc>
      </w:tr>
      <w:tr w:rsidR="00E562EE" w:rsidRPr="00030096" w14:paraId="6F652FB8" w14:textId="77777777" w:rsidTr="00E4795E">
        <w:tc>
          <w:tcPr>
            <w:tcW w:w="826" w:type="dxa"/>
            <w:gridSpan w:val="2"/>
            <w:vMerge/>
            <w:tcBorders>
              <w:left w:val="single" w:sz="4" w:space="0" w:color="FFFFFF"/>
              <w:right w:val="single" w:sz="4" w:space="0" w:color="999999"/>
            </w:tcBorders>
          </w:tcPr>
          <w:p w14:paraId="70107E65"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43CDD437" w14:textId="77777777" w:rsidR="00E562EE" w:rsidRPr="00030096" w:rsidRDefault="00E562EE" w:rsidP="005E4073">
            <w:pPr>
              <w:rPr>
                <w:rFonts w:ascii="Calibri" w:hAnsi="Calibri"/>
                <w:sz w:val="18"/>
                <w:szCs w:val="18"/>
              </w:rPr>
            </w:pPr>
          </w:p>
        </w:tc>
        <w:tc>
          <w:tcPr>
            <w:tcW w:w="9393" w:type="dxa"/>
            <w:gridSpan w:val="15"/>
            <w:tcBorders>
              <w:top w:val="single" w:sz="4" w:space="0" w:color="FFFFFF"/>
              <w:left w:val="single" w:sz="4" w:space="0" w:color="FFFFFF"/>
              <w:bottom w:val="single" w:sz="4" w:space="0" w:color="FFFFFF"/>
              <w:right w:val="single" w:sz="4" w:space="0" w:color="999999"/>
            </w:tcBorders>
            <w:vAlign w:val="bottom"/>
          </w:tcPr>
          <w:p w14:paraId="4A530EA2" w14:textId="77777777" w:rsidR="00E562EE" w:rsidRPr="00030096" w:rsidRDefault="00E562EE" w:rsidP="00030096">
            <w:pPr>
              <w:spacing w:before="120"/>
              <w:rPr>
                <w:rFonts w:ascii="Calibri" w:hAnsi="Calibri" w:cs="Arial"/>
                <w:b/>
                <w:sz w:val="18"/>
                <w:szCs w:val="18"/>
              </w:rPr>
            </w:pPr>
            <w:r w:rsidRPr="00030096">
              <w:rPr>
                <w:rFonts w:ascii="Calibri" w:hAnsi="Calibri" w:cs="Arial"/>
                <w:b/>
                <w:sz w:val="18"/>
                <w:szCs w:val="18"/>
              </w:rPr>
              <w:t>Signed under the penalties of perjury:</w:t>
            </w:r>
          </w:p>
        </w:tc>
      </w:tr>
      <w:tr w:rsidR="00E562EE" w:rsidRPr="00030096" w14:paraId="176F58C7" w14:textId="77777777" w:rsidTr="00E4795E">
        <w:trPr>
          <w:trHeight w:val="458"/>
        </w:trPr>
        <w:tc>
          <w:tcPr>
            <w:tcW w:w="826" w:type="dxa"/>
            <w:gridSpan w:val="2"/>
            <w:vMerge/>
            <w:tcBorders>
              <w:left w:val="single" w:sz="4" w:space="0" w:color="FFFFFF"/>
              <w:right w:val="single" w:sz="4" w:space="0" w:color="999999"/>
            </w:tcBorders>
          </w:tcPr>
          <w:p w14:paraId="17E4A201" w14:textId="77777777" w:rsidR="00E562EE" w:rsidRPr="00030096" w:rsidRDefault="00E562EE" w:rsidP="005E4073">
            <w:pPr>
              <w:rPr>
                <w:rFonts w:ascii="Calibri" w:hAnsi="Calibri"/>
                <w:sz w:val="18"/>
                <w:szCs w:val="18"/>
              </w:rPr>
            </w:pPr>
          </w:p>
        </w:tc>
        <w:tc>
          <w:tcPr>
            <w:tcW w:w="239" w:type="dxa"/>
            <w:vMerge/>
            <w:tcBorders>
              <w:left w:val="single" w:sz="4" w:space="0" w:color="999999"/>
              <w:right w:val="single" w:sz="4" w:space="0" w:color="FFFFFF"/>
            </w:tcBorders>
          </w:tcPr>
          <w:p w14:paraId="3927B317" w14:textId="77777777" w:rsidR="00E562EE" w:rsidRPr="00030096" w:rsidRDefault="00E562EE" w:rsidP="005E4073">
            <w:pPr>
              <w:rPr>
                <w:rFonts w:ascii="Calibri" w:hAnsi="Calibri"/>
                <w:sz w:val="18"/>
                <w:szCs w:val="18"/>
              </w:rPr>
            </w:pPr>
          </w:p>
        </w:tc>
        <w:tc>
          <w:tcPr>
            <w:tcW w:w="9393" w:type="dxa"/>
            <w:gridSpan w:val="15"/>
            <w:tcBorders>
              <w:top w:val="single" w:sz="4" w:space="0" w:color="FFFFFF"/>
              <w:left w:val="single" w:sz="4" w:space="0" w:color="FFFFFF"/>
              <w:right w:val="single" w:sz="4" w:space="0" w:color="999999"/>
            </w:tcBorders>
            <w:vAlign w:val="bottom"/>
          </w:tcPr>
          <w:p w14:paraId="430E5212" w14:textId="77777777" w:rsidR="00E562EE" w:rsidRPr="00030096" w:rsidRDefault="00E562EE" w:rsidP="00030096">
            <w:pPr>
              <w:spacing w:before="120"/>
              <w:rPr>
                <w:rFonts w:ascii="Calibri" w:hAnsi="Calibri" w:cs="Arial"/>
                <w:sz w:val="16"/>
                <w:szCs w:val="16"/>
              </w:rPr>
            </w:pPr>
            <w:r w:rsidRPr="00030096">
              <w:rPr>
                <w:rFonts w:ascii="Calibri" w:hAnsi="Calibri" w:cs="Arial"/>
                <w:sz w:val="16"/>
                <w:szCs w:val="16"/>
              </w:rPr>
              <w:t xml:space="preserve">Print Your Full Name: </w:t>
            </w:r>
            <w:r w:rsidRPr="00030096">
              <w:rPr>
                <w:rFonts w:ascii="Calibri" w:hAnsi="Calibri" w:cs="Arial"/>
                <w:sz w:val="16"/>
                <w:szCs w:val="16"/>
              </w:rPr>
              <w:fldChar w:fldCharType="begin">
                <w:ffData>
                  <w:name w:val="Text29"/>
                  <w:enabled/>
                  <w:calcOnExit w:val="0"/>
                  <w:textInput/>
                </w:ffData>
              </w:fldChar>
            </w:r>
            <w:bookmarkStart w:id="43" w:name="Text29"/>
            <w:r w:rsidRPr="00030096">
              <w:rPr>
                <w:rFonts w:ascii="Calibri" w:hAnsi="Calibri" w:cs="Arial"/>
                <w:sz w:val="16"/>
                <w:szCs w:val="16"/>
              </w:rPr>
              <w:instrText xml:space="preserve"> FORMTEXT </w:instrText>
            </w:r>
            <w:r w:rsidRPr="00030096">
              <w:rPr>
                <w:rFonts w:ascii="Calibri" w:hAnsi="Calibri" w:cs="Arial"/>
                <w:sz w:val="16"/>
                <w:szCs w:val="16"/>
              </w:rPr>
            </w:r>
            <w:r w:rsidRPr="00030096">
              <w:rPr>
                <w:rFonts w:ascii="Calibri" w:hAnsi="Calibri" w:cs="Arial"/>
                <w:sz w:val="16"/>
                <w:szCs w:val="16"/>
              </w:rPr>
              <w:fldChar w:fldCharType="separate"/>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sz w:val="16"/>
                <w:szCs w:val="16"/>
              </w:rPr>
              <w:fldChar w:fldCharType="end"/>
            </w:r>
            <w:bookmarkEnd w:id="43"/>
          </w:p>
        </w:tc>
      </w:tr>
      <w:tr w:rsidR="00E562EE" w:rsidRPr="00030096" w14:paraId="369485E3" w14:textId="77777777" w:rsidTr="00E4795E">
        <w:trPr>
          <w:trHeight w:val="485"/>
        </w:trPr>
        <w:tc>
          <w:tcPr>
            <w:tcW w:w="826" w:type="dxa"/>
            <w:gridSpan w:val="2"/>
            <w:vMerge/>
            <w:tcBorders>
              <w:left w:val="single" w:sz="4" w:space="0" w:color="FFFFFF"/>
              <w:bottom w:val="single" w:sz="4" w:space="0" w:color="FFFFFF"/>
              <w:right w:val="single" w:sz="4" w:space="0" w:color="999999"/>
            </w:tcBorders>
          </w:tcPr>
          <w:p w14:paraId="25AD94C6" w14:textId="77777777" w:rsidR="00E562EE" w:rsidRPr="00030096" w:rsidRDefault="00E562EE" w:rsidP="005E4073">
            <w:pPr>
              <w:rPr>
                <w:rFonts w:ascii="Calibri" w:hAnsi="Calibri"/>
                <w:sz w:val="18"/>
                <w:szCs w:val="18"/>
              </w:rPr>
            </w:pPr>
          </w:p>
        </w:tc>
        <w:tc>
          <w:tcPr>
            <w:tcW w:w="239" w:type="dxa"/>
            <w:vMerge/>
            <w:tcBorders>
              <w:left w:val="single" w:sz="4" w:space="0" w:color="999999"/>
              <w:bottom w:val="single" w:sz="4" w:space="0" w:color="999999"/>
              <w:right w:val="single" w:sz="4" w:space="0" w:color="FFFFFF"/>
            </w:tcBorders>
          </w:tcPr>
          <w:p w14:paraId="0F31388A" w14:textId="77777777" w:rsidR="00E562EE" w:rsidRPr="00030096" w:rsidRDefault="00E562EE" w:rsidP="005E4073">
            <w:pPr>
              <w:rPr>
                <w:rFonts w:ascii="Calibri" w:hAnsi="Calibri"/>
                <w:sz w:val="18"/>
                <w:szCs w:val="18"/>
              </w:rPr>
            </w:pPr>
          </w:p>
        </w:tc>
        <w:tc>
          <w:tcPr>
            <w:tcW w:w="5693" w:type="dxa"/>
            <w:gridSpan w:val="9"/>
            <w:tcBorders>
              <w:left w:val="single" w:sz="4" w:space="0" w:color="FFFFFF"/>
              <w:bottom w:val="single" w:sz="4" w:space="0" w:color="999999"/>
            </w:tcBorders>
            <w:vAlign w:val="bottom"/>
          </w:tcPr>
          <w:p w14:paraId="6E52B9FB" w14:textId="77777777" w:rsidR="00E562EE" w:rsidRPr="00030096" w:rsidRDefault="00E562EE" w:rsidP="00030096">
            <w:pPr>
              <w:spacing w:before="120"/>
              <w:rPr>
                <w:rFonts w:ascii="Calibri" w:hAnsi="Calibri"/>
                <w:sz w:val="16"/>
                <w:szCs w:val="16"/>
              </w:rPr>
            </w:pPr>
            <w:r w:rsidRPr="00030096">
              <w:rPr>
                <w:rFonts w:ascii="Calibri" w:hAnsi="Calibri"/>
                <w:sz w:val="16"/>
                <w:szCs w:val="16"/>
              </w:rPr>
              <w:t>Your Signature:</w:t>
            </w:r>
          </w:p>
        </w:tc>
        <w:tc>
          <w:tcPr>
            <w:tcW w:w="3700" w:type="dxa"/>
            <w:gridSpan w:val="6"/>
            <w:tcBorders>
              <w:bottom w:val="single" w:sz="4" w:space="0" w:color="999999"/>
              <w:right w:val="single" w:sz="4" w:space="0" w:color="999999"/>
            </w:tcBorders>
            <w:vAlign w:val="bottom"/>
          </w:tcPr>
          <w:p w14:paraId="76B5C6B2" w14:textId="77777777" w:rsidR="00E562EE" w:rsidRPr="00030096" w:rsidRDefault="00E562EE" w:rsidP="00030096">
            <w:pPr>
              <w:spacing w:before="120"/>
              <w:rPr>
                <w:rFonts w:ascii="Calibri" w:hAnsi="Calibri" w:cs="Arial"/>
                <w:sz w:val="16"/>
                <w:szCs w:val="16"/>
              </w:rPr>
            </w:pPr>
            <w:r w:rsidRPr="00030096">
              <w:rPr>
                <w:rFonts w:ascii="Calibri" w:hAnsi="Calibri" w:cs="Arial"/>
                <w:sz w:val="16"/>
                <w:szCs w:val="16"/>
              </w:rPr>
              <w:t xml:space="preserve">Date: </w:t>
            </w:r>
            <w:r w:rsidRPr="00030096">
              <w:rPr>
                <w:rFonts w:ascii="Calibri" w:hAnsi="Calibri" w:cs="Arial"/>
                <w:sz w:val="16"/>
                <w:szCs w:val="16"/>
              </w:rPr>
              <w:fldChar w:fldCharType="begin">
                <w:ffData>
                  <w:name w:val="Text28"/>
                  <w:enabled/>
                  <w:calcOnExit w:val="0"/>
                  <w:textInput/>
                </w:ffData>
              </w:fldChar>
            </w:r>
            <w:bookmarkStart w:id="44" w:name="Text28"/>
            <w:r w:rsidRPr="00030096">
              <w:rPr>
                <w:rFonts w:ascii="Calibri" w:hAnsi="Calibri" w:cs="Arial"/>
                <w:sz w:val="16"/>
                <w:szCs w:val="16"/>
              </w:rPr>
              <w:instrText xml:space="preserve"> FORMTEXT </w:instrText>
            </w:r>
            <w:r w:rsidRPr="00030096">
              <w:rPr>
                <w:rFonts w:ascii="Calibri" w:hAnsi="Calibri" w:cs="Arial"/>
                <w:sz w:val="16"/>
                <w:szCs w:val="16"/>
              </w:rPr>
            </w:r>
            <w:r w:rsidRPr="00030096">
              <w:rPr>
                <w:rFonts w:ascii="Calibri" w:hAnsi="Calibri" w:cs="Arial"/>
                <w:sz w:val="16"/>
                <w:szCs w:val="16"/>
              </w:rPr>
              <w:fldChar w:fldCharType="separate"/>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noProof/>
                <w:sz w:val="16"/>
                <w:szCs w:val="16"/>
              </w:rPr>
              <w:t> </w:t>
            </w:r>
            <w:r w:rsidRPr="00030096">
              <w:rPr>
                <w:rFonts w:ascii="Calibri" w:hAnsi="Calibri" w:cs="Arial"/>
                <w:sz w:val="16"/>
                <w:szCs w:val="16"/>
              </w:rPr>
              <w:fldChar w:fldCharType="end"/>
            </w:r>
            <w:bookmarkEnd w:id="44"/>
          </w:p>
        </w:tc>
      </w:tr>
    </w:tbl>
    <w:p w14:paraId="7AE12C9A" w14:textId="77777777" w:rsidR="00166E36" w:rsidRPr="00166E36" w:rsidRDefault="00166E36" w:rsidP="00166E36">
      <w:pPr>
        <w:rPr>
          <w:vanish/>
        </w:rPr>
      </w:pPr>
    </w:p>
    <w:p w14:paraId="6EB2BEEF" w14:textId="77777777" w:rsidR="00306784" w:rsidRPr="00784BBD" w:rsidRDefault="00A80F44" w:rsidP="008E04AF">
      <w:pPr>
        <w:pStyle w:val="List-LetteredA0"/>
        <w:jc w:val="center"/>
        <w:rPr>
          <w:rFonts w:ascii="Calibri" w:hAnsi="Calibri"/>
          <w:color w:val="002448"/>
          <w:sz w:val="32"/>
          <w:szCs w:val="32"/>
        </w:rPr>
      </w:pPr>
      <w:r>
        <w:rPr>
          <w:rFonts w:ascii="Calibri" w:hAnsi="Calibri" w:cs="Arial"/>
          <w:color w:val="002448"/>
          <w:sz w:val="32"/>
          <w:szCs w:val="32"/>
        </w:rPr>
        <w:br w:type="page"/>
      </w:r>
      <w:r w:rsidR="004D7D16" w:rsidRPr="00784BBD" w:rsidDel="004D7D16">
        <w:rPr>
          <w:rFonts w:ascii="Calibri" w:hAnsi="Calibri" w:cs="Arial"/>
          <w:color w:val="002448"/>
          <w:sz w:val="32"/>
          <w:szCs w:val="32"/>
        </w:rPr>
        <w:lastRenderedPageBreak/>
        <w:t xml:space="preserve"> </w:t>
      </w:r>
      <w:r w:rsidR="00523F06" w:rsidRPr="00784BBD">
        <w:rPr>
          <w:rFonts w:ascii="Calibri" w:hAnsi="Calibri"/>
          <w:color w:val="002448"/>
          <w:sz w:val="32"/>
          <w:szCs w:val="32"/>
        </w:rPr>
        <w:t>APPLICANT’S CHECKLIST</w:t>
      </w:r>
    </w:p>
    <w:p w14:paraId="5A53C1F8" w14:textId="77777777" w:rsidR="00306784" w:rsidRDefault="00A54822" w:rsidP="005E4073">
      <w:pPr>
        <w:jc w:val="center"/>
        <w:rPr>
          <w:rFonts w:ascii="Calibri" w:hAnsi="Calibri"/>
          <w:color w:val="003366"/>
          <w:sz w:val="32"/>
          <w:szCs w:val="32"/>
        </w:rPr>
      </w:pPr>
      <w:r>
        <w:rPr>
          <w:rFonts w:ascii="Calibri" w:hAnsi="Calibri"/>
          <w:noProof/>
          <w:color w:val="003366"/>
          <w:sz w:val="32"/>
          <w:szCs w:val="32"/>
        </w:rPr>
        <w:drawing>
          <wp:anchor distT="0" distB="0" distL="114300" distR="114300" simplePos="0" relativeHeight="251662336" behindDoc="0" locked="0" layoutInCell="1" allowOverlap="1" wp14:anchorId="210691DC" wp14:editId="14165B9F">
            <wp:simplePos x="0" y="0"/>
            <wp:positionH relativeFrom="margin">
              <wp:posOffset>2714625</wp:posOffset>
            </wp:positionH>
            <wp:positionV relativeFrom="margin">
              <wp:posOffset>306705</wp:posOffset>
            </wp:positionV>
            <wp:extent cx="1327150" cy="613410"/>
            <wp:effectExtent l="0" t="0" r="0" b="0"/>
            <wp:wrapNone/>
            <wp:docPr id="39" name="Picture 39" descr="ELA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LAR-logo-color_v"/>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27150"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53DB4" w14:textId="77777777" w:rsidR="00306784" w:rsidRDefault="00306784" w:rsidP="005E4073">
      <w:pPr>
        <w:jc w:val="center"/>
        <w:rPr>
          <w:rFonts w:ascii="Calibri" w:hAnsi="Calibri"/>
          <w:color w:val="003366"/>
          <w:sz w:val="32"/>
          <w:szCs w:val="32"/>
        </w:rPr>
      </w:pPr>
    </w:p>
    <w:p w14:paraId="2D5D10D6" w14:textId="77777777" w:rsidR="00306784" w:rsidRDefault="00306784" w:rsidP="00306784">
      <w:pPr>
        <w:rPr>
          <w:rFonts w:ascii="Calibri" w:hAnsi="Calibri"/>
          <w:color w:val="003366"/>
          <w:sz w:val="32"/>
          <w:szCs w:val="32"/>
        </w:rPr>
      </w:pPr>
    </w:p>
    <w:p w14:paraId="665BB18A" w14:textId="77777777" w:rsidR="00306784" w:rsidRPr="0063720E" w:rsidRDefault="00306784" w:rsidP="00306784">
      <w:pPr>
        <w:jc w:val="both"/>
        <w:rPr>
          <w:color w:val="000000"/>
          <w:sz w:val="16"/>
          <w:szCs w:val="16"/>
        </w:rPr>
      </w:pPr>
      <w:r w:rsidRPr="0063720E">
        <w:rPr>
          <w:b/>
          <w:i/>
          <w:color w:val="000000"/>
          <w:sz w:val="16"/>
          <w:szCs w:val="16"/>
        </w:rPr>
        <w:t>Please Note</w:t>
      </w:r>
      <w:r w:rsidRPr="0063720E">
        <w:rPr>
          <w:i/>
          <w:color w:val="000000"/>
          <w:sz w:val="16"/>
          <w:szCs w:val="16"/>
        </w:rPr>
        <w:t>:</w:t>
      </w:r>
      <w:r w:rsidRPr="0063720E">
        <w:rPr>
          <w:color w:val="000000"/>
          <w:sz w:val="16"/>
          <w:szCs w:val="16"/>
        </w:rPr>
        <w:t xml:space="preserve"> Along with filing an application, paying the required fee and submitting documentation, you may also be required to take and pass specific tests or complete college coursework. Refer to page(s) 7-11, the Chapter 74 Manual for</w:t>
      </w:r>
      <w:r w:rsidRPr="0063720E">
        <w:rPr>
          <w:i/>
          <w:color w:val="000000"/>
          <w:sz w:val="16"/>
          <w:szCs w:val="16"/>
        </w:rPr>
        <w:t xml:space="preserve"> </w:t>
      </w:r>
      <w:r w:rsidRPr="0063720E">
        <w:rPr>
          <w:color w:val="000000"/>
          <w:sz w:val="16"/>
          <w:szCs w:val="16"/>
        </w:rPr>
        <w:t xml:space="preserve">Vocational Technical Educator Licensure and </w:t>
      </w:r>
      <w:proofErr w:type="spellStart"/>
      <w:r w:rsidRPr="0063720E">
        <w:rPr>
          <w:color w:val="000000"/>
          <w:sz w:val="16"/>
          <w:szCs w:val="16"/>
        </w:rPr>
        <w:t>Relicensure</w:t>
      </w:r>
      <w:proofErr w:type="spellEnd"/>
      <w:r w:rsidRPr="0063720E">
        <w:rPr>
          <w:color w:val="000000"/>
          <w:sz w:val="16"/>
          <w:szCs w:val="16"/>
        </w:rPr>
        <w:t xml:space="preserve"> or the Vocational Technical Education Regulations and Guidelines 603 CMR 4.00 for requirements specific to your license request.</w:t>
      </w:r>
    </w:p>
    <w:p w14:paraId="66B6E621" w14:textId="77777777" w:rsidR="00306784" w:rsidRDefault="00306784" w:rsidP="00306784">
      <w:pPr>
        <w:jc w:val="both"/>
        <w:rPr>
          <w:color w:val="000000"/>
          <w:sz w:val="18"/>
          <w:szCs w:val="18"/>
        </w:rPr>
      </w:pPr>
    </w:p>
    <w:p w14:paraId="11A76884" w14:textId="77777777" w:rsidR="00306784" w:rsidRDefault="00306784" w:rsidP="00306784">
      <w:pPr>
        <w:jc w:val="both"/>
        <w:rPr>
          <w:color w:val="000000"/>
          <w:sz w:val="18"/>
          <w:szCs w:val="18"/>
        </w:rPr>
      </w:pPr>
    </w:p>
    <w:p w14:paraId="5E615257" w14:textId="77777777" w:rsidR="00306784" w:rsidRDefault="00A54822" w:rsidP="00306784">
      <w:pPr>
        <w:jc w:val="both"/>
        <w:rPr>
          <w:color w:val="000000"/>
          <w:sz w:val="18"/>
          <w:szCs w:val="18"/>
        </w:rPr>
      </w:pPr>
      <w:r>
        <w:rPr>
          <w:noProof/>
          <w:color w:val="000000"/>
          <w:sz w:val="18"/>
          <w:szCs w:val="18"/>
        </w:rPr>
        <mc:AlternateContent>
          <mc:Choice Requires="wps">
            <w:drawing>
              <wp:anchor distT="0" distB="0" distL="114300" distR="114300" simplePos="0" relativeHeight="251656192" behindDoc="0" locked="0" layoutInCell="1" allowOverlap="1" wp14:anchorId="38C5AD2B" wp14:editId="12910C43">
                <wp:simplePos x="0" y="0"/>
                <wp:positionH relativeFrom="column">
                  <wp:posOffset>1085850</wp:posOffset>
                </wp:positionH>
                <wp:positionV relativeFrom="paragraph">
                  <wp:posOffset>95885</wp:posOffset>
                </wp:positionV>
                <wp:extent cx="4800600" cy="457200"/>
                <wp:effectExtent l="9525" t="76200" r="76200" b="9525"/>
                <wp:wrapNone/>
                <wp:docPr id="4" name="Text Box 23" descr="To ensure a timely application process, please review your application and refer to this checklist. If your application is incomplete, it will be returned to yo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9525">
                          <a:solidFill>
                            <a:srgbClr val="000000"/>
                          </a:solidFill>
                          <a:miter lim="800000"/>
                          <a:headEnd/>
                          <a:tailEnd/>
                        </a:ln>
                        <a:effectLst>
                          <a:outerShdw dist="107763" dir="18900000" algn="ctr" rotWithShape="0">
                            <a:srgbClr val="003366">
                              <a:alpha val="50000"/>
                            </a:srgbClr>
                          </a:outerShdw>
                        </a:effectLst>
                      </wps:spPr>
                      <wps:txbx>
                        <w:txbxContent>
                          <w:p w14:paraId="6D75DB3D" w14:textId="77777777" w:rsidR="001331B2" w:rsidRPr="00306784" w:rsidRDefault="001331B2" w:rsidP="00306784">
                            <w:pPr>
                              <w:jc w:val="center"/>
                              <w:rPr>
                                <w:i/>
                                <w:sz w:val="18"/>
                                <w:szCs w:val="18"/>
                              </w:rPr>
                            </w:pPr>
                            <w:r w:rsidRPr="00306784">
                              <w:rPr>
                                <w:i/>
                                <w:sz w:val="18"/>
                                <w:szCs w:val="18"/>
                              </w:rPr>
                              <w:t>To ensure a timely application process, please review your application and refer to this checklist.</w:t>
                            </w:r>
                          </w:p>
                          <w:p w14:paraId="5D689790" w14:textId="77777777" w:rsidR="001331B2" w:rsidRPr="00306784" w:rsidRDefault="001331B2" w:rsidP="00306784">
                            <w:pPr>
                              <w:spacing w:before="120"/>
                              <w:jc w:val="center"/>
                              <w:rPr>
                                <w:i/>
                                <w:sz w:val="18"/>
                                <w:szCs w:val="18"/>
                              </w:rPr>
                            </w:pPr>
                            <w:r w:rsidRPr="00306784">
                              <w:rPr>
                                <w:i/>
                                <w:sz w:val="18"/>
                                <w:szCs w:val="18"/>
                              </w:rPr>
                              <w:t>If your application is incomplete, it will be returned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5AD2B" id="Text Box 23" o:spid="_x0000_s1027" type="#_x0000_t202" alt="To ensure a timely application process, please review your application and refer to this checklist. If your application is incomplete, it will be returned to you.&#10;" style="position:absolute;left:0;text-align:left;margin-left:85.5pt;margin-top:7.55pt;width:37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">
                <v:shadow on="t" color="#036" opacity=".5" offset="6pt,-6pt"/>
                <v:textbox>
                  <w:txbxContent>
                    <w:p w14:paraId="6D75DB3D" w14:textId="77777777" w:rsidR="001331B2" w:rsidRPr="00306784" w:rsidRDefault="001331B2" w:rsidP="00306784">
                      <w:pPr>
                        <w:jc w:val="center"/>
                        <w:rPr>
                          <w:i/>
                          <w:sz w:val="18"/>
                          <w:szCs w:val="18"/>
                        </w:rPr>
                      </w:pPr>
                      <w:r w:rsidRPr="00306784">
                        <w:rPr>
                          <w:i/>
                          <w:sz w:val="18"/>
                          <w:szCs w:val="18"/>
                        </w:rPr>
                        <w:t>To ensure a timely application process, please review your application and refer to this checklist.</w:t>
                      </w:r>
                    </w:p>
                    <w:p w14:paraId="5D689790" w14:textId="77777777" w:rsidR="001331B2" w:rsidRPr="00306784" w:rsidRDefault="001331B2" w:rsidP="00306784">
                      <w:pPr>
                        <w:spacing w:before="120"/>
                        <w:jc w:val="center"/>
                        <w:rPr>
                          <w:i/>
                          <w:sz w:val="18"/>
                          <w:szCs w:val="18"/>
                        </w:rPr>
                      </w:pPr>
                      <w:r w:rsidRPr="00306784">
                        <w:rPr>
                          <w:i/>
                          <w:sz w:val="18"/>
                          <w:szCs w:val="18"/>
                        </w:rPr>
                        <w:t>If your application is incomplete, it will be returned to you.</w:t>
                      </w:r>
                    </w:p>
                  </w:txbxContent>
                </v:textbox>
              </v:shape>
            </w:pict>
          </mc:Fallback>
        </mc:AlternateContent>
      </w:r>
    </w:p>
    <w:p w14:paraId="56A0AAE5" w14:textId="77777777" w:rsidR="00306784" w:rsidRDefault="00306784" w:rsidP="00306784">
      <w:pPr>
        <w:jc w:val="both"/>
        <w:rPr>
          <w:color w:val="000000"/>
          <w:sz w:val="18"/>
          <w:szCs w:val="18"/>
        </w:rPr>
      </w:pPr>
    </w:p>
    <w:p w14:paraId="6CC9047B" w14:textId="77777777" w:rsidR="00306784" w:rsidRDefault="00306784" w:rsidP="00306784">
      <w:pPr>
        <w:jc w:val="both"/>
        <w:rPr>
          <w:color w:val="000000"/>
          <w:sz w:val="18"/>
          <w:szCs w:val="18"/>
        </w:rPr>
      </w:pPr>
    </w:p>
    <w:p w14:paraId="76BDD519" w14:textId="77777777" w:rsidR="00306784" w:rsidRDefault="00306784" w:rsidP="00306784">
      <w:pPr>
        <w:jc w:val="both"/>
        <w:rPr>
          <w:color w:val="000000"/>
          <w:sz w:val="18"/>
          <w:szCs w:val="18"/>
        </w:rPr>
      </w:pPr>
    </w:p>
    <w:p w14:paraId="6BA50801" w14:textId="77777777" w:rsidR="00306784" w:rsidRDefault="00306784" w:rsidP="00306784">
      <w:pPr>
        <w:jc w:val="both"/>
        <w:rPr>
          <w:color w:val="000000"/>
          <w:sz w:val="18"/>
          <w:szCs w:val="18"/>
        </w:rPr>
      </w:pPr>
    </w:p>
    <w:p w14:paraId="35310C2B" w14:textId="77777777" w:rsidR="00306784" w:rsidRDefault="00306784" w:rsidP="00306784">
      <w:pPr>
        <w:jc w:val="both"/>
        <w:rPr>
          <w:color w:val="000000"/>
          <w:sz w:val="18"/>
          <w:szCs w:val="18"/>
        </w:rPr>
      </w:pPr>
    </w:p>
    <w:p w14:paraId="35ACA690" w14:textId="77777777" w:rsidR="00306784" w:rsidRDefault="00306784" w:rsidP="00306784">
      <w:pPr>
        <w:jc w:val="both"/>
        <w:rPr>
          <w:color w:val="000000"/>
          <w:sz w:val="18"/>
          <w:szCs w:val="18"/>
        </w:rPr>
      </w:pPr>
    </w:p>
    <w:p w14:paraId="3B7EAD17" w14:textId="77777777" w:rsidR="00306784" w:rsidRPr="0063720E" w:rsidRDefault="00306784" w:rsidP="00306784">
      <w:pPr>
        <w:spacing w:after="120"/>
        <w:ind w:left="360" w:hanging="360"/>
        <w:jc w:val="both"/>
        <w:rPr>
          <w:rFonts w:ascii="Calibri" w:hAnsi="Calibri"/>
          <w:color w:val="000000"/>
          <w:sz w:val="18"/>
          <w:szCs w:val="18"/>
        </w:rPr>
      </w:pPr>
      <w:r w:rsidRPr="0063720E">
        <w:rPr>
          <w:rFonts w:ascii="Calibri" w:hAnsi="Calibri"/>
          <w:color w:val="000000"/>
          <w:sz w:val="18"/>
          <w:szCs w:val="18"/>
        </w:rPr>
        <w:fldChar w:fldCharType="begin">
          <w:ffData>
            <w:name w:val="Check23"/>
            <w:enabled/>
            <w:calcOnExit w:val="0"/>
            <w:checkBox>
              <w:sizeAuto/>
              <w:default w:val="0"/>
            </w:checkBox>
          </w:ffData>
        </w:fldChar>
      </w:r>
      <w:bookmarkStart w:id="45" w:name="Check23"/>
      <w:r w:rsidRPr="0063720E">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sidRPr="0063720E">
        <w:rPr>
          <w:rFonts w:ascii="Calibri" w:hAnsi="Calibri"/>
          <w:color w:val="000000"/>
          <w:sz w:val="18"/>
          <w:szCs w:val="18"/>
        </w:rPr>
        <w:fldChar w:fldCharType="end"/>
      </w:r>
      <w:bookmarkEnd w:id="45"/>
      <w:r w:rsidRPr="0063720E">
        <w:rPr>
          <w:rFonts w:ascii="Calibri" w:hAnsi="Calibri"/>
          <w:color w:val="000000"/>
          <w:sz w:val="18"/>
          <w:szCs w:val="18"/>
        </w:rPr>
        <w:tab/>
        <w:t>I indicated the vocational technical field and type of each license I am applying for (#7 on the application form).</w:t>
      </w:r>
    </w:p>
    <w:p w14:paraId="05C32FD7" w14:textId="77777777" w:rsidR="00306784" w:rsidRPr="0063720E" w:rsidRDefault="00306784" w:rsidP="00306784">
      <w:pPr>
        <w:spacing w:after="120"/>
        <w:ind w:left="360" w:hanging="360"/>
        <w:jc w:val="both"/>
        <w:rPr>
          <w:rFonts w:ascii="Calibri" w:hAnsi="Calibri"/>
          <w:color w:val="000000"/>
          <w:sz w:val="18"/>
          <w:szCs w:val="18"/>
        </w:rPr>
      </w:pPr>
      <w:r w:rsidRPr="0063720E">
        <w:rPr>
          <w:rFonts w:ascii="Calibri" w:hAnsi="Calibri"/>
          <w:color w:val="000000"/>
          <w:sz w:val="18"/>
          <w:szCs w:val="18"/>
        </w:rPr>
        <w:fldChar w:fldCharType="begin">
          <w:ffData>
            <w:name w:val="Check24"/>
            <w:enabled/>
            <w:calcOnExit w:val="0"/>
            <w:checkBox>
              <w:sizeAuto/>
              <w:default w:val="0"/>
            </w:checkBox>
          </w:ffData>
        </w:fldChar>
      </w:r>
      <w:bookmarkStart w:id="46" w:name="Check24"/>
      <w:r w:rsidRPr="0063720E">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sidRPr="0063720E">
        <w:rPr>
          <w:rFonts w:ascii="Calibri" w:hAnsi="Calibri"/>
          <w:color w:val="000000"/>
          <w:sz w:val="18"/>
          <w:szCs w:val="18"/>
        </w:rPr>
        <w:fldChar w:fldCharType="end"/>
      </w:r>
      <w:bookmarkEnd w:id="46"/>
      <w:r w:rsidRPr="0063720E">
        <w:rPr>
          <w:rFonts w:ascii="Calibri" w:hAnsi="Calibri"/>
          <w:color w:val="000000"/>
          <w:sz w:val="18"/>
          <w:szCs w:val="18"/>
        </w:rPr>
        <w:tab/>
        <w:t>If applicable, I am submitting proof of name change: marriage certificate, court order or driver’s license with social security number.</w:t>
      </w:r>
    </w:p>
    <w:p w14:paraId="2C0EEE79" w14:textId="0E73C4A1" w:rsidR="0063720E" w:rsidRPr="0063720E" w:rsidRDefault="0063720E" w:rsidP="00306784">
      <w:pPr>
        <w:spacing w:after="120"/>
        <w:ind w:left="360" w:hanging="360"/>
        <w:jc w:val="both"/>
        <w:rPr>
          <w:rFonts w:ascii="Calibri" w:hAnsi="Calibri"/>
          <w:color w:val="000000"/>
          <w:sz w:val="18"/>
          <w:szCs w:val="18"/>
        </w:rPr>
      </w:pPr>
      <w:r w:rsidRPr="0063720E">
        <w:rPr>
          <w:rFonts w:ascii="Calibri" w:hAnsi="Calibri"/>
          <w:color w:val="000000"/>
          <w:sz w:val="18"/>
          <w:szCs w:val="18"/>
        </w:rPr>
        <w:fldChar w:fldCharType="begin">
          <w:ffData>
            <w:name w:val="Check25"/>
            <w:enabled/>
            <w:calcOnExit w:val="0"/>
            <w:checkBox>
              <w:sizeAuto/>
              <w:default w:val="0"/>
            </w:checkBox>
          </w:ffData>
        </w:fldChar>
      </w:r>
      <w:bookmarkStart w:id="47" w:name="Check25"/>
      <w:r w:rsidRPr="0063720E">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sidRPr="0063720E">
        <w:rPr>
          <w:rFonts w:ascii="Calibri" w:hAnsi="Calibri"/>
          <w:color w:val="000000"/>
          <w:sz w:val="18"/>
          <w:szCs w:val="18"/>
        </w:rPr>
        <w:fldChar w:fldCharType="end"/>
      </w:r>
      <w:bookmarkEnd w:id="47"/>
      <w:r w:rsidRPr="0063720E">
        <w:rPr>
          <w:rFonts w:ascii="Calibri" w:hAnsi="Calibri"/>
          <w:color w:val="000000"/>
          <w:sz w:val="18"/>
          <w:szCs w:val="18"/>
        </w:rPr>
        <w:tab/>
        <w:t>I am enclosing a bank check, money order</w:t>
      </w:r>
      <w:r w:rsidR="00B121C0">
        <w:rPr>
          <w:rFonts w:ascii="Calibri" w:hAnsi="Calibri"/>
          <w:color w:val="000000"/>
          <w:sz w:val="18"/>
          <w:szCs w:val="18"/>
        </w:rPr>
        <w:t xml:space="preserve"> or</w:t>
      </w:r>
      <w:r w:rsidR="00346069">
        <w:rPr>
          <w:rFonts w:ascii="Calibri" w:hAnsi="Calibri"/>
          <w:color w:val="000000"/>
          <w:sz w:val="18"/>
          <w:szCs w:val="18"/>
        </w:rPr>
        <w:t xml:space="preserve"> personal check</w:t>
      </w:r>
      <w:r w:rsidRPr="0063720E">
        <w:rPr>
          <w:rFonts w:ascii="Calibri" w:hAnsi="Calibri"/>
          <w:color w:val="000000"/>
          <w:sz w:val="18"/>
          <w:szCs w:val="18"/>
        </w:rPr>
        <w:t xml:space="preserve"> for the appropriate fee. (See “</w:t>
      </w:r>
      <w:r w:rsidRPr="00C42149">
        <w:rPr>
          <w:rFonts w:ascii="Calibri" w:hAnsi="Calibri"/>
          <w:b/>
          <w:color w:val="000000"/>
          <w:sz w:val="18"/>
          <w:szCs w:val="18"/>
        </w:rPr>
        <w:t>Fees</w:t>
      </w:r>
      <w:r w:rsidR="00C42149">
        <w:rPr>
          <w:rFonts w:ascii="Calibri" w:hAnsi="Calibri"/>
          <w:color w:val="000000"/>
          <w:sz w:val="18"/>
          <w:szCs w:val="18"/>
        </w:rPr>
        <w:t xml:space="preserve">” section on page </w:t>
      </w:r>
      <w:r w:rsidR="00346069">
        <w:rPr>
          <w:rFonts w:ascii="Calibri" w:hAnsi="Calibri"/>
          <w:color w:val="000000"/>
          <w:sz w:val="18"/>
          <w:szCs w:val="18"/>
        </w:rPr>
        <w:t>3</w:t>
      </w:r>
      <w:r w:rsidRPr="0063720E">
        <w:rPr>
          <w:rFonts w:ascii="Calibri" w:hAnsi="Calibri"/>
          <w:color w:val="000000"/>
          <w:sz w:val="18"/>
          <w:szCs w:val="18"/>
        </w:rPr>
        <w:t xml:space="preserve"> to be sure you have included the correct dollar amount.)</w:t>
      </w:r>
    </w:p>
    <w:p w14:paraId="53DF679B" w14:textId="77777777" w:rsidR="00306784" w:rsidRPr="0063720E" w:rsidRDefault="0063720E" w:rsidP="00306784">
      <w:pPr>
        <w:spacing w:after="120"/>
        <w:ind w:left="360" w:hanging="360"/>
        <w:jc w:val="both"/>
        <w:rPr>
          <w:rFonts w:ascii="Calibri" w:hAnsi="Calibri"/>
          <w:color w:val="000000"/>
          <w:sz w:val="18"/>
          <w:szCs w:val="18"/>
        </w:rPr>
      </w:pPr>
      <w:r w:rsidRPr="0063720E">
        <w:rPr>
          <w:rFonts w:ascii="Calibri" w:hAnsi="Calibri"/>
          <w:color w:val="000000"/>
          <w:sz w:val="18"/>
          <w:szCs w:val="18"/>
        </w:rPr>
        <w:fldChar w:fldCharType="begin">
          <w:ffData>
            <w:name w:val="Check26"/>
            <w:enabled/>
            <w:calcOnExit w:val="0"/>
            <w:checkBox>
              <w:sizeAuto/>
              <w:default w:val="0"/>
            </w:checkBox>
          </w:ffData>
        </w:fldChar>
      </w:r>
      <w:bookmarkStart w:id="48" w:name="Check26"/>
      <w:r w:rsidRPr="0063720E">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sidRPr="0063720E">
        <w:rPr>
          <w:rFonts w:ascii="Calibri" w:hAnsi="Calibri"/>
          <w:color w:val="000000"/>
          <w:sz w:val="18"/>
          <w:szCs w:val="18"/>
        </w:rPr>
        <w:fldChar w:fldCharType="end"/>
      </w:r>
      <w:bookmarkEnd w:id="48"/>
      <w:r w:rsidRPr="0063720E">
        <w:rPr>
          <w:rFonts w:ascii="Calibri" w:hAnsi="Calibri"/>
          <w:color w:val="000000"/>
          <w:sz w:val="18"/>
          <w:szCs w:val="18"/>
        </w:rPr>
        <w:tab/>
        <w:t>If applicable, I am enclosing a copy of a high school diploma, GED or official college transcript required for license field being sought.</w:t>
      </w:r>
    </w:p>
    <w:p w14:paraId="3C96825F" w14:textId="77777777" w:rsidR="0063720E" w:rsidRDefault="0063720E" w:rsidP="00306784">
      <w:pPr>
        <w:spacing w:after="120"/>
        <w:ind w:left="360" w:hanging="360"/>
        <w:jc w:val="both"/>
        <w:rPr>
          <w:rFonts w:ascii="Calibri" w:hAnsi="Calibri"/>
          <w:color w:val="000000"/>
          <w:sz w:val="18"/>
          <w:szCs w:val="18"/>
        </w:rPr>
      </w:pPr>
      <w:r w:rsidRPr="0063720E">
        <w:rPr>
          <w:rFonts w:ascii="Calibri" w:hAnsi="Calibri"/>
          <w:color w:val="000000"/>
          <w:sz w:val="18"/>
          <w:szCs w:val="18"/>
        </w:rPr>
        <w:fldChar w:fldCharType="begin">
          <w:ffData>
            <w:name w:val="Check27"/>
            <w:enabled/>
            <w:calcOnExit w:val="0"/>
            <w:checkBox>
              <w:sizeAuto/>
              <w:default w:val="0"/>
            </w:checkBox>
          </w:ffData>
        </w:fldChar>
      </w:r>
      <w:bookmarkStart w:id="49" w:name="Check27"/>
      <w:r w:rsidRPr="0063720E">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sidRPr="0063720E">
        <w:rPr>
          <w:rFonts w:ascii="Calibri" w:hAnsi="Calibri"/>
          <w:color w:val="000000"/>
          <w:sz w:val="18"/>
          <w:szCs w:val="18"/>
        </w:rPr>
        <w:fldChar w:fldCharType="end"/>
      </w:r>
      <w:bookmarkEnd w:id="49"/>
      <w:r w:rsidRPr="0063720E">
        <w:rPr>
          <w:rFonts w:ascii="Calibri" w:hAnsi="Calibri"/>
          <w:color w:val="000000"/>
          <w:sz w:val="18"/>
          <w:szCs w:val="18"/>
        </w:rPr>
        <w:tab/>
      </w:r>
      <w:r>
        <w:rPr>
          <w:rFonts w:ascii="Calibri" w:hAnsi="Calibri"/>
          <w:color w:val="000000"/>
          <w:sz w:val="18"/>
          <w:szCs w:val="18"/>
        </w:rPr>
        <w:t>If applicable, I am enclosing</w:t>
      </w:r>
      <w:r w:rsidR="00B04226">
        <w:rPr>
          <w:rFonts w:ascii="Calibri" w:hAnsi="Calibri"/>
          <w:color w:val="000000"/>
          <w:sz w:val="18"/>
          <w:szCs w:val="18"/>
        </w:rPr>
        <w:t xml:space="preserve"> documentation of the required number of years of full-time work (</w:t>
      </w:r>
      <w:r w:rsidR="00B04226" w:rsidRPr="00B04226">
        <w:rPr>
          <w:rFonts w:ascii="Calibri" w:hAnsi="Calibri"/>
          <w:b/>
          <w:color w:val="000000"/>
          <w:sz w:val="18"/>
          <w:szCs w:val="18"/>
        </w:rPr>
        <w:t>not teaching</w:t>
      </w:r>
      <w:r w:rsidR="00B04226">
        <w:rPr>
          <w:rFonts w:ascii="Calibri" w:hAnsi="Calibri"/>
          <w:color w:val="000000"/>
          <w:sz w:val="18"/>
          <w:szCs w:val="18"/>
        </w:rPr>
        <w:t xml:space="preserve">) experience on original letterhead of employing firm/organization/institution, signed by the owner/president/human resource officer or other designated official. </w:t>
      </w:r>
    </w:p>
    <w:p w14:paraId="751440EA" w14:textId="77777777" w:rsidR="00B04226" w:rsidRDefault="00B04226" w:rsidP="00306784">
      <w:pPr>
        <w:spacing w:after="120"/>
        <w:ind w:left="360" w:hanging="360"/>
        <w:jc w:val="both"/>
        <w:rPr>
          <w:rFonts w:ascii="Calibri" w:hAnsi="Calibri"/>
          <w:color w:val="000000"/>
          <w:sz w:val="18"/>
          <w:szCs w:val="18"/>
        </w:rPr>
      </w:pPr>
      <w:r>
        <w:rPr>
          <w:rFonts w:ascii="Calibri" w:hAnsi="Calibri"/>
          <w:color w:val="000000"/>
          <w:sz w:val="18"/>
          <w:szCs w:val="18"/>
        </w:rPr>
        <w:fldChar w:fldCharType="begin">
          <w:ffData>
            <w:name w:val="Check28"/>
            <w:enabled/>
            <w:calcOnExit w:val="0"/>
            <w:checkBox>
              <w:sizeAuto/>
              <w:default w:val="0"/>
            </w:checkBox>
          </w:ffData>
        </w:fldChar>
      </w:r>
      <w:bookmarkStart w:id="50" w:name="Check28"/>
      <w:r>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Pr>
          <w:rFonts w:ascii="Calibri" w:hAnsi="Calibri"/>
          <w:color w:val="000000"/>
          <w:sz w:val="18"/>
          <w:szCs w:val="18"/>
        </w:rPr>
        <w:fldChar w:fldCharType="end"/>
      </w:r>
      <w:bookmarkEnd w:id="50"/>
      <w:r>
        <w:rPr>
          <w:rFonts w:ascii="Calibri" w:hAnsi="Calibri"/>
          <w:color w:val="000000"/>
          <w:sz w:val="18"/>
          <w:szCs w:val="18"/>
        </w:rPr>
        <w:tab/>
        <w:t xml:space="preserve">If applicable, I am enclosing a copy of a current state or national occupational license/certification, if </w:t>
      </w:r>
      <w:r w:rsidR="00A54822">
        <w:rPr>
          <w:rFonts w:ascii="Calibri" w:hAnsi="Calibri"/>
          <w:color w:val="000000"/>
          <w:sz w:val="18"/>
          <w:szCs w:val="18"/>
        </w:rPr>
        <w:t>required.</w:t>
      </w:r>
    </w:p>
    <w:p w14:paraId="250B3903" w14:textId="77777777" w:rsidR="00B04226" w:rsidRDefault="00B04226" w:rsidP="00306784">
      <w:pPr>
        <w:spacing w:after="120"/>
        <w:ind w:left="360" w:hanging="360"/>
        <w:jc w:val="both"/>
        <w:rPr>
          <w:rFonts w:ascii="Calibri" w:hAnsi="Calibri"/>
          <w:color w:val="000000"/>
          <w:sz w:val="18"/>
          <w:szCs w:val="18"/>
        </w:rPr>
      </w:pPr>
      <w:r>
        <w:rPr>
          <w:rFonts w:ascii="Calibri" w:hAnsi="Calibri"/>
          <w:color w:val="000000"/>
          <w:sz w:val="18"/>
          <w:szCs w:val="18"/>
        </w:rPr>
        <w:fldChar w:fldCharType="begin">
          <w:ffData>
            <w:name w:val="Check29"/>
            <w:enabled/>
            <w:calcOnExit w:val="0"/>
            <w:checkBox>
              <w:sizeAuto/>
              <w:default w:val="0"/>
            </w:checkBox>
          </w:ffData>
        </w:fldChar>
      </w:r>
      <w:bookmarkStart w:id="51" w:name="Check29"/>
      <w:r>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Pr>
          <w:rFonts w:ascii="Calibri" w:hAnsi="Calibri"/>
          <w:color w:val="000000"/>
          <w:sz w:val="18"/>
          <w:szCs w:val="18"/>
        </w:rPr>
        <w:fldChar w:fldCharType="end"/>
      </w:r>
      <w:bookmarkEnd w:id="51"/>
      <w:r>
        <w:rPr>
          <w:rFonts w:ascii="Calibri" w:hAnsi="Calibri"/>
          <w:color w:val="000000"/>
          <w:sz w:val="18"/>
          <w:szCs w:val="18"/>
        </w:rPr>
        <w:tab/>
        <w:t xml:space="preserve">For those seeking vocational technical licensure as administrator, enclose documentation of specific years of occupational/vocational employment experience. </w:t>
      </w:r>
    </w:p>
    <w:p w14:paraId="3A96E010" w14:textId="77777777" w:rsidR="00B04226" w:rsidRDefault="00B04226" w:rsidP="00306784">
      <w:pPr>
        <w:spacing w:after="120"/>
        <w:ind w:left="360" w:hanging="360"/>
        <w:jc w:val="both"/>
        <w:rPr>
          <w:rFonts w:ascii="Calibri" w:hAnsi="Calibri"/>
          <w:color w:val="000000"/>
          <w:sz w:val="18"/>
          <w:szCs w:val="18"/>
        </w:rPr>
      </w:pPr>
      <w:r>
        <w:rPr>
          <w:rFonts w:ascii="Calibri" w:hAnsi="Calibri"/>
          <w:color w:val="000000"/>
          <w:sz w:val="18"/>
          <w:szCs w:val="18"/>
        </w:rPr>
        <w:fldChar w:fldCharType="begin">
          <w:ffData>
            <w:name w:val="Check30"/>
            <w:enabled/>
            <w:calcOnExit w:val="0"/>
            <w:checkBox>
              <w:sizeAuto/>
              <w:default w:val="0"/>
            </w:checkBox>
          </w:ffData>
        </w:fldChar>
      </w:r>
      <w:bookmarkStart w:id="52" w:name="Check30"/>
      <w:r>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Pr>
          <w:rFonts w:ascii="Calibri" w:hAnsi="Calibri"/>
          <w:color w:val="000000"/>
          <w:sz w:val="18"/>
          <w:szCs w:val="18"/>
        </w:rPr>
        <w:fldChar w:fldCharType="end"/>
      </w:r>
      <w:bookmarkEnd w:id="52"/>
      <w:r>
        <w:rPr>
          <w:rFonts w:ascii="Calibri" w:hAnsi="Calibri"/>
          <w:color w:val="000000"/>
          <w:sz w:val="18"/>
          <w:szCs w:val="18"/>
        </w:rPr>
        <w:tab/>
        <w:t xml:space="preserve">If required for the particular license field, submit the Internship Outline form or the Internship Completion form. </w:t>
      </w:r>
    </w:p>
    <w:p w14:paraId="491E9396" w14:textId="77777777" w:rsidR="00B04226" w:rsidRDefault="0037289D" w:rsidP="00306784">
      <w:pPr>
        <w:spacing w:after="120"/>
        <w:ind w:left="360" w:hanging="360"/>
        <w:jc w:val="both"/>
        <w:rPr>
          <w:rFonts w:ascii="Calibri" w:hAnsi="Calibri"/>
          <w:color w:val="000000"/>
          <w:sz w:val="18"/>
          <w:szCs w:val="18"/>
        </w:rPr>
      </w:pPr>
      <w:r>
        <w:rPr>
          <w:rFonts w:ascii="Calibri" w:hAnsi="Calibri"/>
          <w:color w:val="000000"/>
          <w:sz w:val="18"/>
          <w:szCs w:val="18"/>
        </w:rPr>
        <w:fldChar w:fldCharType="begin">
          <w:ffData>
            <w:name w:val="Check31"/>
            <w:enabled/>
            <w:calcOnExit w:val="0"/>
            <w:checkBox>
              <w:sizeAuto/>
              <w:default w:val="0"/>
            </w:checkBox>
          </w:ffData>
        </w:fldChar>
      </w:r>
      <w:bookmarkStart w:id="53" w:name="Check31"/>
      <w:r>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Pr>
          <w:rFonts w:ascii="Calibri" w:hAnsi="Calibri"/>
          <w:color w:val="000000"/>
          <w:sz w:val="18"/>
          <w:szCs w:val="18"/>
        </w:rPr>
        <w:fldChar w:fldCharType="end"/>
      </w:r>
      <w:bookmarkEnd w:id="53"/>
      <w:r>
        <w:rPr>
          <w:rFonts w:ascii="Calibri" w:hAnsi="Calibri"/>
          <w:color w:val="000000"/>
          <w:sz w:val="18"/>
          <w:szCs w:val="18"/>
        </w:rPr>
        <w:tab/>
        <w:t>I read and answered all questions in the affidavit (page 1</w:t>
      </w:r>
      <w:r w:rsidR="0053395B">
        <w:rPr>
          <w:rFonts w:ascii="Calibri" w:hAnsi="Calibri"/>
          <w:color w:val="000000"/>
          <w:sz w:val="18"/>
          <w:szCs w:val="18"/>
        </w:rPr>
        <w:t>0</w:t>
      </w:r>
      <w:r>
        <w:rPr>
          <w:rFonts w:ascii="Calibri" w:hAnsi="Calibri"/>
          <w:color w:val="000000"/>
          <w:sz w:val="18"/>
          <w:szCs w:val="18"/>
        </w:rPr>
        <w:t>) and I have signed and dated it.</w:t>
      </w:r>
    </w:p>
    <w:p w14:paraId="3510D02A" w14:textId="77777777" w:rsidR="0037289D" w:rsidRDefault="0037289D" w:rsidP="00306784">
      <w:pPr>
        <w:spacing w:after="120"/>
        <w:ind w:left="360" w:hanging="360"/>
        <w:jc w:val="both"/>
        <w:rPr>
          <w:rFonts w:ascii="Calibri" w:hAnsi="Calibri"/>
          <w:color w:val="000000"/>
          <w:sz w:val="18"/>
          <w:szCs w:val="18"/>
        </w:rPr>
      </w:pPr>
      <w:r>
        <w:rPr>
          <w:rFonts w:ascii="Calibri" w:hAnsi="Calibri"/>
          <w:color w:val="000000"/>
          <w:sz w:val="18"/>
          <w:szCs w:val="18"/>
        </w:rPr>
        <w:fldChar w:fldCharType="begin">
          <w:ffData>
            <w:name w:val="Check32"/>
            <w:enabled/>
            <w:calcOnExit w:val="0"/>
            <w:checkBox>
              <w:sizeAuto/>
              <w:default w:val="0"/>
            </w:checkBox>
          </w:ffData>
        </w:fldChar>
      </w:r>
      <w:bookmarkStart w:id="54" w:name="Check32"/>
      <w:r>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Pr>
          <w:rFonts w:ascii="Calibri" w:hAnsi="Calibri"/>
          <w:color w:val="000000"/>
          <w:sz w:val="18"/>
          <w:szCs w:val="18"/>
        </w:rPr>
        <w:fldChar w:fldCharType="end"/>
      </w:r>
      <w:bookmarkEnd w:id="54"/>
      <w:r>
        <w:rPr>
          <w:rFonts w:ascii="Calibri" w:hAnsi="Calibri"/>
          <w:color w:val="000000"/>
          <w:sz w:val="18"/>
          <w:szCs w:val="18"/>
        </w:rPr>
        <w:tab/>
        <w:t>I printed my social security number on the face of every document I am submitting to the Office of Vocational Technical Educator Licensure and I understand that failure to do so may result in the need to re-send documents and/or delay the issuance of my license.</w:t>
      </w:r>
    </w:p>
    <w:p w14:paraId="610E9999" w14:textId="77777777" w:rsidR="0037289D" w:rsidRDefault="0037289D" w:rsidP="00306784">
      <w:pPr>
        <w:spacing w:after="120"/>
        <w:ind w:left="360" w:hanging="360"/>
        <w:jc w:val="both"/>
        <w:rPr>
          <w:rFonts w:ascii="Calibri" w:hAnsi="Calibri"/>
          <w:color w:val="000000"/>
          <w:sz w:val="18"/>
          <w:szCs w:val="18"/>
        </w:rPr>
      </w:pPr>
      <w:r>
        <w:rPr>
          <w:rFonts w:ascii="Calibri" w:hAnsi="Calibri"/>
          <w:color w:val="000000"/>
          <w:sz w:val="18"/>
          <w:szCs w:val="18"/>
        </w:rPr>
        <w:fldChar w:fldCharType="begin">
          <w:ffData>
            <w:name w:val="Check33"/>
            <w:enabled/>
            <w:calcOnExit w:val="0"/>
            <w:checkBox>
              <w:sizeAuto/>
              <w:default w:val="0"/>
            </w:checkBox>
          </w:ffData>
        </w:fldChar>
      </w:r>
      <w:bookmarkStart w:id="55" w:name="Check33"/>
      <w:r>
        <w:rPr>
          <w:rFonts w:ascii="Calibri" w:hAnsi="Calibri"/>
          <w:color w:val="000000"/>
          <w:sz w:val="18"/>
          <w:szCs w:val="18"/>
        </w:rPr>
        <w:instrText xml:space="preserve"> FORMCHECKBOX </w:instrText>
      </w:r>
      <w:r w:rsidR="00000000">
        <w:rPr>
          <w:rFonts w:ascii="Calibri" w:hAnsi="Calibri"/>
          <w:color w:val="000000"/>
          <w:sz w:val="18"/>
          <w:szCs w:val="18"/>
        </w:rPr>
      </w:r>
      <w:r w:rsidR="00000000">
        <w:rPr>
          <w:rFonts w:ascii="Calibri" w:hAnsi="Calibri"/>
          <w:color w:val="000000"/>
          <w:sz w:val="18"/>
          <w:szCs w:val="18"/>
        </w:rPr>
        <w:fldChar w:fldCharType="separate"/>
      </w:r>
      <w:r>
        <w:rPr>
          <w:rFonts w:ascii="Calibri" w:hAnsi="Calibri"/>
          <w:color w:val="000000"/>
          <w:sz w:val="18"/>
          <w:szCs w:val="18"/>
        </w:rPr>
        <w:fldChar w:fldCharType="end"/>
      </w:r>
      <w:bookmarkEnd w:id="55"/>
      <w:r>
        <w:rPr>
          <w:rFonts w:ascii="Calibri" w:hAnsi="Calibri"/>
          <w:color w:val="000000"/>
          <w:sz w:val="18"/>
          <w:szCs w:val="18"/>
        </w:rPr>
        <w:tab/>
        <w:t>Please address all correspondence to the attention of:</w:t>
      </w:r>
    </w:p>
    <w:p w14:paraId="08276138" w14:textId="77777777" w:rsidR="0037289D" w:rsidRDefault="0037289D" w:rsidP="00306784">
      <w:pPr>
        <w:spacing w:after="120"/>
        <w:ind w:left="360" w:hanging="360"/>
        <w:jc w:val="both"/>
        <w:rPr>
          <w:rFonts w:ascii="Calibri" w:hAnsi="Calibri"/>
          <w:color w:val="000000"/>
          <w:sz w:val="18"/>
          <w:szCs w:val="18"/>
        </w:rPr>
      </w:pPr>
    </w:p>
    <w:p w14:paraId="69C964A1" w14:textId="77777777" w:rsidR="0037289D" w:rsidRDefault="0037289D" w:rsidP="0037289D">
      <w:pPr>
        <w:ind w:left="360" w:hanging="360"/>
        <w:jc w:val="center"/>
        <w:rPr>
          <w:rFonts w:ascii="Calibri" w:hAnsi="Calibri"/>
          <w:color w:val="000000"/>
          <w:sz w:val="18"/>
          <w:szCs w:val="18"/>
        </w:rPr>
      </w:pPr>
      <w:r>
        <w:rPr>
          <w:rFonts w:ascii="Calibri" w:hAnsi="Calibri"/>
          <w:color w:val="000000"/>
          <w:sz w:val="18"/>
          <w:szCs w:val="18"/>
        </w:rPr>
        <w:t xml:space="preserve">MASSACHUSETTS DEPARTMENT OF ELEMENTARY &amp; SECONDARY EDUCATION </w:t>
      </w:r>
    </w:p>
    <w:p w14:paraId="6E2652AC" w14:textId="77777777" w:rsidR="0037289D" w:rsidRDefault="0037289D" w:rsidP="0037289D">
      <w:pPr>
        <w:ind w:left="360" w:hanging="360"/>
        <w:jc w:val="center"/>
        <w:rPr>
          <w:rFonts w:ascii="Calibri" w:hAnsi="Calibri"/>
          <w:color w:val="000000"/>
          <w:sz w:val="18"/>
          <w:szCs w:val="18"/>
        </w:rPr>
      </w:pPr>
      <w:r>
        <w:rPr>
          <w:rFonts w:ascii="Calibri" w:hAnsi="Calibri"/>
          <w:color w:val="000000"/>
          <w:sz w:val="18"/>
          <w:szCs w:val="18"/>
        </w:rPr>
        <w:t>Office of Vocational Technical Educator Licensure</w:t>
      </w:r>
    </w:p>
    <w:p w14:paraId="28A48F01" w14:textId="11E6DE79" w:rsidR="005E4073" w:rsidRDefault="001331B2" w:rsidP="001331B2">
      <w:pPr>
        <w:jc w:val="center"/>
        <w:rPr>
          <w:rFonts w:ascii="Calibri" w:hAnsi="Calibri"/>
          <w:color w:val="000000"/>
          <w:sz w:val="18"/>
          <w:szCs w:val="18"/>
        </w:rPr>
      </w:pPr>
      <w:r>
        <w:rPr>
          <w:rFonts w:ascii="Calibri" w:hAnsi="Calibri"/>
          <w:color w:val="000000"/>
          <w:sz w:val="18"/>
          <w:szCs w:val="18"/>
        </w:rPr>
        <w:t>135 Santilli Highway</w:t>
      </w:r>
    </w:p>
    <w:p w14:paraId="60F185D9" w14:textId="36297882" w:rsidR="001331B2" w:rsidRPr="00523F06" w:rsidRDefault="001331B2" w:rsidP="008062D8">
      <w:pPr>
        <w:jc w:val="center"/>
        <w:rPr>
          <w:rFonts w:ascii="Calibri" w:hAnsi="Calibri"/>
          <w:color w:val="003366"/>
          <w:sz w:val="32"/>
          <w:szCs w:val="32"/>
        </w:rPr>
      </w:pPr>
      <w:r>
        <w:rPr>
          <w:rFonts w:ascii="Calibri" w:hAnsi="Calibri"/>
          <w:color w:val="000000"/>
          <w:sz w:val="18"/>
          <w:szCs w:val="18"/>
        </w:rPr>
        <w:t>Everett, MA 02149</w:t>
      </w:r>
    </w:p>
    <w:sectPr w:rsidR="001331B2" w:rsidRPr="00523F06" w:rsidSect="00E51807">
      <w:pgSz w:w="12240" w:h="15840" w:code="1"/>
      <w:pgMar w:top="720" w:right="720" w:bottom="720" w:left="720" w:header="720" w:footer="432"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F206" w14:textId="77777777" w:rsidR="00E51807" w:rsidRDefault="00E51807">
      <w:r>
        <w:separator/>
      </w:r>
    </w:p>
  </w:endnote>
  <w:endnote w:type="continuationSeparator" w:id="0">
    <w:p w14:paraId="688A4F3C" w14:textId="77777777" w:rsidR="00E51807" w:rsidRDefault="00E5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77A5" w14:textId="77777777" w:rsidR="001331B2" w:rsidRPr="00FF7048" w:rsidRDefault="001331B2" w:rsidP="00FF7048">
    <w:pPr>
      <w:pStyle w:val="Footer"/>
      <w:spacing w:before="120"/>
      <w:rPr>
        <w:i/>
        <w:sz w:val="20"/>
      </w:rPr>
    </w:pPr>
    <w:r>
      <w:rPr>
        <w:i/>
        <w:noProof/>
        <w:sz w:val="20"/>
      </w:rPr>
      <mc:AlternateContent>
        <mc:Choice Requires="wps">
          <w:drawing>
            <wp:anchor distT="0" distB="0" distL="114300" distR="114300" simplePos="0" relativeHeight="251657216" behindDoc="0" locked="0" layoutInCell="1" allowOverlap="1" wp14:anchorId="459B838F" wp14:editId="7A12D69E">
              <wp:simplePos x="0" y="0"/>
              <wp:positionH relativeFrom="column">
                <wp:posOffset>0</wp:posOffset>
              </wp:positionH>
              <wp:positionV relativeFrom="paragraph">
                <wp:posOffset>38100</wp:posOffset>
              </wp:positionV>
              <wp:extent cx="5486400" cy="0"/>
              <wp:effectExtent l="9525" t="7620" r="9525" b="11430"/>
              <wp:wrapNone/>
              <wp:docPr id="2"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E4D3F" id="Line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" strokecolor="#036"/>
          </w:pict>
        </mc:Fallback>
      </mc:AlternateContent>
    </w:r>
    <w:r>
      <w:rPr>
        <w:i/>
        <w:sz w:val="20"/>
      </w:rPr>
      <w:t>Vocational Technical Educator Licensure Application</w:t>
    </w:r>
    <w:r>
      <w:rPr>
        <w:i/>
        <w:sz w:val="20"/>
      </w:rPr>
      <w:tab/>
      <w:t xml:space="preserve">Page </w:t>
    </w:r>
    <w:r>
      <w:rPr>
        <w:i/>
        <w:sz w:val="20"/>
      </w:rPr>
      <w:sym w:font="Symbol" w:char="F0BC"/>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CDD9" w14:textId="77777777" w:rsidR="001331B2" w:rsidRDefault="001331B2">
    <w:pPr>
      <w:pStyle w:val="Footer"/>
    </w:pPr>
    <w:r>
      <w:rPr>
        <w:i/>
        <w:noProof/>
        <w:sz w:val="20"/>
      </w:rPr>
      <mc:AlternateContent>
        <mc:Choice Requires="wps">
          <w:drawing>
            <wp:anchor distT="0" distB="0" distL="114300" distR="114300" simplePos="0" relativeHeight="251658240" behindDoc="0" locked="0" layoutInCell="1" allowOverlap="1" wp14:anchorId="3FC06B27" wp14:editId="53DB8578">
              <wp:simplePos x="0" y="0"/>
              <wp:positionH relativeFrom="column">
                <wp:posOffset>0</wp:posOffset>
              </wp:positionH>
              <wp:positionV relativeFrom="paragraph">
                <wp:posOffset>-53340</wp:posOffset>
              </wp:positionV>
              <wp:extent cx="5486400" cy="0"/>
              <wp:effectExtent l="9525" t="11430" r="9525" b="762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5623"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6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" strokecolor="#036"/>
          </w:pict>
        </mc:Fallback>
      </mc:AlternateContent>
    </w:r>
    <w:r>
      <w:rPr>
        <w:i/>
        <w:sz w:val="20"/>
      </w:rPr>
      <w:t>Vocational Technical Educator Licensure Application</w:t>
    </w:r>
    <w:r>
      <w:rPr>
        <w:i/>
        <w:sz w:val="20"/>
      </w:rPr>
      <w:tab/>
      <w:t xml:space="preserve">Page </w:t>
    </w:r>
    <w:r>
      <w:rPr>
        <w:i/>
        <w:sz w:val="20"/>
      </w:rPr>
      <w:sym w:font="Symbol" w:char="F0BC"/>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D6EE" w14:textId="77777777" w:rsidR="00E51807" w:rsidRDefault="00E51807">
      <w:r>
        <w:separator/>
      </w:r>
    </w:p>
  </w:footnote>
  <w:footnote w:type="continuationSeparator" w:id="0">
    <w:p w14:paraId="3236A4B5" w14:textId="77777777" w:rsidR="00E51807" w:rsidRDefault="00E51807">
      <w:r>
        <w:continuationSeparator/>
      </w:r>
    </w:p>
  </w:footnote>
  <w:footnote w:id="1">
    <w:p w14:paraId="279C1F51" w14:textId="77777777" w:rsidR="001331B2" w:rsidRDefault="001331B2" w:rsidP="00C755E6">
      <w:pPr>
        <w:pStyle w:val="FootnoteText"/>
        <w:rPr>
          <w:sz w:val="18"/>
        </w:rPr>
      </w:pPr>
      <w:r>
        <w:rPr>
          <w:rStyle w:val="FootnoteReference"/>
        </w:rPr>
        <w:t>*</w:t>
      </w:r>
      <w:r>
        <w:t xml:space="preserve"> </w:t>
      </w:r>
      <w:r>
        <w:rPr>
          <w:sz w:val="16"/>
        </w:rPr>
        <w:t>Applicants should check with the Office of Educator Licensure regarding the availability of tests when filing an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3E22" w14:textId="77777777" w:rsidR="001331B2" w:rsidRDefault="0013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BD15018_"/>
        <o:lock v:ext="edit" cropping="t"/>
      </v:shape>
    </w:pict>
  </w:numPicBullet>
  <w:abstractNum w:abstractNumId="0" w15:restartNumberingAfterBreak="0">
    <w:nsid w:val="FFFFFF81"/>
    <w:multiLevelType w:val="singleLevel"/>
    <w:tmpl w:val="7906360A"/>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4AA6BA0"/>
    <w:multiLevelType w:val="hybridMultilevel"/>
    <w:tmpl w:val="06648084"/>
    <w:lvl w:ilvl="0" w:tplc="6038DE50">
      <w:start w:val="1"/>
      <w:numFmt w:val="bullet"/>
      <w:pStyle w:val="List"/>
      <w:lvlText w:val=""/>
      <w:lvlJc w:val="left"/>
      <w:pPr>
        <w:tabs>
          <w:tab w:val="num" w:pos="360"/>
        </w:tabs>
        <w:ind w:left="360" w:hanging="360"/>
      </w:pPr>
      <w:rPr>
        <w:rFonts w:ascii="Wingdings" w:hAnsi="Wingdings" w:hint="default"/>
        <w:color w:val="CCA500"/>
        <w:sz w:val="20"/>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 w15:restartNumberingAfterBreak="0">
    <w:nsid w:val="16544706"/>
    <w:multiLevelType w:val="hybridMultilevel"/>
    <w:tmpl w:val="25523B2E"/>
    <w:lvl w:ilvl="0" w:tplc="C7942A4A">
      <w:start w:val="1"/>
      <w:numFmt w:val="bullet"/>
      <w:lvlText w:val=""/>
      <w:lvlJc w:val="left"/>
      <w:pPr>
        <w:tabs>
          <w:tab w:val="num" w:pos="144"/>
        </w:tabs>
        <w:ind w:left="144" w:hanging="144"/>
      </w:pPr>
      <w:rPr>
        <w:rFonts w:ascii="Symbol" w:hAnsi="Symbol" w:hint="default"/>
        <w:color w:val="9933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8515D"/>
    <w:multiLevelType w:val="hybridMultilevel"/>
    <w:tmpl w:val="775EC772"/>
    <w:lvl w:ilvl="0" w:tplc="011E307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E61D5E"/>
    <w:multiLevelType w:val="hybridMultilevel"/>
    <w:tmpl w:val="18E462B6"/>
    <w:lvl w:ilvl="0" w:tplc="7E0E4362">
      <w:start w:val="1"/>
      <w:numFmt w:val="bullet"/>
      <w:pStyle w:val="ListBullet4"/>
      <w:lvlText w:val=""/>
      <w:lvlJc w:val="left"/>
      <w:pPr>
        <w:tabs>
          <w:tab w:val="num" w:pos="1080"/>
        </w:tabs>
        <w:ind w:left="1080" w:hanging="360"/>
      </w:pPr>
      <w:rPr>
        <w:rFonts w:ascii="Symbol" w:hAnsi="Symbol" w:hint="default"/>
        <w:color w:val="FF66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36358"/>
    <w:multiLevelType w:val="hybridMultilevel"/>
    <w:tmpl w:val="FC0C264E"/>
    <w:lvl w:ilvl="0" w:tplc="CA521FEE">
      <w:start w:val="1"/>
      <w:numFmt w:val="bullet"/>
      <w:lvlText w:val=""/>
      <w:lvlJc w:val="left"/>
      <w:pPr>
        <w:tabs>
          <w:tab w:val="num" w:pos="789"/>
        </w:tabs>
        <w:ind w:left="501" w:hanging="216"/>
      </w:pPr>
      <w:rPr>
        <w:rFonts w:ascii="Wingdings" w:hAnsi="Wingdings" w:hint="default"/>
        <w:color w:val="FF9900"/>
        <w:sz w:val="20"/>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357348F9"/>
    <w:multiLevelType w:val="hybridMultilevel"/>
    <w:tmpl w:val="65DC1E78"/>
    <w:lvl w:ilvl="0" w:tplc="CC2435F6">
      <w:start w:val="1"/>
      <w:numFmt w:val="bullet"/>
      <w:pStyle w:val="list2"/>
      <w:lvlText w:val=""/>
      <w:lvlJc w:val="left"/>
      <w:pPr>
        <w:tabs>
          <w:tab w:val="num" w:pos="590"/>
        </w:tabs>
        <w:ind w:left="590" w:hanging="360"/>
      </w:pPr>
      <w:rPr>
        <w:rFonts w:ascii="Wingdings" w:hAnsi="Wingdings" w:hint="default"/>
        <w:color w:val="003300"/>
        <w:sz w:val="20"/>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 w15:restartNumberingAfterBreak="0">
    <w:nsid w:val="3A144205"/>
    <w:multiLevelType w:val="hybridMultilevel"/>
    <w:tmpl w:val="EF564654"/>
    <w:lvl w:ilvl="0" w:tplc="0F5ED9E6">
      <w:start w:val="1"/>
      <w:numFmt w:val="lowerLetter"/>
      <w:pStyle w:val="List-Lettereda"/>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3D65D2"/>
    <w:multiLevelType w:val="hybridMultilevel"/>
    <w:tmpl w:val="F0FCA744"/>
    <w:lvl w:ilvl="0" w:tplc="35A8E14C">
      <w:start w:val="1"/>
      <w:numFmt w:val="upperRoman"/>
      <w:lvlText w:val="%1."/>
      <w:lvlJc w:val="left"/>
      <w:pPr>
        <w:tabs>
          <w:tab w:val="num" w:pos="1080"/>
        </w:tabs>
        <w:ind w:left="720" w:hanging="360"/>
      </w:pPr>
      <w:rPr>
        <w:rFonts w:ascii="Arial" w:hAnsi="Arial" w:hint="default"/>
        <w:b/>
        <w:i w:val="0"/>
        <w:color w:val="CC6600"/>
        <w:sz w:val="20"/>
      </w:rPr>
    </w:lvl>
    <w:lvl w:ilvl="1" w:tplc="4E3A57F8">
      <w:start w:val="17"/>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2866198"/>
    <w:multiLevelType w:val="hybridMultilevel"/>
    <w:tmpl w:val="9B92C6BC"/>
    <w:lvl w:ilvl="0" w:tplc="AE4AC02C">
      <w:start w:val="1"/>
      <w:numFmt w:val="bullet"/>
      <w:lvlText w:val=""/>
      <w:lvlPicBulletId w:val="0"/>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3927"/>
        </w:tabs>
        <w:ind w:left="3927" w:hanging="360"/>
      </w:pPr>
      <w:rPr>
        <w:rFonts w:ascii="Courier New" w:hAnsi="Courier New" w:cs="Courier New" w:hint="default"/>
      </w:rPr>
    </w:lvl>
    <w:lvl w:ilvl="2" w:tplc="04090005" w:tentative="1">
      <w:start w:val="1"/>
      <w:numFmt w:val="bullet"/>
      <w:lvlText w:val=""/>
      <w:lvlJc w:val="left"/>
      <w:pPr>
        <w:tabs>
          <w:tab w:val="num" w:pos="4647"/>
        </w:tabs>
        <w:ind w:left="4647" w:hanging="360"/>
      </w:pPr>
      <w:rPr>
        <w:rFonts w:ascii="Wingdings" w:hAnsi="Wingdings" w:hint="default"/>
      </w:rPr>
    </w:lvl>
    <w:lvl w:ilvl="3" w:tplc="04090001" w:tentative="1">
      <w:start w:val="1"/>
      <w:numFmt w:val="bullet"/>
      <w:lvlText w:val=""/>
      <w:lvlJc w:val="left"/>
      <w:pPr>
        <w:tabs>
          <w:tab w:val="num" w:pos="5367"/>
        </w:tabs>
        <w:ind w:left="5367" w:hanging="360"/>
      </w:pPr>
      <w:rPr>
        <w:rFonts w:ascii="Symbol" w:hAnsi="Symbol" w:hint="default"/>
      </w:rPr>
    </w:lvl>
    <w:lvl w:ilvl="4" w:tplc="04090003" w:tentative="1">
      <w:start w:val="1"/>
      <w:numFmt w:val="bullet"/>
      <w:lvlText w:val="o"/>
      <w:lvlJc w:val="left"/>
      <w:pPr>
        <w:tabs>
          <w:tab w:val="num" w:pos="6087"/>
        </w:tabs>
        <w:ind w:left="6087" w:hanging="360"/>
      </w:pPr>
      <w:rPr>
        <w:rFonts w:ascii="Courier New" w:hAnsi="Courier New" w:cs="Courier New" w:hint="default"/>
      </w:rPr>
    </w:lvl>
    <w:lvl w:ilvl="5" w:tplc="04090005" w:tentative="1">
      <w:start w:val="1"/>
      <w:numFmt w:val="bullet"/>
      <w:lvlText w:val=""/>
      <w:lvlJc w:val="left"/>
      <w:pPr>
        <w:tabs>
          <w:tab w:val="num" w:pos="6807"/>
        </w:tabs>
        <w:ind w:left="6807" w:hanging="360"/>
      </w:pPr>
      <w:rPr>
        <w:rFonts w:ascii="Wingdings" w:hAnsi="Wingdings" w:hint="default"/>
      </w:rPr>
    </w:lvl>
    <w:lvl w:ilvl="6" w:tplc="04090001" w:tentative="1">
      <w:start w:val="1"/>
      <w:numFmt w:val="bullet"/>
      <w:lvlText w:val=""/>
      <w:lvlJc w:val="left"/>
      <w:pPr>
        <w:tabs>
          <w:tab w:val="num" w:pos="7527"/>
        </w:tabs>
        <w:ind w:left="7527" w:hanging="360"/>
      </w:pPr>
      <w:rPr>
        <w:rFonts w:ascii="Symbol" w:hAnsi="Symbol" w:hint="default"/>
      </w:rPr>
    </w:lvl>
    <w:lvl w:ilvl="7" w:tplc="04090003" w:tentative="1">
      <w:start w:val="1"/>
      <w:numFmt w:val="bullet"/>
      <w:lvlText w:val="o"/>
      <w:lvlJc w:val="left"/>
      <w:pPr>
        <w:tabs>
          <w:tab w:val="num" w:pos="8247"/>
        </w:tabs>
        <w:ind w:left="8247" w:hanging="360"/>
      </w:pPr>
      <w:rPr>
        <w:rFonts w:ascii="Courier New" w:hAnsi="Courier New" w:cs="Courier New" w:hint="default"/>
      </w:rPr>
    </w:lvl>
    <w:lvl w:ilvl="8" w:tplc="04090005" w:tentative="1">
      <w:start w:val="1"/>
      <w:numFmt w:val="bullet"/>
      <w:lvlText w:val=""/>
      <w:lvlJc w:val="left"/>
      <w:pPr>
        <w:tabs>
          <w:tab w:val="num" w:pos="8967"/>
        </w:tabs>
        <w:ind w:left="8967" w:hanging="360"/>
      </w:pPr>
      <w:rPr>
        <w:rFonts w:ascii="Wingdings" w:hAnsi="Wingdings" w:hint="default"/>
      </w:rPr>
    </w:lvl>
  </w:abstractNum>
  <w:num w:numId="1" w16cid:durableId="1919051787">
    <w:abstractNumId w:val="2"/>
  </w:num>
  <w:num w:numId="2" w16cid:durableId="994142450">
    <w:abstractNumId w:val="0"/>
  </w:num>
  <w:num w:numId="3" w16cid:durableId="344674967">
    <w:abstractNumId w:val="4"/>
  </w:num>
  <w:num w:numId="4" w16cid:durableId="962004924">
    <w:abstractNumId w:val="6"/>
  </w:num>
  <w:num w:numId="5" w16cid:durableId="1818910027">
    <w:abstractNumId w:val="1"/>
  </w:num>
  <w:num w:numId="6" w16cid:durableId="1112243397">
    <w:abstractNumId w:val="1"/>
  </w:num>
  <w:num w:numId="7" w16cid:durableId="553467976">
    <w:abstractNumId w:val="9"/>
  </w:num>
  <w:num w:numId="8" w16cid:durableId="217664981">
    <w:abstractNumId w:val="8"/>
  </w:num>
  <w:num w:numId="9" w16cid:durableId="712192485">
    <w:abstractNumId w:val="5"/>
  </w:num>
  <w:num w:numId="10" w16cid:durableId="880171560">
    <w:abstractNumId w:val="7"/>
  </w:num>
  <w:num w:numId="11" w16cid:durableId="719668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0E"/>
    <w:rsid w:val="00010BE3"/>
    <w:rsid w:val="00012E20"/>
    <w:rsid w:val="00013AAA"/>
    <w:rsid w:val="00030096"/>
    <w:rsid w:val="000320F9"/>
    <w:rsid w:val="00032A2A"/>
    <w:rsid w:val="00035295"/>
    <w:rsid w:val="000353C6"/>
    <w:rsid w:val="00040BA2"/>
    <w:rsid w:val="00044D9D"/>
    <w:rsid w:val="00045C76"/>
    <w:rsid w:val="000543A2"/>
    <w:rsid w:val="0005706E"/>
    <w:rsid w:val="00057DFD"/>
    <w:rsid w:val="00067E73"/>
    <w:rsid w:val="0007798C"/>
    <w:rsid w:val="00077EF1"/>
    <w:rsid w:val="000813E1"/>
    <w:rsid w:val="00082AFF"/>
    <w:rsid w:val="00083DC8"/>
    <w:rsid w:val="00087F12"/>
    <w:rsid w:val="00093E42"/>
    <w:rsid w:val="000C0EF7"/>
    <w:rsid w:val="000C2575"/>
    <w:rsid w:val="000C48C9"/>
    <w:rsid w:val="000C4E81"/>
    <w:rsid w:val="000C5948"/>
    <w:rsid w:val="000C614F"/>
    <w:rsid w:val="000D2981"/>
    <w:rsid w:val="000D5ABE"/>
    <w:rsid w:val="000E0D49"/>
    <w:rsid w:val="000E55AA"/>
    <w:rsid w:val="000F0F4E"/>
    <w:rsid w:val="000F6093"/>
    <w:rsid w:val="00102C1F"/>
    <w:rsid w:val="00104C96"/>
    <w:rsid w:val="001068E1"/>
    <w:rsid w:val="0010691E"/>
    <w:rsid w:val="00106D52"/>
    <w:rsid w:val="0011109D"/>
    <w:rsid w:val="00116C1E"/>
    <w:rsid w:val="00117B3D"/>
    <w:rsid w:val="00120B8A"/>
    <w:rsid w:val="00121EFE"/>
    <w:rsid w:val="001331B2"/>
    <w:rsid w:val="00134C7C"/>
    <w:rsid w:val="00136274"/>
    <w:rsid w:val="00136728"/>
    <w:rsid w:val="0014058E"/>
    <w:rsid w:val="00140AF6"/>
    <w:rsid w:val="00142657"/>
    <w:rsid w:val="00145B18"/>
    <w:rsid w:val="0014716B"/>
    <w:rsid w:val="00150BDD"/>
    <w:rsid w:val="001579D0"/>
    <w:rsid w:val="00157F85"/>
    <w:rsid w:val="001612B4"/>
    <w:rsid w:val="0016273F"/>
    <w:rsid w:val="00166E36"/>
    <w:rsid w:val="001703FC"/>
    <w:rsid w:val="00172A38"/>
    <w:rsid w:val="0017453C"/>
    <w:rsid w:val="001823E9"/>
    <w:rsid w:val="001877FC"/>
    <w:rsid w:val="001951A6"/>
    <w:rsid w:val="001A3D87"/>
    <w:rsid w:val="001B19D1"/>
    <w:rsid w:val="001B2EA9"/>
    <w:rsid w:val="001B490E"/>
    <w:rsid w:val="001C1B67"/>
    <w:rsid w:val="001C4ECC"/>
    <w:rsid w:val="001D1D2D"/>
    <w:rsid w:val="001D47E6"/>
    <w:rsid w:val="001D6066"/>
    <w:rsid w:val="001E3206"/>
    <w:rsid w:val="001F0601"/>
    <w:rsid w:val="001F0EBF"/>
    <w:rsid w:val="001F2B09"/>
    <w:rsid w:val="001F41FB"/>
    <w:rsid w:val="0020681C"/>
    <w:rsid w:val="00207187"/>
    <w:rsid w:val="002115A9"/>
    <w:rsid w:val="00217C77"/>
    <w:rsid w:val="0022377B"/>
    <w:rsid w:val="00223B57"/>
    <w:rsid w:val="002341CC"/>
    <w:rsid w:val="00240268"/>
    <w:rsid w:val="0024526A"/>
    <w:rsid w:val="00245339"/>
    <w:rsid w:val="0025168A"/>
    <w:rsid w:val="00257E38"/>
    <w:rsid w:val="00265066"/>
    <w:rsid w:val="002661DE"/>
    <w:rsid w:val="002676B9"/>
    <w:rsid w:val="00284323"/>
    <w:rsid w:val="00285D9A"/>
    <w:rsid w:val="002953A5"/>
    <w:rsid w:val="00295C53"/>
    <w:rsid w:val="002A1F05"/>
    <w:rsid w:val="002A3246"/>
    <w:rsid w:val="002A71B9"/>
    <w:rsid w:val="002B03F3"/>
    <w:rsid w:val="002B0DB4"/>
    <w:rsid w:val="002B293B"/>
    <w:rsid w:val="002B359F"/>
    <w:rsid w:val="002B6F35"/>
    <w:rsid w:val="002C7406"/>
    <w:rsid w:val="002D21B5"/>
    <w:rsid w:val="002D5ED9"/>
    <w:rsid w:val="002E1750"/>
    <w:rsid w:val="002F1584"/>
    <w:rsid w:val="002F327E"/>
    <w:rsid w:val="003035A3"/>
    <w:rsid w:val="00306784"/>
    <w:rsid w:val="0030683E"/>
    <w:rsid w:val="00310221"/>
    <w:rsid w:val="00313FC4"/>
    <w:rsid w:val="003145E8"/>
    <w:rsid w:val="003264B4"/>
    <w:rsid w:val="003407E9"/>
    <w:rsid w:val="00345A27"/>
    <w:rsid w:val="00346069"/>
    <w:rsid w:val="003468F9"/>
    <w:rsid w:val="00352205"/>
    <w:rsid w:val="0035318B"/>
    <w:rsid w:val="0036162C"/>
    <w:rsid w:val="00366835"/>
    <w:rsid w:val="0037289D"/>
    <w:rsid w:val="00381148"/>
    <w:rsid w:val="003817C8"/>
    <w:rsid w:val="003835D6"/>
    <w:rsid w:val="0039206F"/>
    <w:rsid w:val="003A0CB1"/>
    <w:rsid w:val="003A20E9"/>
    <w:rsid w:val="003A2204"/>
    <w:rsid w:val="003B58AB"/>
    <w:rsid w:val="003B67F7"/>
    <w:rsid w:val="003C2229"/>
    <w:rsid w:val="003C66FA"/>
    <w:rsid w:val="003C6776"/>
    <w:rsid w:val="003D258E"/>
    <w:rsid w:val="003D3CBB"/>
    <w:rsid w:val="003D5D9C"/>
    <w:rsid w:val="003D6E16"/>
    <w:rsid w:val="003D7746"/>
    <w:rsid w:val="003E2B1B"/>
    <w:rsid w:val="003E7ABC"/>
    <w:rsid w:val="003F3D20"/>
    <w:rsid w:val="00401712"/>
    <w:rsid w:val="00401F4A"/>
    <w:rsid w:val="00403B1B"/>
    <w:rsid w:val="00412F60"/>
    <w:rsid w:val="00414464"/>
    <w:rsid w:val="004148B5"/>
    <w:rsid w:val="00416D2E"/>
    <w:rsid w:val="00426644"/>
    <w:rsid w:val="00434F89"/>
    <w:rsid w:val="00435CB0"/>
    <w:rsid w:val="004368B8"/>
    <w:rsid w:val="0045288F"/>
    <w:rsid w:val="004541DF"/>
    <w:rsid w:val="00454F08"/>
    <w:rsid w:val="004631B8"/>
    <w:rsid w:val="0046552C"/>
    <w:rsid w:val="00467078"/>
    <w:rsid w:val="0047107B"/>
    <w:rsid w:val="0047525E"/>
    <w:rsid w:val="004754F9"/>
    <w:rsid w:val="00483EC3"/>
    <w:rsid w:val="00486479"/>
    <w:rsid w:val="00490161"/>
    <w:rsid w:val="00491707"/>
    <w:rsid w:val="00494DCF"/>
    <w:rsid w:val="004A4C1A"/>
    <w:rsid w:val="004C1FEC"/>
    <w:rsid w:val="004C21F5"/>
    <w:rsid w:val="004C56EF"/>
    <w:rsid w:val="004D5E5A"/>
    <w:rsid w:val="004D7527"/>
    <w:rsid w:val="004D7898"/>
    <w:rsid w:val="004D7D16"/>
    <w:rsid w:val="004E17AA"/>
    <w:rsid w:val="004E7AB3"/>
    <w:rsid w:val="004F147A"/>
    <w:rsid w:val="005031FB"/>
    <w:rsid w:val="0050469A"/>
    <w:rsid w:val="00507273"/>
    <w:rsid w:val="00511174"/>
    <w:rsid w:val="00512D14"/>
    <w:rsid w:val="0052176B"/>
    <w:rsid w:val="00523F06"/>
    <w:rsid w:val="0052581A"/>
    <w:rsid w:val="0053395B"/>
    <w:rsid w:val="00533DE4"/>
    <w:rsid w:val="00534436"/>
    <w:rsid w:val="00535C52"/>
    <w:rsid w:val="00542743"/>
    <w:rsid w:val="005468A4"/>
    <w:rsid w:val="00550CD5"/>
    <w:rsid w:val="0055206F"/>
    <w:rsid w:val="00555534"/>
    <w:rsid w:val="00555D86"/>
    <w:rsid w:val="005731D7"/>
    <w:rsid w:val="005836AE"/>
    <w:rsid w:val="005864C0"/>
    <w:rsid w:val="00593EC7"/>
    <w:rsid w:val="005A6B3A"/>
    <w:rsid w:val="005A783C"/>
    <w:rsid w:val="005B3242"/>
    <w:rsid w:val="005B6897"/>
    <w:rsid w:val="005C4460"/>
    <w:rsid w:val="005C56F9"/>
    <w:rsid w:val="005D710F"/>
    <w:rsid w:val="005E15F6"/>
    <w:rsid w:val="005E2725"/>
    <w:rsid w:val="005E4073"/>
    <w:rsid w:val="005E4143"/>
    <w:rsid w:val="005E5DAC"/>
    <w:rsid w:val="005F5994"/>
    <w:rsid w:val="005F7550"/>
    <w:rsid w:val="005F770D"/>
    <w:rsid w:val="00603E5D"/>
    <w:rsid w:val="006055A8"/>
    <w:rsid w:val="00610549"/>
    <w:rsid w:val="00611E90"/>
    <w:rsid w:val="00613ADD"/>
    <w:rsid w:val="006143C0"/>
    <w:rsid w:val="00615FF9"/>
    <w:rsid w:val="00623592"/>
    <w:rsid w:val="006274B9"/>
    <w:rsid w:val="006330F6"/>
    <w:rsid w:val="0063720E"/>
    <w:rsid w:val="006416BE"/>
    <w:rsid w:val="006441B1"/>
    <w:rsid w:val="00644566"/>
    <w:rsid w:val="00646024"/>
    <w:rsid w:val="006504B1"/>
    <w:rsid w:val="006555FB"/>
    <w:rsid w:val="006666B6"/>
    <w:rsid w:val="00667089"/>
    <w:rsid w:val="00675648"/>
    <w:rsid w:val="0067647F"/>
    <w:rsid w:val="0068171D"/>
    <w:rsid w:val="00681CC0"/>
    <w:rsid w:val="006A5648"/>
    <w:rsid w:val="006A5776"/>
    <w:rsid w:val="006A700E"/>
    <w:rsid w:val="006B510F"/>
    <w:rsid w:val="006B5AD7"/>
    <w:rsid w:val="006B7236"/>
    <w:rsid w:val="006C0A56"/>
    <w:rsid w:val="006C1DF1"/>
    <w:rsid w:val="006C43C6"/>
    <w:rsid w:val="006C4BC8"/>
    <w:rsid w:val="006C751B"/>
    <w:rsid w:val="006D0D3F"/>
    <w:rsid w:val="006E6153"/>
    <w:rsid w:val="007009EA"/>
    <w:rsid w:val="00700A01"/>
    <w:rsid w:val="00705F05"/>
    <w:rsid w:val="00707E7F"/>
    <w:rsid w:val="00710280"/>
    <w:rsid w:val="00712C8D"/>
    <w:rsid w:val="007136AB"/>
    <w:rsid w:val="0071500E"/>
    <w:rsid w:val="00715BBF"/>
    <w:rsid w:val="00720345"/>
    <w:rsid w:val="007261C5"/>
    <w:rsid w:val="007512D3"/>
    <w:rsid w:val="00761186"/>
    <w:rsid w:val="00763827"/>
    <w:rsid w:val="00772318"/>
    <w:rsid w:val="00772CC5"/>
    <w:rsid w:val="007829A7"/>
    <w:rsid w:val="007845C9"/>
    <w:rsid w:val="00784BBD"/>
    <w:rsid w:val="00790298"/>
    <w:rsid w:val="00793E08"/>
    <w:rsid w:val="00793F1B"/>
    <w:rsid w:val="007A3618"/>
    <w:rsid w:val="007B56DC"/>
    <w:rsid w:val="007B5703"/>
    <w:rsid w:val="007B69E5"/>
    <w:rsid w:val="007C0AEE"/>
    <w:rsid w:val="007C1525"/>
    <w:rsid w:val="007D15E6"/>
    <w:rsid w:val="007E23FC"/>
    <w:rsid w:val="007E2C26"/>
    <w:rsid w:val="007F0CC0"/>
    <w:rsid w:val="007F53B6"/>
    <w:rsid w:val="008018B9"/>
    <w:rsid w:val="008062D8"/>
    <w:rsid w:val="00814F10"/>
    <w:rsid w:val="00816FEF"/>
    <w:rsid w:val="00822AEA"/>
    <w:rsid w:val="0082554A"/>
    <w:rsid w:val="00834AD0"/>
    <w:rsid w:val="00854843"/>
    <w:rsid w:val="00857731"/>
    <w:rsid w:val="00857F7D"/>
    <w:rsid w:val="008623B8"/>
    <w:rsid w:val="00865EEE"/>
    <w:rsid w:val="0086604B"/>
    <w:rsid w:val="00870014"/>
    <w:rsid w:val="008721B5"/>
    <w:rsid w:val="00882D5F"/>
    <w:rsid w:val="0088325A"/>
    <w:rsid w:val="0088681A"/>
    <w:rsid w:val="0089180D"/>
    <w:rsid w:val="008A000B"/>
    <w:rsid w:val="008A49AF"/>
    <w:rsid w:val="008A5653"/>
    <w:rsid w:val="008A5CFC"/>
    <w:rsid w:val="008B7EC5"/>
    <w:rsid w:val="008C4126"/>
    <w:rsid w:val="008C6329"/>
    <w:rsid w:val="008E04AF"/>
    <w:rsid w:val="008E3E66"/>
    <w:rsid w:val="008E53EF"/>
    <w:rsid w:val="008E55D0"/>
    <w:rsid w:val="008F6BF4"/>
    <w:rsid w:val="009012A3"/>
    <w:rsid w:val="0090199C"/>
    <w:rsid w:val="00902976"/>
    <w:rsid w:val="009119FC"/>
    <w:rsid w:val="00912D13"/>
    <w:rsid w:val="00920B0C"/>
    <w:rsid w:val="00920D63"/>
    <w:rsid w:val="0092294A"/>
    <w:rsid w:val="00925622"/>
    <w:rsid w:val="0093098B"/>
    <w:rsid w:val="009370BD"/>
    <w:rsid w:val="00941E2A"/>
    <w:rsid w:val="009606F7"/>
    <w:rsid w:val="00965872"/>
    <w:rsid w:val="009664DD"/>
    <w:rsid w:val="0096770B"/>
    <w:rsid w:val="00976618"/>
    <w:rsid w:val="00983EDC"/>
    <w:rsid w:val="00995780"/>
    <w:rsid w:val="0099583F"/>
    <w:rsid w:val="009A4D54"/>
    <w:rsid w:val="009B3D10"/>
    <w:rsid w:val="009C1D63"/>
    <w:rsid w:val="009D4F86"/>
    <w:rsid w:val="009D6452"/>
    <w:rsid w:val="009D69AE"/>
    <w:rsid w:val="009E1C5C"/>
    <w:rsid w:val="009E2DFB"/>
    <w:rsid w:val="009E46A4"/>
    <w:rsid w:val="009E489F"/>
    <w:rsid w:val="009E49EB"/>
    <w:rsid w:val="009E6C15"/>
    <w:rsid w:val="009F0FE3"/>
    <w:rsid w:val="009F1477"/>
    <w:rsid w:val="009F51D1"/>
    <w:rsid w:val="009F6F6D"/>
    <w:rsid w:val="00A12EA2"/>
    <w:rsid w:val="00A14381"/>
    <w:rsid w:val="00A21953"/>
    <w:rsid w:val="00A2213B"/>
    <w:rsid w:val="00A22FAC"/>
    <w:rsid w:val="00A247D1"/>
    <w:rsid w:val="00A313F4"/>
    <w:rsid w:val="00A45645"/>
    <w:rsid w:val="00A47405"/>
    <w:rsid w:val="00A52E30"/>
    <w:rsid w:val="00A54822"/>
    <w:rsid w:val="00A562D1"/>
    <w:rsid w:val="00A56D67"/>
    <w:rsid w:val="00A57BD7"/>
    <w:rsid w:val="00A57D17"/>
    <w:rsid w:val="00A62ADD"/>
    <w:rsid w:val="00A638A4"/>
    <w:rsid w:val="00A7241B"/>
    <w:rsid w:val="00A80F44"/>
    <w:rsid w:val="00A855C4"/>
    <w:rsid w:val="00A94911"/>
    <w:rsid w:val="00A95004"/>
    <w:rsid w:val="00AA0F43"/>
    <w:rsid w:val="00AA78ED"/>
    <w:rsid w:val="00AB0D70"/>
    <w:rsid w:val="00AB1786"/>
    <w:rsid w:val="00AB2467"/>
    <w:rsid w:val="00AC7986"/>
    <w:rsid w:val="00AD2946"/>
    <w:rsid w:val="00AE07DC"/>
    <w:rsid w:val="00AE60A2"/>
    <w:rsid w:val="00AF0924"/>
    <w:rsid w:val="00AF1992"/>
    <w:rsid w:val="00AF2F8A"/>
    <w:rsid w:val="00AF4B2B"/>
    <w:rsid w:val="00AF566C"/>
    <w:rsid w:val="00B04226"/>
    <w:rsid w:val="00B11744"/>
    <w:rsid w:val="00B11E87"/>
    <w:rsid w:val="00B121C0"/>
    <w:rsid w:val="00B15A46"/>
    <w:rsid w:val="00B22176"/>
    <w:rsid w:val="00B22DD5"/>
    <w:rsid w:val="00B250A6"/>
    <w:rsid w:val="00B25549"/>
    <w:rsid w:val="00B26075"/>
    <w:rsid w:val="00B46705"/>
    <w:rsid w:val="00B47C9F"/>
    <w:rsid w:val="00B50312"/>
    <w:rsid w:val="00B514F9"/>
    <w:rsid w:val="00B516B9"/>
    <w:rsid w:val="00B613B8"/>
    <w:rsid w:val="00B6763B"/>
    <w:rsid w:val="00B7106D"/>
    <w:rsid w:val="00B93AF7"/>
    <w:rsid w:val="00B95CC2"/>
    <w:rsid w:val="00BA4129"/>
    <w:rsid w:val="00BA7D3D"/>
    <w:rsid w:val="00BB6536"/>
    <w:rsid w:val="00BB6614"/>
    <w:rsid w:val="00BB7C5D"/>
    <w:rsid w:val="00BC0246"/>
    <w:rsid w:val="00BC2F58"/>
    <w:rsid w:val="00BD14D4"/>
    <w:rsid w:val="00BD2F9A"/>
    <w:rsid w:val="00BD6926"/>
    <w:rsid w:val="00BD6F0B"/>
    <w:rsid w:val="00BE14A1"/>
    <w:rsid w:val="00BE2B10"/>
    <w:rsid w:val="00BF1E6D"/>
    <w:rsid w:val="00BF4C4B"/>
    <w:rsid w:val="00BF7A11"/>
    <w:rsid w:val="00C12E1B"/>
    <w:rsid w:val="00C26DD0"/>
    <w:rsid w:val="00C321A7"/>
    <w:rsid w:val="00C35903"/>
    <w:rsid w:val="00C42149"/>
    <w:rsid w:val="00C42BDA"/>
    <w:rsid w:val="00C4620E"/>
    <w:rsid w:val="00C46333"/>
    <w:rsid w:val="00C5183C"/>
    <w:rsid w:val="00C55206"/>
    <w:rsid w:val="00C558C8"/>
    <w:rsid w:val="00C66908"/>
    <w:rsid w:val="00C70158"/>
    <w:rsid w:val="00C70C08"/>
    <w:rsid w:val="00C755E6"/>
    <w:rsid w:val="00C75AD0"/>
    <w:rsid w:val="00C81F2B"/>
    <w:rsid w:val="00C82E37"/>
    <w:rsid w:val="00C85C9B"/>
    <w:rsid w:val="00C8623A"/>
    <w:rsid w:val="00C93593"/>
    <w:rsid w:val="00C9748A"/>
    <w:rsid w:val="00C9793C"/>
    <w:rsid w:val="00CA03B7"/>
    <w:rsid w:val="00CA0F6B"/>
    <w:rsid w:val="00CA43AB"/>
    <w:rsid w:val="00CA7C30"/>
    <w:rsid w:val="00CB000F"/>
    <w:rsid w:val="00CB3BD4"/>
    <w:rsid w:val="00CB75E9"/>
    <w:rsid w:val="00CC15CB"/>
    <w:rsid w:val="00CC68CD"/>
    <w:rsid w:val="00CD5FD8"/>
    <w:rsid w:val="00CE019C"/>
    <w:rsid w:val="00CE6893"/>
    <w:rsid w:val="00CF1474"/>
    <w:rsid w:val="00CF5F19"/>
    <w:rsid w:val="00CF66FD"/>
    <w:rsid w:val="00D02BB5"/>
    <w:rsid w:val="00D033B5"/>
    <w:rsid w:val="00D0413D"/>
    <w:rsid w:val="00D046FD"/>
    <w:rsid w:val="00D0565B"/>
    <w:rsid w:val="00D07E52"/>
    <w:rsid w:val="00D1043B"/>
    <w:rsid w:val="00D13527"/>
    <w:rsid w:val="00D234DF"/>
    <w:rsid w:val="00D27E53"/>
    <w:rsid w:val="00D41D0F"/>
    <w:rsid w:val="00D436BD"/>
    <w:rsid w:val="00D436E7"/>
    <w:rsid w:val="00D45F2B"/>
    <w:rsid w:val="00D55024"/>
    <w:rsid w:val="00D55C3A"/>
    <w:rsid w:val="00D56143"/>
    <w:rsid w:val="00D57311"/>
    <w:rsid w:val="00D57748"/>
    <w:rsid w:val="00D57761"/>
    <w:rsid w:val="00D6056F"/>
    <w:rsid w:val="00D60E21"/>
    <w:rsid w:val="00D71D6F"/>
    <w:rsid w:val="00D74A24"/>
    <w:rsid w:val="00D74BCE"/>
    <w:rsid w:val="00D778A6"/>
    <w:rsid w:val="00D949B4"/>
    <w:rsid w:val="00DB65CB"/>
    <w:rsid w:val="00DB69C9"/>
    <w:rsid w:val="00DC0765"/>
    <w:rsid w:val="00DC2A14"/>
    <w:rsid w:val="00DC6817"/>
    <w:rsid w:val="00DD29EF"/>
    <w:rsid w:val="00DD5588"/>
    <w:rsid w:val="00DF0033"/>
    <w:rsid w:val="00E002BB"/>
    <w:rsid w:val="00E04CAB"/>
    <w:rsid w:val="00E06D52"/>
    <w:rsid w:val="00E1085D"/>
    <w:rsid w:val="00E15009"/>
    <w:rsid w:val="00E20CC1"/>
    <w:rsid w:val="00E233DB"/>
    <w:rsid w:val="00E3065C"/>
    <w:rsid w:val="00E368E3"/>
    <w:rsid w:val="00E36CF4"/>
    <w:rsid w:val="00E3767D"/>
    <w:rsid w:val="00E41255"/>
    <w:rsid w:val="00E44BB3"/>
    <w:rsid w:val="00E4795E"/>
    <w:rsid w:val="00E51807"/>
    <w:rsid w:val="00E54B25"/>
    <w:rsid w:val="00E562EE"/>
    <w:rsid w:val="00E56950"/>
    <w:rsid w:val="00E569CA"/>
    <w:rsid w:val="00E56BB9"/>
    <w:rsid w:val="00E67AD9"/>
    <w:rsid w:val="00E70DF3"/>
    <w:rsid w:val="00E81501"/>
    <w:rsid w:val="00E838B6"/>
    <w:rsid w:val="00E84470"/>
    <w:rsid w:val="00E87FCA"/>
    <w:rsid w:val="00E96F45"/>
    <w:rsid w:val="00EA1299"/>
    <w:rsid w:val="00EA371E"/>
    <w:rsid w:val="00EA58E6"/>
    <w:rsid w:val="00EA754B"/>
    <w:rsid w:val="00EB3974"/>
    <w:rsid w:val="00EB4F28"/>
    <w:rsid w:val="00EB6A2C"/>
    <w:rsid w:val="00EC1B31"/>
    <w:rsid w:val="00EC52BD"/>
    <w:rsid w:val="00EC5C02"/>
    <w:rsid w:val="00EC7A52"/>
    <w:rsid w:val="00ED7973"/>
    <w:rsid w:val="00EE0616"/>
    <w:rsid w:val="00EE5683"/>
    <w:rsid w:val="00EE62E0"/>
    <w:rsid w:val="00EE737F"/>
    <w:rsid w:val="00EE787C"/>
    <w:rsid w:val="00EF3602"/>
    <w:rsid w:val="00F07EE0"/>
    <w:rsid w:val="00F15648"/>
    <w:rsid w:val="00F22C08"/>
    <w:rsid w:val="00F26E6E"/>
    <w:rsid w:val="00F2794F"/>
    <w:rsid w:val="00F31464"/>
    <w:rsid w:val="00F45CEE"/>
    <w:rsid w:val="00F529C7"/>
    <w:rsid w:val="00F71CC3"/>
    <w:rsid w:val="00F74706"/>
    <w:rsid w:val="00F81D0B"/>
    <w:rsid w:val="00F84570"/>
    <w:rsid w:val="00F8731F"/>
    <w:rsid w:val="00F91434"/>
    <w:rsid w:val="00FA07C6"/>
    <w:rsid w:val="00FA0B4D"/>
    <w:rsid w:val="00FA16AC"/>
    <w:rsid w:val="00FA6001"/>
    <w:rsid w:val="00FB340C"/>
    <w:rsid w:val="00FB6FDD"/>
    <w:rsid w:val="00FC71DF"/>
    <w:rsid w:val="00FD019E"/>
    <w:rsid w:val="00FE2299"/>
    <w:rsid w:val="00FE2443"/>
    <w:rsid w:val="00FE2BA8"/>
    <w:rsid w:val="00FE2BB1"/>
    <w:rsid w:val="00FE6ECC"/>
    <w:rsid w:val="00FE7C98"/>
    <w:rsid w:val="00FE7E11"/>
    <w:rsid w:val="00FF02F7"/>
    <w:rsid w:val="00FF0DD2"/>
    <w:rsid w:val="00FF141A"/>
    <w:rsid w:val="00FF3B34"/>
    <w:rsid w:val="00FF3FF7"/>
    <w:rsid w:val="00FF41E8"/>
    <w:rsid w:val="00FF7048"/>
    <w:rsid w:val="00FF70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550557D0"/>
  <w15:chartTrackingRefBased/>
  <w15:docId w15:val="{678CEC8F-4B24-40E3-92A9-44FB7D1D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B34"/>
    <w:rPr>
      <w:color w:val="000000" w:themeColor="text1"/>
      <w:sz w:val="24"/>
      <w:szCs w:val="24"/>
    </w:rPr>
  </w:style>
  <w:style w:type="paragraph" w:styleId="Heading1">
    <w:name w:val="heading 1"/>
    <w:basedOn w:val="Normal"/>
    <w:next w:val="Normal"/>
    <w:qFormat/>
    <w:rsid w:val="00150BDD"/>
    <w:pPr>
      <w:keepNext/>
      <w:widowControl w:val="0"/>
      <w:spacing w:after="120"/>
      <w:jc w:val="center"/>
      <w:outlineLvl w:val="0"/>
    </w:pPr>
    <w:rPr>
      <w:rFonts w:ascii="Arial" w:hAnsi="Arial" w:cs="Arial"/>
      <w:b/>
      <w:sz w:val="32"/>
      <w:szCs w:val="36"/>
    </w:rPr>
  </w:style>
  <w:style w:type="paragraph" w:styleId="Heading2">
    <w:name w:val="heading 2"/>
    <w:basedOn w:val="Normal"/>
    <w:next w:val="Normal"/>
    <w:qFormat/>
    <w:rsid w:val="00E376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Members">
    <w:name w:val="BoardMembers"/>
    <w:basedOn w:val="Normal"/>
    <w:semiHidden/>
    <w:rsid w:val="001B490E"/>
    <w:pPr>
      <w:jc w:val="center"/>
    </w:pPr>
    <w:rPr>
      <w:rFonts w:ascii="Arial" w:hAnsi="Arial"/>
      <w:sz w:val="18"/>
      <w:szCs w:val="20"/>
    </w:rPr>
  </w:style>
  <w:style w:type="paragraph" w:customStyle="1" w:styleId="Permission">
    <w:name w:val="Permission"/>
    <w:basedOn w:val="Normal"/>
    <w:semiHidden/>
    <w:rsid w:val="001B490E"/>
    <w:pPr>
      <w:jc w:val="center"/>
    </w:pPr>
    <w:rPr>
      <w:rFonts w:ascii="Arial" w:hAnsi="Arial"/>
      <w:i/>
      <w:iCs/>
      <w:sz w:val="18"/>
      <w:szCs w:val="20"/>
    </w:rPr>
  </w:style>
  <w:style w:type="paragraph" w:customStyle="1" w:styleId="List1">
    <w:name w:val="List1"/>
    <w:basedOn w:val="Normal"/>
    <w:rsid w:val="00D949B4"/>
    <w:pPr>
      <w:spacing w:after="60"/>
    </w:pPr>
    <w:rPr>
      <w:rFonts w:ascii="Calibri" w:hAnsi="Calibri"/>
      <w:sz w:val="22"/>
      <w:szCs w:val="22"/>
    </w:rPr>
  </w:style>
  <w:style w:type="paragraph" w:customStyle="1" w:styleId="Style1">
    <w:name w:val="Style1"/>
    <w:basedOn w:val="List"/>
    <w:rsid w:val="00C26DD0"/>
    <w:pPr>
      <w:ind w:left="0" w:firstLine="0"/>
    </w:pPr>
    <w:rPr>
      <w:rFonts w:ascii="Calibri" w:hAnsi="Calibri"/>
    </w:rPr>
  </w:style>
  <w:style w:type="paragraph" w:customStyle="1" w:styleId="Style2">
    <w:name w:val="Style2"/>
    <w:basedOn w:val="List"/>
    <w:rsid w:val="00C26DD0"/>
    <w:pPr>
      <w:numPr>
        <w:numId w:val="0"/>
      </w:numPr>
    </w:pPr>
    <w:rPr>
      <w:rFonts w:ascii="Calibri" w:hAnsi="Calibri"/>
    </w:rPr>
  </w:style>
  <w:style w:type="paragraph" w:styleId="ListBullet4">
    <w:name w:val="List Bullet 4"/>
    <w:basedOn w:val="Normal"/>
    <w:rsid w:val="00593EC7"/>
    <w:pPr>
      <w:numPr>
        <w:numId w:val="3"/>
      </w:numPr>
    </w:pPr>
  </w:style>
  <w:style w:type="paragraph" w:customStyle="1" w:styleId="Style4">
    <w:name w:val="Style4"/>
    <w:basedOn w:val="Normal"/>
    <w:rsid w:val="00593EC7"/>
    <w:rPr>
      <w:rFonts w:ascii="Calibri" w:hAnsi="Calibri"/>
      <w:color w:val="FFFFFF"/>
      <w:sz w:val="22"/>
      <w:szCs w:val="22"/>
    </w:rPr>
  </w:style>
  <w:style w:type="paragraph" w:customStyle="1" w:styleId="list2">
    <w:name w:val="list2"/>
    <w:basedOn w:val="List"/>
    <w:rsid w:val="00BD6926"/>
    <w:pPr>
      <w:numPr>
        <w:numId w:val="4"/>
      </w:numPr>
      <w:spacing w:before="60"/>
    </w:pPr>
    <w:rPr>
      <w:rFonts w:ascii="Calibri" w:hAnsi="Calibri"/>
      <w:color w:val="000000"/>
      <w:szCs w:val="16"/>
    </w:rPr>
  </w:style>
  <w:style w:type="paragraph" w:styleId="List">
    <w:name w:val="List"/>
    <w:basedOn w:val="Normal"/>
    <w:rsid w:val="00C26DD0"/>
    <w:pPr>
      <w:numPr>
        <w:numId w:val="6"/>
      </w:numPr>
    </w:pPr>
  </w:style>
  <w:style w:type="character" w:styleId="Hyperlink">
    <w:name w:val="Hyperlink"/>
    <w:rsid w:val="001B490E"/>
    <w:rPr>
      <w:color w:val="0000FF"/>
      <w:u w:val="single"/>
    </w:rPr>
  </w:style>
  <w:style w:type="paragraph" w:styleId="Footer">
    <w:name w:val="footer"/>
    <w:basedOn w:val="Normal"/>
    <w:rsid w:val="001B490E"/>
    <w:pPr>
      <w:tabs>
        <w:tab w:val="center" w:pos="4320"/>
        <w:tab w:val="right" w:pos="8640"/>
      </w:tabs>
    </w:pPr>
    <w:rPr>
      <w:szCs w:val="20"/>
    </w:rPr>
  </w:style>
  <w:style w:type="paragraph" w:customStyle="1" w:styleId="centernavblubold">
    <w:name w:val="center nav blu bold"/>
    <w:basedOn w:val="Normal"/>
    <w:rsid w:val="001B490E"/>
    <w:pPr>
      <w:spacing w:before="100" w:beforeAutospacing="1" w:after="100" w:afterAutospacing="1"/>
    </w:pPr>
    <w:rPr>
      <w:rFonts w:ascii="Georgia" w:hAnsi="Georgia"/>
      <w:sz w:val="23"/>
      <w:szCs w:val="23"/>
    </w:rPr>
  </w:style>
  <w:style w:type="character" w:customStyle="1" w:styleId="StyleArialItalic">
    <w:name w:val="Style Arial Italic"/>
    <w:rsid w:val="001B490E"/>
    <w:rPr>
      <w:rFonts w:ascii="Arial" w:hAnsi="Arial"/>
      <w:i/>
      <w:iCs/>
      <w:sz w:val="16"/>
    </w:rPr>
  </w:style>
  <w:style w:type="paragraph" w:customStyle="1" w:styleId="reportname">
    <w:name w:val="report name"/>
    <w:basedOn w:val="Normal"/>
    <w:rsid w:val="00AF2F8A"/>
    <w:pPr>
      <w:spacing w:line="400" w:lineRule="exact"/>
    </w:pPr>
    <w:rPr>
      <w:rFonts w:ascii="Arial" w:hAnsi="Arial"/>
      <w:color w:val="000000"/>
      <w:sz w:val="36"/>
    </w:rPr>
  </w:style>
  <w:style w:type="paragraph" w:customStyle="1" w:styleId="BodyTextKeep">
    <w:name w:val="Body Text Keep"/>
    <w:basedOn w:val="BodyText"/>
    <w:rsid w:val="00AF2F8A"/>
    <w:pPr>
      <w:keepNext/>
      <w:spacing w:after="240" w:line="240" w:lineRule="atLeast"/>
      <w:ind w:firstLine="360"/>
      <w:jc w:val="both"/>
    </w:pPr>
    <w:rPr>
      <w:rFonts w:ascii="Garamond" w:hAnsi="Garamond"/>
      <w:sz w:val="22"/>
      <w:szCs w:val="20"/>
    </w:rPr>
  </w:style>
  <w:style w:type="paragraph" w:styleId="BodyText">
    <w:name w:val="Body Text"/>
    <w:basedOn w:val="Normal"/>
    <w:rsid w:val="00AF2F8A"/>
    <w:pPr>
      <w:spacing w:after="120"/>
    </w:pPr>
  </w:style>
  <w:style w:type="paragraph" w:styleId="NormalWeb">
    <w:name w:val="Normal (Web)"/>
    <w:basedOn w:val="Normal"/>
    <w:rsid w:val="00870014"/>
    <w:pPr>
      <w:spacing w:before="100" w:beforeAutospacing="1" w:after="100" w:afterAutospacing="1"/>
    </w:pPr>
    <w:rPr>
      <w:rFonts w:ascii="Georgia" w:eastAsia="Arial Unicode MS" w:hAnsi="Georgia" w:cs="Arial Unicode MS"/>
      <w:sz w:val="20"/>
      <w:szCs w:val="20"/>
    </w:rPr>
  </w:style>
  <w:style w:type="paragraph" w:styleId="BodyTextIndent">
    <w:name w:val="Body Text Indent"/>
    <w:basedOn w:val="Normal"/>
    <w:rsid w:val="00870014"/>
    <w:pPr>
      <w:spacing w:after="120"/>
      <w:ind w:left="360"/>
    </w:pPr>
  </w:style>
  <w:style w:type="paragraph" w:styleId="FootnoteText">
    <w:name w:val="footnote text"/>
    <w:basedOn w:val="Normal"/>
    <w:semiHidden/>
    <w:rsid w:val="00C755E6"/>
    <w:rPr>
      <w:sz w:val="20"/>
      <w:szCs w:val="20"/>
    </w:rPr>
  </w:style>
  <w:style w:type="character" w:styleId="FootnoteReference">
    <w:name w:val="footnote reference"/>
    <w:semiHidden/>
    <w:rsid w:val="00C755E6"/>
    <w:rPr>
      <w:vertAlign w:val="superscript"/>
    </w:rPr>
  </w:style>
  <w:style w:type="table" w:styleId="TableContemporary">
    <w:name w:val="Table Contemporary"/>
    <w:basedOn w:val="TableNormal"/>
    <w:rsid w:val="00C755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C75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12C8D"/>
    <w:pPr>
      <w:spacing w:after="120" w:line="480" w:lineRule="auto"/>
    </w:pPr>
  </w:style>
  <w:style w:type="paragraph" w:styleId="BodyText3">
    <w:name w:val="Body Text 3"/>
    <w:basedOn w:val="Normal"/>
    <w:rsid w:val="00712C8D"/>
    <w:pPr>
      <w:spacing w:after="120"/>
    </w:pPr>
    <w:rPr>
      <w:sz w:val="16"/>
      <w:szCs w:val="16"/>
    </w:rPr>
  </w:style>
  <w:style w:type="paragraph" w:customStyle="1" w:styleId="List-LetteredA0">
    <w:name w:val="List - Lettered: A"/>
    <w:rsid w:val="00523F06"/>
    <w:pPr>
      <w:spacing w:before="120" w:after="120"/>
    </w:pPr>
    <w:rPr>
      <w:sz w:val="24"/>
      <w:szCs w:val="24"/>
    </w:rPr>
  </w:style>
  <w:style w:type="paragraph" w:customStyle="1" w:styleId="List-Lettereda">
    <w:name w:val="List - Lettered: a"/>
    <w:rsid w:val="00523F06"/>
    <w:pPr>
      <w:numPr>
        <w:numId w:val="10"/>
      </w:numPr>
      <w:spacing w:before="120" w:after="120"/>
    </w:pPr>
    <w:rPr>
      <w:sz w:val="24"/>
      <w:szCs w:val="24"/>
    </w:rPr>
  </w:style>
  <w:style w:type="paragraph" w:customStyle="1" w:styleId="Arial9Italic-Centered">
    <w:name w:val="Arial9Italic-Centered"/>
    <w:basedOn w:val="Normal"/>
    <w:rsid w:val="00523F06"/>
    <w:pPr>
      <w:jc w:val="center"/>
    </w:pPr>
    <w:rPr>
      <w:rFonts w:ascii="Arial" w:hAnsi="Arial"/>
      <w:i/>
      <w:iCs/>
      <w:sz w:val="18"/>
      <w:szCs w:val="20"/>
    </w:rPr>
  </w:style>
  <w:style w:type="paragraph" w:styleId="BalloonText">
    <w:name w:val="Balloon Text"/>
    <w:basedOn w:val="Normal"/>
    <w:semiHidden/>
    <w:rsid w:val="00523F06"/>
    <w:pPr>
      <w:tabs>
        <w:tab w:val="left" w:pos="684"/>
      </w:tabs>
    </w:pPr>
    <w:rPr>
      <w:rFonts w:ascii="Tahoma" w:hAnsi="Tahoma" w:cs="Tahoma"/>
      <w:noProof/>
      <w:sz w:val="16"/>
      <w:szCs w:val="16"/>
    </w:rPr>
  </w:style>
  <w:style w:type="paragraph" w:customStyle="1" w:styleId="Centered">
    <w:name w:val="Centered"/>
    <w:basedOn w:val="Normal"/>
    <w:rsid w:val="00523F06"/>
    <w:pPr>
      <w:jc w:val="center"/>
    </w:pPr>
    <w:rPr>
      <w:rFonts w:ascii="Tahoma" w:hAnsi="Tahoma"/>
      <w:sz w:val="16"/>
    </w:rPr>
  </w:style>
  <w:style w:type="paragraph" w:styleId="Subtitle">
    <w:name w:val="Subtitle"/>
    <w:basedOn w:val="Normal"/>
    <w:qFormat/>
    <w:rsid w:val="00523F06"/>
    <w:pPr>
      <w:shd w:val="clear" w:color="auto" w:fill="003366"/>
      <w:spacing w:after="60"/>
      <w:jc w:val="center"/>
      <w:outlineLvl w:val="1"/>
    </w:pPr>
    <w:rPr>
      <w:rFonts w:ascii="Garamond" w:hAnsi="Garamond" w:cs="Arial"/>
      <w:b/>
      <w:sz w:val="32"/>
    </w:rPr>
  </w:style>
  <w:style w:type="paragraph" w:styleId="Header">
    <w:name w:val="header"/>
    <w:basedOn w:val="Normal"/>
    <w:rsid w:val="00FF7048"/>
    <w:pPr>
      <w:tabs>
        <w:tab w:val="center" w:pos="4320"/>
        <w:tab w:val="right" w:pos="8640"/>
      </w:tabs>
    </w:pPr>
  </w:style>
  <w:style w:type="character" w:styleId="PageNumber">
    <w:name w:val="page number"/>
    <w:basedOn w:val="DefaultParagraphFont"/>
    <w:rsid w:val="00FF7048"/>
  </w:style>
  <w:style w:type="character" w:styleId="FollowedHyperlink">
    <w:name w:val="FollowedHyperlink"/>
    <w:rsid w:val="004D5E5A"/>
    <w:rPr>
      <w:color w:val="800080"/>
      <w:u w:val="single"/>
    </w:rPr>
  </w:style>
  <w:style w:type="paragraph" w:styleId="Revision">
    <w:name w:val="Revision"/>
    <w:hidden/>
    <w:uiPriority w:val="99"/>
    <w:semiHidden/>
    <w:rsid w:val="000C614F"/>
    <w:rPr>
      <w:sz w:val="24"/>
      <w:szCs w:val="24"/>
    </w:rPr>
  </w:style>
  <w:style w:type="table" w:styleId="PlainTable4">
    <w:name w:val="Plain Table 4"/>
    <w:basedOn w:val="TableNormal"/>
    <w:uiPriority w:val="44"/>
    <w:rsid w:val="00FB34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uiPriority w:val="99"/>
    <w:semiHidden/>
    <w:unhideWhenUsed/>
    <w:rsid w:val="00DD5588"/>
    <w:rPr>
      <w:color w:val="605E5C"/>
      <w:shd w:val="clear" w:color="auto" w:fill="E1DFDD"/>
    </w:rPr>
  </w:style>
  <w:style w:type="table" w:styleId="TableTheme">
    <w:name w:val="Table Theme"/>
    <w:basedOn w:val="TableNormal"/>
    <w:rsid w:val="008E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tel.nesinc.com" TargetMode="External"/><Relationship Id="rId34" Type="http://schemas.openxmlformats.org/officeDocument/2006/relationships/image" Target="media/image6.jpe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5.jpeg"/><Relationship Id="rId33" Type="http://schemas.openxmlformats.org/officeDocument/2006/relationships/hyperlink" Target="http://www.doe.mass.edu/licensure/voctech/chapter-74-guide-admin-coordinator-licensure.docx" TargetMode="External"/><Relationship Id="rId2" Type="http://schemas.openxmlformats.org/officeDocument/2006/relationships/customXml" Target="../customXml/item2.xml"/><Relationship Id="rId16" Type="http://schemas.openxmlformats.org/officeDocument/2006/relationships/hyperlink" Target="http://www.doe.mass.edu/licensure/" TargetMode="External"/><Relationship Id="rId20" Type="http://schemas.openxmlformats.org/officeDocument/2006/relationships/hyperlink" Target="http://www.mtel.nesinc.com/" TargetMode="External"/><Relationship Id="rId29" Type="http://schemas.openxmlformats.org/officeDocument/2006/relationships/hyperlink" Target="http://www.doe.mass.edu/licensure/voctech/chapter-74-guide-professional-licensure.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oe.mass.edu/licensure/" TargetMode="External"/><Relationship Id="rId32" Type="http://schemas.openxmlformats.org/officeDocument/2006/relationships/hyperlink" Target="http://www.doe.mass.edu/licensure/voctech/chapter-74-guide-admin-coordinator-licensure.docx" TargetMode="Externa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hyperlink" Target="http://www.doe.mass.edu/licensure/" TargetMode="External"/><Relationship Id="rId28" Type="http://schemas.openxmlformats.org/officeDocument/2006/relationships/hyperlink" Target="http://www.doe.mass.edu/licensure/voctech/prel-ext-plan-hardship-form.docx"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mtel.nesinc.com/" TargetMode="External"/><Relationship Id="rId31" Type="http://schemas.openxmlformats.org/officeDocument/2006/relationships/hyperlink" Target="http://www.doe.mass.edu/licensure/voctech/chapter-74-guide-admin-coordinator-licensure.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hyperlink" Target="https://www.nocti.org/credentials/state-programs/massachusetts/.for" TargetMode="External"/><Relationship Id="rId27" Type="http://schemas.openxmlformats.org/officeDocument/2006/relationships/hyperlink" Target="http://www.doe.mass.edu/licensure/voctech/chapter-74-guide-preliminary-licensure.docx" TargetMode="External"/><Relationship Id="rId30" Type="http://schemas.openxmlformats.org/officeDocument/2006/relationships/hyperlink" Target="http://www.doe.mass.edu/licensure/voctech/chapter-74-guide-admin-coordinator-licensure.docx" TargetMode="External"/><Relationship Id="rId35" Type="http://schemas.openxmlformats.org/officeDocument/2006/relationships/fontTable" Target="fontTable.xml"/><Relationship Id="rId8"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A751BF5-1884-49C0-8A3F-6757F2F86696}">
  <ds:schemaRefs>
    <ds:schemaRef ds:uri="http://schemas.microsoft.com/sharepoint/v3/contenttype/forms"/>
  </ds:schemaRefs>
</ds:datastoreItem>
</file>

<file path=customXml/itemProps2.xml><?xml version="1.0" encoding="utf-8"?>
<ds:datastoreItem xmlns:ds="http://schemas.openxmlformats.org/officeDocument/2006/customXml" ds:itemID="{50DFF9CC-EE1D-482E-8B7F-3E0AC7AE2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4AFBF-2529-4D5E-B6CD-9E78B986EF53}">
  <ds:schemaRefs>
    <ds:schemaRef ds:uri="http://schemas.openxmlformats.org/officeDocument/2006/bibliography"/>
  </ds:schemaRefs>
</ds:datastoreItem>
</file>

<file path=customXml/itemProps4.xml><?xml version="1.0" encoding="utf-8"?>
<ds:datastoreItem xmlns:ds="http://schemas.openxmlformats.org/officeDocument/2006/customXml" ds:itemID="{6963AC5D-7DBF-4464-8A6B-9A039CA87E6E}">
  <ds:schemaRefs>
    <ds:schemaRef ds:uri="http://schemas.microsoft.com/sharepoint/events"/>
  </ds:schemaRefs>
</ds:datastoreItem>
</file>

<file path=customXml/itemProps5.xml><?xml version="1.0" encoding="utf-8"?>
<ds:datastoreItem xmlns:ds="http://schemas.openxmlformats.org/officeDocument/2006/customXml" ds:itemID="{2EE4CF40-0380-41B8-A40E-CE18F68A4A58}">
  <ds:schemaRefs>
    <ds:schemaRef ds:uri="http://schemas.microsoft.com/office/2006/metadata/properties"/>
    <ds:schemaRef ds:uri="http://schemas.microsoft.com/office/infopath/2007/PartnerControls"/>
    <ds:schemaRef ds:uri="0a4e05da-b9bc-4326-ad73-01ef31b95567"/>
  </ds:schemaRefs>
</ds:datastoreItem>
</file>

<file path=customXml/itemProps6.xml><?xml version="1.0" encoding="utf-8"?>
<ds:datastoreItem xmlns:ds="http://schemas.openxmlformats.org/officeDocument/2006/customXml" ds:itemID="{06433371-7F0A-4FD9-9794-B5EE948FAA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Vocational Technical Educator Licensure Application Package</vt:lpstr>
    </vt:vector>
  </TitlesOfParts>
  <Company/>
  <LinksUpToDate>false</LinksUpToDate>
  <CharactersWithSpaces>32483</CharactersWithSpaces>
  <SharedDoc>false</SharedDoc>
  <HLinks>
    <vt:vector size="90" baseType="variant">
      <vt:variant>
        <vt:i4>4128867</vt:i4>
      </vt:variant>
      <vt:variant>
        <vt:i4>39</vt:i4>
      </vt:variant>
      <vt:variant>
        <vt:i4>0</vt:i4>
      </vt:variant>
      <vt:variant>
        <vt:i4>5</vt:i4>
      </vt:variant>
      <vt:variant>
        <vt:lpwstr>http://www.doe.mass.edu/licensure/voctech/chapter-74-guide-admin-coordinator-licensure.doc</vt:lpwstr>
      </vt:variant>
      <vt:variant>
        <vt:lpwstr/>
      </vt:variant>
      <vt:variant>
        <vt:i4>4128867</vt:i4>
      </vt:variant>
      <vt:variant>
        <vt:i4>36</vt:i4>
      </vt:variant>
      <vt:variant>
        <vt:i4>0</vt:i4>
      </vt:variant>
      <vt:variant>
        <vt:i4>5</vt:i4>
      </vt:variant>
      <vt:variant>
        <vt:lpwstr>http://www.doe.mass.edu/licensure/voctech/chapter-74-guide-admin-coordinator-licensure.doc</vt:lpwstr>
      </vt:variant>
      <vt:variant>
        <vt:lpwstr/>
      </vt:variant>
      <vt:variant>
        <vt:i4>4128867</vt:i4>
      </vt:variant>
      <vt:variant>
        <vt:i4>33</vt:i4>
      </vt:variant>
      <vt:variant>
        <vt:i4>0</vt:i4>
      </vt:variant>
      <vt:variant>
        <vt:i4>5</vt:i4>
      </vt:variant>
      <vt:variant>
        <vt:lpwstr>http://www.doe.mass.edu/licensure/voctech/chapter-74-guide-admin-coordinator-licensure.doc</vt:lpwstr>
      </vt:variant>
      <vt:variant>
        <vt:lpwstr/>
      </vt:variant>
      <vt:variant>
        <vt:i4>4128867</vt:i4>
      </vt:variant>
      <vt:variant>
        <vt:i4>30</vt:i4>
      </vt:variant>
      <vt:variant>
        <vt:i4>0</vt:i4>
      </vt:variant>
      <vt:variant>
        <vt:i4>5</vt:i4>
      </vt:variant>
      <vt:variant>
        <vt:lpwstr>http://www.doe.mass.edu/licensure/voctech/chapter-74-guide-admin-coordinator-licensure.doc</vt:lpwstr>
      </vt:variant>
      <vt:variant>
        <vt:lpwstr/>
      </vt:variant>
      <vt:variant>
        <vt:i4>5046337</vt:i4>
      </vt:variant>
      <vt:variant>
        <vt:i4>27</vt:i4>
      </vt:variant>
      <vt:variant>
        <vt:i4>0</vt:i4>
      </vt:variant>
      <vt:variant>
        <vt:i4>5</vt:i4>
      </vt:variant>
      <vt:variant>
        <vt:lpwstr>http://www.doe.mass.edu/licensure/voctech/chapter-74-guide-professional-licensure.doc</vt:lpwstr>
      </vt:variant>
      <vt:variant>
        <vt:lpwstr/>
      </vt:variant>
      <vt:variant>
        <vt:i4>2555965</vt:i4>
      </vt:variant>
      <vt:variant>
        <vt:i4>24</vt:i4>
      </vt:variant>
      <vt:variant>
        <vt:i4>0</vt:i4>
      </vt:variant>
      <vt:variant>
        <vt:i4>5</vt:i4>
      </vt:variant>
      <vt:variant>
        <vt:lpwstr>http://www.doe.mass.edu/licensure/voctech/prel-ext-plan-hardship-form.docx</vt:lpwstr>
      </vt:variant>
      <vt:variant>
        <vt:lpwstr/>
      </vt:variant>
      <vt:variant>
        <vt:i4>5242966</vt:i4>
      </vt:variant>
      <vt:variant>
        <vt:i4>21</vt:i4>
      </vt:variant>
      <vt:variant>
        <vt:i4>0</vt:i4>
      </vt:variant>
      <vt:variant>
        <vt:i4>5</vt:i4>
      </vt:variant>
      <vt:variant>
        <vt:lpwstr>http://www.doe.mass.edu/licensure/voctech/chapter-74-guide-preliminary-licensure.docx</vt:lpwstr>
      </vt:variant>
      <vt:variant>
        <vt:lpwstr/>
      </vt:variant>
      <vt:variant>
        <vt:i4>7536738</vt:i4>
      </vt:variant>
      <vt:variant>
        <vt:i4>18</vt:i4>
      </vt:variant>
      <vt:variant>
        <vt:i4>0</vt:i4>
      </vt:variant>
      <vt:variant>
        <vt:i4>5</vt:i4>
      </vt:variant>
      <vt:variant>
        <vt:lpwstr>http://www.doe.mass.edu/licensure/</vt:lpwstr>
      </vt:variant>
      <vt:variant>
        <vt:lpwstr/>
      </vt:variant>
      <vt:variant>
        <vt:i4>7536738</vt:i4>
      </vt:variant>
      <vt:variant>
        <vt:i4>15</vt:i4>
      </vt:variant>
      <vt:variant>
        <vt:i4>0</vt:i4>
      </vt:variant>
      <vt:variant>
        <vt:i4>5</vt:i4>
      </vt:variant>
      <vt:variant>
        <vt:lpwstr>http://www.doe.mass.edu/licensure/</vt:lpwstr>
      </vt:variant>
      <vt:variant>
        <vt:lpwstr/>
      </vt:variant>
      <vt:variant>
        <vt:i4>5701653</vt:i4>
      </vt:variant>
      <vt:variant>
        <vt:i4>12</vt:i4>
      </vt:variant>
      <vt:variant>
        <vt:i4>0</vt:i4>
      </vt:variant>
      <vt:variant>
        <vt:i4>5</vt:i4>
      </vt:variant>
      <vt:variant>
        <vt:lpwstr>https://www.gltech.org/domain/69</vt:lpwstr>
      </vt:variant>
      <vt:variant>
        <vt:lpwstr/>
      </vt:variant>
      <vt:variant>
        <vt:i4>8257654</vt:i4>
      </vt:variant>
      <vt:variant>
        <vt:i4>9</vt:i4>
      </vt:variant>
      <vt:variant>
        <vt:i4>0</vt:i4>
      </vt:variant>
      <vt:variant>
        <vt:i4>5</vt:i4>
      </vt:variant>
      <vt:variant>
        <vt:lpwstr>http://www.gltech.org/domain/69</vt:lpwstr>
      </vt:variant>
      <vt:variant>
        <vt:lpwstr/>
      </vt:variant>
      <vt:variant>
        <vt:i4>7078010</vt:i4>
      </vt:variant>
      <vt:variant>
        <vt:i4>6</vt:i4>
      </vt:variant>
      <vt:variant>
        <vt:i4>0</vt:i4>
      </vt:variant>
      <vt:variant>
        <vt:i4>5</vt:i4>
      </vt:variant>
      <vt:variant>
        <vt:lpwstr>http://www.mtel.nesinc.com/</vt:lpwstr>
      </vt:variant>
      <vt:variant>
        <vt:lpwstr/>
      </vt:variant>
      <vt:variant>
        <vt:i4>7078010</vt:i4>
      </vt:variant>
      <vt:variant>
        <vt:i4>3</vt:i4>
      </vt:variant>
      <vt:variant>
        <vt:i4>0</vt:i4>
      </vt:variant>
      <vt:variant>
        <vt:i4>5</vt:i4>
      </vt:variant>
      <vt:variant>
        <vt:lpwstr>http://www.mtel.nesinc.com/</vt:lpwstr>
      </vt:variant>
      <vt:variant>
        <vt:lpwstr/>
      </vt:variant>
      <vt:variant>
        <vt:i4>7078010</vt:i4>
      </vt:variant>
      <vt:variant>
        <vt:i4>0</vt:i4>
      </vt:variant>
      <vt:variant>
        <vt:i4>0</vt:i4>
      </vt:variant>
      <vt:variant>
        <vt:i4>5</vt:i4>
      </vt:variant>
      <vt:variant>
        <vt:lpwstr>http://www.mtel.nesinc.com/</vt:lpwstr>
      </vt:variant>
      <vt:variant>
        <vt:lpwstr/>
      </vt:variant>
      <vt:variant>
        <vt:i4>7536738</vt:i4>
      </vt:variant>
      <vt:variant>
        <vt:i4>3</vt:i4>
      </vt:variant>
      <vt:variant>
        <vt:i4>0</vt:i4>
      </vt:variant>
      <vt:variant>
        <vt:i4>5</vt:i4>
      </vt:variant>
      <vt:variant>
        <vt:lpwstr>http://www.doe.mass.edu/licensure/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Technical Educator Licensure Application Package</dc:title>
  <dc:subject/>
  <dc:creator>DESE</dc:creator>
  <cp:keywords/>
  <cp:lastModifiedBy>Zou, Dong (EOE)</cp:lastModifiedBy>
  <cp:revision>4</cp:revision>
  <cp:lastPrinted>2020-03-10T15:27:00Z</cp:lastPrinted>
  <dcterms:created xsi:type="dcterms:W3CDTF">2024-01-19T21:53:00Z</dcterms:created>
  <dcterms:modified xsi:type="dcterms:W3CDTF">2024-01-22T14:38:00Z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22 2024 12:00AM</vt:lpwstr>
  </property>
</Properties>
</file>