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5CCE1" w14:textId="77777777" w:rsidR="004A6DCA" w:rsidRDefault="004A6DCA"/>
    <w:p w14:paraId="189B9937" w14:textId="77777777" w:rsidR="004A6DCA" w:rsidRDefault="004A6DCA"/>
    <w:p w14:paraId="6A435E46" w14:textId="77777777" w:rsidR="004A6DCA" w:rsidRDefault="004A6DCA"/>
    <w:p w14:paraId="37D4C595" w14:textId="77777777" w:rsidR="004A6DCA" w:rsidRDefault="004A6DCA"/>
    <w:p w14:paraId="15860903" w14:textId="77777777" w:rsidR="004A6DCA" w:rsidRDefault="004A6DCA"/>
    <w:p w14:paraId="747AEAD4" w14:textId="77777777" w:rsidR="004A6DCA" w:rsidRDefault="004A6DCA"/>
    <w:p w14:paraId="6650DE51" w14:textId="77777777" w:rsidR="004A6DCA" w:rsidRDefault="004A6DCA"/>
    <w:p w14:paraId="30B703A6" w14:textId="2A8FB649" w:rsidR="004A6DCA" w:rsidRDefault="004A6DCA">
      <w:r>
        <w:rPr>
          <w:noProof/>
        </w:rPr>
        <w:drawing>
          <wp:inline distT="0" distB="0" distL="0" distR="0" wp14:anchorId="42CA1FD7" wp14:editId="1E024BAF">
            <wp:extent cx="9497590" cy="1466850"/>
            <wp:effectExtent l="0" t="0" r="0" b="0"/>
            <wp:docPr id="4" name="Picture 3" descr="This is a sample grid of 8 students fall and winter early literacy assessment scores that are color coded by student to reflect red (below aimline), yellow (on aimline), and green (above aimline). These scores and the color coding are used for instructional grouping and progress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9497590" cy="1466850"/>
                    </a:xfrm>
                    <a:prstGeom prst="rect">
                      <a:avLst/>
                    </a:prstGeom>
                  </pic:spPr>
                </pic:pic>
              </a:graphicData>
            </a:graphic>
          </wp:inline>
        </w:drawing>
      </w:r>
    </w:p>
    <w:sectPr w:rsidR="004A6DCA" w:rsidSect="004A6DCA">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8B251" w14:textId="77777777" w:rsidR="004245A9" w:rsidRDefault="004245A9" w:rsidP="004A6DCA">
      <w:pPr>
        <w:spacing w:after="0" w:line="240" w:lineRule="auto"/>
      </w:pPr>
      <w:r>
        <w:separator/>
      </w:r>
    </w:p>
  </w:endnote>
  <w:endnote w:type="continuationSeparator" w:id="0">
    <w:p w14:paraId="51D59569" w14:textId="77777777" w:rsidR="004245A9" w:rsidRDefault="004245A9" w:rsidP="004A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55686" w14:textId="2E17866C" w:rsidR="004A6DCA" w:rsidRDefault="004A6DCA">
    <w:pPr>
      <w:pStyle w:val="Footer"/>
    </w:pPr>
    <w:r>
      <w:t xml:space="preserve">Excerpted with permission from Hill for Literacy </w:t>
    </w:r>
    <w:r>
      <w:rPr>
        <w:b/>
        <w:bCs/>
        <w:color w:val="000000"/>
      </w:rPr>
      <w:t xml:space="preserve">Data Grouping Workbooks </w:t>
    </w:r>
    <w:r>
      <w:rPr>
        <w:color w:val="000000"/>
      </w:rPr>
      <w:t>tool</w:t>
    </w:r>
  </w:p>
  <w:p w14:paraId="10B5D322" w14:textId="77777777" w:rsidR="004A6DCA" w:rsidRDefault="004A6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E2912" w14:textId="77777777" w:rsidR="004245A9" w:rsidRDefault="004245A9" w:rsidP="004A6DCA">
      <w:pPr>
        <w:spacing w:after="0" w:line="240" w:lineRule="auto"/>
      </w:pPr>
      <w:r>
        <w:separator/>
      </w:r>
    </w:p>
  </w:footnote>
  <w:footnote w:type="continuationSeparator" w:id="0">
    <w:p w14:paraId="030D15F4" w14:textId="77777777" w:rsidR="004245A9" w:rsidRDefault="004245A9" w:rsidP="004A6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CA"/>
    <w:rsid w:val="004245A9"/>
    <w:rsid w:val="004A6DCA"/>
    <w:rsid w:val="004B6D44"/>
    <w:rsid w:val="004F318A"/>
    <w:rsid w:val="007C5C12"/>
    <w:rsid w:val="00C0242B"/>
    <w:rsid w:val="00E0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6B39"/>
  <w15:chartTrackingRefBased/>
  <w15:docId w15:val="{8AA81243-7979-4405-A951-C657627C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DCA"/>
  </w:style>
  <w:style w:type="paragraph" w:styleId="Footer">
    <w:name w:val="footer"/>
    <w:basedOn w:val="Normal"/>
    <w:link w:val="FooterChar"/>
    <w:uiPriority w:val="99"/>
    <w:unhideWhenUsed/>
    <w:rsid w:val="004A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1465-2A4E-4065-AF0A-E3A125FE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 for Literacy Supporting Data-Based Instructional Decisions in Reading: Data Grouping Workbooks</dc:title>
  <dc:subject/>
  <dc:creator>Hill for Literacy</dc:creator>
  <cp:keywords/>
  <dc:description/>
  <cp:lastModifiedBy>Giovanni, Danielle (EOE)</cp:lastModifiedBy>
  <cp:revision>6</cp:revision>
  <dcterms:created xsi:type="dcterms:W3CDTF">2020-08-17T15:05:00Z</dcterms:created>
  <dcterms:modified xsi:type="dcterms:W3CDTF">2020-09-10T22:28:00Z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2020</vt:lpwstr>
  </property>
</Properties>
</file>